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18AF1E90" w:rsidR="004B1850" w:rsidRPr="006D004F" w:rsidRDefault="00B74919" w:rsidP="004237F3">
      <w:pPr>
        <w:pStyle w:val="Prrafodelista"/>
        <w:autoSpaceDE w:val="0"/>
        <w:autoSpaceDN w:val="0"/>
        <w:adjustRightInd w:val="0"/>
        <w:spacing w:before="0" w:after="0" w:line="276" w:lineRule="auto"/>
        <w:ind w:left="3544"/>
        <w:rPr>
          <w:rFonts w:eastAsia="Times New Roman"/>
          <w:b/>
          <w:color w:val="000000" w:themeColor="text1"/>
          <w:sz w:val="28"/>
          <w:szCs w:val="28"/>
        </w:rPr>
      </w:pPr>
      <w:r w:rsidRPr="006D004F">
        <w:rPr>
          <w:rFonts w:eastAsia="Times New Roman"/>
          <w:b/>
          <w:color w:val="000000" w:themeColor="text1"/>
          <w:sz w:val="28"/>
          <w:szCs w:val="28"/>
        </w:rPr>
        <w:t>SESIÓN ORDINARIA</w:t>
      </w:r>
    </w:p>
    <w:p w14:paraId="7E2DFE6F" w14:textId="5F9A653A" w:rsidR="004B1850" w:rsidRPr="006D004F" w:rsidRDefault="00C315DD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6D004F">
        <w:rPr>
          <w:rFonts w:eastAsia="Times New Roman"/>
          <w:b/>
          <w:color w:val="000000" w:themeColor="text1"/>
          <w:sz w:val="28"/>
          <w:szCs w:val="28"/>
        </w:rPr>
        <w:t>M</w:t>
      </w:r>
      <w:r w:rsidR="008B60A2" w:rsidRPr="006D004F">
        <w:rPr>
          <w:rFonts w:eastAsia="Times New Roman"/>
          <w:b/>
          <w:color w:val="000000" w:themeColor="text1"/>
          <w:sz w:val="28"/>
          <w:szCs w:val="28"/>
        </w:rPr>
        <w:t>IERCOLES</w:t>
      </w:r>
      <w:r w:rsidR="004B1850" w:rsidRPr="006D004F">
        <w:rPr>
          <w:rFonts w:eastAsia="Times New Roman"/>
          <w:b/>
          <w:color w:val="000000" w:themeColor="text1"/>
          <w:sz w:val="28"/>
          <w:szCs w:val="28"/>
        </w:rPr>
        <w:t xml:space="preserve">, </w:t>
      </w:r>
      <w:r w:rsidR="00DC6FE8" w:rsidRPr="006D004F">
        <w:rPr>
          <w:rFonts w:eastAsia="Times New Roman"/>
          <w:b/>
          <w:color w:val="000000" w:themeColor="text1"/>
          <w:sz w:val="28"/>
          <w:szCs w:val="28"/>
        </w:rPr>
        <w:t>2</w:t>
      </w:r>
      <w:r w:rsidR="008B60A2" w:rsidRPr="006D004F">
        <w:rPr>
          <w:rFonts w:eastAsia="Times New Roman"/>
          <w:b/>
          <w:color w:val="000000" w:themeColor="text1"/>
          <w:sz w:val="28"/>
          <w:szCs w:val="28"/>
        </w:rPr>
        <w:t>9</w:t>
      </w:r>
      <w:r w:rsidR="00400280" w:rsidRPr="006D004F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4B1850" w:rsidRPr="006D004F">
        <w:rPr>
          <w:rFonts w:eastAsia="Times New Roman"/>
          <w:b/>
          <w:color w:val="000000" w:themeColor="text1"/>
          <w:sz w:val="28"/>
          <w:szCs w:val="28"/>
        </w:rPr>
        <w:t>DE</w:t>
      </w:r>
      <w:r w:rsidRPr="006D004F">
        <w:rPr>
          <w:rFonts w:eastAsia="Times New Roman"/>
          <w:b/>
          <w:color w:val="000000" w:themeColor="text1"/>
          <w:sz w:val="28"/>
          <w:szCs w:val="28"/>
        </w:rPr>
        <w:t xml:space="preserve"> MAYO</w:t>
      </w:r>
      <w:r w:rsidR="00400280" w:rsidRPr="006D004F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="004B1850" w:rsidRPr="006D004F">
        <w:rPr>
          <w:rFonts w:eastAsia="Times New Roman"/>
          <w:b/>
          <w:color w:val="000000" w:themeColor="text1"/>
          <w:sz w:val="28"/>
          <w:szCs w:val="28"/>
        </w:rPr>
        <w:t>DE</w:t>
      </w:r>
      <w:r w:rsidR="004D4F34" w:rsidRPr="006D004F">
        <w:rPr>
          <w:rFonts w:eastAsia="Times New Roman"/>
          <w:b/>
          <w:color w:val="000000" w:themeColor="text1"/>
          <w:sz w:val="28"/>
          <w:szCs w:val="28"/>
        </w:rPr>
        <w:t>L 2024</w:t>
      </w:r>
    </w:p>
    <w:p w14:paraId="41822765" w14:textId="7CF62C2F" w:rsidR="00C315DD" w:rsidRDefault="00716AFD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8"/>
        </w:rPr>
        <w:t>20</w:t>
      </w:r>
      <w:r w:rsidR="00C315DD" w:rsidRPr="006D004F">
        <w:rPr>
          <w:rFonts w:eastAsia="Times New Roman"/>
          <w:b/>
          <w:color w:val="000000" w:themeColor="text1"/>
          <w:sz w:val="28"/>
          <w:szCs w:val="28"/>
        </w:rPr>
        <w:t>:00 HORA</w:t>
      </w:r>
      <w:r w:rsidR="004D6284" w:rsidRPr="006D004F">
        <w:rPr>
          <w:rFonts w:eastAsia="Times New Roman"/>
          <w:b/>
          <w:color w:val="000000" w:themeColor="text1"/>
          <w:sz w:val="28"/>
          <w:szCs w:val="28"/>
        </w:rPr>
        <w:t>S</w:t>
      </w:r>
    </w:p>
    <w:p w14:paraId="6B97C00A" w14:textId="5D860BB5" w:rsidR="006D004F" w:rsidRDefault="006D004F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000000" w:themeColor="text1"/>
          <w:szCs w:val="24"/>
        </w:rPr>
      </w:pPr>
    </w:p>
    <w:p w14:paraId="7A7BFD63" w14:textId="77777777" w:rsidR="00383556" w:rsidRDefault="00383556" w:rsidP="004237F3">
      <w:pPr>
        <w:autoSpaceDE w:val="0"/>
        <w:autoSpaceDN w:val="0"/>
        <w:adjustRightInd w:val="0"/>
        <w:spacing w:before="0" w:after="0" w:line="276" w:lineRule="auto"/>
        <w:jc w:val="center"/>
        <w:rPr>
          <w:rFonts w:eastAsia="Times New Roman"/>
          <w:b/>
          <w:color w:val="000000" w:themeColor="text1"/>
          <w:szCs w:val="24"/>
        </w:rPr>
      </w:pPr>
    </w:p>
    <w:p w14:paraId="2A186ED9" w14:textId="77777777" w:rsidR="00CB4930" w:rsidRPr="006D004F" w:rsidRDefault="00CB4930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 xml:space="preserve">LISTA DE ASISTENCIA; </w:t>
      </w:r>
    </w:p>
    <w:p w14:paraId="06614371" w14:textId="77777777" w:rsidR="00CB4930" w:rsidRPr="006D004F" w:rsidRDefault="00CB4930" w:rsidP="004237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 xml:space="preserve">DECLARACIÓN DE QUÓRUM; </w:t>
      </w:r>
    </w:p>
    <w:p w14:paraId="5C64F9E6" w14:textId="77777777" w:rsidR="00483F98" w:rsidRPr="006D004F" w:rsidRDefault="00CB4930" w:rsidP="004237F3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>APROBACIÓN</w:t>
      </w:r>
      <w:r w:rsidR="004B1850" w:rsidRPr="006D004F">
        <w:rPr>
          <w:rFonts w:eastAsia="Times New Roman"/>
          <w:color w:val="000000" w:themeColor="text1"/>
          <w:szCs w:val="24"/>
        </w:rPr>
        <w:t xml:space="preserve"> </w:t>
      </w:r>
      <w:r w:rsidRPr="006D004F">
        <w:rPr>
          <w:rFonts w:eastAsia="Times New Roman"/>
          <w:color w:val="000000" w:themeColor="text1"/>
          <w:szCs w:val="24"/>
        </w:rPr>
        <w:t xml:space="preserve">DEL ORDEN DEL DÍA; </w:t>
      </w:r>
    </w:p>
    <w:p w14:paraId="3B67CD6C" w14:textId="0BF226E5" w:rsidR="00B3298F" w:rsidRPr="006D004F" w:rsidRDefault="007654B6" w:rsidP="004237F3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>PRESENTACIÓN Y APROBACIÓN EN SU CASO, DE</w:t>
      </w:r>
      <w:r w:rsidR="00CC3066" w:rsidRPr="006D004F">
        <w:rPr>
          <w:rFonts w:eastAsia="Times New Roman"/>
          <w:color w:val="000000" w:themeColor="text1"/>
          <w:szCs w:val="24"/>
        </w:rPr>
        <w:t xml:space="preserve"> </w:t>
      </w:r>
      <w:r w:rsidRPr="006D004F">
        <w:rPr>
          <w:rFonts w:eastAsia="Times New Roman"/>
          <w:color w:val="000000" w:themeColor="text1"/>
          <w:szCs w:val="24"/>
        </w:rPr>
        <w:t>L</w:t>
      </w:r>
      <w:r w:rsidR="00CC3066" w:rsidRPr="006D004F">
        <w:rPr>
          <w:rFonts w:eastAsia="Times New Roman"/>
          <w:color w:val="000000" w:themeColor="text1"/>
          <w:szCs w:val="24"/>
        </w:rPr>
        <w:t xml:space="preserve">OS </w:t>
      </w:r>
      <w:r w:rsidRPr="006D004F">
        <w:rPr>
          <w:rFonts w:eastAsia="Times New Roman"/>
          <w:color w:val="000000" w:themeColor="text1"/>
          <w:szCs w:val="24"/>
        </w:rPr>
        <w:t>PROYECTO</w:t>
      </w:r>
      <w:r w:rsidR="00CC3066" w:rsidRPr="006D004F">
        <w:rPr>
          <w:rFonts w:eastAsia="Times New Roman"/>
          <w:color w:val="000000" w:themeColor="text1"/>
          <w:szCs w:val="24"/>
        </w:rPr>
        <w:t>S</w:t>
      </w:r>
      <w:r w:rsidRPr="006D004F">
        <w:rPr>
          <w:rFonts w:eastAsia="Times New Roman"/>
          <w:color w:val="000000" w:themeColor="text1"/>
          <w:szCs w:val="24"/>
        </w:rPr>
        <w:t xml:space="preserve"> DE ACTA</w:t>
      </w:r>
      <w:r w:rsidR="00CC3066" w:rsidRPr="006D004F">
        <w:rPr>
          <w:rFonts w:eastAsia="Times New Roman"/>
          <w:color w:val="000000" w:themeColor="text1"/>
          <w:szCs w:val="24"/>
        </w:rPr>
        <w:t>S CELEBRADAS POR LA JUNTA ESTATAL EJECUTIVA CORRESPONDIENTES A LAS SESIONES:</w:t>
      </w:r>
      <w:r w:rsidR="00B3298F" w:rsidRPr="006D004F">
        <w:rPr>
          <w:rFonts w:eastAsia="Times New Roman"/>
          <w:color w:val="000000" w:themeColor="text1"/>
          <w:szCs w:val="24"/>
        </w:rPr>
        <w:t xml:space="preserve"> </w:t>
      </w:r>
      <w:r w:rsidR="008528E4" w:rsidRPr="006D004F">
        <w:rPr>
          <w:rFonts w:eastAsia="Times New Roman"/>
          <w:color w:val="000000" w:themeColor="text1"/>
          <w:szCs w:val="24"/>
        </w:rPr>
        <w:t xml:space="preserve">A) ORDINARIA DE </w:t>
      </w:r>
      <w:r w:rsidR="0094581C" w:rsidRPr="006D004F">
        <w:rPr>
          <w:rFonts w:eastAsia="Times New Roman"/>
          <w:color w:val="000000" w:themeColor="text1"/>
          <w:szCs w:val="24"/>
        </w:rPr>
        <w:t>2</w:t>
      </w:r>
      <w:r w:rsidR="000711B5" w:rsidRPr="006D004F">
        <w:rPr>
          <w:rFonts w:eastAsia="Times New Roman"/>
          <w:color w:val="000000" w:themeColor="text1"/>
          <w:szCs w:val="24"/>
        </w:rPr>
        <w:t>6</w:t>
      </w:r>
      <w:r w:rsidR="0094581C" w:rsidRPr="006D004F">
        <w:rPr>
          <w:rFonts w:eastAsia="Times New Roman"/>
          <w:color w:val="000000" w:themeColor="text1"/>
          <w:szCs w:val="24"/>
        </w:rPr>
        <w:t xml:space="preserve"> DE </w:t>
      </w:r>
      <w:r w:rsidR="00C315DD" w:rsidRPr="006D004F">
        <w:rPr>
          <w:rFonts w:eastAsia="Times New Roman"/>
          <w:color w:val="000000" w:themeColor="text1"/>
          <w:szCs w:val="24"/>
        </w:rPr>
        <w:t>ABRIL</w:t>
      </w:r>
      <w:r w:rsidR="0094581C" w:rsidRPr="006D004F">
        <w:rPr>
          <w:rFonts w:eastAsia="Times New Roman"/>
          <w:color w:val="000000" w:themeColor="text1"/>
          <w:szCs w:val="24"/>
        </w:rPr>
        <w:t xml:space="preserve"> </w:t>
      </w:r>
      <w:r w:rsidR="00B44D82" w:rsidRPr="006D004F">
        <w:rPr>
          <w:rFonts w:eastAsia="Times New Roman"/>
          <w:color w:val="000000" w:themeColor="text1"/>
          <w:szCs w:val="24"/>
        </w:rPr>
        <w:t xml:space="preserve">DE 2024 </w:t>
      </w:r>
      <w:r w:rsidR="00B3298F" w:rsidRPr="006D004F">
        <w:rPr>
          <w:rFonts w:eastAsia="Times New Roman"/>
          <w:color w:val="000000" w:themeColor="text1"/>
          <w:szCs w:val="24"/>
        </w:rPr>
        <w:t xml:space="preserve">Y B) EXTRAORDINARIA </w:t>
      </w:r>
      <w:r w:rsidR="00B44D82" w:rsidRPr="006D004F">
        <w:rPr>
          <w:rFonts w:eastAsia="Times New Roman"/>
          <w:color w:val="000000" w:themeColor="text1"/>
          <w:szCs w:val="24"/>
        </w:rPr>
        <w:t xml:space="preserve">DE </w:t>
      </w:r>
      <w:r w:rsidR="000711B5" w:rsidRPr="006D004F">
        <w:rPr>
          <w:rFonts w:eastAsia="Times New Roman"/>
          <w:color w:val="000000" w:themeColor="text1"/>
          <w:szCs w:val="24"/>
        </w:rPr>
        <w:t xml:space="preserve">08 DE </w:t>
      </w:r>
      <w:r w:rsidR="00C315DD" w:rsidRPr="006D004F">
        <w:rPr>
          <w:rFonts w:eastAsia="Times New Roman"/>
          <w:color w:val="000000" w:themeColor="text1"/>
          <w:szCs w:val="24"/>
        </w:rPr>
        <w:t>MAYO</w:t>
      </w:r>
      <w:r w:rsidR="00665D2D" w:rsidRPr="006D004F">
        <w:rPr>
          <w:rFonts w:eastAsia="Times New Roman"/>
          <w:color w:val="000000" w:themeColor="text1"/>
          <w:szCs w:val="24"/>
        </w:rPr>
        <w:t xml:space="preserve"> </w:t>
      </w:r>
      <w:r w:rsidR="00B85123" w:rsidRPr="006D004F">
        <w:rPr>
          <w:rFonts w:eastAsia="Times New Roman"/>
          <w:color w:val="000000" w:themeColor="text1"/>
          <w:szCs w:val="24"/>
        </w:rPr>
        <w:t>DE</w:t>
      </w:r>
      <w:r w:rsidR="00653CEF" w:rsidRPr="006D004F">
        <w:rPr>
          <w:rFonts w:eastAsia="Times New Roman"/>
          <w:color w:val="000000" w:themeColor="text1"/>
          <w:szCs w:val="24"/>
        </w:rPr>
        <w:t>L PRESENTE AÑ</w:t>
      </w:r>
      <w:r w:rsidR="00B44D82" w:rsidRPr="006D004F">
        <w:rPr>
          <w:rFonts w:eastAsia="Times New Roman"/>
          <w:color w:val="000000" w:themeColor="text1"/>
          <w:szCs w:val="24"/>
        </w:rPr>
        <w:t>O</w:t>
      </w:r>
      <w:r w:rsidR="00B3298F" w:rsidRPr="006D004F">
        <w:rPr>
          <w:rFonts w:eastAsia="Times New Roman"/>
          <w:color w:val="000000" w:themeColor="text1"/>
          <w:szCs w:val="24"/>
        </w:rPr>
        <w:t>;</w:t>
      </w:r>
    </w:p>
    <w:p w14:paraId="186206A3" w14:textId="288546CA" w:rsidR="006D004F" w:rsidRPr="00CF136F" w:rsidRDefault="00FA4CE0" w:rsidP="00FA4CE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rPr>
          <w:rFonts w:eastAsia="Times New Roman"/>
          <w:color w:val="000000" w:themeColor="text1"/>
          <w:szCs w:val="24"/>
        </w:rPr>
      </w:pPr>
      <w:r w:rsidRPr="00CF136F">
        <w:rPr>
          <w:rFonts w:eastAsia="Times New Roman"/>
          <w:color w:val="000000" w:themeColor="text1"/>
          <w:szCs w:val="24"/>
        </w:rPr>
        <w:t xml:space="preserve">PRESENTACION Y APROBACIÓN DEL PROYECTO DE ACUERDO QUE, A PROPUESTA DE LA </w:t>
      </w:r>
      <w:r w:rsidR="00CF136F" w:rsidRPr="00CF136F">
        <w:rPr>
          <w:rFonts w:eastAsia="Times New Roman"/>
          <w:color w:val="000000" w:themeColor="text1"/>
          <w:szCs w:val="24"/>
        </w:rPr>
        <w:t>SECRETARÍA EJECUTIVA, EMITE</w:t>
      </w:r>
      <w:r w:rsidRPr="00CF136F">
        <w:rPr>
          <w:rFonts w:eastAsia="Times New Roman"/>
          <w:color w:val="000000" w:themeColor="text1"/>
          <w:szCs w:val="24"/>
        </w:rPr>
        <w:t xml:space="preserve"> LA JUNTA ESTATAL EJECUTIVA DEL INSTITUTO ELECTORAL Y DE PARTICIPACIÓN CIUDADANA DE TABASCO, MEDIANTE EL CUAL AUTORIZA EL EJERCICIO DE LOS PRODUCTOS FINANCIEROS PARA SU INCORPORACIÓN AL PROGRAMA PRESUPUESTARIO R003.- CONTINGENTE DEL PROCESO ELECTORAL</w:t>
      </w:r>
      <w:r w:rsidR="006D004F" w:rsidRPr="00CF136F">
        <w:rPr>
          <w:rFonts w:eastAsia="Times New Roman"/>
          <w:color w:val="000000" w:themeColor="text1"/>
          <w:szCs w:val="24"/>
        </w:rPr>
        <w:t>;</w:t>
      </w:r>
    </w:p>
    <w:p w14:paraId="1B550A34" w14:textId="00387FFE" w:rsidR="00CF136F" w:rsidRPr="00CF136F" w:rsidRDefault="00CF136F" w:rsidP="00CF136F">
      <w:pPr>
        <w:pStyle w:val="Prrafodelista"/>
        <w:numPr>
          <w:ilvl w:val="0"/>
          <w:numId w:val="4"/>
        </w:numPr>
        <w:spacing w:before="0" w:after="0" w:line="281" w:lineRule="auto"/>
        <w:ind w:left="357"/>
        <w:rPr>
          <w:szCs w:val="24"/>
        </w:rPr>
      </w:pPr>
      <w:r w:rsidRPr="00CF136F">
        <w:rPr>
          <w:rFonts w:eastAsia="Times New Roman"/>
          <w:color w:val="000000" w:themeColor="text1"/>
          <w:szCs w:val="24"/>
        </w:rPr>
        <w:t xml:space="preserve">PRESENTACION Y APROBACIÓN DEL </w:t>
      </w:r>
      <w:r w:rsidRPr="00CF136F">
        <w:rPr>
          <w:szCs w:val="24"/>
        </w:rPr>
        <w:t>PROYECTO DE ACUERDO QUE, A PROPUESTA DE LA SECRETARÍA EJECUTIVA, EMITE LA JUNTA ESTATAL EJECUTIVA MEDIANTE EL CUAL DETERMINA EL IMPORTE PARA EL PAGO MENSUAL DE GASTOS DE CAMPO PARA LOS SUPERVISORES Y CAPACITADORES ASISTENTES ELECTORALES LOCALES CON MOTIVO DEL PROCESO ELECTORAL LOCAL ORDINARIO 2023 – 2024;</w:t>
      </w:r>
    </w:p>
    <w:p w14:paraId="720FDD2F" w14:textId="16395069" w:rsidR="006D004F" w:rsidRPr="00CF136F" w:rsidRDefault="006D004F" w:rsidP="00CF136F">
      <w:pPr>
        <w:pStyle w:val="Prrafodelista"/>
        <w:autoSpaceDE w:val="0"/>
        <w:autoSpaceDN w:val="0"/>
        <w:adjustRightInd w:val="0"/>
        <w:spacing w:before="0" w:after="0" w:line="276" w:lineRule="auto"/>
        <w:ind w:left="357"/>
        <w:contextualSpacing w:val="0"/>
        <w:rPr>
          <w:rFonts w:eastAsia="Times New Roman"/>
          <w:color w:val="000000" w:themeColor="text1"/>
          <w:szCs w:val="24"/>
        </w:rPr>
      </w:pPr>
      <w:bookmarkStart w:id="0" w:name="_GoBack"/>
      <w:bookmarkEnd w:id="0"/>
    </w:p>
    <w:p w14:paraId="78C11526" w14:textId="588AC9F1" w:rsidR="006D004F" w:rsidRPr="006D004F" w:rsidRDefault="006D004F" w:rsidP="00CF13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357"/>
        <w:contextualSpacing w:val="0"/>
        <w:rPr>
          <w:rFonts w:eastAsia="Times New Roman"/>
          <w:color w:val="000000" w:themeColor="text1"/>
          <w:szCs w:val="24"/>
        </w:rPr>
      </w:pPr>
      <w:r w:rsidRPr="00CF136F">
        <w:rPr>
          <w:rFonts w:eastAsia="Times New Roman"/>
          <w:color w:val="000000" w:themeColor="text1"/>
          <w:szCs w:val="24"/>
        </w:rPr>
        <w:t xml:space="preserve">PRESENTACION Y APROBACIÓN DE LA PROPUESTA FORMULADA POR LA SECRETARÍA EJECUTIVA, RESPECTO A LA </w:t>
      </w:r>
      <w:r w:rsidRPr="00CF136F">
        <w:rPr>
          <w:szCs w:val="24"/>
        </w:rPr>
        <w:t>VALIDACIÓN Y APROBACIÓN DE ASIGNACIÓN DE RECURSOS PARA EL DÍA DE LA JORNADA</w:t>
      </w:r>
      <w:r w:rsidRPr="006D004F">
        <w:rPr>
          <w:szCs w:val="24"/>
        </w:rPr>
        <w:t xml:space="preserve"> ELECTORAL 02 DE JUNIO DE 2024 Y </w:t>
      </w:r>
      <w:r w:rsidR="005239AB">
        <w:rPr>
          <w:szCs w:val="24"/>
        </w:rPr>
        <w:t xml:space="preserve">DE LA </w:t>
      </w:r>
      <w:r w:rsidRPr="006D004F">
        <w:rPr>
          <w:szCs w:val="24"/>
        </w:rPr>
        <w:t>SESIÓN DE CÓMPUTO</w:t>
      </w:r>
    </w:p>
    <w:p w14:paraId="15DA2441" w14:textId="4F7F30F5" w:rsidR="007654B6" w:rsidRPr="006D004F" w:rsidRDefault="007654B6" w:rsidP="006D004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lastRenderedPageBreak/>
        <w:t xml:space="preserve">INFORME QUE RINDE EL SECRETARIO DE LA JUNTA ESTATAL EJECUTIVA, RESPECTO DE LAS ACTIVIDADES REALIZADAS EN EL MES DE </w:t>
      </w:r>
      <w:r w:rsidR="00C315DD" w:rsidRPr="006D004F">
        <w:rPr>
          <w:rFonts w:eastAsia="Times New Roman"/>
          <w:color w:val="000000" w:themeColor="text1"/>
          <w:szCs w:val="24"/>
        </w:rPr>
        <w:t>MAYO</w:t>
      </w:r>
      <w:r w:rsidR="00391E88" w:rsidRPr="006D004F">
        <w:rPr>
          <w:rFonts w:eastAsia="Times New Roman"/>
          <w:color w:val="000000" w:themeColor="text1"/>
          <w:szCs w:val="24"/>
        </w:rPr>
        <w:t xml:space="preserve"> DE 2024</w:t>
      </w:r>
      <w:r w:rsidRPr="006D004F">
        <w:rPr>
          <w:rFonts w:eastAsia="Times New Roman"/>
          <w:color w:val="000000" w:themeColor="text1"/>
          <w:szCs w:val="24"/>
        </w:rPr>
        <w:t>;</w:t>
      </w:r>
    </w:p>
    <w:p w14:paraId="6CAD8BC1" w14:textId="679042D5" w:rsidR="007654B6" w:rsidRPr="006D004F" w:rsidRDefault="007654B6" w:rsidP="006D004F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 xml:space="preserve">INFORME QUE RINDE EL ENCARGADO DE DESPACHO DE LA DIRECCIÓN DE ORGANIZACIÓN ELECTORAL Y EDUCACIÓN CÍVICA, RESPECTO DE LAS ACTIVIDADES REALIZADAS EN EL MES DE </w:t>
      </w:r>
      <w:r w:rsidR="00C315DD" w:rsidRPr="006D004F">
        <w:rPr>
          <w:rFonts w:eastAsia="Times New Roman"/>
          <w:color w:val="000000" w:themeColor="text1"/>
          <w:szCs w:val="24"/>
        </w:rPr>
        <w:t>MAYO</w:t>
      </w:r>
      <w:r w:rsidR="00391E88" w:rsidRPr="006D004F">
        <w:rPr>
          <w:rFonts w:eastAsia="Times New Roman"/>
          <w:color w:val="000000" w:themeColor="text1"/>
          <w:szCs w:val="24"/>
        </w:rPr>
        <w:t xml:space="preserve"> DE 2024</w:t>
      </w:r>
      <w:r w:rsidRPr="006D004F">
        <w:rPr>
          <w:rFonts w:eastAsia="Times New Roman"/>
          <w:color w:val="000000" w:themeColor="text1"/>
          <w:szCs w:val="24"/>
        </w:rPr>
        <w:t>;</w:t>
      </w:r>
    </w:p>
    <w:p w14:paraId="58D76984" w14:textId="6665E034" w:rsidR="007654B6" w:rsidRPr="006D004F" w:rsidRDefault="007654B6" w:rsidP="006D004F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>INFORME QUE RINDE E</w:t>
      </w:r>
      <w:r w:rsidR="00C06047" w:rsidRPr="006D004F">
        <w:rPr>
          <w:rFonts w:eastAsia="Times New Roman"/>
          <w:color w:val="000000" w:themeColor="text1"/>
          <w:szCs w:val="24"/>
        </w:rPr>
        <w:t>L DIRECTOR</w:t>
      </w:r>
      <w:r w:rsidRPr="006D004F">
        <w:rPr>
          <w:rFonts w:eastAsia="Times New Roman"/>
          <w:color w:val="000000" w:themeColor="text1"/>
          <w:szCs w:val="24"/>
        </w:rPr>
        <w:t xml:space="preserve"> DE ADMINISTRACIÓN, RESPECTO DE LAS ACTIVIDADES REALIZADAS EN EL MES DE </w:t>
      </w:r>
      <w:r w:rsidR="00C315DD" w:rsidRPr="006D004F">
        <w:rPr>
          <w:rFonts w:eastAsia="Times New Roman"/>
          <w:color w:val="000000" w:themeColor="text1"/>
          <w:szCs w:val="24"/>
        </w:rPr>
        <w:t>MAYO</w:t>
      </w:r>
      <w:r w:rsidR="00391E88" w:rsidRPr="006D004F">
        <w:rPr>
          <w:rFonts w:eastAsia="Times New Roman"/>
          <w:color w:val="000000" w:themeColor="text1"/>
          <w:szCs w:val="24"/>
        </w:rPr>
        <w:t xml:space="preserve"> DE 2024</w:t>
      </w:r>
      <w:r w:rsidRPr="006D004F">
        <w:rPr>
          <w:rFonts w:eastAsia="Times New Roman"/>
          <w:color w:val="000000" w:themeColor="text1"/>
          <w:szCs w:val="24"/>
        </w:rPr>
        <w:t>;</w:t>
      </w:r>
    </w:p>
    <w:p w14:paraId="42E09E6E" w14:textId="77777777" w:rsidR="006D004F" w:rsidRPr="006D004F" w:rsidRDefault="007654B6" w:rsidP="006D004F">
      <w:pPr>
        <w:pStyle w:val="Prrafodelista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 xml:space="preserve">ASUNTOS GENERALES; Y </w:t>
      </w:r>
    </w:p>
    <w:p w14:paraId="3D1B8135" w14:textId="2E9FC8A1" w:rsidR="00CB4930" w:rsidRPr="006D004F" w:rsidRDefault="007654B6" w:rsidP="006D004F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color w:val="000000" w:themeColor="text1"/>
          <w:szCs w:val="24"/>
        </w:rPr>
      </w:pPr>
      <w:r w:rsidRPr="006D004F">
        <w:rPr>
          <w:rFonts w:eastAsia="Times New Roman"/>
          <w:color w:val="000000" w:themeColor="text1"/>
          <w:szCs w:val="24"/>
        </w:rPr>
        <w:t xml:space="preserve">CLAUSURA. </w:t>
      </w:r>
      <w:r w:rsidR="00E1635B" w:rsidRPr="006D004F">
        <w:rPr>
          <w:color w:val="000000" w:themeColor="text1"/>
          <w:szCs w:val="24"/>
        </w:rPr>
        <w:tab/>
      </w:r>
    </w:p>
    <w:sectPr w:rsidR="00CB4930" w:rsidRPr="006D004F" w:rsidSect="006D004F">
      <w:headerReference w:type="default" r:id="rId7"/>
      <w:pgSz w:w="12240" w:h="15840"/>
      <w:pgMar w:top="2865" w:right="17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44C3" w14:textId="77777777" w:rsidR="002472B8" w:rsidRDefault="002472B8" w:rsidP="004B1850">
      <w:pPr>
        <w:spacing w:before="0" w:after="0" w:line="240" w:lineRule="auto"/>
      </w:pPr>
      <w:r>
        <w:separator/>
      </w:r>
    </w:p>
  </w:endnote>
  <w:endnote w:type="continuationSeparator" w:id="0">
    <w:p w14:paraId="0036375B" w14:textId="77777777" w:rsidR="002472B8" w:rsidRDefault="002472B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082E" w14:textId="77777777" w:rsidR="002472B8" w:rsidRDefault="002472B8" w:rsidP="004B1850">
      <w:pPr>
        <w:spacing w:before="0" w:after="0" w:line="240" w:lineRule="auto"/>
      </w:pPr>
      <w:r>
        <w:separator/>
      </w:r>
    </w:p>
  </w:footnote>
  <w:footnote w:type="continuationSeparator" w:id="0">
    <w:p w14:paraId="26F600A3" w14:textId="77777777" w:rsidR="002472B8" w:rsidRDefault="002472B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154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4237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177"/>
    <w:multiLevelType w:val="hybridMultilevel"/>
    <w:tmpl w:val="9D34486E"/>
    <w:lvl w:ilvl="0" w:tplc="080A000F">
      <w:start w:val="1"/>
      <w:numFmt w:val="decimal"/>
      <w:lvlText w:val="%1."/>
      <w:lvlJc w:val="left"/>
      <w:pPr>
        <w:ind w:left="4125" w:hanging="360"/>
      </w:pPr>
    </w:lvl>
    <w:lvl w:ilvl="1" w:tplc="080A0019" w:tentative="1">
      <w:start w:val="1"/>
      <w:numFmt w:val="lowerLetter"/>
      <w:lvlText w:val="%2."/>
      <w:lvlJc w:val="left"/>
      <w:pPr>
        <w:ind w:left="4845" w:hanging="360"/>
      </w:pPr>
    </w:lvl>
    <w:lvl w:ilvl="2" w:tplc="080A001B" w:tentative="1">
      <w:start w:val="1"/>
      <w:numFmt w:val="lowerRoman"/>
      <w:lvlText w:val="%3."/>
      <w:lvlJc w:val="right"/>
      <w:pPr>
        <w:ind w:left="5565" w:hanging="180"/>
      </w:pPr>
    </w:lvl>
    <w:lvl w:ilvl="3" w:tplc="080A000F" w:tentative="1">
      <w:start w:val="1"/>
      <w:numFmt w:val="decimal"/>
      <w:lvlText w:val="%4."/>
      <w:lvlJc w:val="left"/>
      <w:pPr>
        <w:ind w:left="6285" w:hanging="360"/>
      </w:pPr>
    </w:lvl>
    <w:lvl w:ilvl="4" w:tplc="080A0019" w:tentative="1">
      <w:start w:val="1"/>
      <w:numFmt w:val="lowerLetter"/>
      <w:lvlText w:val="%5."/>
      <w:lvlJc w:val="left"/>
      <w:pPr>
        <w:ind w:left="7005" w:hanging="360"/>
      </w:pPr>
    </w:lvl>
    <w:lvl w:ilvl="5" w:tplc="080A001B" w:tentative="1">
      <w:start w:val="1"/>
      <w:numFmt w:val="lowerRoman"/>
      <w:lvlText w:val="%6."/>
      <w:lvlJc w:val="right"/>
      <w:pPr>
        <w:ind w:left="7725" w:hanging="180"/>
      </w:pPr>
    </w:lvl>
    <w:lvl w:ilvl="6" w:tplc="080A000F" w:tentative="1">
      <w:start w:val="1"/>
      <w:numFmt w:val="decimal"/>
      <w:lvlText w:val="%7."/>
      <w:lvlJc w:val="left"/>
      <w:pPr>
        <w:ind w:left="8445" w:hanging="360"/>
      </w:pPr>
    </w:lvl>
    <w:lvl w:ilvl="7" w:tplc="080A0019" w:tentative="1">
      <w:start w:val="1"/>
      <w:numFmt w:val="lowerLetter"/>
      <w:lvlText w:val="%8."/>
      <w:lvlJc w:val="left"/>
      <w:pPr>
        <w:ind w:left="9165" w:hanging="360"/>
      </w:pPr>
    </w:lvl>
    <w:lvl w:ilvl="8" w:tplc="08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" w15:restartNumberingAfterBreak="0">
    <w:nsid w:val="04A30769"/>
    <w:multiLevelType w:val="hybridMultilevel"/>
    <w:tmpl w:val="EB12A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E7927568"/>
    <w:lvl w:ilvl="0" w:tplc="8DD832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A0019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11B5"/>
    <w:rsid w:val="00075EF1"/>
    <w:rsid w:val="00083F6C"/>
    <w:rsid w:val="00086417"/>
    <w:rsid w:val="00095572"/>
    <w:rsid w:val="00111B7C"/>
    <w:rsid w:val="00117DD0"/>
    <w:rsid w:val="001375AF"/>
    <w:rsid w:val="001400F9"/>
    <w:rsid w:val="0017779D"/>
    <w:rsid w:val="001B0EC2"/>
    <w:rsid w:val="001B0F5B"/>
    <w:rsid w:val="001C1078"/>
    <w:rsid w:val="001C10F8"/>
    <w:rsid w:val="001F6A80"/>
    <w:rsid w:val="00210F22"/>
    <w:rsid w:val="002166A3"/>
    <w:rsid w:val="002173D0"/>
    <w:rsid w:val="00225580"/>
    <w:rsid w:val="002472B8"/>
    <w:rsid w:val="00251561"/>
    <w:rsid w:val="00257063"/>
    <w:rsid w:val="00273630"/>
    <w:rsid w:val="00285A32"/>
    <w:rsid w:val="00287E09"/>
    <w:rsid w:val="002A4BD2"/>
    <w:rsid w:val="002B3EB5"/>
    <w:rsid w:val="002B79FF"/>
    <w:rsid w:val="002D3380"/>
    <w:rsid w:val="002E7304"/>
    <w:rsid w:val="00315E65"/>
    <w:rsid w:val="00336C4A"/>
    <w:rsid w:val="00337B76"/>
    <w:rsid w:val="00352515"/>
    <w:rsid w:val="003538C2"/>
    <w:rsid w:val="003764B4"/>
    <w:rsid w:val="00383556"/>
    <w:rsid w:val="00391E88"/>
    <w:rsid w:val="003C35C9"/>
    <w:rsid w:val="003C7E38"/>
    <w:rsid w:val="003E4C80"/>
    <w:rsid w:val="003F5C1A"/>
    <w:rsid w:val="00400280"/>
    <w:rsid w:val="004005E2"/>
    <w:rsid w:val="004237F3"/>
    <w:rsid w:val="00431BF5"/>
    <w:rsid w:val="00446C00"/>
    <w:rsid w:val="00471174"/>
    <w:rsid w:val="00483F98"/>
    <w:rsid w:val="00497FA9"/>
    <w:rsid w:val="004B1850"/>
    <w:rsid w:val="004B6C7F"/>
    <w:rsid w:val="004D4F34"/>
    <w:rsid w:val="004D6284"/>
    <w:rsid w:val="00505123"/>
    <w:rsid w:val="005239AB"/>
    <w:rsid w:val="005702C4"/>
    <w:rsid w:val="00572FA9"/>
    <w:rsid w:val="00590030"/>
    <w:rsid w:val="0059081F"/>
    <w:rsid w:val="00590EE5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3CEF"/>
    <w:rsid w:val="00657419"/>
    <w:rsid w:val="00665D2D"/>
    <w:rsid w:val="00685B29"/>
    <w:rsid w:val="006A7277"/>
    <w:rsid w:val="006B355E"/>
    <w:rsid w:val="006D004F"/>
    <w:rsid w:val="006D7F51"/>
    <w:rsid w:val="006E06D4"/>
    <w:rsid w:val="006E380F"/>
    <w:rsid w:val="00713900"/>
    <w:rsid w:val="00716AFD"/>
    <w:rsid w:val="007654B6"/>
    <w:rsid w:val="0078077B"/>
    <w:rsid w:val="0078685A"/>
    <w:rsid w:val="00790D18"/>
    <w:rsid w:val="007A55F1"/>
    <w:rsid w:val="007D6515"/>
    <w:rsid w:val="007E378B"/>
    <w:rsid w:val="00800003"/>
    <w:rsid w:val="008270C9"/>
    <w:rsid w:val="0084628D"/>
    <w:rsid w:val="008528E4"/>
    <w:rsid w:val="00855D0B"/>
    <w:rsid w:val="008717B0"/>
    <w:rsid w:val="0089750C"/>
    <w:rsid w:val="008B60A2"/>
    <w:rsid w:val="008C2521"/>
    <w:rsid w:val="008D4507"/>
    <w:rsid w:val="008D66DD"/>
    <w:rsid w:val="0090483B"/>
    <w:rsid w:val="00906D2B"/>
    <w:rsid w:val="00931C10"/>
    <w:rsid w:val="0094581C"/>
    <w:rsid w:val="00950ACE"/>
    <w:rsid w:val="00956644"/>
    <w:rsid w:val="009714B9"/>
    <w:rsid w:val="009A5CC4"/>
    <w:rsid w:val="009B2600"/>
    <w:rsid w:val="009B52EF"/>
    <w:rsid w:val="009C251F"/>
    <w:rsid w:val="009D38FD"/>
    <w:rsid w:val="009E1EF6"/>
    <w:rsid w:val="00A203CB"/>
    <w:rsid w:val="00A27DC6"/>
    <w:rsid w:val="00A40962"/>
    <w:rsid w:val="00A5601F"/>
    <w:rsid w:val="00A74457"/>
    <w:rsid w:val="00AC366D"/>
    <w:rsid w:val="00AD3380"/>
    <w:rsid w:val="00AE505F"/>
    <w:rsid w:val="00B21387"/>
    <w:rsid w:val="00B3298F"/>
    <w:rsid w:val="00B44D82"/>
    <w:rsid w:val="00B50435"/>
    <w:rsid w:val="00B56538"/>
    <w:rsid w:val="00B60062"/>
    <w:rsid w:val="00B74919"/>
    <w:rsid w:val="00B8496F"/>
    <w:rsid w:val="00B85123"/>
    <w:rsid w:val="00B8794C"/>
    <w:rsid w:val="00BB03FF"/>
    <w:rsid w:val="00BC09BE"/>
    <w:rsid w:val="00C06047"/>
    <w:rsid w:val="00C2228F"/>
    <w:rsid w:val="00C315DD"/>
    <w:rsid w:val="00C32A32"/>
    <w:rsid w:val="00C5322E"/>
    <w:rsid w:val="00C60554"/>
    <w:rsid w:val="00C7566D"/>
    <w:rsid w:val="00CB4930"/>
    <w:rsid w:val="00CC3066"/>
    <w:rsid w:val="00CD0782"/>
    <w:rsid w:val="00CD2D0D"/>
    <w:rsid w:val="00CE4A99"/>
    <w:rsid w:val="00CF0A17"/>
    <w:rsid w:val="00CF136F"/>
    <w:rsid w:val="00D050C8"/>
    <w:rsid w:val="00D3129F"/>
    <w:rsid w:val="00D46451"/>
    <w:rsid w:val="00D73DFC"/>
    <w:rsid w:val="00D90D90"/>
    <w:rsid w:val="00D9305E"/>
    <w:rsid w:val="00DC6FE8"/>
    <w:rsid w:val="00DF18AD"/>
    <w:rsid w:val="00DF407C"/>
    <w:rsid w:val="00E14895"/>
    <w:rsid w:val="00E1635B"/>
    <w:rsid w:val="00E21649"/>
    <w:rsid w:val="00E36194"/>
    <w:rsid w:val="00E46BCE"/>
    <w:rsid w:val="00E6358A"/>
    <w:rsid w:val="00E711DD"/>
    <w:rsid w:val="00E866F1"/>
    <w:rsid w:val="00EB2563"/>
    <w:rsid w:val="00EB7A68"/>
    <w:rsid w:val="00EC6A3B"/>
    <w:rsid w:val="00EC7595"/>
    <w:rsid w:val="00ED2C3A"/>
    <w:rsid w:val="00ED61B4"/>
    <w:rsid w:val="00EE500E"/>
    <w:rsid w:val="00EF06C4"/>
    <w:rsid w:val="00EF0CB1"/>
    <w:rsid w:val="00F076A4"/>
    <w:rsid w:val="00F40ABE"/>
    <w:rsid w:val="00F53A0A"/>
    <w:rsid w:val="00F64E11"/>
    <w:rsid w:val="00F657E8"/>
    <w:rsid w:val="00F71D9A"/>
    <w:rsid w:val="00F92943"/>
    <w:rsid w:val="00FA01F7"/>
    <w:rsid w:val="00FA4CE0"/>
    <w:rsid w:val="00FB1A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FB1A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flwlv">
    <w:name w:val="flwlv"/>
    <w:basedOn w:val="Fuentedeprrafopredeter"/>
    <w:rsid w:val="00FB1ACA"/>
  </w:style>
  <w:style w:type="character" w:customStyle="1" w:styleId="screenreaderonly">
    <w:name w:val="screenreaderonly"/>
    <w:basedOn w:val="Fuentedeprrafopredeter"/>
    <w:rsid w:val="00FB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10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2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3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9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21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8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59095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3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33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08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72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61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430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88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184035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461863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942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925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7607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33320273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38</cp:revision>
  <cp:lastPrinted>2024-05-30T02:38:00Z</cp:lastPrinted>
  <dcterms:created xsi:type="dcterms:W3CDTF">2023-12-22T21:49:00Z</dcterms:created>
  <dcterms:modified xsi:type="dcterms:W3CDTF">2024-05-31T19:43:00Z</dcterms:modified>
</cp:coreProperties>
</file>