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D7756C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D7756C">
        <w:rPr>
          <w:rFonts w:eastAsia="Times New Roman"/>
          <w:b/>
          <w:sz w:val="22"/>
        </w:rPr>
        <w:t>SESIÓN ORDINARIA</w:t>
      </w:r>
    </w:p>
    <w:p w14:paraId="7E2DFE6F" w14:textId="7AC67958" w:rsidR="004B1850" w:rsidRPr="00D7756C" w:rsidRDefault="009A1F25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VIERNES</w:t>
      </w:r>
      <w:r w:rsidR="004B1850" w:rsidRPr="00D7756C">
        <w:rPr>
          <w:rFonts w:eastAsia="Times New Roman"/>
          <w:b/>
          <w:sz w:val="22"/>
        </w:rPr>
        <w:t xml:space="preserve">, </w:t>
      </w:r>
      <w:r w:rsidR="00693138">
        <w:rPr>
          <w:rFonts w:eastAsia="Times New Roman"/>
          <w:b/>
          <w:sz w:val="22"/>
        </w:rPr>
        <w:t>1</w:t>
      </w:r>
      <w:r>
        <w:rPr>
          <w:rFonts w:eastAsia="Times New Roman"/>
          <w:b/>
          <w:sz w:val="22"/>
        </w:rPr>
        <w:t>3</w:t>
      </w:r>
      <w:r w:rsidR="00400280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 xml:space="preserve">DE </w:t>
      </w:r>
      <w:r w:rsidR="00693138">
        <w:rPr>
          <w:rFonts w:eastAsia="Times New Roman"/>
          <w:b/>
          <w:sz w:val="22"/>
        </w:rPr>
        <w:t>DICIEMBRE</w:t>
      </w:r>
      <w:r w:rsidR="00DB66C9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>DE</w:t>
      </w:r>
      <w:r w:rsidR="003C35C9" w:rsidRPr="00D7756C">
        <w:rPr>
          <w:rFonts w:eastAsia="Times New Roman"/>
          <w:b/>
          <w:sz w:val="22"/>
        </w:rPr>
        <w:t>L 202</w:t>
      </w:r>
      <w:r w:rsidR="006A76B1" w:rsidRPr="00D7756C">
        <w:rPr>
          <w:rFonts w:eastAsia="Times New Roman"/>
          <w:b/>
          <w:sz w:val="22"/>
        </w:rPr>
        <w:t>4</w:t>
      </w:r>
    </w:p>
    <w:p w14:paraId="148EB13B" w14:textId="79416B04" w:rsidR="00D7756C" w:rsidRPr="00D7756C" w:rsidRDefault="00771841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FE2AEB">
        <w:rPr>
          <w:rFonts w:eastAsia="Times New Roman"/>
          <w:b/>
          <w:sz w:val="22"/>
        </w:rPr>
        <w:t>A</w:t>
      </w:r>
      <w:r w:rsidR="00A43B99" w:rsidRPr="00FE2AEB">
        <w:rPr>
          <w:rFonts w:eastAsia="Times New Roman"/>
          <w:b/>
          <w:sz w:val="22"/>
        </w:rPr>
        <w:t xml:space="preserve"> LAS </w:t>
      </w:r>
      <w:r w:rsidR="00A43B99" w:rsidRPr="0037077F">
        <w:rPr>
          <w:rFonts w:eastAsia="Times New Roman"/>
          <w:b/>
          <w:sz w:val="22"/>
        </w:rPr>
        <w:t>1</w:t>
      </w:r>
      <w:r w:rsidR="0037077F" w:rsidRPr="0037077F">
        <w:rPr>
          <w:rFonts w:eastAsia="Times New Roman"/>
          <w:b/>
          <w:sz w:val="22"/>
        </w:rPr>
        <w:t>5</w:t>
      </w:r>
      <w:r w:rsidR="00D7756C" w:rsidRPr="0037077F">
        <w:rPr>
          <w:rFonts w:eastAsia="Times New Roman"/>
          <w:b/>
          <w:sz w:val="22"/>
        </w:rPr>
        <w:t>:</w:t>
      </w:r>
      <w:r w:rsidR="0037077F" w:rsidRPr="0037077F">
        <w:rPr>
          <w:rFonts w:eastAsia="Times New Roman"/>
          <w:b/>
          <w:sz w:val="22"/>
        </w:rPr>
        <w:t>3</w:t>
      </w:r>
      <w:r w:rsidR="00D7756C" w:rsidRPr="0037077F">
        <w:rPr>
          <w:rFonts w:eastAsia="Times New Roman"/>
          <w:b/>
          <w:sz w:val="22"/>
        </w:rPr>
        <w:t>0</w:t>
      </w:r>
      <w:r w:rsidR="00D7756C" w:rsidRPr="00FE2AEB">
        <w:rPr>
          <w:rFonts w:eastAsia="Times New Roman"/>
          <w:b/>
          <w:sz w:val="22"/>
        </w:rPr>
        <w:t xml:space="preserve"> HORAS</w:t>
      </w:r>
    </w:p>
    <w:p w14:paraId="69FEFF3A" w14:textId="76923E9E" w:rsidR="00E77949" w:rsidRPr="00D7756C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</w:p>
    <w:p w14:paraId="6379187A" w14:textId="1F520144" w:rsidR="00E77949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ORDEN DEL DÍ</w:t>
      </w:r>
      <w:r w:rsidR="00E77949" w:rsidRPr="00D7756C">
        <w:rPr>
          <w:rFonts w:eastAsia="Times New Roman"/>
          <w:b/>
          <w:sz w:val="22"/>
        </w:rPr>
        <w:t>A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37077F" w:rsidRDefault="00CB4930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 xml:space="preserve">LISTA DE ASISTENCIA; </w:t>
      </w:r>
    </w:p>
    <w:p w14:paraId="06614371" w14:textId="7F83B109" w:rsidR="00CB4930" w:rsidRPr="0037077F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 xml:space="preserve">DECLARACIÓN DE QUÓRUM; </w:t>
      </w:r>
    </w:p>
    <w:p w14:paraId="5C64F9E6" w14:textId="2569A348" w:rsidR="00483F98" w:rsidRPr="0037077F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 xml:space="preserve">APROBACIÓN DEL ORDEN DEL DÍA; </w:t>
      </w:r>
    </w:p>
    <w:p w14:paraId="59DD0E69" w14:textId="304BDADB" w:rsidR="000F3BB4" w:rsidRPr="0037077F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b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>PRESENTACIÓN Y APROBACIÓN EN SU CASO, DE</w:t>
      </w:r>
      <w:r w:rsidR="0037077F" w:rsidRPr="0037077F">
        <w:rPr>
          <w:rFonts w:eastAsia="Times New Roman"/>
          <w:sz w:val="20"/>
          <w:szCs w:val="20"/>
        </w:rPr>
        <w:t>L</w:t>
      </w:r>
      <w:r w:rsidRPr="0037077F">
        <w:rPr>
          <w:rFonts w:eastAsia="Times New Roman"/>
          <w:sz w:val="20"/>
          <w:szCs w:val="20"/>
        </w:rPr>
        <w:t xml:space="preserve"> PROYECTO DE ACTA CELEBRADA POR LA JUNTA ESTATAL EJECUTIVA CORRESPONDIENTE A LA SESIÓN ORDINARIA DEL </w:t>
      </w:r>
      <w:r w:rsidR="004B344F" w:rsidRPr="0037077F">
        <w:rPr>
          <w:rFonts w:eastAsia="Times New Roman"/>
          <w:sz w:val="20"/>
          <w:szCs w:val="20"/>
        </w:rPr>
        <w:t>25 DE NOVIEMBRE DEL 2024</w:t>
      </w:r>
      <w:r w:rsidRPr="0037077F">
        <w:rPr>
          <w:rFonts w:eastAsia="Times New Roman"/>
          <w:sz w:val="20"/>
          <w:szCs w:val="20"/>
        </w:rPr>
        <w:t xml:space="preserve">; </w:t>
      </w:r>
    </w:p>
    <w:p w14:paraId="5529B400" w14:textId="2E3080E8" w:rsidR="0037077F" w:rsidRPr="0037077F" w:rsidRDefault="0037077F" w:rsidP="0037077F">
      <w:pPr>
        <w:pStyle w:val="Prrafodelista"/>
        <w:numPr>
          <w:ilvl w:val="0"/>
          <w:numId w:val="4"/>
        </w:numPr>
        <w:tabs>
          <w:tab w:val="left" w:pos="284"/>
        </w:tabs>
        <w:spacing w:before="0" w:after="160" w:line="240" w:lineRule="auto"/>
        <w:ind w:left="284" w:hanging="284"/>
        <w:textAlignment w:val="baseline"/>
        <w:rPr>
          <w:rFonts w:eastAsia="Times New Roman"/>
          <w:color w:val="000000"/>
          <w:sz w:val="20"/>
          <w:szCs w:val="20"/>
          <w:lang w:eastAsia="es-MX"/>
        </w:rPr>
      </w:pPr>
      <w:r w:rsidRPr="0037077F">
        <w:rPr>
          <w:rFonts w:eastAsia="Times New Roman"/>
          <w:color w:val="000000"/>
          <w:sz w:val="20"/>
          <w:szCs w:val="20"/>
          <w:lang w:eastAsia="es-MX"/>
        </w:rPr>
        <w:t>PRESENTACIÓN Y APROBACIÓN EN SU CASO, DEL PROYECTO DE ACUERDO QUE, A PROPUESTA DE LA SECRETARÍA EJECUTIVA, EMITE LA JUNTA ESTATAL EJECUTIVA DEL INSTITUTO ELECTORAL Y DE PARTICIPACIÓN CIUDADANA DE TABASCO, MEDIANTE EL CUAL DESIGNA A LAS PERSONAS QUE OCUPARÁN LAS VACANTES ORIGINADAS EN LOS ÓRGANOS CENTRALES DEL PROPIO INSTITUTO;</w:t>
      </w:r>
    </w:p>
    <w:p w14:paraId="50E0A2E5" w14:textId="77777777" w:rsidR="0037077F" w:rsidRPr="0037077F" w:rsidRDefault="0037077F" w:rsidP="0037077F">
      <w:pPr>
        <w:pStyle w:val="Prrafodelista"/>
        <w:tabs>
          <w:tab w:val="left" w:pos="284"/>
        </w:tabs>
        <w:spacing w:before="0" w:after="160" w:line="240" w:lineRule="auto"/>
        <w:ind w:left="284" w:hanging="284"/>
        <w:textAlignment w:val="baseline"/>
        <w:rPr>
          <w:rFonts w:eastAsia="Times New Roman"/>
          <w:color w:val="000000"/>
          <w:sz w:val="20"/>
          <w:szCs w:val="20"/>
          <w:lang w:eastAsia="es-MX"/>
        </w:rPr>
      </w:pPr>
    </w:p>
    <w:p w14:paraId="3BEB45C8" w14:textId="5BBF52DE" w:rsidR="0037077F" w:rsidRPr="0037077F" w:rsidRDefault="0037077F" w:rsidP="0037077F">
      <w:pPr>
        <w:pStyle w:val="Prrafodelista"/>
        <w:numPr>
          <w:ilvl w:val="0"/>
          <w:numId w:val="4"/>
        </w:numPr>
        <w:tabs>
          <w:tab w:val="left" w:pos="284"/>
        </w:tabs>
        <w:spacing w:before="0" w:after="160" w:line="240" w:lineRule="auto"/>
        <w:ind w:left="284" w:hanging="284"/>
        <w:textAlignment w:val="baseline"/>
        <w:rPr>
          <w:rFonts w:eastAsia="Times New Roman"/>
          <w:color w:val="000000"/>
          <w:sz w:val="20"/>
          <w:szCs w:val="20"/>
          <w:lang w:eastAsia="es-MX"/>
        </w:rPr>
      </w:pPr>
      <w:r w:rsidRPr="0037077F">
        <w:rPr>
          <w:rFonts w:eastAsia="Times New Roman"/>
          <w:color w:val="000000"/>
          <w:sz w:val="20"/>
          <w:szCs w:val="20"/>
          <w:lang w:eastAsia="es-MX"/>
        </w:rPr>
        <w:t xml:space="preserve">PRESENTACIÓN Y APROBACIÓN EN SU CASO, DEL PROYECTO DE ACUERDO QUE, A PROPUESTA DE LA SECRETARÍA EJECUTIVA, EMITE LA JUNTA ESTATAL EJECUTIVA DEL INSTITUTO ELECTORAL Y DE PARTICIPACIÓN CIUDADANA DE TABASCO, MEDIANTE EL CUAL OTORGA LOS ESTÍMULOS, EXTRAORDINARIO DE FIN DE AÑO, DEL COMPLEMENTO AL SALARIO CORRESPONDIENTE AL EJERCICIO 2024 Y EL BONO POR ANTIGÜEDAD PARA EL PERSONAL DEL PROPIO INSTITUTO; </w:t>
      </w:r>
    </w:p>
    <w:p w14:paraId="6819D7FB" w14:textId="77777777" w:rsidR="0037077F" w:rsidRPr="0037077F" w:rsidRDefault="0037077F" w:rsidP="0037077F">
      <w:pPr>
        <w:pStyle w:val="Prrafodelista"/>
        <w:tabs>
          <w:tab w:val="left" w:pos="284"/>
        </w:tabs>
        <w:spacing w:before="0" w:after="160" w:line="240" w:lineRule="auto"/>
        <w:ind w:left="284" w:hanging="284"/>
        <w:textAlignment w:val="baseline"/>
        <w:rPr>
          <w:rFonts w:eastAsia="Times New Roman"/>
          <w:color w:val="000000"/>
          <w:sz w:val="20"/>
          <w:szCs w:val="20"/>
          <w:lang w:eastAsia="es-MX"/>
        </w:rPr>
      </w:pPr>
    </w:p>
    <w:p w14:paraId="4BE0E512" w14:textId="3BA9D0D7" w:rsidR="0037077F" w:rsidRPr="0037077F" w:rsidRDefault="0037077F" w:rsidP="0037077F">
      <w:pPr>
        <w:pStyle w:val="Prrafodelista"/>
        <w:numPr>
          <w:ilvl w:val="0"/>
          <w:numId w:val="4"/>
        </w:numPr>
        <w:tabs>
          <w:tab w:val="left" w:pos="284"/>
        </w:tabs>
        <w:spacing w:before="0" w:after="160" w:line="240" w:lineRule="auto"/>
        <w:ind w:left="284" w:hanging="284"/>
        <w:textAlignment w:val="baseline"/>
        <w:rPr>
          <w:rFonts w:eastAsia="Times New Roman"/>
          <w:color w:val="000000"/>
          <w:sz w:val="20"/>
          <w:szCs w:val="20"/>
          <w:lang w:eastAsia="es-MX"/>
        </w:rPr>
      </w:pPr>
      <w:r w:rsidRPr="0037077F">
        <w:rPr>
          <w:rFonts w:eastAsia="Times New Roman"/>
          <w:color w:val="000000"/>
          <w:sz w:val="20"/>
          <w:szCs w:val="20"/>
          <w:lang w:eastAsia="es-MX"/>
        </w:rPr>
        <w:t>PRESENTACIÓN Y APROBACIÓN EN SU CASO, DE LA PROPUESTA QUE PRESENTA LA SECRETARÍA EJECUTIVA PARA LA UTILIZACIÓN DE RECURSOS PROVENIENTES DE SALDOS DE ECONOMÍAS DEL PROGRAMA PRESUPUESTARIO M001.- GESTIÓN ADMINISTRATIVA LOS PROYECTOS INSTITUCIONALES, CAPÍTULOS 2000.- MATERIALES Y SUMINISTROS Y 3000. SERVICIOS GENERALES PARA SU EJECUCIÓN EN EL PRESENTE EJERCICIO FISCAL.</w:t>
      </w:r>
    </w:p>
    <w:p w14:paraId="52B2E7C8" w14:textId="77777777" w:rsidR="00033F2D" w:rsidRPr="0037077F" w:rsidRDefault="00033F2D" w:rsidP="0037077F">
      <w:pPr>
        <w:pStyle w:val="Prrafodelista"/>
        <w:tabs>
          <w:tab w:val="left" w:pos="284"/>
        </w:tabs>
        <w:spacing w:line="276" w:lineRule="auto"/>
        <w:ind w:left="284" w:hanging="284"/>
        <w:rPr>
          <w:sz w:val="20"/>
          <w:szCs w:val="20"/>
        </w:rPr>
      </w:pPr>
    </w:p>
    <w:p w14:paraId="15DA2441" w14:textId="722EA729" w:rsidR="007654B6" w:rsidRPr="0037077F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 xml:space="preserve">INFORME QUE RINDE EL SECRETARIO DE LA JUNTA ESTATAL EJECUTIVA, RESPECTO DE LAS ACTIVIDADES REALIZADAS EN EL MES DE </w:t>
      </w:r>
      <w:r w:rsidR="004B344F" w:rsidRPr="0037077F">
        <w:rPr>
          <w:rFonts w:eastAsia="Times New Roman"/>
          <w:sz w:val="20"/>
          <w:szCs w:val="20"/>
        </w:rPr>
        <w:t>DICIEMBRE</w:t>
      </w:r>
      <w:r w:rsidRPr="0037077F">
        <w:rPr>
          <w:rFonts w:eastAsia="Times New Roman"/>
          <w:sz w:val="20"/>
          <w:szCs w:val="20"/>
        </w:rPr>
        <w:t xml:space="preserve"> DE 2024;</w:t>
      </w:r>
    </w:p>
    <w:p w14:paraId="6CAD8BC1" w14:textId="0C92122D" w:rsidR="007654B6" w:rsidRPr="0037077F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 xml:space="preserve">INFORME QUE RINDE EL DIRECTOR DE ORGANIZACIÓN ELECTORAL Y EDUCACIÓN CÍVICA, RESPECTO DE LAS ACTIVIDADES REALIZADAS EN EL MES DE </w:t>
      </w:r>
      <w:r w:rsidR="004B344F" w:rsidRPr="0037077F">
        <w:rPr>
          <w:rFonts w:eastAsia="Times New Roman"/>
          <w:sz w:val="20"/>
          <w:szCs w:val="20"/>
        </w:rPr>
        <w:t>DICIEMBRE</w:t>
      </w:r>
      <w:r w:rsidRPr="0037077F">
        <w:rPr>
          <w:rFonts w:eastAsia="Times New Roman"/>
          <w:sz w:val="20"/>
          <w:szCs w:val="20"/>
        </w:rPr>
        <w:t xml:space="preserve"> DE 2024;</w:t>
      </w:r>
    </w:p>
    <w:p w14:paraId="58D76984" w14:textId="265A85F2" w:rsidR="007654B6" w:rsidRPr="0037077F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 xml:space="preserve">INFORME QUE RINDE EL DIRECTOR DE ADMINISTRACIÓN, RESPECTO DE LAS ACTIVIDADES REALIZADAS EN EL MES DE </w:t>
      </w:r>
      <w:r w:rsidR="004B344F" w:rsidRPr="0037077F">
        <w:rPr>
          <w:rFonts w:eastAsia="Times New Roman"/>
          <w:sz w:val="20"/>
          <w:szCs w:val="20"/>
        </w:rPr>
        <w:t>DICIEMBRE</w:t>
      </w:r>
      <w:r w:rsidRPr="0037077F">
        <w:rPr>
          <w:rFonts w:eastAsia="Times New Roman"/>
          <w:sz w:val="20"/>
          <w:szCs w:val="20"/>
        </w:rPr>
        <w:t xml:space="preserve"> DE 2024;</w:t>
      </w:r>
    </w:p>
    <w:p w14:paraId="5AF7D746" w14:textId="16268DC4" w:rsidR="007654B6" w:rsidRPr="0037077F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37077F">
        <w:rPr>
          <w:rFonts w:eastAsia="Times New Roman"/>
          <w:sz w:val="20"/>
          <w:szCs w:val="20"/>
        </w:rPr>
        <w:t xml:space="preserve">ASUNTOS GENERALES; Y </w:t>
      </w:r>
      <w:bookmarkStart w:id="0" w:name="_GoBack"/>
      <w:bookmarkEnd w:id="0"/>
    </w:p>
    <w:p w14:paraId="3D1B8135" w14:textId="362F5645" w:rsidR="00CB4930" w:rsidRPr="0037077F" w:rsidRDefault="007654B6" w:rsidP="0037077F">
      <w:pPr>
        <w:pStyle w:val="Prrafodelista"/>
        <w:numPr>
          <w:ilvl w:val="0"/>
          <w:numId w:val="4"/>
        </w:numPr>
        <w:tabs>
          <w:tab w:val="left" w:pos="284"/>
          <w:tab w:val="left" w:pos="5727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sz w:val="22"/>
        </w:rPr>
      </w:pPr>
      <w:r w:rsidRPr="0037077F">
        <w:rPr>
          <w:rFonts w:eastAsia="Times New Roman"/>
          <w:sz w:val="20"/>
          <w:szCs w:val="20"/>
        </w:rPr>
        <w:t xml:space="preserve">CLAUSURA. </w:t>
      </w:r>
      <w:r w:rsidR="00E1635B" w:rsidRPr="0037077F">
        <w:rPr>
          <w:sz w:val="22"/>
        </w:rPr>
        <w:tab/>
      </w:r>
    </w:p>
    <w:sectPr w:rsidR="00CB4930" w:rsidRPr="0037077F" w:rsidSect="0037077F">
      <w:headerReference w:type="default" r:id="rId7"/>
      <w:pgSz w:w="12240" w:h="15840"/>
      <w:pgMar w:top="2605" w:right="1325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EAC1E" w14:textId="77777777" w:rsidR="002010BD" w:rsidRDefault="002010BD" w:rsidP="004B1850">
      <w:pPr>
        <w:spacing w:before="0" w:after="0" w:line="240" w:lineRule="auto"/>
      </w:pPr>
      <w:r>
        <w:separator/>
      </w:r>
    </w:p>
  </w:endnote>
  <w:endnote w:type="continuationSeparator" w:id="0">
    <w:p w14:paraId="399C50BD" w14:textId="77777777" w:rsidR="002010BD" w:rsidRDefault="002010BD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41BD" w14:textId="77777777" w:rsidR="002010BD" w:rsidRDefault="002010BD" w:rsidP="004B1850">
      <w:pPr>
        <w:spacing w:before="0" w:after="0" w:line="240" w:lineRule="auto"/>
      </w:pPr>
      <w:r>
        <w:separator/>
      </w:r>
    </w:p>
  </w:footnote>
  <w:footnote w:type="continuationSeparator" w:id="0">
    <w:p w14:paraId="768DC600" w14:textId="77777777" w:rsidR="002010BD" w:rsidRDefault="002010BD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5F84E8B4"/>
    <w:lvl w:ilvl="0" w:tplc="FB58F58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33F2D"/>
    <w:rsid w:val="00075EF1"/>
    <w:rsid w:val="00086417"/>
    <w:rsid w:val="00095572"/>
    <w:rsid w:val="000C702E"/>
    <w:rsid w:val="000E687C"/>
    <w:rsid w:val="000F3BB4"/>
    <w:rsid w:val="00113FA8"/>
    <w:rsid w:val="00117DD0"/>
    <w:rsid w:val="001375AF"/>
    <w:rsid w:val="001400F9"/>
    <w:rsid w:val="0017779D"/>
    <w:rsid w:val="001A13C2"/>
    <w:rsid w:val="001B0EC2"/>
    <w:rsid w:val="001B0F5B"/>
    <w:rsid w:val="001B3098"/>
    <w:rsid w:val="001C1078"/>
    <w:rsid w:val="001C5B87"/>
    <w:rsid w:val="001F32B8"/>
    <w:rsid w:val="001F6A80"/>
    <w:rsid w:val="002010BD"/>
    <w:rsid w:val="00210F22"/>
    <w:rsid w:val="002166A3"/>
    <w:rsid w:val="002173D0"/>
    <w:rsid w:val="00225580"/>
    <w:rsid w:val="00251561"/>
    <w:rsid w:val="0025238E"/>
    <w:rsid w:val="00257063"/>
    <w:rsid w:val="00273630"/>
    <w:rsid w:val="00285A32"/>
    <w:rsid w:val="00287E09"/>
    <w:rsid w:val="002A4BD2"/>
    <w:rsid w:val="002B79FF"/>
    <w:rsid w:val="00315E65"/>
    <w:rsid w:val="00332563"/>
    <w:rsid w:val="00337B7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31BF5"/>
    <w:rsid w:val="00440C01"/>
    <w:rsid w:val="00471174"/>
    <w:rsid w:val="00483F98"/>
    <w:rsid w:val="004B1850"/>
    <w:rsid w:val="004B344F"/>
    <w:rsid w:val="004B4660"/>
    <w:rsid w:val="004B6C7F"/>
    <w:rsid w:val="005702C4"/>
    <w:rsid w:val="00572FA9"/>
    <w:rsid w:val="00585F3A"/>
    <w:rsid w:val="00586B29"/>
    <w:rsid w:val="005A407A"/>
    <w:rsid w:val="005B5233"/>
    <w:rsid w:val="005C07A5"/>
    <w:rsid w:val="005C7C5D"/>
    <w:rsid w:val="005D2302"/>
    <w:rsid w:val="005E0BCA"/>
    <w:rsid w:val="005F05B9"/>
    <w:rsid w:val="005F76FB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7637"/>
    <w:rsid w:val="00713900"/>
    <w:rsid w:val="007654B6"/>
    <w:rsid w:val="00771841"/>
    <w:rsid w:val="0078077B"/>
    <w:rsid w:val="00782BCE"/>
    <w:rsid w:val="0078685A"/>
    <w:rsid w:val="00790D18"/>
    <w:rsid w:val="00795CEE"/>
    <w:rsid w:val="007A55F1"/>
    <w:rsid w:val="007D1B3B"/>
    <w:rsid w:val="007D6515"/>
    <w:rsid w:val="00800003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90483B"/>
    <w:rsid w:val="00906D2B"/>
    <w:rsid w:val="00931C10"/>
    <w:rsid w:val="009358AA"/>
    <w:rsid w:val="00950ACE"/>
    <w:rsid w:val="00956644"/>
    <w:rsid w:val="009714B9"/>
    <w:rsid w:val="009761EA"/>
    <w:rsid w:val="00991B2D"/>
    <w:rsid w:val="009A1F25"/>
    <w:rsid w:val="009B52EF"/>
    <w:rsid w:val="009C251F"/>
    <w:rsid w:val="009E1EF6"/>
    <w:rsid w:val="00A203CB"/>
    <w:rsid w:val="00A40962"/>
    <w:rsid w:val="00A43B99"/>
    <w:rsid w:val="00A5601F"/>
    <w:rsid w:val="00A6764E"/>
    <w:rsid w:val="00A74457"/>
    <w:rsid w:val="00AB78E6"/>
    <w:rsid w:val="00AC366D"/>
    <w:rsid w:val="00AD3380"/>
    <w:rsid w:val="00AE505F"/>
    <w:rsid w:val="00B21387"/>
    <w:rsid w:val="00B46AB4"/>
    <w:rsid w:val="00B50435"/>
    <w:rsid w:val="00B56538"/>
    <w:rsid w:val="00B60062"/>
    <w:rsid w:val="00B65051"/>
    <w:rsid w:val="00B74919"/>
    <w:rsid w:val="00B8496F"/>
    <w:rsid w:val="00B8794C"/>
    <w:rsid w:val="00BB03FF"/>
    <w:rsid w:val="00BB310D"/>
    <w:rsid w:val="00BC09BE"/>
    <w:rsid w:val="00BD2656"/>
    <w:rsid w:val="00C06047"/>
    <w:rsid w:val="00C2228F"/>
    <w:rsid w:val="00C7566D"/>
    <w:rsid w:val="00C81831"/>
    <w:rsid w:val="00CA57A8"/>
    <w:rsid w:val="00CB0D40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D6187"/>
    <w:rsid w:val="00DF18AD"/>
    <w:rsid w:val="00E0771D"/>
    <w:rsid w:val="00E14895"/>
    <w:rsid w:val="00E1635B"/>
    <w:rsid w:val="00E46BCE"/>
    <w:rsid w:val="00E6358A"/>
    <w:rsid w:val="00E711DD"/>
    <w:rsid w:val="00E77949"/>
    <w:rsid w:val="00E866F1"/>
    <w:rsid w:val="00E86A15"/>
    <w:rsid w:val="00EA0C86"/>
    <w:rsid w:val="00EB2563"/>
    <w:rsid w:val="00EC6528"/>
    <w:rsid w:val="00EC6A3B"/>
    <w:rsid w:val="00EC7595"/>
    <w:rsid w:val="00ED61B4"/>
    <w:rsid w:val="00EE500E"/>
    <w:rsid w:val="00EF0CB1"/>
    <w:rsid w:val="00F076A4"/>
    <w:rsid w:val="00F17E75"/>
    <w:rsid w:val="00F4035F"/>
    <w:rsid w:val="00F40ABE"/>
    <w:rsid w:val="00F53A0A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39</cp:revision>
  <cp:lastPrinted>2024-12-12T18:55:00Z</cp:lastPrinted>
  <dcterms:created xsi:type="dcterms:W3CDTF">2023-12-22T21:49:00Z</dcterms:created>
  <dcterms:modified xsi:type="dcterms:W3CDTF">2024-12-13T18:52:00Z</dcterms:modified>
</cp:coreProperties>
</file>