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5F905" w14:textId="13A277DC" w:rsidR="006C5E94" w:rsidRPr="0026495E" w:rsidRDefault="0026495E" w:rsidP="00B75026">
      <w:pPr>
        <w:spacing w:before="240" w:after="240" w:line="300" w:lineRule="auto"/>
        <w:ind w:right="49"/>
        <w:jc w:val="both"/>
        <w:rPr>
          <w:rFonts w:ascii="Arial" w:hAnsi="Arial" w:cs="Arial"/>
          <w:b/>
          <w:bCs/>
          <w:sz w:val="24"/>
          <w:szCs w:val="24"/>
        </w:rPr>
      </w:pPr>
      <w:r w:rsidRPr="0026495E">
        <w:rPr>
          <w:rFonts w:ascii="Arial" w:hAnsi="Arial" w:cs="Arial"/>
          <w:b/>
          <w:bCs/>
          <w:sz w:val="24"/>
          <w:szCs w:val="24"/>
        </w:rPr>
        <w:t>INFORME QUE RINDE LA SECRETARÍA EJECUTIVA DEL INSTITUTO ELECTORAL Y DE PARTICIPACIÓN CIUDADANA DE TABASCO EN MATERIA DE ENCUESTAS ELECTORALES Y SONDEOS DE OPINIÓN CON MOTIVO DEL PROCESO ELECTORAL LOCAL ORDINARIO 2023 – 2024 CORRESPONDIE</w:t>
      </w:r>
      <w:r>
        <w:rPr>
          <w:rFonts w:ascii="Arial" w:hAnsi="Arial" w:cs="Arial"/>
          <w:b/>
          <w:bCs/>
          <w:sz w:val="24"/>
          <w:szCs w:val="24"/>
        </w:rPr>
        <w:t>NTE AL MES DE NOVIEMBRE DE 2023</w:t>
      </w:r>
    </w:p>
    <w:p w14:paraId="1A65D1D1" w14:textId="39F22475" w:rsidR="00E515E8" w:rsidRPr="003A3D2A" w:rsidRDefault="00E515E8" w:rsidP="004A0478">
      <w:pPr>
        <w:spacing w:before="600" w:after="240" w:line="300" w:lineRule="auto"/>
        <w:jc w:val="both"/>
        <w:rPr>
          <w:rFonts w:ascii="Arial" w:hAnsi="Arial" w:cs="Arial"/>
          <w:sz w:val="23"/>
          <w:szCs w:val="23"/>
        </w:rPr>
      </w:pPr>
      <w:r w:rsidRPr="003A3D2A">
        <w:rPr>
          <w:rFonts w:ascii="Arial" w:hAnsi="Arial" w:cs="Arial"/>
          <w:sz w:val="23"/>
          <w:szCs w:val="23"/>
        </w:rPr>
        <w:t>De conformidad con los artículos 143 y 144 del Reglamento de Elecciones del Instituto Nacional Electoral, los organismos públicos electorales a través de sus respectivas áreas comunicación social, deberán llevar a cabo desde el inicio de su proceso electoral hasta tres días posteriores al de la Jornada Electoral, un monitoreo de publicaciones impresas sobre las encuestas por mues</w:t>
      </w:r>
      <w:r w:rsidR="00EE1327" w:rsidRPr="003A3D2A">
        <w:rPr>
          <w:rFonts w:ascii="Arial" w:hAnsi="Arial" w:cs="Arial"/>
          <w:sz w:val="23"/>
          <w:szCs w:val="23"/>
        </w:rPr>
        <w:t>treo, sondeos de opinión, encuestas de salida o conteos rápidos que tengan como fin dar a conocer preferencias electorales e identificar las encuestas originales que son publicadas y aquellas que son reproducidas</w:t>
      </w:r>
      <w:r w:rsidR="00591E7F">
        <w:rPr>
          <w:rFonts w:ascii="Arial" w:hAnsi="Arial" w:cs="Arial"/>
          <w:sz w:val="23"/>
          <w:szCs w:val="23"/>
        </w:rPr>
        <w:t xml:space="preserve"> por los medios de comunicación, debiendo informar semanalmente de los resultados a la Secretaría Ejecutiva del organismos público local electoral correspondiente. </w:t>
      </w:r>
    </w:p>
    <w:p w14:paraId="077002B2" w14:textId="374BB29D" w:rsidR="00EE1327" w:rsidRPr="003A3D2A" w:rsidRDefault="00EE1327" w:rsidP="003A3D2A">
      <w:pPr>
        <w:spacing w:before="240" w:after="240" w:line="300" w:lineRule="auto"/>
        <w:jc w:val="both"/>
        <w:rPr>
          <w:rFonts w:ascii="Arial" w:hAnsi="Arial" w:cs="Arial"/>
          <w:sz w:val="23"/>
          <w:szCs w:val="23"/>
        </w:rPr>
      </w:pPr>
      <w:r w:rsidRPr="003A3D2A">
        <w:rPr>
          <w:rFonts w:ascii="Arial" w:hAnsi="Arial" w:cs="Arial"/>
          <w:sz w:val="23"/>
          <w:szCs w:val="23"/>
        </w:rPr>
        <w:t>En ese sentido,</w:t>
      </w:r>
      <w:r w:rsidR="00591E7F">
        <w:rPr>
          <w:rFonts w:ascii="Arial" w:hAnsi="Arial" w:cs="Arial"/>
          <w:sz w:val="23"/>
          <w:szCs w:val="23"/>
        </w:rPr>
        <w:t xml:space="preserve"> informo a este Consejo Estatal que, dentro del periodo del uno y hasta el veintiséis de noviembre del presente año, se identificaron </w:t>
      </w:r>
      <w:r w:rsidR="004A7EBE">
        <w:rPr>
          <w:rFonts w:ascii="Arial" w:hAnsi="Arial" w:cs="Arial"/>
          <w:sz w:val="23"/>
          <w:szCs w:val="23"/>
        </w:rPr>
        <w:t>cuatro</w:t>
      </w:r>
      <w:r w:rsidR="00B96EFF">
        <w:rPr>
          <w:rFonts w:ascii="Arial" w:hAnsi="Arial" w:cs="Arial"/>
          <w:sz w:val="23"/>
          <w:szCs w:val="23"/>
        </w:rPr>
        <w:t xml:space="preserve"> encuestas por muestreo</w:t>
      </w:r>
      <w:r w:rsidR="00F23697">
        <w:rPr>
          <w:rFonts w:ascii="Arial" w:hAnsi="Arial" w:cs="Arial"/>
          <w:sz w:val="23"/>
          <w:szCs w:val="23"/>
        </w:rPr>
        <w:t xml:space="preserve"> y una solicitud de autorización para el ejercicio de encuesta de salida y conteo rápido</w:t>
      </w:r>
      <w:r w:rsidR="00B96EFF">
        <w:rPr>
          <w:rFonts w:ascii="Arial" w:hAnsi="Arial" w:cs="Arial"/>
          <w:sz w:val="23"/>
          <w:szCs w:val="23"/>
        </w:rPr>
        <w:t>, relacionadas con el Proceso Electoral Local Ordinario 2023-</w:t>
      </w:r>
      <w:bookmarkStart w:id="0" w:name="_GoBack"/>
      <w:r w:rsidR="00B96EFF">
        <w:rPr>
          <w:rFonts w:ascii="Arial" w:hAnsi="Arial" w:cs="Arial"/>
          <w:sz w:val="23"/>
          <w:szCs w:val="23"/>
        </w:rPr>
        <w:t>2024</w:t>
      </w:r>
      <w:bookmarkEnd w:id="0"/>
      <w:r w:rsidR="00B96EFF">
        <w:rPr>
          <w:rFonts w:ascii="Arial" w:hAnsi="Arial" w:cs="Arial"/>
          <w:sz w:val="23"/>
          <w:szCs w:val="23"/>
        </w:rPr>
        <w:t xml:space="preserve">. </w:t>
      </w:r>
    </w:p>
    <w:p w14:paraId="0474B1D8" w14:textId="08BB3FDC" w:rsidR="00204888" w:rsidRPr="00204888" w:rsidRDefault="00204888" w:rsidP="00204888">
      <w:pPr>
        <w:spacing w:before="240" w:after="240" w:line="300" w:lineRule="auto"/>
        <w:jc w:val="both"/>
        <w:rPr>
          <w:rFonts w:ascii="Arial" w:hAnsi="Arial" w:cs="Arial"/>
          <w:sz w:val="23"/>
          <w:szCs w:val="23"/>
        </w:rPr>
      </w:pPr>
      <w:r w:rsidRPr="00204888">
        <w:rPr>
          <w:rFonts w:ascii="Arial" w:hAnsi="Arial" w:cs="Arial"/>
          <w:sz w:val="23"/>
          <w:szCs w:val="23"/>
        </w:rPr>
        <w:t xml:space="preserve">El cumplimiento de las disposiciones establecidas en el </w:t>
      </w:r>
      <w:r>
        <w:rPr>
          <w:rFonts w:ascii="Arial" w:hAnsi="Arial" w:cs="Arial"/>
          <w:sz w:val="23"/>
          <w:szCs w:val="23"/>
        </w:rPr>
        <w:t>Reglamento de Elecciones del Instituto Nacional Electoral</w:t>
      </w:r>
      <w:r w:rsidRPr="00204888">
        <w:rPr>
          <w:rFonts w:ascii="Arial" w:hAnsi="Arial" w:cs="Arial"/>
          <w:sz w:val="23"/>
          <w:szCs w:val="23"/>
        </w:rPr>
        <w:t xml:space="preserve">, no implica en modo alguno que </w:t>
      </w:r>
      <w:r>
        <w:rPr>
          <w:rFonts w:ascii="Arial" w:hAnsi="Arial" w:cs="Arial"/>
          <w:sz w:val="23"/>
          <w:szCs w:val="23"/>
        </w:rPr>
        <w:t>este Órgano Electoral</w:t>
      </w:r>
      <w:r w:rsidRPr="00204888">
        <w:rPr>
          <w:rFonts w:ascii="Arial" w:hAnsi="Arial" w:cs="Arial"/>
          <w:sz w:val="23"/>
          <w:szCs w:val="23"/>
        </w:rPr>
        <w:t>, avale</w:t>
      </w:r>
      <w:r w:rsidR="00B96EFF">
        <w:rPr>
          <w:rFonts w:ascii="Arial" w:hAnsi="Arial" w:cs="Arial"/>
          <w:sz w:val="23"/>
          <w:szCs w:val="23"/>
        </w:rPr>
        <w:t>n</w:t>
      </w:r>
      <w:r w:rsidRPr="00204888">
        <w:rPr>
          <w:rFonts w:ascii="Arial" w:hAnsi="Arial" w:cs="Arial"/>
          <w:sz w:val="23"/>
          <w:szCs w:val="23"/>
        </w:rPr>
        <w:t xml:space="preserve"> la calidad de los estudios realizados, la validez de los resultados publicados ni cualquier otra conclusión que se derive de los mismos.</w:t>
      </w:r>
      <w:r>
        <w:rPr>
          <w:rFonts w:ascii="Arial" w:hAnsi="Arial" w:cs="Arial"/>
          <w:sz w:val="23"/>
          <w:szCs w:val="23"/>
        </w:rPr>
        <w:t xml:space="preserve"> </w:t>
      </w:r>
    </w:p>
    <w:p w14:paraId="57510183" w14:textId="77777777" w:rsidR="00966054" w:rsidRDefault="00966054">
      <w:pPr>
        <w:rPr>
          <w:rFonts w:ascii="Arial" w:hAnsi="Arial" w:cs="Arial"/>
          <w:sz w:val="23"/>
          <w:szCs w:val="23"/>
        </w:rPr>
      </w:pPr>
      <w:r>
        <w:rPr>
          <w:rFonts w:ascii="Arial" w:hAnsi="Arial" w:cs="Arial"/>
          <w:sz w:val="23"/>
          <w:szCs w:val="23"/>
        </w:rPr>
        <w:br w:type="page"/>
      </w:r>
    </w:p>
    <w:tbl>
      <w:tblPr>
        <w:tblStyle w:val="Tablaconcuadrcula"/>
        <w:tblW w:w="8926" w:type="dxa"/>
        <w:tblLook w:val="04A0" w:firstRow="1" w:lastRow="0" w:firstColumn="1" w:lastColumn="0" w:noHBand="0" w:noVBand="1"/>
      </w:tblPr>
      <w:tblGrid>
        <w:gridCol w:w="3539"/>
        <w:gridCol w:w="5387"/>
      </w:tblGrid>
      <w:tr w:rsidR="00382732" w:rsidRPr="00455739" w14:paraId="5644DA1F" w14:textId="77777777" w:rsidTr="00C0412F">
        <w:trPr>
          <w:trHeight w:val="37"/>
        </w:trPr>
        <w:tc>
          <w:tcPr>
            <w:tcW w:w="8926" w:type="dxa"/>
            <w:gridSpan w:val="2"/>
            <w:shd w:val="clear" w:color="auto" w:fill="993366"/>
            <w:vAlign w:val="center"/>
          </w:tcPr>
          <w:p w14:paraId="52B71F9E" w14:textId="77777777" w:rsidR="00382732" w:rsidRPr="006A7BB8" w:rsidRDefault="00382732" w:rsidP="00B40D8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lastRenderedPageBreak/>
              <w:t>DATOS DE IDENTIFICACIÓN</w:t>
            </w:r>
          </w:p>
        </w:tc>
      </w:tr>
      <w:tr w:rsidR="00382732" w:rsidRPr="00455739" w14:paraId="0AFE41C8" w14:textId="77777777" w:rsidTr="00C0412F">
        <w:trPr>
          <w:trHeight w:val="37"/>
        </w:trPr>
        <w:tc>
          <w:tcPr>
            <w:tcW w:w="3539" w:type="dxa"/>
            <w:vAlign w:val="center"/>
          </w:tcPr>
          <w:p w14:paraId="2A70BC6B" w14:textId="77777777" w:rsidR="00382732" w:rsidRPr="006A7BB8" w:rsidRDefault="00382732" w:rsidP="00B40D8F">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387" w:type="dxa"/>
            <w:vAlign w:val="center"/>
          </w:tcPr>
          <w:p w14:paraId="41F91097" w14:textId="77777777" w:rsidR="00382732" w:rsidRPr="006A7BB8" w:rsidRDefault="00382732" w:rsidP="00B40D8F">
            <w:pPr>
              <w:spacing w:before="20" w:after="20" w:line="264" w:lineRule="auto"/>
              <w:jc w:val="both"/>
              <w:rPr>
                <w:rFonts w:ascii="Arial" w:hAnsi="Arial" w:cs="Arial"/>
                <w:sz w:val="18"/>
              </w:rPr>
            </w:pPr>
            <w:r w:rsidRPr="005F3ADB">
              <w:rPr>
                <w:rFonts w:ascii="Arial" w:hAnsi="Arial" w:cs="Arial"/>
                <w:sz w:val="18"/>
              </w:rPr>
              <w:t>Foro Ciudadano #27 MX</w:t>
            </w:r>
          </w:p>
        </w:tc>
      </w:tr>
      <w:tr w:rsidR="00382732" w:rsidRPr="00455739" w14:paraId="17BC78F3" w14:textId="77777777" w:rsidTr="00990690">
        <w:trPr>
          <w:trHeight w:val="37"/>
        </w:trPr>
        <w:tc>
          <w:tcPr>
            <w:tcW w:w="3539" w:type="dxa"/>
            <w:vAlign w:val="center"/>
          </w:tcPr>
          <w:p w14:paraId="572E4FB9" w14:textId="77777777" w:rsidR="00382732" w:rsidRPr="006A7BB8" w:rsidRDefault="00382732" w:rsidP="00B40D8F">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387" w:type="dxa"/>
            <w:shd w:val="clear" w:color="auto" w:fill="auto"/>
            <w:vAlign w:val="center"/>
          </w:tcPr>
          <w:p w14:paraId="26B563A5" w14:textId="03A17B9B" w:rsidR="00382732" w:rsidRPr="00BB61CC" w:rsidRDefault="00990690" w:rsidP="00990690">
            <w:pPr>
              <w:spacing w:before="20" w:after="20" w:line="264" w:lineRule="auto"/>
              <w:jc w:val="center"/>
              <w:rPr>
                <w:rFonts w:ascii="Arial" w:hAnsi="Arial" w:cs="Arial"/>
                <w:sz w:val="18"/>
              </w:rPr>
            </w:pPr>
            <w:r>
              <w:rPr>
                <w:rFonts w:ascii="Arial" w:hAnsi="Arial" w:cs="Arial"/>
                <w:noProof/>
                <w:sz w:val="18"/>
                <w:lang w:eastAsia="es-MX"/>
              </w:rPr>
              <w:drawing>
                <wp:inline distT="0" distB="0" distL="0" distR="0" wp14:anchorId="650F8DF2" wp14:editId="20C5764D">
                  <wp:extent cx="724205" cy="7242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o Ciudadano 27Mx.jpg"/>
                          <pic:cNvPicPr/>
                        </pic:nvPicPr>
                        <pic:blipFill>
                          <a:blip r:embed="rId7">
                            <a:extLst>
                              <a:ext uri="{28A0092B-C50C-407E-A947-70E740481C1C}">
                                <a14:useLocalDpi xmlns:a14="http://schemas.microsoft.com/office/drawing/2010/main" val="0"/>
                              </a:ext>
                            </a:extLst>
                          </a:blip>
                          <a:stretch>
                            <a:fillRect/>
                          </a:stretch>
                        </pic:blipFill>
                        <pic:spPr>
                          <a:xfrm>
                            <a:off x="0" y="0"/>
                            <a:ext cx="733903" cy="733903"/>
                          </a:xfrm>
                          <a:prstGeom prst="rect">
                            <a:avLst/>
                          </a:prstGeom>
                        </pic:spPr>
                      </pic:pic>
                    </a:graphicData>
                  </a:graphic>
                </wp:inline>
              </w:drawing>
            </w:r>
          </w:p>
        </w:tc>
      </w:tr>
      <w:tr w:rsidR="00382732" w:rsidRPr="00455739" w14:paraId="4B2DA13F" w14:textId="77777777" w:rsidTr="00C0412F">
        <w:trPr>
          <w:trHeight w:val="37"/>
        </w:trPr>
        <w:tc>
          <w:tcPr>
            <w:tcW w:w="3539" w:type="dxa"/>
            <w:vAlign w:val="center"/>
          </w:tcPr>
          <w:p w14:paraId="3478CB1C" w14:textId="77777777" w:rsidR="00382732" w:rsidRPr="00455739" w:rsidRDefault="00382732" w:rsidP="00B40D8F">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387" w:type="dxa"/>
            <w:vAlign w:val="center"/>
          </w:tcPr>
          <w:p w14:paraId="1914B9EE" w14:textId="77777777" w:rsidR="00382732" w:rsidRPr="00C7089B" w:rsidRDefault="00382732" w:rsidP="00B40D8F">
            <w:pPr>
              <w:spacing w:before="20" w:after="20" w:line="264" w:lineRule="auto"/>
              <w:jc w:val="both"/>
              <w:rPr>
                <w:rFonts w:ascii="Arial" w:hAnsi="Arial" w:cs="Arial"/>
                <w:sz w:val="18"/>
              </w:rPr>
            </w:pPr>
            <w:r>
              <w:rPr>
                <w:rFonts w:ascii="Arial" w:hAnsi="Arial" w:cs="Arial"/>
                <w:sz w:val="18"/>
              </w:rPr>
              <w:t>Lic. Felipe Ismael López Ortega, Presidente</w:t>
            </w:r>
          </w:p>
        </w:tc>
      </w:tr>
      <w:tr w:rsidR="00382732" w:rsidRPr="00455739" w14:paraId="3A9C7104" w14:textId="77777777" w:rsidTr="00C0412F">
        <w:trPr>
          <w:trHeight w:val="37"/>
        </w:trPr>
        <w:tc>
          <w:tcPr>
            <w:tcW w:w="3539" w:type="dxa"/>
            <w:vAlign w:val="center"/>
          </w:tcPr>
          <w:p w14:paraId="308FDA29" w14:textId="77777777" w:rsidR="00382732" w:rsidRPr="006A7BB8" w:rsidRDefault="00382732" w:rsidP="00B40D8F">
            <w:pPr>
              <w:spacing w:before="20" w:after="20" w:line="264" w:lineRule="auto"/>
              <w:jc w:val="both"/>
              <w:rPr>
                <w:rFonts w:ascii="Arial" w:hAnsi="Arial" w:cs="Arial"/>
                <w:b/>
                <w:sz w:val="18"/>
              </w:rPr>
            </w:pPr>
            <w:r w:rsidRPr="00455739">
              <w:rPr>
                <w:rFonts w:ascii="Arial" w:hAnsi="Arial" w:cs="Arial"/>
                <w:b/>
                <w:sz w:val="18"/>
              </w:rPr>
              <w:t>Domicilio:</w:t>
            </w:r>
          </w:p>
        </w:tc>
        <w:tc>
          <w:tcPr>
            <w:tcW w:w="5387" w:type="dxa"/>
            <w:vAlign w:val="center"/>
          </w:tcPr>
          <w:p w14:paraId="19B11C6E" w14:textId="77777777" w:rsidR="00382732" w:rsidRPr="006A7BB8" w:rsidRDefault="00382732" w:rsidP="00B40D8F">
            <w:pPr>
              <w:spacing w:before="20" w:after="20" w:line="264" w:lineRule="auto"/>
              <w:jc w:val="both"/>
              <w:rPr>
                <w:rFonts w:ascii="Arial" w:hAnsi="Arial" w:cs="Arial"/>
                <w:sz w:val="18"/>
              </w:rPr>
            </w:pPr>
            <w:r w:rsidRPr="00C7089B">
              <w:rPr>
                <w:rFonts w:ascii="Arial" w:hAnsi="Arial" w:cs="Arial"/>
                <w:sz w:val="18"/>
              </w:rPr>
              <w:t>Calle Progreso 101</w:t>
            </w:r>
            <w:r>
              <w:rPr>
                <w:rFonts w:ascii="Arial" w:hAnsi="Arial" w:cs="Arial"/>
                <w:sz w:val="18"/>
              </w:rPr>
              <w:t xml:space="preserve"> privada progreso casa colonia P</w:t>
            </w:r>
            <w:r w:rsidRPr="00C7089B">
              <w:rPr>
                <w:rFonts w:ascii="Arial" w:hAnsi="Arial" w:cs="Arial"/>
                <w:sz w:val="18"/>
              </w:rPr>
              <w:t>un</w:t>
            </w:r>
            <w:r>
              <w:rPr>
                <w:rFonts w:ascii="Arial" w:hAnsi="Arial" w:cs="Arial"/>
                <w:sz w:val="18"/>
              </w:rPr>
              <w:t>ta Brava, Villahermosa Tabasco</w:t>
            </w:r>
          </w:p>
        </w:tc>
      </w:tr>
      <w:tr w:rsidR="00382732" w:rsidRPr="00455739" w14:paraId="75D4BF2E" w14:textId="77777777" w:rsidTr="00C0412F">
        <w:trPr>
          <w:trHeight w:val="37"/>
        </w:trPr>
        <w:tc>
          <w:tcPr>
            <w:tcW w:w="3539" w:type="dxa"/>
            <w:vAlign w:val="center"/>
          </w:tcPr>
          <w:p w14:paraId="1EA8841E" w14:textId="77777777" w:rsidR="00382732" w:rsidRPr="005F3ADB" w:rsidRDefault="00382732" w:rsidP="00B40D8F">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387" w:type="dxa"/>
            <w:vAlign w:val="center"/>
          </w:tcPr>
          <w:p w14:paraId="41E12853" w14:textId="77777777" w:rsidR="00382732" w:rsidRDefault="00382732" w:rsidP="00B40D8F">
            <w:pPr>
              <w:spacing w:before="20" w:after="20" w:line="264" w:lineRule="auto"/>
              <w:jc w:val="both"/>
              <w:rPr>
                <w:rFonts w:ascii="Arial" w:hAnsi="Arial" w:cs="Arial"/>
                <w:sz w:val="18"/>
              </w:rPr>
            </w:pPr>
            <w:r>
              <w:rPr>
                <w:rFonts w:ascii="Arial" w:hAnsi="Arial" w:cs="Arial"/>
                <w:sz w:val="18"/>
                <w:szCs w:val="18"/>
              </w:rPr>
              <w:t>Sí proporcionó</w:t>
            </w:r>
          </w:p>
        </w:tc>
      </w:tr>
      <w:tr w:rsidR="00382732" w:rsidRPr="00455739" w14:paraId="27EE029D" w14:textId="77777777" w:rsidTr="00C0412F">
        <w:trPr>
          <w:trHeight w:val="37"/>
        </w:trPr>
        <w:tc>
          <w:tcPr>
            <w:tcW w:w="3539" w:type="dxa"/>
            <w:vAlign w:val="center"/>
          </w:tcPr>
          <w:p w14:paraId="7DB74F67" w14:textId="77777777" w:rsidR="00382732" w:rsidRPr="006A7BB8" w:rsidRDefault="00382732" w:rsidP="00B40D8F">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387" w:type="dxa"/>
            <w:vAlign w:val="center"/>
          </w:tcPr>
          <w:p w14:paraId="7C6E20D2" w14:textId="77777777" w:rsidR="00382732" w:rsidRPr="006A7BB8" w:rsidRDefault="00382732" w:rsidP="00B40D8F">
            <w:pPr>
              <w:spacing w:before="20" w:after="20" w:line="264" w:lineRule="auto"/>
              <w:jc w:val="both"/>
              <w:rPr>
                <w:rFonts w:ascii="Arial" w:hAnsi="Arial" w:cs="Arial"/>
                <w:sz w:val="18"/>
              </w:rPr>
            </w:pPr>
            <w:proofErr w:type="spellStart"/>
            <w:r>
              <w:rPr>
                <w:rFonts w:ascii="Arial" w:hAnsi="Arial" w:cs="Arial"/>
                <w:sz w:val="18"/>
              </w:rPr>
              <w:t>Curriculum</w:t>
            </w:r>
            <w:proofErr w:type="spellEnd"/>
            <w:r>
              <w:rPr>
                <w:rFonts w:ascii="Arial" w:hAnsi="Arial" w:cs="Arial"/>
                <w:sz w:val="18"/>
              </w:rPr>
              <w:t xml:space="preserve"> Vitae. Licenciatura en Matemáticas Aplicadas en la Universidad Autónoma de México y el Diplomado en Políticas para el Desarrollo Social por el Centro de Investigación y Docencia Económica (CIDE), es Auditor Interno en Sistemas de Gestión por la Universidad </w:t>
            </w:r>
            <w:proofErr w:type="spellStart"/>
            <w:r>
              <w:rPr>
                <w:rFonts w:ascii="Arial" w:hAnsi="Arial" w:cs="Arial"/>
                <w:sz w:val="18"/>
              </w:rPr>
              <w:t>Tecmilenio</w:t>
            </w:r>
            <w:proofErr w:type="spellEnd"/>
            <w:r>
              <w:rPr>
                <w:rFonts w:ascii="Arial" w:hAnsi="Arial" w:cs="Arial"/>
                <w:sz w:val="18"/>
              </w:rPr>
              <w:t>.</w:t>
            </w:r>
          </w:p>
        </w:tc>
      </w:tr>
      <w:tr w:rsidR="00382732" w:rsidRPr="00455739" w14:paraId="640B14E4" w14:textId="77777777" w:rsidTr="00C0412F">
        <w:trPr>
          <w:trHeight w:val="37"/>
        </w:trPr>
        <w:tc>
          <w:tcPr>
            <w:tcW w:w="3539" w:type="dxa"/>
            <w:vAlign w:val="center"/>
          </w:tcPr>
          <w:p w14:paraId="70E71148" w14:textId="77777777" w:rsidR="00382732" w:rsidRPr="006A7BB8" w:rsidRDefault="00382732" w:rsidP="00B40D8F">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387" w:type="dxa"/>
            <w:vAlign w:val="center"/>
          </w:tcPr>
          <w:p w14:paraId="6B8EE599" w14:textId="77777777" w:rsidR="00382732" w:rsidRPr="006A7BB8" w:rsidRDefault="00382732" w:rsidP="00B40D8F">
            <w:pPr>
              <w:spacing w:before="20" w:after="20" w:line="264" w:lineRule="auto"/>
              <w:jc w:val="both"/>
              <w:rPr>
                <w:rFonts w:ascii="Arial" w:hAnsi="Arial" w:cs="Arial"/>
                <w:sz w:val="18"/>
              </w:rPr>
            </w:pPr>
            <w:r>
              <w:rPr>
                <w:rFonts w:ascii="Arial" w:hAnsi="Arial" w:cs="Arial"/>
                <w:sz w:val="18"/>
              </w:rPr>
              <w:t>M</w:t>
            </w:r>
            <w:r w:rsidRPr="00E30181">
              <w:rPr>
                <w:rFonts w:ascii="Arial" w:hAnsi="Arial" w:cs="Arial"/>
                <w:sz w:val="18"/>
              </w:rPr>
              <w:t>iembro de la Sociedad Mexicana de Estudios Electorales</w:t>
            </w:r>
          </w:p>
        </w:tc>
      </w:tr>
      <w:tr w:rsidR="00382732" w:rsidRPr="00455739" w14:paraId="0109ECA8" w14:textId="77777777" w:rsidTr="00C0412F">
        <w:trPr>
          <w:trHeight w:val="37"/>
        </w:trPr>
        <w:tc>
          <w:tcPr>
            <w:tcW w:w="3539" w:type="dxa"/>
            <w:vAlign w:val="center"/>
          </w:tcPr>
          <w:p w14:paraId="182D67D7" w14:textId="77777777" w:rsidR="00382732" w:rsidRPr="00455739" w:rsidRDefault="00382732" w:rsidP="00B40D8F">
            <w:pPr>
              <w:spacing w:before="20" w:after="20" w:line="264" w:lineRule="auto"/>
              <w:jc w:val="both"/>
              <w:rPr>
                <w:rFonts w:ascii="Arial" w:hAnsi="Arial" w:cs="Arial"/>
                <w:b/>
                <w:sz w:val="18"/>
              </w:rPr>
            </w:pPr>
            <w:r w:rsidRPr="006A7BB8">
              <w:rPr>
                <w:rFonts w:ascii="Arial" w:hAnsi="Arial" w:cs="Arial"/>
                <w:b/>
                <w:sz w:val="18"/>
              </w:rPr>
              <w:t>Fecha de recepción</w:t>
            </w:r>
          </w:p>
        </w:tc>
        <w:tc>
          <w:tcPr>
            <w:tcW w:w="5387" w:type="dxa"/>
            <w:shd w:val="clear" w:color="auto" w:fill="auto"/>
            <w:vAlign w:val="center"/>
          </w:tcPr>
          <w:p w14:paraId="20F563FF" w14:textId="680F9B7A" w:rsidR="00382732" w:rsidRPr="00455739" w:rsidRDefault="00266723" w:rsidP="00E51BF4">
            <w:pPr>
              <w:spacing w:before="20" w:after="20" w:line="264" w:lineRule="auto"/>
              <w:jc w:val="both"/>
              <w:rPr>
                <w:rFonts w:ascii="Arial" w:hAnsi="Arial" w:cs="Arial"/>
                <w:sz w:val="18"/>
              </w:rPr>
            </w:pPr>
            <w:r w:rsidRPr="00266723">
              <w:rPr>
                <w:rFonts w:ascii="Arial" w:hAnsi="Arial" w:cs="Arial"/>
                <w:sz w:val="18"/>
              </w:rPr>
              <w:t xml:space="preserve">11 de noviembre de 2023, 14:10 </w:t>
            </w:r>
            <w:proofErr w:type="spellStart"/>
            <w:r w:rsidRPr="00266723">
              <w:rPr>
                <w:rFonts w:ascii="Arial" w:hAnsi="Arial" w:cs="Arial"/>
                <w:sz w:val="18"/>
              </w:rPr>
              <w:t>hrs</w:t>
            </w:r>
            <w:proofErr w:type="spellEnd"/>
            <w:r w:rsidRPr="00266723">
              <w:rPr>
                <w:rFonts w:ascii="Arial" w:hAnsi="Arial" w:cs="Arial"/>
                <w:sz w:val="18"/>
              </w:rPr>
              <w:t>.</w:t>
            </w:r>
          </w:p>
        </w:tc>
      </w:tr>
      <w:tr w:rsidR="00382732" w:rsidRPr="00455739" w14:paraId="760C9401" w14:textId="77777777" w:rsidTr="00C0412F">
        <w:trPr>
          <w:trHeight w:val="37"/>
        </w:trPr>
        <w:tc>
          <w:tcPr>
            <w:tcW w:w="3539" w:type="dxa"/>
            <w:vAlign w:val="center"/>
          </w:tcPr>
          <w:p w14:paraId="74C8934A" w14:textId="77777777" w:rsidR="00382732" w:rsidRPr="00455739" w:rsidRDefault="00382732" w:rsidP="00B40D8F">
            <w:pPr>
              <w:spacing w:before="20" w:after="20" w:line="264" w:lineRule="auto"/>
              <w:jc w:val="both"/>
              <w:rPr>
                <w:rFonts w:ascii="Arial" w:hAnsi="Arial" w:cs="Arial"/>
                <w:b/>
                <w:sz w:val="18"/>
              </w:rPr>
            </w:pPr>
            <w:r w:rsidRPr="006A7BB8">
              <w:rPr>
                <w:rFonts w:ascii="Arial" w:hAnsi="Arial" w:cs="Arial"/>
                <w:b/>
                <w:sz w:val="18"/>
              </w:rPr>
              <w:t>Fecha de publicación</w:t>
            </w:r>
          </w:p>
        </w:tc>
        <w:tc>
          <w:tcPr>
            <w:tcW w:w="5387" w:type="dxa"/>
            <w:vAlign w:val="center"/>
          </w:tcPr>
          <w:p w14:paraId="4DC768CE" w14:textId="54E3D136" w:rsidR="00382732" w:rsidRPr="00455739" w:rsidRDefault="00266723" w:rsidP="00B40D8F">
            <w:pPr>
              <w:spacing w:before="20" w:after="20" w:line="264" w:lineRule="auto"/>
              <w:jc w:val="both"/>
              <w:rPr>
                <w:rFonts w:ascii="Arial" w:hAnsi="Arial" w:cs="Arial"/>
                <w:sz w:val="18"/>
              </w:rPr>
            </w:pPr>
            <w:r w:rsidRPr="00266723">
              <w:rPr>
                <w:rFonts w:ascii="Arial" w:hAnsi="Arial" w:cs="Arial"/>
                <w:sz w:val="18"/>
              </w:rPr>
              <w:t>06 de noviembre de 2023</w:t>
            </w:r>
          </w:p>
        </w:tc>
      </w:tr>
      <w:tr w:rsidR="00382732" w:rsidRPr="00455739" w14:paraId="6672BB4A" w14:textId="77777777" w:rsidTr="00C0412F">
        <w:trPr>
          <w:trHeight w:val="37"/>
        </w:trPr>
        <w:tc>
          <w:tcPr>
            <w:tcW w:w="3539" w:type="dxa"/>
            <w:vAlign w:val="center"/>
          </w:tcPr>
          <w:p w14:paraId="5B96DD27" w14:textId="77777777" w:rsidR="00382732" w:rsidRPr="00455739" w:rsidRDefault="00382732" w:rsidP="00B40D8F">
            <w:pPr>
              <w:spacing w:before="20" w:after="20" w:line="264" w:lineRule="auto"/>
              <w:jc w:val="both"/>
              <w:rPr>
                <w:rFonts w:ascii="Arial" w:hAnsi="Arial" w:cs="Arial"/>
                <w:b/>
                <w:sz w:val="18"/>
              </w:rPr>
            </w:pPr>
            <w:r w:rsidRPr="006A7BB8">
              <w:rPr>
                <w:rFonts w:ascii="Arial" w:hAnsi="Arial" w:cs="Arial"/>
                <w:b/>
                <w:sz w:val="18"/>
              </w:rPr>
              <w:t>Medio de publicación</w:t>
            </w:r>
          </w:p>
        </w:tc>
        <w:tc>
          <w:tcPr>
            <w:tcW w:w="5387" w:type="dxa"/>
            <w:vAlign w:val="center"/>
          </w:tcPr>
          <w:p w14:paraId="45AF057F" w14:textId="77777777" w:rsidR="00382732" w:rsidRPr="00455739" w:rsidRDefault="00382732" w:rsidP="00B40D8F">
            <w:pPr>
              <w:spacing w:before="20" w:after="20" w:line="264" w:lineRule="auto"/>
              <w:jc w:val="both"/>
              <w:rPr>
                <w:rFonts w:ascii="Arial" w:hAnsi="Arial" w:cs="Arial"/>
                <w:sz w:val="18"/>
              </w:rPr>
            </w:pPr>
            <w:r w:rsidRPr="006A7BB8">
              <w:rPr>
                <w:rFonts w:ascii="Arial" w:hAnsi="Arial" w:cs="Arial"/>
                <w:sz w:val="18"/>
              </w:rPr>
              <w:t>Página de Consulta Ciudadana México 2030, Encuestas – Consulta Ciudadana México (consultaciudadanamexico.org/encuestas-tabasco)</w:t>
            </w:r>
          </w:p>
        </w:tc>
      </w:tr>
      <w:tr w:rsidR="00382732" w:rsidRPr="00455739" w14:paraId="1C62D0FE" w14:textId="77777777" w:rsidTr="00C0412F">
        <w:trPr>
          <w:trHeight w:val="37"/>
        </w:trPr>
        <w:tc>
          <w:tcPr>
            <w:tcW w:w="3539" w:type="dxa"/>
            <w:vAlign w:val="center"/>
          </w:tcPr>
          <w:p w14:paraId="5A880423" w14:textId="77777777" w:rsidR="00382732" w:rsidRPr="00455739" w:rsidRDefault="00382732" w:rsidP="00B40D8F">
            <w:pPr>
              <w:spacing w:before="20" w:after="20" w:line="264" w:lineRule="auto"/>
              <w:jc w:val="both"/>
              <w:rPr>
                <w:rFonts w:ascii="Arial" w:hAnsi="Arial" w:cs="Arial"/>
                <w:b/>
                <w:sz w:val="18"/>
              </w:rPr>
            </w:pPr>
            <w:r w:rsidRPr="007E06D7">
              <w:rPr>
                <w:rFonts w:ascii="Arial" w:hAnsi="Arial" w:cs="Arial"/>
                <w:b/>
                <w:sz w:val="18"/>
              </w:rPr>
              <w:t>Se trató de una encuesta original o de la reproducción de una encuesta original publicada con anterioridad en otro(s) medio(s)</w:t>
            </w:r>
          </w:p>
        </w:tc>
        <w:tc>
          <w:tcPr>
            <w:tcW w:w="5387" w:type="dxa"/>
            <w:vAlign w:val="center"/>
          </w:tcPr>
          <w:p w14:paraId="2F138F07" w14:textId="77777777" w:rsidR="00382732" w:rsidRPr="00455739" w:rsidRDefault="00382732" w:rsidP="00B40D8F">
            <w:pPr>
              <w:spacing w:before="20" w:after="20" w:line="264" w:lineRule="auto"/>
              <w:jc w:val="both"/>
              <w:rPr>
                <w:rFonts w:ascii="Arial" w:hAnsi="Arial" w:cs="Arial"/>
                <w:sz w:val="18"/>
              </w:rPr>
            </w:pPr>
            <w:r>
              <w:rPr>
                <w:rFonts w:ascii="Arial" w:hAnsi="Arial" w:cs="Arial"/>
                <w:sz w:val="18"/>
              </w:rPr>
              <w:t>La encuesta es Original</w:t>
            </w:r>
          </w:p>
        </w:tc>
      </w:tr>
      <w:tr w:rsidR="00382732" w:rsidRPr="00455739" w14:paraId="7052F3CD" w14:textId="77777777" w:rsidTr="00C0412F">
        <w:trPr>
          <w:trHeight w:val="37"/>
        </w:trPr>
        <w:tc>
          <w:tcPr>
            <w:tcW w:w="3539" w:type="dxa"/>
            <w:vAlign w:val="center"/>
          </w:tcPr>
          <w:p w14:paraId="15F864C3" w14:textId="77777777" w:rsidR="00382732" w:rsidRPr="007E06D7" w:rsidRDefault="00382732" w:rsidP="00B40D8F">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387" w:type="dxa"/>
            <w:vAlign w:val="center"/>
          </w:tcPr>
          <w:p w14:paraId="753E4110" w14:textId="77777777" w:rsidR="00382732" w:rsidRDefault="00382732" w:rsidP="00B40D8F">
            <w:pPr>
              <w:spacing w:before="20" w:after="20" w:line="264" w:lineRule="auto"/>
              <w:jc w:val="both"/>
              <w:rPr>
                <w:rFonts w:ascii="Arial" w:hAnsi="Arial" w:cs="Arial"/>
                <w:sz w:val="18"/>
              </w:rPr>
            </w:pPr>
            <w:r w:rsidRPr="00455739">
              <w:rPr>
                <w:rFonts w:ascii="Arial" w:hAnsi="Arial" w:cs="Arial"/>
                <w:noProof/>
                <w:sz w:val="18"/>
                <w:lang w:eastAsia="es-MX"/>
              </w:rPr>
              <w:t>La encuesta reúne los criterios científicos emitidos por el INE, de conformidad con lo siguiente:</w:t>
            </w:r>
          </w:p>
        </w:tc>
      </w:tr>
      <w:tr w:rsidR="00382732" w:rsidRPr="00455739" w14:paraId="3261E749" w14:textId="77777777" w:rsidTr="00C0412F">
        <w:trPr>
          <w:trHeight w:val="37"/>
        </w:trPr>
        <w:tc>
          <w:tcPr>
            <w:tcW w:w="8926" w:type="dxa"/>
            <w:gridSpan w:val="2"/>
            <w:shd w:val="clear" w:color="auto" w:fill="993366"/>
            <w:vAlign w:val="center"/>
          </w:tcPr>
          <w:p w14:paraId="395FFC61" w14:textId="77777777" w:rsidR="00382732" w:rsidRPr="00053B30" w:rsidRDefault="00382732" w:rsidP="00B40D8F">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382732" w:rsidRPr="00455739" w14:paraId="05EC3625" w14:textId="77777777" w:rsidTr="00C0412F">
        <w:trPr>
          <w:trHeight w:val="37"/>
        </w:trPr>
        <w:tc>
          <w:tcPr>
            <w:tcW w:w="3539" w:type="dxa"/>
          </w:tcPr>
          <w:p w14:paraId="70F2B162" w14:textId="77777777" w:rsidR="00382732" w:rsidRPr="00E256E8" w:rsidRDefault="00382732" w:rsidP="00B40D8F">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387" w:type="dxa"/>
            <w:vAlign w:val="center"/>
          </w:tcPr>
          <w:p w14:paraId="06AAE0E5" w14:textId="77777777" w:rsidR="00C2088D" w:rsidRPr="00C2088D" w:rsidRDefault="00C2088D" w:rsidP="00C2088D">
            <w:pPr>
              <w:spacing w:before="20" w:after="20" w:line="264" w:lineRule="auto"/>
              <w:jc w:val="both"/>
              <w:rPr>
                <w:rFonts w:ascii="Arial" w:hAnsi="Arial" w:cs="Arial"/>
                <w:sz w:val="18"/>
              </w:rPr>
            </w:pPr>
            <w:r w:rsidRPr="00C2088D">
              <w:rPr>
                <w:rFonts w:ascii="Arial" w:hAnsi="Arial" w:cs="Arial"/>
                <w:sz w:val="18"/>
              </w:rPr>
              <w:t>-Fomentar en la población la cultura de la análisis y reflexión para elegir a los representantes populares y que serán responsables de la próxima administración municipal en 2024.</w:t>
            </w:r>
          </w:p>
          <w:p w14:paraId="648259E0" w14:textId="77777777" w:rsidR="00C2088D" w:rsidRPr="00C2088D" w:rsidRDefault="00C2088D" w:rsidP="00C2088D">
            <w:pPr>
              <w:spacing w:before="20" w:after="20" w:line="264" w:lineRule="auto"/>
              <w:jc w:val="both"/>
              <w:rPr>
                <w:rFonts w:ascii="Arial" w:hAnsi="Arial" w:cs="Arial"/>
                <w:sz w:val="18"/>
              </w:rPr>
            </w:pPr>
          </w:p>
          <w:p w14:paraId="77BED86A" w14:textId="74A0AC54" w:rsidR="00C2088D" w:rsidRPr="00C2088D" w:rsidRDefault="00C2088D" w:rsidP="00C2088D">
            <w:pPr>
              <w:spacing w:before="20" w:after="20" w:line="264" w:lineRule="auto"/>
              <w:jc w:val="both"/>
              <w:rPr>
                <w:rFonts w:ascii="Arial" w:hAnsi="Arial" w:cs="Arial"/>
                <w:sz w:val="18"/>
              </w:rPr>
            </w:pPr>
            <w:r w:rsidRPr="00C2088D">
              <w:rPr>
                <w:rFonts w:ascii="Arial" w:hAnsi="Arial" w:cs="Arial"/>
                <w:sz w:val="18"/>
              </w:rPr>
              <w:t xml:space="preserve">-Identificar las apreciaciones ciudadanas para reconocer el nivel de aceptación de personas que puedan presidir los ayuntamientos del Estado de Tabasco que serán electos en </w:t>
            </w:r>
            <w:r w:rsidR="00E51BF4" w:rsidRPr="00C2088D">
              <w:rPr>
                <w:rFonts w:ascii="Arial" w:hAnsi="Arial" w:cs="Arial"/>
                <w:sz w:val="18"/>
              </w:rPr>
              <w:t>junio</w:t>
            </w:r>
            <w:r w:rsidRPr="00C2088D">
              <w:rPr>
                <w:rFonts w:ascii="Arial" w:hAnsi="Arial" w:cs="Arial"/>
                <w:sz w:val="18"/>
              </w:rPr>
              <w:t xml:space="preserve"> de 2024.</w:t>
            </w:r>
          </w:p>
          <w:p w14:paraId="6F8145E1" w14:textId="77777777" w:rsidR="00C2088D" w:rsidRPr="00C2088D" w:rsidRDefault="00C2088D" w:rsidP="00C2088D">
            <w:pPr>
              <w:spacing w:before="20" w:after="20" w:line="264" w:lineRule="auto"/>
              <w:jc w:val="both"/>
              <w:rPr>
                <w:rFonts w:ascii="Arial" w:hAnsi="Arial" w:cs="Arial"/>
                <w:sz w:val="18"/>
              </w:rPr>
            </w:pPr>
          </w:p>
          <w:p w14:paraId="4D62ADD1" w14:textId="77777777" w:rsidR="00C2088D" w:rsidRPr="00C2088D" w:rsidRDefault="00C2088D" w:rsidP="00C2088D">
            <w:pPr>
              <w:spacing w:before="20" w:after="20" w:line="264" w:lineRule="auto"/>
              <w:jc w:val="both"/>
              <w:rPr>
                <w:rFonts w:ascii="Arial" w:hAnsi="Arial" w:cs="Arial"/>
                <w:sz w:val="18"/>
              </w:rPr>
            </w:pPr>
            <w:r w:rsidRPr="00C2088D">
              <w:rPr>
                <w:rFonts w:ascii="Arial" w:hAnsi="Arial" w:cs="Arial"/>
                <w:sz w:val="18"/>
              </w:rPr>
              <w:t>-Conocer las intenciones de participación en el próximo proceso electoral y evaluar valores democráticos como la lealtad partidista y la identidad partidista.</w:t>
            </w:r>
          </w:p>
          <w:p w14:paraId="5DB3061D" w14:textId="77777777" w:rsidR="00C2088D" w:rsidRPr="00C2088D" w:rsidRDefault="00C2088D" w:rsidP="00C2088D">
            <w:pPr>
              <w:spacing w:before="20" w:after="20" w:line="264" w:lineRule="auto"/>
              <w:jc w:val="both"/>
              <w:rPr>
                <w:rFonts w:ascii="Arial" w:hAnsi="Arial" w:cs="Arial"/>
                <w:sz w:val="18"/>
              </w:rPr>
            </w:pPr>
          </w:p>
          <w:p w14:paraId="44A4EB85" w14:textId="37FE628C" w:rsidR="00382732" w:rsidRPr="00455739" w:rsidRDefault="00C2088D" w:rsidP="00C2088D">
            <w:pPr>
              <w:spacing w:before="20" w:after="20" w:line="264" w:lineRule="auto"/>
              <w:jc w:val="both"/>
              <w:rPr>
                <w:rFonts w:ascii="Arial" w:hAnsi="Arial" w:cs="Arial"/>
                <w:sz w:val="18"/>
              </w:rPr>
            </w:pPr>
            <w:r w:rsidRPr="00C2088D">
              <w:rPr>
                <w:rFonts w:ascii="Arial" w:hAnsi="Arial" w:cs="Arial"/>
                <w:sz w:val="18"/>
              </w:rPr>
              <w:t>-Mostrar evidencia, con indicadores de opinión ciudadana de la evolución de la aceptación ciudadana de personas con mayor aceptación para presidir los próximos ayuntamientos de Tabasco en 2024.</w:t>
            </w:r>
          </w:p>
        </w:tc>
      </w:tr>
      <w:tr w:rsidR="00382732" w:rsidRPr="00455739" w14:paraId="2BF7E7F0" w14:textId="77777777" w:rsidTr="00C0412F">
        <w:trPr>
          <w:trHeight w:val="37"/>
        </w:trPr>
        <w:tc>
          <w:tcPr>
            <w:tcW w:w="3539" w:type="dxa"/>
          </w:tcPr>
          <w:p w14:paraId="51E5E156" w14:textId="77777777" w:rsidR="00382732" w:rsidRPr="00E256E8" w:rsidRDefault="00382732" w:rsidP="00B40D8F">
            <w:pPr>
              <w:spacing w:before="20" w:after="20" w:line="264" w:lineRule="auto"/>
              <w:jc w:val="both"/>
              <w:rPr>
                <w:rFonts w:ascii="Arial" w:hAnsi="Arial" w:cs="Arial"/>
                <w:b/>
                <w:sz w:val="18"/>
              </w:rPr>
            </w:pPr>
            <w:r w:rsidRPr="00E256E8">
              <w:rPr>
                <w:rFonts w:ascii="Arial" w:hAnsi="Arial" w:cs="Arial"/>
                <w:b/>
                <w:sz w:val="18"/>
                <w:szCs w:val="18"/>
              </w:rPr>
              <w:lastRenderedPageBreak/>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387" w:type="dxa"/>
            <w:vAlign w:val="center"/>
          </w:tcPr>
          <w:p w14:paraId="7B028D69" w14:textId="16FE0D24" w:rsidR="00382732" w:rsidRPr="00455739" w:rsidRDefault="00C2088D" w:rsidP="00B40D8F">
            <w:pPr>
              <w:spacing w:before="20" w:after="20" w:line="264" w:lineRule="auto"/>
              <w:jc w:val="both"/>
              <w:rPr>
                <w:rFonts w:ascii="Arial" w:hAnsi="Arial" w:cs="Arial"/>
                <w:sz w:val="18"/>
              </w:rPr>
            </w:pPr>
            <w:r w:rsidRPr="00C2088D">
              <w:rPr>
                <w:rFonts w:ascii="Arial" w:hAnsi="Arial" w:cs="Arial"/>
                <w:sz w:val="18"/>
              </w:rPr>
              <w:t>Para la determinación del tamaño de la muestra se considera lo correspondiente al listado nominal del proceso electoral para la consulta de revocación de mandato 2022, lo que nos permite determinar la aplicación del cuestionarios a aplicar en cada municipio.</w:t>
            </w:r>
          </w:p>
        </w:tc>
      </w:tr>
      <w:tr w:rsidR="00382732" w:rsidRPr="00455739" w14:paraId="7FB17A0A" w14:textId="77777777" w:rsidTr="00C0412F">
        <w:trPr>
          <w:trHeight w:val="37"/>
        </w:trPr>
        <w:tc>
          <w:tcPr>
            <w:tcW w:w="3539" w:type="dxa"/>
            <w:vAlign w:val="center"/>
          </w:tcPr>
          <w:p w14:paraId="6089A027" w14:textId="77777777" w:rsidR="00382732" w:rsidRPr="00107BE4" w:rsidRDefault="00382732" w:rsidP="00B40D8F">
            <w:pPr>
              <w:spacing w:before="20" w:after="20" w:line="264" w:lineRule="auto"/>
              <w:jc w:val="both"/>
              <w:rPr>
                <w:rFonts w:ascii="Arial" w:hAnsi="Arial" w:cs="Arial"/>
                <w:b/>
                <w:sz w:val="18"/>
              </w:rPr>
            </w:pPr>
            <w:r w:rsidRPr="00107BE4">
              <w:rPr>
                <w:rFonts w:ascii="Arial" w:hAnsi="Arial" w:cs="Arial"/>
                <w:b/>
                <w:sz w:val="18"/>
              </w:rPr>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387" w:type="dxa"/>
            <w:vAlign w:val="center"/>
          </w:tcPr>
          <w:p w14:paraId="1AD1DA54" w14:textId="77777777" w:rsidR="00382732" w:rsidRPr="00455739" w:rsidRDefault="00382732" w:rsidP="00B40D8F">
            <w:pPr>
              <w:spacing w:before="20" w:after="20" w:line="264" w:lineRule="auto"/>
              <w:jc w:val="both"/>
              <w:rPr>
                <w:rFonts w:ascii="Arial" w:hAnsi="Arial" w:cs="Arial"/>
                <w:sz w:val="18"/>
              </w:rPr>
            </w:pPr>
          </w:p>
        </w:tc>
      </w:tr>
      <w:tr w:rsidR="00C2088D" w:rsidRPr="00455739" w14:paraId="55FB7B96" w14:textId="77777777" w:rsidTr="00C0412F">
        <w:trPr>
          <w:trHeight w:val="37"/>
        </w:trPr>
        <w:tc>
          <w:tcPr>
            <w:tcW w:w="3539" w:type="dxa"/>
            <w:vAlign w:val="center"/>
          </w:tcPr>
          <w:p w14:paraId="56A3D44F" w14:textId="77777777" w:rsidR="00C2088D" w:rsidRPr="00455739" w:rsidRDefault="00C2088D" w:rsidP="00C2088D">
            <w:pPr>
              <w:spacing w:before="20" w:after="20" w:line="264" w:lineRule="auto"/>
              <w:jc w:val="both"/>
              <w:rPr>
                <w:rFonts w:ascii="Arial" w:hAnsi="Arial" w:cs="Arial"/>
                <w:b/>
                <w:sz w:val="18"/>
              </w:rPr>
            </w:pPr>
            <w:r w:rsidRPr="00107BE4">
              <w:rPr>
                <w:rFonts w:ascii="Arial" w:hAnsi="Arial" w:cs="Arial"/>
                <w:b/>
                <w:sz w:val="18"/>
              </w:rPr>
              <w:t>a) Definición de la población</w:t>
            </w:r>
          </w:p>
        </w:tc>
        <w:tc>
          <w:tcPr>
            <w:tcW w:w="5387" w:type="dxa"/>
          </w:tcPr>
          <w:p w14:paraId="6B87DB78" w14:textId="4A9CDA43" w:rsidR="00C2088D" w:rsidRPr="00455739" w:rsidRDefault="00C2088D" w:rsidP="00C2088D">
            <w:pPr>
              <w:spacing w:before="20" w:after="20" w:line="264" w:lineRule="auto"/>
              <w:jc w:val="both"/>
              <w:rPr>
                <w:rFonts w:ascii="Arial" w:hAnsi="Arial" w:cs="Arial"/>
                <w:sz w:val="18"/>
              </w:rPr>
            </w:pPr>
            <w:r w:rsidRPr="00C2088D">
              <w:rPr>
                <w:rFonts w:ascii="Arial" w:hAnsi="Arial" w:cs="Arial"/>
                <w:sz w:val="18"/>
              </w:rPr>
              <w:t>Población finita de electores de cada municipio, siendo el informante la persona encontrada en el momento que se realiza la llamada telefónica.</w:t>
            </w:r>
          </w:p>
        </w:tc>
      </w:tr>
      <w:tr w:rsidR="00C2088D" w:rsidRPr="00455739" w14:paraId="6126B86C" w14:textId="77777777" w:rsidTr="00C0412F">
        <w:trPr>
          <w:trHeight w:val="37"/>
        </w:trPr>
        <w:tc>
          <w:tcPr>
            <w:tcW w:w="3539" w:type="dxa"/>
            <w:vAlign w:val="center"/>
          </w:tcPr>
          <w:p w14:paraId="2BC10009" w14:textId="77777777" w:rsidR="00C2088D" w:rsidRPr="00455739" w:rsidRDefault="00C2088D" w:rsidP="00C2088D">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387" w:type="dxa"/>
          </w:tcPr>
          <w:p w14:paraId="262B2B3E" w14:textId="6135EA4B" w:rsidR="00C2088D" w:rsidRPr="00455739" w:rsidRDefault="00C2088D" w:rsidP="00C2088D">
            <w:pPr>
              <w:spacing w:before="20" w:after="20" w:line="264" w:lineRule="auto"/>
              <w:jc w:val="both"/>
              <w:rPr>
                <w:rFonts w:ascii="Arial" w:hAnsi="Arial" w:cs="Arial"/>
                <w:sz w:val="18"/>
              </w:rPr>
            </w:pPr>
            <w:r w:rsidRPr="00C2088D">
              <w:rPr>
                <w:rFonts w:ascii="Arial" w:hAnsi="Arial" w:cs="Arial"/>
                <w:sz w:val="18"/>
              </w:rPr>
              <w:t xml:space="preserve">Probabilístico y </w:t>
            </w:r>
            <w:proofErr w:type="spellStart"/>
            <w:r w:rsidRPr="00C2088D">
              <w:rPr>
                <w:rFonts w:ascii="Arial" w:hAnsi="Arial" w:cs="Arial"/>
                <w:sz w:val="18"/>
              </w:rPr>
              <w:t>polietapico</w:t>
            </w:r>
            <w:proofErr w:type="spellEnd"/>
            <w:r w:rsidRPr="00C2088D">
              <w:rPr>
                <w:rFonts w:ascii="Arial" w:hAnsi="Arial" w:cs="Arial"/>
                <w:sz w:val="18"/>
              </w:rPr>
              <w:t>. Primera etapa se determina el tamaño de la muestra a partir de total de electores registrados en listado nominal por municipio. Segunda etapa se determinan 4 conglomerados de representación siendo: 1</w:t>
            </w:r>
            <w:proofErr w:type="gramStart"/>
            <w:r w:rsidRPr="00C2088D">
              <w:rPr>
                <w:rFonts w:ascii="Arial" w:hAnsi="Arial" w:cs="Arial"/>
                <w:sz w:val="18"/>
              </w:rPr>
              <w:t>).-</w:t>
            </w:r>
            <w:proofErr w:type="gramEnd"/>
            <w:r w:rsidRPr="00C2088D">
              <w:rPr>
                <w:rFonts w:ascii="Arial" w:hAnsi="Arial" w:cs="Arial"/>
                <w:sz w:val="18"/>
              </w:rPr>
              <w:t xml:space="preserve"> alta 2).-muy alta 3).- baja y 4).- muy baja, para seleccionar las primeras 5 secciones de cada grupo. Finalmente se determina el número de encuestas por sección de acuerdo al porcentaje que representa del total del listado nominal.</w:t>
            </w:r>
          </w:p>
        </w:tc>
      </w:tr>
      <w:tr w:rsidR="00C2088D" w:rsidRPr="00455739" w14:paraId="04B0F6D1" w14:textId="77777777" w:rsidTr="00C0412F">
        <w:trPr>
          <w:trHeight w:val="37"/>
        </w:trPr>
        <w:tc>
          <w:tcPr>
            <w:tcW w:w="3539" w:type="dxa"/>
            <w:vAlign w:val="center"/>
          </w:tcPr>
          <w:p w14:paraId="257DEB57" w14:textId="77777777" w:rsidR="00C2088D" w:rsidRPr="00455739" w:rsidRDefault="00C2088D" w:rsidP="00C2088D">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387" w:type="dxa"/>
          </w:tcPr>
          <w:p w14:paraId="6ABA35DB" w14:textId="40D20A51" w:rsidR="00C2088D" w:rsidRPr="00455739" w:rsidRDefault="00C2088D" w:rsidP="00C2088D">
            <w:pPr>
              <w:spacing w:before="20" w:after="20" w:line="264" w:lineRule="auto"/>
              <w:jc w:val="both"/>
              <w:rPr>
                <w:rFonts w:ascii="Arial" w:hAnsi="Arial" w:cs="Arial"/>
                <w:sz w:val="18"/>
              </w:rPr>
            </w:pPr>
            <w:r w:rsidRPr="00C2088D">
              <w:rPr>
                <w:rFonts w:ascii="Arial" w:hAnsi="Arial" w:cs="Arial"/>
                <w:sz w:val="18"/>
              </w:rPr>
              <w:t xml:space="preserve">Forma de procesamiento, estimadores e intervalos de confianza; Se procesará mediante captura de información para la generación de base de datos en Excel, con uso de tablas dinámicas, generando promedios y estimadores diversos según componente como </w:t>
            </w:r>
            <w:proofErr w:type="spellStart"/>
            <w:r w:rsidRPr="00C2088D">
              <w:rPr>
                <w:rFonts w:ascii="Arial" w:hAnsi="Arial" w:cs="Arial"/>
                <w:sz w:val="18"/>
              </w:rPr>
              <w:t>insesgadez</w:t>
            </w:r>
            <w:proofErr w:type="spellEnd"/>
            <w:r w:rsidRPr="00C2088D">
              <w:rPr>
                <w:rFonts w:ascii="Arial" w:hAnsi="Arial" w:cs="Arial"/>
                <w:sz w:val="18"/>
              </w:rPr>
              <w:t>, eficiencia, convergencia y robustez.</w:t>
            </w:r>
          </w:p>
        </w:tc>
      </w:tr>
      <w:tr w:rsidR="00C2088D" w:rsidRPr="00455739" w14:paraId="059C0B6F" w14:textId="77777777" w:rsidTr="00C0412F">
        <w:trPr>
          <w:trHeight w:val="37"/>
        </w:trPr>
        <w:tc>
          <w:tcPr>
            <w:tcW w:w="3539" w:type="dxa"/>
            <w:vAlign w:val="center"/>
          </w:tcPr>
          <w:p w14:paraId="13F964C1" w14:textId="77777777" w:rsidR="00C2088D" w:rsidRPr="00455739" w:rsidRDefault="00C2088D" w:rsidP="00C2088D">
            <w:pPr>
              <w:spacing w:before="20" w:after="20" w:line="264" w:lineRule="auto"/>
              <w:jc w:val="both"/>
              <w:rPr>
                <w:rFonts w:ascii="Arial" w:hAnsi="Arial" w:cs="Arial"/>
                <w:b/>
                <w:sz w:val="18"/>
              </w:rPr>
            </w:pPr>
            <w:r w:rsidRPr="00107BE4">
              <w:rPr>
                <w:rFonts w:ascii="Arial" w:hAnsi="Arial" w:cs="Arial"/>
                <w:b/>
                <w:sz w:val="18"/>
              </w:rPr>
              <w:t>d) Tamaño y forma de obtención de la muestra.</w:t>
            </w:r>
          </w:p>
        </w:tc>
        <w:tc>
          <w:tcPr>
            <w:tcW w:w="5387" w:type="dxa"/>
          </w:tcPr>
          <w:p w14:paraId="0CF74844" w14:textId="1202680A" w:rsidR="00C2088D" w:rsidRPr="00455739" w:rsidRDefault="00C2088D" w:rsidP="00C2088D">
            <w:pPr>
              <w:spacing w:before="20" w:after="20" w:line="264" w:lineRule="auto"/>
              <w:jc w:val="both"/>
              <w:rPr>
                <w:rFonts w:ascii="Arial" w:hAnsi="Arial" w:cs="Arial"/>
                <w:sz w:val="18"/>
              </w:rPr>
            </w:pPr>
            <w:r w:rsidRPr="00C2088D">
              <w:rPr>
                <w:rFonts w:ascii="Arial" w:hAnsi="Arial" w:cs="Arial"/>
                <w:sz w:val="18"/>
              </w:rPr>
              <w:t>Se realizó la encuesta con el levantamiento de una muestra probabilística teniendo como objetivo de estudio votantes del Listado Nominal correspondiente al proceso de consulta para la revocación de mandato de 2022.</w:t>
            </w:r>
          </w:p>
        </w:tc>
      </w:tr>
      <w:tr w:rsidR="00C2088D" w:rsidRPr="00455739" w14:paraId="6CAC4678" w14:textId="77777777" w:rsidTr="00C0412F">
        <w:trPr>
          <w:trHeight w:val="37"/>
        </w:trPr>
        <w:tc>
          <w:tcPr>
            <w:tcW w:w="3539" w:type="dxa"/>
            <w:vAlign w:val="center"/>
          </w:tcPr>
          <w:p w14:paraId="4E6F53AD" w14:textId="77777777" w:rsidR="00C2088D" w:rsidRPr="00455739" w:rsidRDefault="00C2088D" w:rsidP="00C2088D">
            <w:pPr>
              <w:spacing w:before="20" w:after="20" w:line="264" w:lineRule="auto"/>
              <w:jc w:val="both"/>
              <w:rPr>
                <w:rFonts w:ascii="Arial" w:hAnsi="Arial" w:cs="Arial"/>
                <w:b/>
                <w:sz w:val="18"/>
              </w:rPr>
            </w:pPr>
            <w:r w:rsidRPr="00107BE4">
              <w:rPr>
                <w:rFonts w:ascii="Arial" w:hAnsi="Arial" w:cs="Arial"/>
                <w:b/>
                <w:sz w:val="18"/>
              </w:rPr>
              <w:t>e) Calidad de la estimación: confianza y error máximo implícito en la muestra seleccionada para cada distribución de preferencias o tendencias.</w:t>
            </w:r>
          </w:p>
        </w:tc>
        <w:tc>
          <w:tcPr>
            <w:tcW w:w="5387" w:type="dxa"/>
          </w:tcPr>
          <w:p w14:paraId="1FE9F016" w14:textId="0C2F8197" w:rsidR="00C2088D" w:rsidRPr="00455739" w:rsidRDefault="00C2088D" w:rsidP="00C2088D">
            <w:pPr>
              <w:spacing w:before="20" w:after="20" w:line="264" w:lineRule="auto"/>
              <w:jc w:val="both"/>
              <w:rPr>
                <w:rFonts w:ascii="Arial" w:hAnsi="Arial" w:cs="Arial"/>
                <w:sz w:val="18"/>
              </w:rPr>
            </w:pPr>
            <w:r w:rsidRPr="00C2088D">
              <w:rPr>
                <w:rFonts w:ascii="Arial" w:hAnsi="Arial" w:cs="Arial"/>
                <w:sz w:val="18"/>
              </w:rPr>
              <w:t>Estimando un nivel de confianza del 95% y el 3.5 % de margen de error.</w:t>
            </w:r>
          </w:p>
        </w:tc>
      </w:tr>
      <w:tr w:rsidR="00C2088D" w:rsidRPr="00455739" w14:paraId="7D1E9393" w14:textId="77777777" w:rsidTr="00C0412F">
        <w:trPr>
          <w:trHeight w:val="37"/>
        </w:trPr>
        <w:tc>
          <w:tcPr>
            <w:tcW w:w="3539" w:type="dxa"/>
            <w:vAlign w:val="center"/>
          </w:tcPr>
          <w:p w14:paraId="28185890" w14:textId="77777777" w:rsidR="00C2088D" w:rsidRPr="00455739" w:rsidRDefault="00C2088D" w:rsidP="00C2088D">
            <w:pPr>
              <w:spacing w:before="20" w:after="20" w:line="264" w:lineRule="auto"/>
              <w:jc w:val="both"/>
              <w:rPr>
                <w:rFonts w:ascii="Arial" w:hAnsi="Arial" w:cs="Arial"/>
                <w:b/>
                <w:sz w:val="18"/>
              </w:rPr>
            </w:pPr>
            <w:r w:rsidRPr="00107BE4">
              <w:rPr>
                <w:rFonts w:ascii="Arial" w:hAnsi="Arial" w:cs="Arial"/>
                <w:b/>
                <w:sz w:val="18"/>
              </w:rPr>
              <w:t>f) Frecuencia y tratamiento de la no respuesta, señalando los porcentajes de indecisos, los que responden "no sé" y los que manifiestan que no piensan votar</w:t>
            </w:r>
          </w:p>
        </w:tc>
        <w:tc>
          <w:tcPr>
            <w:tcW w:w="5387" w:type="dxa"/>
          </w:tcPr>
          <w:p w14:paraId="6C2907D6" w14:textId="19495789" w:rsidR="00C2088D" w:rsidRPr="00455739" w:rsidRDefault="00C2088D" w:rsidP="00C2088D">
            <w:pPr>
              <w:spacing w:before="20" w:after="20" w:line="264" w:lineRule="auto"/>
              <w:jc w:val="both"/>
              <w:rPr>
                <w:rFonts w:ascii="Arial" w:hAnsi="Arial" w:cs="Arial"/>
                <w:sz w:val="18"/>
              </w:rPr>
            </w:pPr>
            <w:r w:rsidRPr="00C2088D">
              <w:rPr>
                <w:rFonts w:ascii="Arial" w:hAnsi="Arial" w:cs="Arial"/>
                <w:sz w:val="18"/>
              </w:rPr>
              <w:t>El tratamiento determinado para nuestro Sondeo de opinión en lo que se refiere a la no respuesta parcial es, condicionar el porcentaje representativo, siempre y cuando su tamaño fuera menor al 3 % del total de contestaciones se consideró su eliminación, considerando que, los que no contestaron a una pregunta en particular, de haberlo hecho, habrían contestado lo mismo que los sí lo hicieron. En cuanto a los que manifestaron que no piensan votar se agregaron al componente no sabe o no contesto.</w:t>
            </w:r>
          </w:p>
        </w:tc>
      </w:tr>
      <w:tr w:rsidR="00382732" w:rsidRPr="00455739" w14:paraId="2625E6A3" w14:textId="77777777" w:rsidTr="00C0412F">
        <w:trPr>
          <w:trHeight w:val="37"/>
        </w:trPr>
        <w:tc>
          <w:tcPr>
            <w:tcW w:w="3539" w:type="dxa"/>
            <w:vAlign w:val="center"/>
          </w:tcPr>
          <w:p w14:paraId="191071E7" w14:textId="77777777" w:rsidR="00382732" w:rsidRPr="00455739" w:rsidRDefault="00382732" w:rsidP="00B40D8F">
            <w:pPr>
              <w:spacing w:before="20" w:after="20" w:line="264" w:lineRule="auto"/>
              <w:jc w:val="both"/>
              <w:rPr>
                <w:rFonts w:ascii="Arial" w:hAnsi="Arial" w:cs="Arial"/>
                <w:b/>
                <w:sz w:val="18"/>
              </w:rPr>
            </w:pPr>
            <w:r w:rsidRPr="00107BE4">
              <w:rPr>
                <w:rFonts w:ascii="Arial" w:hAnsi="Arial" w:cs="Arial"/>
                <w:b/>
                <w:sz w:val="18"/>
              </w:rPr>
              <w:t>g) Tasa general de rechazo</w:t>
            </w:r>
          </w:p>
        </w:tc>
        <w:tc>
          <w:tcPr>
            <w:tcW w:w="5387" w:type="dxa"/>
            <w:shd w:val="clear" w:color="auto" w:fill="auto"/>
            <w:vAlign w:val="center"/>
          </w:tcPr>
          <w:p w14:paraId="26EE7C5E" w14:textId="31EEEFB8" w:rsidR="00382732" w:rsidRPr="00455739" w:rsidRDefault="00C2088D" w:rsidP="00B40D8F">
            <w:pPr>
              <w:spacing w:before="20" w:after="20" w:line="264" w:lineRule="auto"/>
              <w:jc w:val="both"/>
              <w:rPr>
                <w:rFonts w:ascii="Arial" w:hAnsi="Arial" w:cs="Arial"/>
                <w:sz w:val="18"/>
              </w:rPr>
            </w:pPr>
            <w:r w:rsidRPr="00C2088D">
              <w:rPr>
                <w:rFonts w:ascii="Arial" w:hAnsi="Arial" w:cs="Arial"/>
                <w:sz w:val="18"/>
              </w:rPr>
              <w:t>Tasa general de rechazo estatal del 42.4; anexa tabla general</w:t>
            </w:r>
          </w:p>
        </w:tc>
      </w:tr>
      <w:tr w:rsidR="00382732" w:rsidRPr="00455739" w14:paraId="235A85C1" w14:textId="77777777" w:rsidTr="00C0412F">
        <w:trPr>
          <w:trHeight w:val="37"/>
        </w:trPr>
        <w:tc>
          <w:tcPr>
            <w:tcW w:w="3539" w:type="dxa"/>
            <w:vAlign w:val="center"/>
          </w:tcPr>
          <w:p w14:paraId="170DAF71" w14:textId="77777777" w:rsidR="00382732" w:rsidRPr="00455739" w:rsidRDefault="00382732" w:rsidP="00B40D8F">
            <w:pPr>
              <w:spacing w:before="20" w:after="20" w:line="264" w:lineRule="auto"/>
              <w:jc w:val="both"/>
              <w:rPr>
                <w:rFonts w:ascii="Arial" w:hAnsi="Arial" w:cs="Arial"/>
                <w:b/>
                <w:sz w:val="18"/>
              </w:rPr>
            </w:pPr>
            <w:r w:rsidRPr="00107BE4">
              <w:rPr>
                <w:rFonts w:ascii="Arial" w:hAnsi="Arial" w:cs="Arial"/>
                <w:b/>
                <w:sz w:val="18"/>
              </w:rPr>
              <w:t>4. Método y fecha de recolección de la información.</w:t>
            </w:r>
          </w:p>
        </w:tc>
        <w:tc>
          <w:tcPr>
            <w:tcW w:w="5387" w:type="dxa"/>
          </w:tcPr>
          <w:p w14:paraId="03104CAF" w14:textId="481F276C" w:rsidR="00382732" w:rsidRPr="00455739" w:rsidRDefault="00C2088D" w:rsidP="00B40D8F">
            <w:pPr>
              <w:spacing w:before="20" w:after="20" w:line="264" w:lineRule="auto"/>
              <w:jc w:val="both"/>
              <w:rPr>
                <w:rFonts w:ascii="Arial" w:hAnsi="Arial" w:cs="Arial"/>
                <w:sz w:val="18"/>
              </w:rPr>
            </w:pPr>
            <w:r w:rsidRPr="00C2088D">
              <w:rPr>
                <w:rFonts w:ascii="Arial" w:hAnsi="Arial" w:cs="Arial"/>
                <w:sz w:val="18"/>
                <w:szCs w:val="18"/>
              </w:rPr>
              <w:t>Cuestionarios aplicados vía telefónica del 28 de octubre al 4 de noviembre de 2023</w:t>
            </w:r>
          </w:p>
        </w:tc>
      </w:tr>
      <w:tr w:rsidR="00382732" w:rsidRPr="00455739" w14:paraId="56AD08FC" w14:textId="77777777" w:rsidTr="00C0412F">
        <w:trPr>
          <w:trHeight w:val="37"/>
        </w:trPr>
        <w:tc>
          <w:tcPr>
            <w:tcW w:w="3539" w:type="dxa"/>
            <w:vAlign w:val="center"/>
          </w:tcPr>
          <w:p w14:paraId="62CA0F16" w14:textId="77777777" w:rsidR="00382732" w:rsidRPr="00455739" w:rsidRDefault="00382732" w:rsidP="00B40D8F">
            <w:pPr>
              <w:spacing w:before="20" w:after="20" w:line="264" w:lineRule="auto"/>
              <w:jc w:val="both"/>
              <w:rPr>
                <w:rFonts w:ascii="Arial" w:hAnsi="Arial" w:cs="Arial"/>
                <w:b/>
                <w:sz w:val="18"/>
              </w:rPr>
            </w:pPr>
            <w:r w:rsidRPr="00107BE4">
              <w:rPr>
                <w:rFonts w:ascii="Arial" w:hAnsi="Arial" w:cs="Arial"/>
                <w:b/>
                <w:sz w:val="18"/>
              </w:rPr>
              <w:lastRenderedPageBreak/>
              <w:t>5. El cuestionario o instrumento de captación utilizados para generar la información publicada.</w:t>
            </w:r>
          </w:p>
        </w:tc>
        <w:tc>
          <w:tcPr>
            <w:tcW w:w="5387" w:type="dxa"/>
          </w:tcPr>
          <w:p w14:paraId="7CB1A4E4" w14:textId="74B4EA1D" w:rsidR="00382732" w:rsidRDefault="00C2088D" w:rsidP="00B40D8F">
            <w:pPr>
              <w:jc w:val="both"/>
              <w:rPr>
                <w:rFonts w:ascii="Arial" w:hAnsi="Arial" w:cs="Arial"/>
                <w:sz w:val="18"/>
                <w:szCs w:val="18"/>
              </w:rPr>
            </w:pPr>
            <w:r w:rsidRPr="00C2088D">
              <w:rPr>
                <w:rFonts w:ascii="Arial" w:hAnsi="Arial" w:cs="Arial"/>
                <w:sz w:val="18"/>
                <w:szCs w:val="18"/>
              </w:rPr>
              <w:t>La Encuesta se realizó principalmente bajo aplicación de cuestionario con llamadas telefónicas con representación municipal.</w:t>
            </w:r>
          </w:p>
          <w:p w14:paraId="460FC03B" w14:textId="77777777" w:rsidR="00382732" w:rsidRDefault="00382732" w:rsidP="00B40D8F">
            <w:pPr>
              <w:jc w:val="both"/>
              <w:rPr>
                <w:rFonts w:ascii="Arial" w:hAnsi="Arial" w:cs="Arial"/>
                <w:sz w:val="18"/>
                <w:szCs w:val="18"/>
              </w:rPr>
            </w:pPr>
          </w:p>
          <w:p w14:paraId="62A90F9E" w14:textId="2CA680CF" w:rsidR="00A42AFA" w:rsidRPr="00524786" w:rsidRDefault="00A42AFA" w:rsidP="00382732">
            <w:pPr>
              <w:pStyle w:val="Prrafodelista"/>
              <w:numPr>
                <w:ilvl w:val="0"/>
                <w:numId w:val="2"/>
              </w:numPr>
              <w:tabs>
                <w:tab w:val="left" w:pos="333"/>
              </w:tabs>
              <w:spacing w:before="120"/>
              <w:ind w:left="34" w:firstLine="0"/>
              <w:contextualSpacing w:val="0"/>
              <w:jc w:val="both"/>
              <w:rPr>
                <w:rFonts w:ascii="Arial" w:hAnsi="Arial" w:cs="Arial"/>
                <w:sz w:val="18"/>
                <w:szCs w:val="18"/>
              </w:rPr>
            </w:pPr>
            <w:r w:rsidRPr="00524786">
              <w:rPr>
                <w:rFonts w:ascii="Arial" w:hAnsi="Arial" w:cs="Arial"/>
                <w:bCs/>
                <w:sz w:val="18"/>
                <w:szCs w:val="18"/>
              </w:rPr>
              <w:t xml:space="preserve">De las siguientes personas cual considera que debería presidir el próximo Ayuntamiento de </w:t>
            </w:r>
            <w:r w:rsidR="002642F8">
              <w:rPr>
                <w:rFonts w:ascii="Arial" w:hAnsi="Arial" w:cs="Arial"/>
                <w:bCs/>
                <w:sz w:val="18"/>
                <w:szCs w:val="18"/>
              </w:rPr>
              <w:t>{MUNICIPIO}</w:t>
            </w:r>
            <w:r w:rsidRPr="00524786">
              <w:rPr>
                <w:rFonts w:ascii="Arial" w:hAnsi="Arial" w:cs="Arial"/>
                <w:bCs/>
                <w:sz w:val="18"/>
                <w:szCs w:val="18"/>
              </w:rPr>
              <w:t xml:space="preserve"> en 2024?</w:t>
            </w:r>
          </w:p>
          <w:p w14:paraId="79C6B224" w14:textId="3489ACC5" w:rsidR="00382732" w:rsidRPr="00524786" w:rsidRDefault="00382732" w:rsidP="00524786">
            <w:pPr>
              <w:tabs>
                <w:tab w:val="left" w:pos="333"/>
              </w:tabs>
              <w:spacing w:before="120"/>
              <w:ind w:left="34"/>
              <w:jc w:val="both"/>
              <w:rPr>
                <w:rFonts w:ascii="Arial" w:hAnsi="Arial" w:cs="Arial"/>
                <w:sz w:val="18"/>
                <w:szCs w:val="18"/>
              </w:rPr>
            </w:pPr>
          </w:p>
        </w:tc>
      </w:tr>
      <w:tr w:rsidR="00382732" w:rsidRPr="00455739" w14:paraId="0D12E0DE" w14:textId="77777777" w:rsidTr="00C0412F">
        <w:trPr>
          <w:trHeight w:val="37"/>
        </w:trPr>
        <w:tc>
          <w:tcPr>
            <w:tcW w:w="3539" w:type="dxa"/>
            <w:vAlign w:val="center"/>
          </w:tcPr>
          <w:p w14:paraId="473E99C4" w14:textId="77777777" w:rsidR="00382732" w:rsidRPr="00455739" w:rsidRDefault="00382732" w:rsidP="00B40D8F">
            <w:pPr>
              <w:spacing w:before="20" w:after="20" w:line="264" w:lineRule="auto"/>
              <w:jc w:val="both"/>
              <w:rPr>
                <w:rFonts w:ascii="Arial" w:hAnsi="Arial" w:cs="Arial"/>
                <w:b/>
                <w:sz w:val="18"/>
              </w:rPr>
            </w:pPr>
            <w:r w:rsidRPr="00107BE4">
              <w:rPr>
                <w:rFonts w:ascii="Arial" w:hAnsi="Arial" w:cs="Arial"/>
                <w:b/>
                <w:sz w:val="18"/>
              </w:rPr>
              <w:t>6. Forma de procesamiento, estimadores e intervalos de confianza.</w:t>
            </w:r>
          </w:p>
        </w:tc>
        <w:tc>
          <w:tcPr>
            <w:tcW w:w="5387" w:type="dxa"/>
          </w:tcPr>
          <w:p w14:paraId="479DD576" w14:textId="77777777" w:rsidR="00382732" w:rsidRPr="00455739" w:rsidRDefault="00382732" w:rsidP="00B40D8F">
            <w:pPr>
              <w:spacing w:before="20" w:after="20" w:line="264" w:lineRule="auto"/>
              <w:jc w:val="both"/>
              <w:rPr>
                <w:rFonts w:ascii="Arial" w:hAnsi="Arial" w:cs="Arial"/>
                <w:sz w:val="18"/>
              </w:rPr>
            </w:pPr>
            <w:r>
              <w:rPr>
                <w:rFonts w:ascii="Arial" w:hAnsi="Arial" w:cs="Arial"/>
                <w:bCs/>
                <w:color w:val="000000" w:themeColor="text1"/>
                <w:sz w:val="18"/>
                <w:szCs w:val="18"/>
              </w:rPr>
              <w:t>M</w:t>
            </w:r>
            <w:r w:rsidRPr="007C43FC">
              <w:rPr>
                <w:rFonts w:ascii="Arial" w:hAnsi="Arial" w:cs="Arial"/>
                <w:bCs/>
                <w:color w:val="000000" w:themeColor="text1"/>
                <w:sz w:val="18"/>
                <w:szCs w:val="18"/>
              </w:rPr>
              <w:t xml:space="preserve">ediante captura de información para la generación de base de datos en Excel, con uso de tablas dinámicas, generando promedios y estimadores diversos según componente como </w:t>
            </w:r>
            <w:proofErr w:type="spellStart"/>
            <w:r w:rsidRPr="007C43FC">
              <w:rPr>
                <w:rFonts w:ascii="Arial" w:hAnsi="Arial" w:cs="Arial"/>
                <w:bCs/>
                <w:color w:val="000000" w:themeColor="text1"/>
                <w:sz w:val="18"/>
                <w:szCs w:val="18"/>
              </w:rPr>
              <w:t>insesgadez</w:t>
            </w:r>
            <w:proofErr w:type="spellEnd"/>
            <w:r w:rsidRPr="007C43FC">
              <w:rPr>
                <w:rFonts w:ascii="Arial" w:hAnsi="Arial" w:cs="Arial"/>
                <w:bCs/>
                <w:color w:val="000000" w:themeColor="text1"/>
                <w:sz w:val="18"/>
                <w:szCs w:val="18"/>
              </w:rPr>
              <w:t xml:space="preserve">, </w:t>
            </w:r>
            <w:proofErr w:type="spellStart"/>
            <w:r w:rsidRPr="007C43FC">
              <w:rPr>
                <w:rFonts w:ascii="Arial" w:hAnsi="Arial" w:cs="Arial"/>
                <w:bCs/>
                <w:color w:val="000000" w:themeColor="text1"/>
                <w:sz w:val="18"/>
                <w:szCs w:val="18"/>
              </w:rPr>
              <w:t>eficienca</w:t>
            </w:r>
            <w:proofErr w:type="spellEnd"/>
            <w:r w:rsidRPr="007C43FC">
              <w:rPr>
                <w:rFonts w:ascii="Arial" w:hAnsi="Arial" w:cs="Arial"/>
                <w:bCs/>
                <w:color w:val="000000" w:themeColor="text1"/>
                <w:sz w:val="18"/>
                <w:szCs w:val="18"/>
              </w:rPr>
              <w:t xml:space="preserve">, </w:t>
            </w:r>
            <w:proofErr w:type="spellStart"/>
            <w:r w:rsidRPr="007C43FC">
              <w:rPr>
                <w:rFonts w:ascii="Arial" w:hAnsi="Arial" w:cs="Arial"/>
                <w:bCs/>
                <w:color w:val="000000" w:themeColor="text1"/>
                <w:sz w:val="18"/>
                <w:szCs w:val="18"/>
              </w:rPr>
              <w:t>covergencia</w:t>
            </w:r>
            <w:proofErr w:type="spellEnd"/>
            <w:r w:rsidRPr="007C43FC">
              <w:rPr>
                <w:rFonts w:ascii="Arial" w:hAnsi="Arial" w:cs="Arial"/>
                <w:bCs/>
                <w:color w:val="000000" w:themeColor="text1"/>
                <w:sz w:val="18"/>
                <w:szCs w:val="18"/>
              </w:rPr>
              <w:t xml:space="preserve"> y robustez.</w:t>
            </w:r>
          </w:p>
        </w:tc>
      </w:tr>
      <w:tr w:rsidR="00382732" w:rsidRPr="00455739" w14:paraId="75233C35" w14:textId="77777777" w:rsidTr="00C0412F">
        <w:trPr>
          <w:trHeight w:val="37"/>
        </w:trPr>
        <w:tc>
          <w:tcPr>
            <w:tcW w:w="3539" w:type="dxa"/>
          </w:tcPr>
          <w:p w14:paraId="284965B0" w14:textId="77777777" w:rsidR="00382732" w:rsidRPr="002C0DEB" w:rsidRDefault="00382732" w:rsidP="00B40D8F">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387" w:type="dxa"/>
          </w:tcPr>
          <w:p w14:paraId="22CEDDE4" w14:textId="77777777" w:rsidR="00382732" w:rsidRPr="00455739" w:rsidRDefault="00382732" w:rsidP="00B40D8F">
            <w:pPr>
              <w:spacing w:before="20" w:after="20" w:line="264" w:lineRule="auto"/>
              <w:jc w:val="both"/>
              <w:rPr>
                <w:rFonts w:ascii="Arial" w:hAnsi="Arial" w:cs="Arial"/>
                <w:sz w:val="18"/>
              </w:rPr>
            </w:pPr>
            <w:r w:rsidRPr="007C43FC">
              <w:rPr>
                <w:rFonts w:ascii="Arial" w:hAnsi="Arial" w:cs="Arial"/>
                <w:sz w:val="18"/>
                <w:szCs w:val="18"/>
              </w:rPr>
              <w:t xml:space="preserve">Para encuesta telefónica. </w:t>
            </w:r>
            <w:proofErr w:type="spellStart"/>
            <w:r w:rsidRPr="007C43FC">
              <w:rPr>
                <w:rFonts w:ascii="Arial" w:hAnsi="Arial" w:cs="Arial"/>
                <w:sz w:val="18"/>
                <w:szCs w:val="18"/>
              </w:rPr>
              <w:t>RotatorSurvey</w:t>
            </w:r>
            <w:proofErr w:type="spellEnd"/>
            <w:r w:rsidRPr="007C43FC">
              <w:rPr>
                <w:rFonts w:ascii="Arial" w:hAnsi="Arial" w:cs="Arial"/>
                <w:sz w:val="18"/>
                <w:szCs w:val="18"/>
              </w:rPr>
              <w:t xml:space="preserve">. Para Corrección de Base de Datos: SSPS. Para construcción de base de datos: Programación avanzada de </w:t>
            </w:r>
            <w:proofErr w:type="spellStart"/>
            <w:r w:rsidRPr="007C43FC">
              <w:rPr>
                <w:rFonts w:ascii="Arial" w:hAnsi="Arial" w:cs="Arial"/>
                <w:sz w:val="18"/>
                <w:szCs w:val="18"/>
              </w:rPr>
              <w:t>Excell</w:t>
            </w:r>
            <w:proofErr w:type="spellEnd"/>
            <w:r w:rsidRPr="007C43FC">
              <w:rPr>
                <w:rFonts w:ascii="Arial" w:hAnsi="Arial" w:cs="Arial"/>
                <w:sz w:val="18"/>
                <w:szCs w:val="18"/>
              </w:rPr>
              <w:t xml:space="preserve">. Presentación de datos: </w:t>
            </w:r>
            <w:proofErr w:type="spellStart"/>
            <w:r w:rsidRPr="007C43FC">
              <w:rPr>
                <w:rFonts w:ascii="Arial" w:hAnsi="Arial" w:cs="Arial"/>
                <w:sz w:val="18"/>
                <w:szCs w:val="18"/>
              </w:rPr>
              <w:t>Power</w:t>
            </w:r>
            <w:proofErr w:type="spellEnd"/>
            <w:r w:rsidRPr="007C43FC">
              <w:rPr>
                <w:rFonts w:ascii="Arial" w:hAnsi="Arial" w:cs="Arial"/>
                <w:sz w:val="18"/>
                <w:szCs w:val="18"/>
              </w:rPr>
              <w:t xml:space="preserve"> Point. Concentrado y Validación en Programación Excel, con uso de tablas dinámicas y </w:t>
            </w:r>
            <w:proofErr w:type="spellStart"/>
            <w:r w:rsidRPr="007C43FC">
              <w:rPr>
                <w:rFonts w:ascii="Arial" w:hAnsi="Arial" w:cs="Arial"/>
                <w:sz w:val="18"/>
                <w:szCs w:val="18"/>
              </w:rPr>
              <w:t>clean</w:t>
            </w:r>
            <w:proofErr w:type="spellEnd"/>
            <w:r w:rsidRPr="007C43FC">
              <w:rPr>
                <w:rFonts w:ascii="Arial" w:hAnsi="Arial" w:cs="Arial"/>
                <w:sz w:val="18"/>
                <w:szCs w:val="18"/>
              </w:rPr>
              <w:t xml:space="preserve"> up en programa estadístico SPSS</w:t>
            </w:r>
          </w:p>
        </w:tc>
      </w:tr>
      <w:tr w:rsidR="00382732" w:rsidRPr="00455739" w14:paraId="3C0A3891" w14:textId="77777777" w:rsidTr="00C0412F">
        <w:trPr>
          <w:trHeight w:val="37"/>
        </w:trPr>
        <w:tc>
          <w:tcPr>
            <w:tcW w:w="3539" w:type="dxa"/>
          </w:tcPr>
          <w:p w14:paraId="63C9A8ED" w14:textId="77777777" w:rsidR="00382732" w:rsidRPr="002C0DEB" w:rsidRDefault="00382732" w:rsidP="00B40D8F">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387" w:type="dxa"/>
          </w:tcPr>
          <w:p w14:paraId="4A6266B0" w14:textId="77777777" w:rsidR="00382732" w:rsidRPr="00455739" w:rsidRDefault="00382732" w:rsidP="00B40D8F">
            <w:pPr>
              <w:spacing w:before="20" w:after="20" w:line="264" w:lineRule="auto"/>
              <w:jc w:val="both"/>
              <w:rPr>
                <w:rFonts w:ascii="Arial" w:hAnsi="Arial" w:cs="Arial"/>
                <w:sz w:val="18"/>
              </w:rPr>
            </w:pPr>
            <w:r>
              <w:rPr>
                <w:rFonts w:ascii="Arial" w:hAnsi="Arial" w:cs="Arial"/>
                <w:sz w:val="18"/>
                <w:szCs w:val="18"/>
              </w:rPr>
              <w:t>Se anexa en archivo Excel</w:t>
            </w:r>
            <w:r w:rsidRPr="007C43FC">
              <w:rPr>
                <w:rFonts w:ascii="Arial" w:hAnsi="Arial" w:cs="Arial"/>
                <w:sz w:val="18"/>
                <w:szCs w:val="18"/>
              </w:rPr>
              <w:t>, correspondiente a cada elección</w:t>
            </w:r>
          </w:p>
        </w:tc>
      </w:tr>
      <w:tr w:rsidR="00382732" w:rsidRPr="00455739" w14:paraId="0F87DB52" w14:textId="77777777" w:rsidTr="00C0412F">
        <w:trPr>
          <w:trHeight w:val="37"/>
        </w:trPr>
        <w:tc>
          <w:tcPr>
            <w:tcW w:w="8926" w:type="dxa"/>
            <w:gridSpan w:val="2"/>
          </w:tcPr>
          <w:p w14:paraId="6F28E937" w14:textId="77777777" w:rsidR="00382732" w:rsidRPr="00455739" w:rsidRDefault="00382732" w:rsidP="00B40D8F">
            <w:pPr>
              <w:spacing w:before="20" w:after="20" w:line="264" w:lineRule="auto"/>
              <w:jc w:val="both"/>
              <w:rPr>
                <w:rFonts w:ascii="Arial" w:hAnsi="Arial" w:cs="Arial"/>
                <w:sz w:val="18"/>
              </w:rPr>
            </w:pPr>
            <w:r w:rsidRPr="002C0DEB">
              <w:rPr>
                <w:rFonts w:ascii="Arial" w:hAnsi="Arial" w:cs="Arial"/>
                <w:b/>
                <w:sz w:val="18"/>
                <w:szCs w:val="18"/>
              </w:rPr>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personas de la muestra estudiada para la encuesta.</w:t>
            </w:r>
          </w:p>
        </w:tc>
      </w:tr>
      <w:tr w:rsidR="00382732" w:rsidRPr="00455739" w14:paraId="434E5202" w14:textId="77777777" w:rsidTr="00C0412F">
        <w:trPr>
          <w:trHeight w:val="37"/>
        </w:trPr>
        <w:tc>
          <w:tcPr>
            <w:tcW w:w="3539" w:type="dxa"/>
          </w:tcPr>
          <w:p w14:paraId="69F58179" w14:textId="77777777" w:rsidR="00382732" w:rsidRPr="002C0DEB" w:rsidRDefault="00382732" w:rsidP="00B40D8F">
            <w:pPr>
              <w:spacing w:before="20" w:after="20" w:line="264" w:lineRule="auto"/>
              <w:jc w:val="both"/>
              <w:rPr>
                <w:rFonts w:ascii="Arial" w:hAnsi="Arial" w:cs="Arial"/>
                <w:b/>
                <w:sz w:val="18"/>
                <w:szCs w:val="18"/>
              </w:rPr>
            </w:pPr>
          </w:p>
        </w:tc>
        <w:tc>
          <w:tcPr>
            <w:tcW w:w="5387" w:type="dxa"/>
          </w:tcPr>
          <w:p w14:paraId="0A74F100" w14:textId="5E7E131F" w:rsidR="00382732" w:rsidRPr="00455739" w:rsidRDefault="007B3D39" w:rsidP="00B40D8F">
            <w:pPr>
              <w:spacing w:before="20" w:after="20" w:line="264" w:lineRule="auto"/>
              <w:jc w:val="both"/>
              <w:rPr>
                <w:rFonts w:ascii="Arial" w:hAnsi="Arial" w:cs="Arial"/>
                <w:sz w:val="18"/>
              </w:rPr>
            </w:pPr>
            <w:r>
              <w:rPr>
                <w:rFonts w:ascii="Arial" w:hAnsi="Arial" w:cs="Arial"/>
                <w:sz w:val="18"/>
                <w:szCs w:val="18"/>
              </w:rPr>
              <w:t>Mayor preferencia para presidir los Ayuntamientos a partir del 2024, según partido político:</w:t>
            </w:r>
          </w:p>
        </w:tc>
      </w:tr>
      <w:tr w:rsidR="00382732" w:rsidRPr="00455739" w14:paraId="29631D6F" w14:textId="77777777" w:rsidTr="001A150E">
        <w:trPr>
          <w:trHeight w:val="37"/>
        </w:trPr>
        <w:tc>
          <w:tcPr>
            <w:tcW w:w="3539" w:type="dxa"/>
          </w:tcPr>
          <w:p w14:paraId="2EACFBBB" w14:textId="630A9BD4" w:rsidR="00382732" w:rsidRDefault="007B3D39" w:rsidP="00B40D8F">
            <w:pPr>
              <w:spacing w:before="20" w:after="20" w:line="264" w:lineRule="auto"/>
              <w:jc w:val="center"/>
              <w:rPr>
                <w:rFonts w:ascii="Arial" w:hAnsi="Arial" w:cs="Arial"/>
                <w:b/>
                <w:sz w:val="18"/>
                <w:szCs w:val="18"/>
              </w:rPr>
            </w:pPr>
            <w:r>
              <w:rPr>
                <w:rFonts w:ascii="Arial" w:hAnsi="Arial" w:cs="Arial"/>
                <w:b/>
                <w:sz w:val="18"/>
                <w:szCs w:val="18"/>
              </w:rPr>
              <w:t>PRI</w:t>
            </w:r>
          </w:p>
        </w:tc>
        <w:tc>
          <w:tcPr>
            <w:tcW w:w="5387" w:type="dxa"/>
            <w:shd w:val="clear" w:color="auto" w:fill="auto"/>
          </w:tcPr>
          <w:p w14:paraId="3D420914" w14:textId="6943230B" w:rsidR="00382732" w:rsidRPr="001A150E" w:rsidRDefault="007B3D39" w:rsidP="00B40D8F">
            <w:pPr>
              <w:spacing w:before="20" w:after="20" w:line="264" w:lineRule="auto"/>
              <w:jc w:val="center"/>
              <w:rPr>
                <w:rFonts w:ascii="Arial" w:hAnsi="Arial" w:cs="Arial"/>
                <w:b/>
                <w:sz w:val="18"/>
              </w:rPr>
            </w:pPr>
            <w:r w:rsidRPr="001A150E">
              <w:rPr>
                <w:rFonts w:ascii="Arial" w:hAnsi="Arial" w:cs="Arial"/>
                <w:b/>
                <w:sz w:val="18"/>
              </w:rPr>
              <w:t>1</w:t>
            </w:r>
          </w:p>
        </w:tc>
      </w:tr>
      <w:tr w:rsidR="00382732" w:rsidRPr="00455739" w14:paraId="0B34184E" w14:textId="77777777" w:rsidTr="001A150E">
        <w:trPr>
          <w:trHeight w:val="37"/>
        </w:trPr>
        <w:tc>
          <w:tcPr>
            <w:tcW w:w="3539" w:type="dxa"/>
          </w:tcPr>
          <w:p w14:paraId="5A6CE4A5" w14:textId="7065737B" w:rsidR="00382732" w:rsidRDefault="007B3D39" w:rsidP="00B40D8F">
            <w:pPr>
              <w:spacing w:before="20" w:after="20" w:line="264" w:lineRule="auto"/>
              <w:jc w:val="center"/>
              <w:rPr>
                <w:rFonts w:ascii="Arial" w:hAnsi="Arial" w:cs="Arial"/>
                <w:b/>
                <w:sz w:val="18"/>
                <w:szCs w:val="18"/>
              </w:rPr>
            </w:pPr>
            <w:r>
              <w:rPr>
                <w:rFonts w:ascii="Arial" w:hAnsi="Arial" w:cs="Arial"/>
                <w:b/>
                <w:sz w:val="18"/>
                <w:szCs w:val="18"/>
              </w:rPr>
              <w:t>PRD</w:t>
            </w:r>
          </w:p>
        </w:tc>
        <w:tc>
          <w:tcPr>
            <w:tcW w:w="5387" w:type="dxa"/>
            <w:shd w:val="clear" w:color="auto" w:fill="auto"/>
          </w:tcPr>
          <w:p w14:paraId="1E8C660F" w14:textId="6FE8BB93" w:rsidR="00382732" w:rsidRPr="001A150E" w:rsidRDefault="007B3D39" w:rsidP="00B40D8F">
            <w:pPr>
              <w:spacing w:before="20" w:after="20" w:line="264" w:lineRule="auto"/>
              <w:jc w:val="center"/>
              <w:rPr>
                <w:rFonts w:ascii="Arial" w:hAnsi="Arial" w:cs="Arial"/>
                <w:b/>
                <w:sz w:val="18"/>
              </w:rPr>
            </w:pPr>
            <w:r w:rsidRPr="001A150E">
              <w:rPr>
                <w:rFonts w:ascii="Arial" w:hAnsi="Arial" w:cs="Arial"/>
                <w:b/>
                <w:sz w:val="18"/>
              </w:rPr>
              <w:t>1</w:t>
            </w:r>
          </w:p>
        </w:tc>
      </w:tr>
      <w:tr w:rsidR="00382732" w:rsidRPr="00455739" w14:paraId="1343277F" w14:textId="77777777" w:rsidTr="001A150E">
        <w:trPr>
          <w:trHeight w:val="37"/>
        </w:trPr>
        <w:tc>
          <w:tcPr>
            <w:tcW w:w="3539" w:type="dxa"/>
          </w:tcPr>
          <w:p w14:paraId="68952D6B" w14:textId="0A2E7922" w:rsidR="00382732" w:rsidRDefault="007B3D39" w:rsidP="00B40D8F">
            <w:pPr>
              <w:spacing w:before="20" w:after="20" w:line="264" w:lineRule="auto"/>
              <w:jc w:val="center"/>
              <w:rPr>
                <w:rFonts w:ascii="Arial" w:hAnsi="Arial" w:cs="Arial"/>
                <w:b/>
                <w:sz w:val="18"/>
                <w:szCs w:val="18"/>
              </w:rPr>
            </w:pPr>
            <w:r>
              <w:rPr>
                <w:rFonts w:ascii="Arial" w:hAnsi="Arial" w:cs="Arial"/>
                <w:b/>
                <w:sz w:val="18"/>
                <w:szCs w:val="18"/>
              </w:rPr>
              <w:t>PVEM</w:t>
            </w:r>
          </w:p>
        </w:tc>
        <w:tc>
          <w:tcPr>
            <w:tcW w:w="5387" w:type="dxa"/>
            <w:shd w:val="clear" w:color="auto" w:fill="auto"/>
          </w:tcPr>
          <w:p w14:paraId="3DFC4DD8" w14:textId="5E94AB59" w:rsidR="00382732" w:rsidRPr="001A150E" w:rsidRDefault="007B3D39" w:rsidP="00B40D8F">
            <w:pPr>
              <w:spacing w:before="20" w:after="20" w:line="264" w:lineRule="auto"/>
              <w:jc w:val="center"/>
              <w:rPr>
                <w:rFonts w:ascii="Arial" w:hAnsi="Arial" w:cs="Arial"/>
                <w:b/>
                <w:sz w:val="18"/>
              </w:rPr>
            </w:pPr>
            <w:r w:rsidRPr="001A150E">
              <w:rPr>
                <w:rFonts w:ascii="Arial" w:hAnsi="Arial" w:cs="Arial"/>
                <w:b/>
                <w:sz w:val="18"/>
              </w:rPr>
              <w:t>2</w:t>
            </w:r>
          </w:p>
        </w:tc>
      </w:tr>
      <w:tr w:rsidR="00382732" w:rsidRPr="00455739" w14:paraId="5D12DF94" w14:textId="77777777" w:rsidTr="001A150E">
        <w:trPr>
          <w:trHeight w:val="37"/>
        </w:trPr>
        <w:tc>
          <w:tcPr>
            <w:tcW w:w="3539" w:type="dxa"/>
          </w:tcPr>
          <w:p w14:paraId="124EE651" w14:textId="284FA56F" w:rsidR="00382732" w:rsidRDefault="007B3D39" w:rsidP="00B40D8F">
            <w:pPr>
              <w:spacing w:before="20" w:after="20" w:line="264" w:lineRule="auto"/>
              <w:jc w:val="center"/>
              <w:rPr>
                <w:rFonts w:ascii="Arial" w:hAnsi="Arial" w:cs="Arial"/>
                <w:b/>
                <w:sz w:val="18"/>
                <w:szCs w:val="18"/>
              </w:rPr>
            </w:pPr>
            <w:r>
              <w:rPr>
                <w:rFonts w:ascii="Arial" w:hAnsi="Arial" w:cs="Arial"/>
                <w:b/>
                <w:sz w:val="18"/>
                <w:szCs w:val="18"/>
              </w:rPr>
              <w:t>MC</w:t>
            </w:r>
          </w:p>
        </w:tc>
        <w:tc>
          <w:tcPr>
            <w:tcW w:w="5387" w:type="dxa"/>
            <w:shd w:val="clear" w:color="auto" w:fill="auto"/>
          </w:tcPr>
          <w:p w14:paraId="77E66739" w14:textId="72176C7D" w:rsidR="00382732" w:rsidRPr="001A150E" w:rsidRDefault="007B3D39" w:rsidP="00B40D8F">
            <w:pPr>
              <w:spacing w:before="20" w:after="20" w:line="264" w:lineRule="auto"/>
              <w:jc w:val="center"/>
              <w:rPr>
                <w:rFonts w:ascii="Arial" w:hAnsi="Arial" w:cs="Arial"/>
                <w:b/>
                <w:sz w:val="18"/>
              </w:rPr>
            </w:pPr>
            <w:r w:rsidRPr="001A150E">
              <w:rPr>
                <w:rFonts w:ascii="Arial" w:hAnsi="Arial" w:cs="Arial"/>
                <w:b/>
                <w:sz w:val="18"/>
              </w:rPr>
              <w:t>2</w:t>
            </w:r>
          </w:p>
        </w:tc>
      </w:tr>
      <w:tr w:rsidR="00382732" w:rsidRPr="00455739" w14:paraId="2A261E9E" w14:textId="77777777" w:rsidTr="001A150E">
        <w:trPr>
          <w:trHeight w:val="37"/>
        </w:trPr>
        <w:tc>
          <w:tcPr>
            <w:tcW w:w="3539" w:type="dxa"/>
          </w:tcPr>
          <w:p w14:paraId="381823EE" w14:textId="2FA36990" w:rsidR="00382732" w:rsidRDefault="007B3D39" w:rsidP="00B40D8F">
            <w:pPr>
              <w:spacing w:before="20" w:after="20" w:line="264" w:lineRule="auto"/>
              <w:jc w:val="center"/>
              <w:rPr>
                <w:rFonts w:ascii="Arial" w:hAnsi="Arial" w:cs="Arial"/>
                <w:b/>
                <w:sz w:val="18"/>
                <w:szCs w:val="18"/>
              </w:rPr>
            </w:pPr>
            <w:r>
              <w:rPr>
                <w:rFonts w:ascii="Arial" w:hAnsi="Arial" w:cs="Arial"/>
                <w:b/>
                <w:sz w:val="18"/>
                <w:szCs w:val="18"/>
              </w:rPr>
              <w:t>MORENA</w:t>
            </w:r>
          </w:p>
        </w:tc>
        <w:tc>
          <w:tcPr>
            <w:tcW w:w="5387" w:type="dxa"/>
            <w:shd w:val="clear" w:color="auto" w:fill="auto"/>
          </w:tcPr>
          <w:p w14:paraId="11274245" w14:textId="7212F741" w:rsidR="00382732" w:rsidRPr="001A150E" w:rsidRDefault="007B3D39" w:rsidP="00B40D8F">
            <w:pPr>
              <w:spacing w:before="20" w:after="20" w:line="264" w:lineRule="auto"/>
              <w:jc w:val="center"/>
              <w:rPr>
                <w:rFonts w:ascii="Arial" w:hAnsi="Arial" w:cs="Arial"/>
                <w:b/>
                <w:sz w:val="18"/>
              </w:rPr>
            </w:pPr>
            <w:r w:rsidRPr="001A150E">
              <w:rPr>
                <w:rFonts w:ascii="Arial" w:hAnsi="Arial" w:cs="Arial"/>
                <w:b/>
                <w:sz w:val="18"/>
              </w:rPr>
              <w:t>11</w:t>
            </w:r>
          </w:p>
        </w:tc>
      </w:tr>
      <w:tr w:rsidR="00382732" w:rsidRPr="00455739" w14:paraId="37BF5B30" w14:textId="77777777" w:rsidTr="00C0412F">
        <w:trPr>
          <w:trHeight w:val="37"/>
        </w:trPr>
        <w:tc>
          <w:tcPr>
            <w:tcW w:w="8926" w:type="dxa"/>
            <w:gridSpan w:val="2"/>
            <w:shd w:val="clear" w:color="auto" w:fill="993366"/>
            <w:vAlign w:val="center"/>
          </w:tcPr>
          <w:p w14:paraId="20249D9D" w14:textId="77777777" w:rsidR="00382732" w:rsidRPr="007E06D7" w:rsidRDefault="00382732" w:rsidP="00B40D8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AUTORÍA Y FINANCIAMIENTO</w:t>
            </w:r>
          </w:p>
        </w:tc>
      </w:tr>
      <w:tr w:rsidR="00382732" w:rsidRPr="00455739" w14:paraId="34D3E53C" w14:textId="77777777" w:rsidTr="00C0412F">
        <w:trPr>
          <w:trHeight w:val="37"/>
        </w:trPr>
        <w:tc>
          <w:tcPr>
            <w:tcW w:w="3539" w:type="dxa"/>
            <w:vAlign w:val="center"/>
          </w:tcPr>
          <w:p w14:paraId="431A2165" w14:textId="77777777" w:rsidR="00382732" w:rsidRPr="00455739" w:rsidRDefault="00382732" w:rsidP="00B40D8F">
            <w:pPr>
              <w:spacing w:before="20" w:after="20" w:line="264" w:lineRule="auto"/>
              <w:jc w:val="both"/>
              <w:rPr>
                <w:rFonts w:ascii="Arial" w:hAnsi="Arial" w:cs="Arial"/>
                <w:b/>
                <w:sz w:val="18"/>
              </w:rPr>
            </w:pPr>
            <w:r w:rsidRPr="006A7BB8">
              <w:rPr>
                <w:rFonts w:ascii="Arial" w:hAnsi="Arial" w:cs="Arial"/>
                <w:b/>
                <w:sz w:val="18"/>
              </w:rPr>
              <w:t>Quién patrocinó/copatrocinó</w:t>
            </w:r>
          </w:p>
        </w:tc>
        <w:tc>
          <w:tcPr>
            <w:tcW w:w="5387" w:type="dxa"/>
            <w:vAlign w:val="center"/>
          </w:tcPr>
          <w:p w14:paraId="5C7FFB2D" w14:textId="77777777" w:rsidR="00382732" w:rsidRPr="00455739" w:rsidRDefault="00382732"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382732" w:rsidRPr="00455739" w14:paraId="690740D8" w14:textId="77777777" w:rsidTr="00C0412F">
        <w:trPr>
          <w:trHeight w:val="37"/>
        </w:trPr>
        <w:tc>
          <w:tcPr>
            <w:tcW w:w="3539" w:type="dxa"/>
            <w:vAlign w:val="center"/>
          </w:tcPr>
          <w:p w14:paraId="400DFA40" w14:textId="77777777" w:rsidR="00382732" w:rsidRPr="00455739" w:rsidRDefault="00382732" w:rsidP="00B40D8F">
            <w:pPr>
              <w:spacing w:before="20" w:after="20" w:line="264" w:lineRule="auto"/>
              <w:jc w:val="both"/>
              <w:rPr>
                <w:rFonts w:ascii="Arial" w:hAnsi="Arial" w:cs="Arial"/>
                <w:b/>
                <w:sz w:val="18"/>
              </w:rPr>
            </w:pPr>
            <w:r w:rsidRPr="006A7BB8">
              <w:rPr>
                <w:rFonts w:ascii="Arial" w:hAnsi="Arial" w:cs="Arial"/>
                <w:b/>
                <w:sz w:val="18"/>
              </w:rPr>
              <w:t>Quién realizó</w:t>
            </w:r>
          </w:p>
        </w:tc>
        <w:tc>
          <w:tcPr>
            <w:tcW w:w="5387" w:type="dxa"/>
            <w:vAlign w:val="center"/>
          </w:tcPr>
          <w:p w14:paraId="73463FB7" w14:textId="77777777" w:rsidR="00382732" w:rsidRPr="00455739" w:rsidRDefault="00382732"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382732" w:rsidRPr="00455739" w14:paraId="5C0FE3C2" w14:textId="77777777" w:rsidTr="00C0412F">
        <w:trPr>
          <w:trHeight w:val="37"/>
        </w:trPr>
        <w:tc>
          <w:tcPr>
            <w:tcW w:w="3539" w:type="dxa"/>
            <w:vAlign w:val="center"/>
          </w:tcPr>
          <w:p w14:paraId="564F97ED" w14:textId="77777777" w:rsidR="00382732" w:rsidRPr="00455739" w:rsidRDefault="00382732" w:rsidP="00B40D8F">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387" w:type="dxa"/>
            <w:vAlign w:val="center"/>
          </w:tcPr>
          <w:p w14:paraId="468449CC" w14:textId="77777777" w:rsidR="00382732" w:rsidRPr="00455739" w:rsidRDefault="00382732"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382732" w:rsidRPr="00455739" w14:paraId="4E8CA4A9" w14:textId="77777777" w:rsidTr="00C0412F">
        <w:trPr>
          <w:trHeight w:val="37"/>
        </w:trPr>
        <w:tc>
          <w:tcPr>
            <w:tcW w:w="3539" w:type="dxa"/>
            <w:vAlign w:val="center"/>
          </w:tcPr>
          <w:p w14:paraId="68A182B5" w14:textId="77777777" w:rsidR="00382732" w:rsidRPr="00455739" w:rsidRDefault="00382732" w:rsidP="00B40D8F">
            <w:pPr>
              <w:spacing w:before="20" w:after="20" w:line="264" w:lineRule="auto"/>
              <w:jc w:val="both"/>
              <w:rPr>
                <w:rFonts w:ascii="Arial" w:hAnsi="Arial" w:cs="Arial"/>
                <w:b/>
                <w:sz w:val="18"/>
              </w:rPr>
            </w:pPr>
            <w:r w:rsidRPr="006A7BB8">
              <w:rPr>
                <w:rFonts w:ascii="Arial" w:hAnsi="Arial" w:cs="Arial"/>
                <w:b/>
                <w:sz w:val="18"/>
              </w:rPr>
              <w:t>Quién publicó</w:t>
            </w:r>
          </w:p>
        </w:tc>
        <w:tc>
          <w:tcPr>
            <w:tcW w:w="5387" w:type="dxa"/>
            <w:vAlign w:val="center"/>
          </w:tcPr>
          <w:p w14:paraId="172055EA" w14:textId="77777777" w:rsidR="00382732" w:rsidRPr="00455739" w:rsidRDefault="00382732"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382732" w:rsidRPr="00455739" w14:paraId="5121E4CA" w14:textId="77777777" w:rsidTr="00C0412F">
        <w:trPr>
          <w:trHeight w:val="37"/>
        </w:trPr>
        <w:tc>
          <w:tcPr>
            <w:tcW w:w="3539" w:type="dxa"/>
            <w:vAlign w:val="center"/>
          </w:tcPr>
          <w:p w14:paraId="0495B925" w14:textId="77777777" w:rsidR="00382732" w:rsidRPr="00455739" w:rsidRDefault="00382732" w:rsidP="00B40D8F">
            <w:pPr>
              <w:spacing w:before="20" w:after="20" w:line="264" w:lineRule="auto"/>
              <w:jc w:val="both"/>
              <w:rPr>
                <w:rFonts w:ascii="Arial" w:hAnsi="Arial" w:cs="Arial"/>
                <w:b/>
                <w:sz w:val="18"/>
              </w:rPr>
            </w:pPr>
            <w:r w:rsidRPr="006A7BB8">
              <w:rPr>
                <w:rFonts w:ascii="Arial" w:hAnsi="Arial" w:cs="Arial"/>
                <w:b/>
                <w:sz w:val="18"/>
              </w:rPr>
              <w:t>Recursos aplicados ($)</w:t>
            </w:r>
          </w:p>
        </w:tc>
        <w:tc>
          <w:tcPr>
            <w:tcW w:w="5387" w:type="dxa"/>
            <w:vAlign w:val="center"/>
          </w:tcPr>
          <w:p w14:paraId="7EEC7A6F" w14:textId="1434F8D5" w:rsidR="00382732" w:rsidRPr="00455739" w:rsidRDefault="00E11CE4" w:rsidP="00B40D8F">
            <w:pPr>
              <w:spacing w:before="20" w:after="20" w:line="264" w:lineRule="auto"/>
              <w:jc w:val="both"/>
              <w:rPr>
                <w:rFonts w:ascii="Arial" w:hAnsi="Arial" w:cs="Arial"/>
                <w:sz w:val="18"/>
              </w:rPr>
            </w:pPr>
            <w:r w:rsidRPr="00E11CE4">
              <w:rPr>
                <w:rFonts w:ascii="Arial" w:hAnsi="Arial" w:cs="Arial"/>
                <w:sz w:val="18"/>
                <w:szCs w:val="18"/>
              </w:rPr>
              <w:t>$44,800.00</w:t>
            </w:r>
          </w:p>
        </w:tc>
      </w:tr>
      <w:tr w:rsidR="00382732" w:rsidRPr="00455739" w14:paraId="0BD2198D" w14:textId="77777777" w:rsidTr="00C0412F">
        <w:trPr>
          <w:trHeight w:val="37"/>
        </w:trPr>
        <w:tc>
          <w:tcPr>
            <w:tcW w:w="3539" w:type="dxa"/>
            <w:vAlign w:val="center"/>
          </w:tcPr>
          <w:p w14:paraId="1C530BF3" w14:textId="77777777" w:rsidR="00382732" w:rsidRPr="00455739" w:rsidRDefault="00382732" w:rsidP="00B40D8F">
            <w:pPr>
              <w:spacing w:before="20" w:after="20" w:line="264" w:lineRule="auto"/>
              <w:jc w:val="both"/>
              <w:rPr>
                <w:rFonts w:ascii="Arial" w:hAnsi="Arial" w:cs="Arial"/>
                <w:b/>
                <w:sz w:val="18"/>
              </w:rPr>
            </w:pPr>
            <w:r w:rsidRPr="006A7BB8">
              <w:rPr>
                <w:rFonts w:ascii="Arial" w:hAnsi="Arial" w:cs="Arial"/>
                <w:b/>
                <w:sz w:val="18"/>
              </w:rPr>
              <w:t>Factura o informe</w:t>
            </w:r>
          </w:p>
        </w:tc>
        <w:tc>
          <w:tcPr>
            <w:tcW w:w="5387" w:type="dxa"/>
            <w:vAlign w:val="center"/>
          </w:tcPr>
          <w:p w14:paraId="38FE38B4" w14:textId="77777777" w:rsidR="00382732" w:rsidRPr="00455739" w:rsidRDefault="00382732" w:rsidP="00B40D8F">
            <w:pPr>
              <w:spacing w:before="20" w:after="20" w:line="264" w:lineRule="auto"/>
              <w:jc w:val="both"/>
              <w:rPr>
                <w:rFonts w:ascii="Arial" w:hAnsi="Arial" w:cs="Arial"/>
                <w:sz w:val="18"/>
              </w:rPr>
            </w:pPr>
            <w:r>
              <w:rPr>
                <w:rFonts w:ascii="Arial" w:hAnsi="Arial" w:cs="Arial"/>
                <w:sz w:val="18"/>
              </w:rPr>
              <w:t>Se informa</w:t>
            </w:r>
          </w:p>
        </w:tc>
      </w:tr>
      <w:tr w:rsidR="00382732" w:rsidRPr="00455739" w14:paraId="06DE6F01" w14:textId="77777777" w:rsidTr="00C0412F">
        <w:trPr>
          <w:trHeight w:val="37"/>
        </w:trPr>
        <w:tc>
          <w:tcPr>
            <w:tcW w:w="8926" w:type="dxa"/>
            <w:gridSpan w:val="2"/>
            <w:shd w:val="clear" w:color="auto" w:fill="993366"/>
            <w:vAlign w:val="center"/>
          </w:tcPr>
          <w:p w14:paraId="162AE6A1" w14:textId="77777777" w:rsidR="00382732" w:rsidRPr="00D11A7F" w:rsidRDefault="00382732" w:rsidP="00B40D8F">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382732" w:rsidRPr="00455739" w14:paraId="4581A0B5" w14:textId="77777777" w:rsidTr="00C0412F">
        <w:trPr>
          <w:trHeight w:val="37"/>
        </w:trPr>
        <w:tc>
          <w:tcPr>
            <w:tcW w:w="3539" w:type="dxa"/>
            <w:vAlign w:val="center"/>
          </w:tcPr>
          <w:p w14:paraId="1E553BE7" w14:textId="77777777" w:rsidR="00382732" w:rsidRPr="00455739" w:rsidRDefault="00382732" w:rsidP="00B40D8F">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387" w:type="dxa"/>
            <w:shd w:val="clear" w:color="auto" w:fill="auto"/>
            <w:vAlign w:val="center"/>
          </w:tcPr>
          <w:p w14:paraId="46E7CBC8" w14:textId="77777777" w:rsidR="00382732" w:rsidRPr="00455739" w:rsidRDefault="00382732" w:rsidP="00B40D8F">
            <w:pPr>
              <w:spacing w:before="20" w:after="20" w:line="264" w:lineRule="auto"/>
              <w:jc w:val="both"/>
              <w:rPr>
                <w:rFonts w:ascii="Arial" w:hAnsi="Arial" w:cs="Arial"/>
                <w:sz w:val="18"/>
              </w:rPr>
            </w:pPr>
            <w:r>
              <w:rPr>
                <w:rFonts w:ascii="Arial" w:hAnsi="Arial" w:cs="Arial"/>
                <w:sz w:val="18"/>
              </w:rPr>
              <w:t>Sí</w:t>
            </w:r>
          </w:p>
        </w:tc>
      </w:tr>
      <w:tr w:rsidR="004B5A89" w:rsidRPr="00455739" w14:paraId="4D77969B" w14:textId="77777777" w:rsidTr="00C0412F">
        <w:trPr>
          <w:trHeight w:val="37"/>
        </w:trPr>
        <w:tc>
          <w:tcPr>
            <w:tcW w:w="3539" w:type="dxa"/>
            <w:vAlign w:val="center"/>
          </w:tcPr>
          <w:p w14:paraId="3C3DB55C" w14:textId="5FD444C9" w:rsidR="004B5A89" w:rsidRPr="00D11A7F" w:rsidRDefault="004B5A89" w:rsidP="004B5A89">
            <w:pPr>
              <w:spacing w:before="20" w:after="20" w:line="264" w:lineRule="auto"/>
              <w:jc w:val="both"/>
              <w:rPr>
                <w:rFonts w:ascii="Arial" w:hAnsi="Arial" w:cs="Arial"/>
                <w:b/>
                <w:sz w:val="18"/>
              </w:rPr>
            </w:pPr>
            <w:r>
              <w:rPr>
                <w:rFonts w:ascii="Arial" w:hAnsi="Arial" w:cs="Arial"/>
                <w:b/>
                <w:sz w:val="18"/>
              </w:rPr>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387" w:type="dxa"/>
            <w:shd w:val="clear" w:color="auto" w:fill="auto"/>
            <w:vAlign w:val="center"/>
          </w:tcPr>
          <w:p w14:paraId="26636071" w14:textId="059F3903" w:rsidR="004B5A89" w:rsidRDefault="004B5A89" w:rsidP="00B40D8F">
            <w:pPr>
              <w:spacing w:before="20" w:after="20" w:line="264" w:lineRule="auto"/>
              <w:jc w:val="both"/>
              <w:rPr>
                <w:rFonts w:ascii="Arial" w:hAnsi="Arial" w:cs="Arial"/>
                <w:sz w:val="18"/>
              </w:rPr>
            </w:pPr>
            <w:r>
              <w:rPr>
                <w:rFonts w:ascii="Arial" w:hAnsi="Arial" w:cs="Arial"/>
                <w:sz w:val="18"/>
              </w:rPr>
              <w:t>Sí</w:t>
            </w:r>
          </w:p>
        </w:tc>
      </w:tr>
    </w:tbl>
    <w:p w14:paraId="65A0040A" w14:textId="77777777" w:rsidR="00966054" w:rsidRPr="003A3D2A" w:rsidRDefault="00966054" w:rsidP="003A3D2A">
      <w:pPr>
        <w:spacing w:before="240" w:after="240" w:line="300" w:lineRule="auto"/>
        <w:jc w:val="both"/>
        <w:rPr>
          <w:rFonts w:ascii="Arial" w:hAnsi="Arial" w:cs="Arial"/>
          <w:sz w:val="23"/>
          <w:szCs w:val="23"/>
        </w:rPr>
      </w:pPr>
    </w:p>
    <w:tbl>
      <w:tblPr>
        <w:tblStyle w:val="Tablaconcuadrcula"/>
        <w:tblW w:w="8926" w:type="dxa"/>
        <w:tblLook w:val="04A0" w:firstRow="1" w:lastRow="0" w:firstColumn="1" w:lastColumn="0" w:noHBand="0" w:noVBand="1"/>
      </w:tblPr>
      <w:tblGrid>
        <w:gridCol w:w="3539"/>
        <w:gridCol w:w="5387"/>
      </w:tblGrid>
      <w:tr w:rsidR="00977F7E" w:rsidRPr="00455739" w14:paraId="41F6BB51" w14:textId="77777777" w:rsidTr="00C0412F">
        <w:trPr>
          <w:trHeight w:val="37"/>
        </w:trPr>
        <w:tc>
          <w:tcPr>
            <w:tcW w:w="8926" w:type="dxa"/>
            <w:gridSpan w:val="2"/>
            <w:shd w:val="clear" w:color="auto" w:fill="993366"/>
            <w:vAlign w:val="center"/>
          </w:tcPr>
          <w:p w14:paraId="22F59235" w14:textId="77777777" w:rsidR="00977F7E" w:rsidRPr="006A7BB8" w:rsidRDefault="00977F7E" w:rsidP="00B40D8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DATOS DE IDENTIFICACIÓN</w:t>
            </w:r>
          </w:p>
        </w:tc>
      </w:tr>
      <w:tr w:rsidR="00977F7E" w:rsidRPr="00455739" w14:paraId="4AB65F51" w14:textId="77777777" w:rsidTr="00C0412F">
        <w:trPr>
          <w:trHeight w:val="37"/>
        </w:trPr>
        <w:tc>
          <w:tcPr>
            <w:tcW w:w="3539" w:type="dxa"/>
            <w:vAlign w:val="center"/>
          </w:tcPr>
          <w:p w14:paraId="317CF7E1" w14:textId="77777777" w:rsidR="00977F7E" w:rsidRPr="006A7BB8" w:rsidRDefault="00977F7E" w:rsidP="00B40D8F">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387" w:type="dxa"/>
            <w:vAlign w:val="center"/>
          </w:tcPr>
          <w:p w14:paraId="223E4A55" w14:textId="77777777" w:rsidR="00977F7E" w:rsidRPr="006A7BB8" w:rsidRDefault="00977F7E" w:rsidP="00B40D8F">
            <w:pPr>
              <w:spacing w:before="20" w:after="20" w:line="264" w:lineRule="auto"/>
              <w:jc w:val="both"/>
              <w:rPr>
                <w:rFonts w:ascii="Arial" w:hAnsi="Arial" w:cs="Arial"/>
                <w:sz w:val="18"/>
              </w:rPr>
            </w:pPr>
            <w:r w:rsidRPr="005F3ADB">
              <w:rPr>
                <w:rFonts w:ascii="Arial" w:hAnsi="Arial" w:cs="Arial"/>
                <w:sz w:val="18"/>
              </w:rPr>
              <w:t>Foro Ciudadano #27 MX</w:t>
            </w:r>
          </w:p>
        </w:tc>
      </w:tr>
      <w:tr w:rsidR="00977F7E" w:rsidRPr="00455739" w14:paraId="1BA72275" w14:textId="77777777" w:rsidTr="00990690">
        <w:trPr>
          <w:trHeight w:val="37"/>
        </w:trPr>
        <w:tc>
          <w:tcPr>
            <w:tcW w:w="3539" w:type="dxa"/>
            <w:vAlign w:val="center"/>
          </w:tcPr>
          <w:p w14:paraId="5173885B" w14:textId="77777777" w:rsidR="00977F7E" w:rsidRPr="006A7BB8" w:rsidRDefault="00977F7E" w:rsidP="00B40D8F">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387" w:type="dxa"/>
            <w:shd w:val="clear" w:color="auto" w:fill="auto"/>
            <w:vAlign w:val="center"/>
          </w:tcPr>
          <w:p w14:paraId="5842F468" w14:textId="1A9D4B61" w:rsidR="00977F7E" w:rsidRPr="00BB61CC" w:rsidRDefault="00990690" w:rsidP="00990690">
            <w:pPr>
              <w:spacing w:before="20" w:after="20" w:line="264" w:lineRule="auto"/>
              <w:jc w:val="center"/>
              <w:rPr>
                <w:rFonts w:ascii="Arial" w:hAnsi="Arial" w:cs="Arial"/>
                <w:sz w:val="18"/>
              </w:rPr>
            </w:pPr>
            <w:r>
              <w:rPr>
                <w:rFonts w:ascii="Arial" w:hAnsi="Arial" w:cs="Arial"/>
                <w:noProof/>
                <w:sz w:val="18"/>
                <w:lang w:eastAsia="es-MX"/>
              </w:rPr>
              <w:drawing>
                <wp:inline distT="0" distB="0" distL="0" distR="0" wp14:anchorId="1F619ABD" wp14:editId="7E79F79C">
                  <wp:extent cx="724205" cy="7242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o Ciudadano 27Mx.jpg"/>
                          <pic:cNvPicPr/>
                        </pic:nvPicPr>
                        <pic:blipFill>
                          <a:blip r:embed="rId7">
                            <a:extLst>
                              <a:ext uri="{28A0092B-C50C-407E-A947-70E740481C1C}">
                                <a14:useLocalDpi xmlns:a14="http://schemas.microsoft.com/office/drawing/2010/main" val="0"/>
                              </a:ext>
                            </a:extLst>
                          </a:blip>
                          <a:stretch>
                            <a:fillRect/>
                          </a:stretch>
                        </pic:blipFill>
                        <pic:spPr>
                          <a:xfrm>
                            <a:off x="0" y="0"/>
                            <a:ext cx="733903" cy="733903"/>
                          </a:xfrm>
                          <a:prstGeom prst="rect">
                            <a:avLst/>
                          </a:prstGeom>
                        </pic:spPr>
                      </pic:pic>
                    </a:graphicData>
                  </a:graphic>
                </wp:inline>
              </w:drawing>
            </w:r>
          </w:p>
        </w:tc>
      </w:tr>
      <w:tr w:rsidR="00977F7E" w:rsidRPr="00455739" w14:paraId="14D7DDEE" w14:textId="77777777" w:rsidTr="00C0412F">
        <w:trPr>
          <w:trHeight w:val="37"/>
        </w:trPr>
        <w:tc>
          <w:tcPr>
            <w:tcW w:w="3539" w:type="dxa"/>
            <w:vAlign w:val="center"/>
          </w:tcPr>
          <w:p w14:paraId="75E1B2D3" w14:textId="77777777" w:rsidR="00977F7E" w:rsidRPr="00455739" w:rsidRDefault="00977F7E" w:rsidP="00B40D8F">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387" w:type="dxa"/>
            <w:vAlign w:val="center"/>
          </w:tcPr>
          <w:p w14:paraId="6E963E10" w14:textId="77777777" w:rsidR="00977F7E" w:rsidRPr="00C7089B" w:rsidRDefault="00977F7E" w:rsidP="00B40D8F">
            <w:pPr>
              <w:spacing w:before="20" w:after="20" w:line="264" w:lineRule="auto"/>
              <w:jc w:val="both"/>
              <w:rPr>
                <w:rFonts w:ascii="Arial" w:hAnsi="Arial" w:cs="Arial"/>
                <w:sz w:val="18"/>
              </w:rPr>
            </w:pPr>
            <w:r>
              <w:rPr>
                <w:rFonts w:ascii="Arial" w:hAnsi="Arial" w:cs="Arial"/>
                <w:sz w:val="18"/>
              </w:rPr>
              <w:t>Lic. Felipe Ismael López Ortega, Presidente</w:t>
            </w:r>
          </w:p>
        </w:tc>
      </w:tr>
      <w:tr w:rsidR="00977F7E" w:rsidRPr="00455739" w14:paraId="284F7B73" w14:textId="77777777" w:rsidTr="00C0412F">
        <w:trPr>
          <w:trHeight w:val="37"/>
        </w:trPr>
        <w:tc>
          <w:tcPr>
            <w:tcW w:w="3539" w:type="dxa"/>
            <w:vAlign w:val="center"/>
          </w:tcPr>
          <w:p w14:paraId="3869BF84" w14:textId="77777777" w:rsidR="00977F7E" w:rsidRPr="006A7BB8" w:rsidRDefault="00977F7E" w:rsidP="00B40D8F">
            <w:pPr>
              <w:spacing w:before="20" w:after="20" w:line="264" w:lineRule="auto"/>
              <w:jc w:val="both"/>
              <w:rPr>
                <w:rFonts w:ascii="Arial" w:hAnsi="Arial" w:cs="Arial"/>
                <w:b/>
                <w:sz w:val="18"/>
              </w:rPr>
            </w:pPr>
            <w:r w:rsidRPr="00455739">
              <w:rPr>
                <w:rFonts w:ascii="Arial" w:hAnsi="Arial" w:cs="Arial"/>
                <w:b/>
                <w:sz w:val="18"/>
              </w:rPr>
              <w:t>Domicilio:</w:t>
            </w:r>
          </w:p>
        </w:tc>
        <w:tc>
          <w:tcPr>
            <w:tcW w:w="5387" w:type="dxa"/>
            <w:vAlign w:val="center"/>
          </w:tcPr>
          <w:p w14:paraId="4BE4EC71" w14:textId="77777777" w:rsidR="00977F7E" w:rsidRPr="006A7BB8" w:rsidRDefault="00977F7E" w:rsidP="00B40D8F">
            <w:pPr>
              <w:spacing w:before="20" w:after="20" w:line="264" w:lineRule="auto"/>
              <w:jc w:val="both"/>
              <w:rPr>
                <w:rFonts w:ascii="Arial" w:hAnsi="Arial" w:cs="Arial"/>
                <w:sz w:val="18"/>
              </w:rPr>
            </w:pPr>
            <w:r w:rsidRPr="00C7089B">
              <w:rPr>
                <w:rFonts w:ascii="Arial" w:hAnsi="Arial" w:cs="Arial"/>
                <w:sz w:val="18"/>
              </w:rPr>
              <w:t>Calle Progreso 101</w:t>
            </w:r>
            <w:r>
              <w:rPr>
                <w:rFonts w:ascii="Arial" w:hAnsi="Arial" w:cs="Arial"/>
                <w:sz w:val="18"/>
              </w:rPr>
              <w:t xml:space="preserve"> privada progreso casa colonia P</w:t>
            </w:r>
            <w:r w:rsidRPr="00C7089B">
              <w:rPr>
                <w:rFonts w:ascii="Arial" w:hAnsi="Arial" w:cs="Arial"/>
                <w:sz w:val="18"/>
              </w:rPr>
              <w:t>un</w:t>
            </w:r>
            <w:r>
              <w:rPr>
                <w:rFonts w:ascii="Arial" w:hAnsi="Arial" w:cs="Arial"/>
                <w:sz w:val="18"/>
              </w:rPr>
              <w:t>ta Brava, Villahermosa Tabasco</w:t>
            </w:r>
          </w:p>
        </w:tc>
      </w:tr>
      <w:tr w:rsidR="00977F7E" w:rsidRPr="00455739" w14:paraId="57E97A81" w14:textId="77777777" w:rsidTr="00C0412F">
        <w:trPr>
          <w:trHeight w:val="37"/>
        </w:trPr>
        <w:tc>
          <w:tcPr>
            <w:tcW w:w="3539" w:type="dxa"/>
            <w:vAlign w:val="center"/>
          </w:tcPr>
          <w:p w14:paraId="0C3FC0CC" w14:textId="77777777" w:rsidR="00977F7E" w:rsidRPr="005F3ADB" w:rsidRDefault="00977F7E" w:rsidP="00B40D8F">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387" w:type="dxa"/>
            <w:vAlign w:val="center"/>
          </w:tcPr>
          <w:p w14:paraId="04D419AB" w14:textId="77777777" w:rsidR="00977F7E" w:rsidRDefault="00977F7E" w:rsidP="00B40D8F">
            <w:pPr>
              <w:spacing w:before="20" w:after="20" w:line="264" w:lineRule="auto"/>
              <w:jc w:val="both"/>
              <w:rPr>
                <w:rFonts w:ascii="Arial" w:hAnsi="Arial" w:cs="Arial"/>
                <w:sz w:val="18"/>
              </w:rPr>
            </w:pPr>
            <w:r>
              <w:rPr>
                <w:rFonts w:ascii="Arial" w:hAnsi="Arial" w:cs="Arial"/>
                <w:sz w:val="18"/>
                <w:szCs w:val="18"/>
              </w:rPr>
              <w:t>Sí proporcionó</w:t>
            </w:r>
          </w:p>
        </w:tc>
      </w:tr>
      <w:tr w:rsidR="00977F7E" w:rsidRPr="00455739" w14:paraId="5DCDAF0C" w14:textId="77777777" w:rsidTr="00C0412F">
        <w:trPr>
          <w:trHeight w:val="37"/>
        </w:trPr>
        <w:tc>
          <w:tcPr>
            <w:tcW w:w="3539" w:type="dxa"/>
            <w:vAlign w:val="center"/>
          </w:tcPr>
          <w:p w14:paraId="330D8859" w14:textId="77777777" w:rsidR="00977F7E" w:rsidRPr="006A7BB8" w:rsidRDefault="00977F7E" w:rsidP="00B40D8F">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387" w:type="dxa"/>
            <w:vAlign w:val="center"/>
          </w:tcPr>
          <w:p w14:paraId="29347DDF" w14:textId="77777777" w:rsidR="00977F7E" w:rsidRPr="006A7BB8" w:rsidRDefault="00977F7E" w:rsidP="00B40D8F">
            <w:pPr>
              <w:spacing w:before="20" w:after="20" w:line="264" w:lineRule="auto"/>
              <w:jc w:val="both"/>
              <w:rPr>
                <w:rFonts w:ascii="Arial" w:hAnsi="Arial" w:cs="Arial"/>
                <w:sz w:val="18"/>
              </w:rPr>
            </w:pPr>
            <w:proofErr w:type="spellStart"/>
            <w:r>
              <w:rPr>
                <w:rFonts w:ascii="Arial" w:hAnsi="Arial" w:cs="Arial"/>
                <w:sz w:val="18"/>
              </w:rPr>
              <w:t>Curriculum</w:t>
            </w:r>
            <w:proofErr w:type="spellEnd"/>
            <w:r>
              <w:rPr>
                <w:rFonts w:ascii="Arial" w:hAnsi="Arial" w:cs="Arial"/>
                <w:sz w:val="18"/>
              </w:rPr>
              <w:t xml:space="preserve"> Vitae. Licenciatura en Matemáticas Aplicadas en la Universidad Autónoma de México y el Diplomado en Políticas para el Desarrollo Social por el Centro de Investigación y Docencia Económica (CIDE), es Auditor Interno en Sistemas de Gestión por la Universidad </w:t>
            </w:r>
            <w:proofErr w:type="spellStart"/>
            <w:r>
              <w:rPr>
                <w:rFonts w:ascii="Arial" w:hAnsi="Arial" w:cs="Arial"/>
                <w:sz w:val="18"/>
              </w:rPr>
              <w:t>Tecmilenio</w:t>
            </w:r>
            <w:proofErr w:type="spellEnd"/>
            <w:r>
              <w:rPr>
                <w:rFonts w:ascii="Arial" w:hAnsi="Arial" w:cs="Arial"/>
                <w:sz w:val="18"/>
              </w:rPr>
              <w:t>.</w:t>
            </w:r>
          </w:p>
        </w:tc>
      </w:tr>
      <w:tr w:rsidR="00977F7E" w:rsidRPr="00455739" w14:paraId="1276F41B" w14:textId="77777777" w:rsidTr="00C0412F">
        <w:trPr>
          <w:trHeight w:val="37"/>
        </w:trPr>
        <w:tc>
          <w:tcPr>
            <w:tcW w:w="3539" w:type="dxa"/>
            <w:vAlign w:val="center"/>
          </w:tcPr>
          <w:p w14:paraId="36C153CC" w14:textId="77777777" w:rsidR="00977F7E" w:rsidRPr="006A7BB8" w:rsidRDefault="00977F7E" w:rsidP="00B40D8F">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387" w:type="dxa"/>
            <w:vAlign w:val="center"/>
          </w:tcPr>
          <w:p w14:paraId="31B89D4A" w14:textId="77777777" w:rsidR="00977F7E" w:rsidRPr="006A7BB8" w:rsidRDefault="00977F7E" w:rsidP="00B40D8F">
            <w:pPr>
              <w:spacing w:before="20" w:after="20" w:line="264" w:lineRule="auto"/>
              <w:jc w:val="both"/>
              <w:rPr>
                <w:rFonts w:ascii="Arial" w:hAnsi="Arial" w:cs="Arial"/>
                <w:sz w:val="18"/>
              </w:rPr>
            </w:pPr>
            <w:r>
              <w:rPr>
                <w:rFonts w:ascii="Arial" w:hAnsi="Arial" w:cs="Arial"/>
                <w:sz w:val="18"/>
              </w:rPr>
              <w:t>M</w:t>
            </w:r>
            <w:r w:rsidRPr="00E30181">
              <w:rPr>
                <w:rFonts w:ascii="Arial" w:hAnsi="Arial" w:cs="Arial"/>
                <w:sz w:val="18"/>
              </w:rPr>
              <w:t>iembro de la Sociedad Mexicana de Estudios Electorales</w:t>
            </w:r>
          </w:p>
        </w:tc>
      </w:tr>
      <w:tr w:rsidR="00977F7E" w:rsidRPr="00455739" w14:paraId="2DB82528" w14:textId="77777777" w:rsidTr="00C0412F">
        <w:trPr>
          <w:trHeight w:val="37"/>
        </w:trPr>
        <w:tc>
          <w:tcPr>
            <w:tcW w:w="3539" w:type="dxa"/>
            <w:vAlign w:val="center"/>
          </w:tcPr>
          <w:p w14:paraId="787F6993" w14:textId="77777777" w:rsidR="00977F7E" w:rsidRPr="00455739" w:rsidRDefault="00977F7E" w:rsidP="00B40D8F">
            <w:pPr>
              <w:spacing w:before="20" w:after="20" w:line="264" w:lineRule="auto"/>
              <w:jc w:val="both"/>
              <w:rPr>
                <w:rFonts w:ascii="Arial" w:hAnsi="Arial" w:cs="Arial"/>
                <w:b/>
                <w:sz w:val="18"/>
              </w:rPr>
            </w:pPr>
            <w:r w:rsidRPr="006A7BB8">
              <w:rPr>
                <w:rFonts w:ascii="Arial" w:hAnsi="Arial" w:cs="Arial"/>
                <w:b/>
                <w:sz w:val="18"/>
              </w:rPr>
              <w:t>Fecha de recepción</w:t>
            </w:r>
          </w:p>
        </w:tc>
        <w:tc>
          <w:tcPr>
            <w:tcW w:w="5387" w:type="dxa"/>
            <w:shd w:val="clear" w:color="auto" w:fill="auto"/>
            <w:vAlign w:val="center"/>
          </w:tcPr>
          <w:p w14:paraId="4B022E54" w14:textId="321FC5B0" w:rsidR="00977F7E" w:rsidRPr="00455739" w:rsidRDefault="00BF5C9D" w:rsidP="00E51BF4">
            <w:pPr>
              <w:spacing w:before="20" w:after="20" w:line="264" w:lineRule="auto"/>
              <w:jc w:val="both"/>
              <w:rPr>
                <w:rFonts w:ascii="Arial" w:hAnsi="Arial" w:cs="Arial"/>
                <w:sz w:val="18"/>
              </w:rPr>
            </w:pPr>
            <w:r w:rsidRPr="00BF5C9D">
              <w:rPr>
                <w:rFonts w:ascii="Arial" w:hAnsi="Arial" w:cs="Arial"/>
                <w:sz w:val="18"/>
              </w:rPr>
              <w:t xml:space="preserve">13 de noviembre de 2023, 16:21 </w:t>
            </w:r>
            <w:proofErr w:type="spellStart"/>
            <w:r w:rsidRPr="00BF5C9D">
              <w:rPr>
                <w:rFonts w:ascii="Arial" w:hAnsi="Arial" w:cs="Arial"/>
                <w:sz w:val="18"/>
              </w:rPr>
              <w:t>hrs</w:t>
            </w:r>
            <w:proofErr w:type="spellEnd"/>
            <w:r w:rsidRPr="00BF5C9D">
              <w:rPr>
                <w:rFonts w:ascii="Arial" w:hAnsi="Arial" w:cs="Arial"/>
                <w:sz w:val="18"/>
              </w:rPr>
              <w:t>.</w:t>
            </w:r>
          </w:p>
        </w:tc>
      </w:tr>
      <w:tr w:rsidR="00977F7E" w:rsidRPr="00455739" w14:paraId="44F91022" w14:textId="77777777" w:rsidTr="00C0412F">
        <w:trPr>
          <w:trHeight w:val="37"/>
        </w:trPr>
        <w:tc>
          <w:tcPr>
            <w:tcW w:w="3539" w:type="dxa"/>
            <w:vAlign w:val="center"/>
          </w:tcPr>
          <w:p w14:paraId="0C7644CE" w14:textId="77777777" w:rsidR="00977F7E" w:rsidRPr="00455739" w:rsidRDefault="00977F7E" w:rsidP="00B40D8F">
            <w:pPr>
              <w:spacing w:before="20" w:after="20" w:line="264" w:lineRule="auto"/>
              <w:jc w:val="both"/>
              <w:rPr>
                <w:rFonts w:ascii="Arial" w:hAnsi="Arial" w:cs="Arial"/>
                <w:b/>
                <w:sz w:val="18"/>
              </w:rPr>
            </w:pPr>
            <w:r w:rsidRPr="006A7BB8">
              <w:rPr>
                <w:rFonts w:ascii="Arial" w:hAnsi="Arial" w:cs="Arial"/>
                <w:b/>
                <w:sz w:val="18"/>
              </w:rPr>
              <w:t>Fecha de publicación</w:t>
            </w:r>
          </w:p>
        </w:tc>
        <w:tc>
          <w:tcPr>
            <w:tcW w:w="5387" w:type="dxa"/>
            <w:vAlign w:val="center"/>
          </w:tcPr>
          <w:p w14:paraId="303A3B13" w14:textId="47A22642" w:rsidR="00977F7E" w:rsidRPr="00455739" w:rsidRDefault="00BF5C9D" w:rsidP="00B40D8F">
            <w:pPr>
              <w:spacing w:before="20" w:after="20" w:line="264" w:lineRule="auto"/>
              <w:jc w:val="both"/>
              <w:rPr>
                <w:rFonts w:ascii="Arial" w:hAnsi="Arial" w:cs="Arial"/>
                <w:sz w:val="18"/>
              </w:rPr>
            </w:pPr>
            <w:r w:rsidRPr="00BF5C9D">
              <w:rPr>
                <w:rFonts w:ascii="Arial" w:hAnsi="Arial" w:cs="Arial"/>
                <w:sz w:val="18"/>
              </w:rPr>
              <w:t>08 de noviembre de 2023</w:t>
            </w:r>
          </w:p>
        </w:tc>
      </w:tr>
      <w:tr w:rsidR="00977F7E" w:rsidRPr="00455739" w14:paraId="01F3B4AA" w14:textId="77777777" w:rsidTr="00C0412F">
        <w:trPr>
          <w:trHeight w:val="37"/>
        </w:trPr>
        <w:tc>
          <w:tcPr>
            <w:tcW w:w="3539" w:type="dxa"/>
            <w:vAlign w:val="center"/>
          </w:tcPr>
          <w:p w14:paraId="21ECC617" w14:textId="77777777" w:rsidR="00977F7E" w:rsidRPr="00455739" w:rsidRDefault="00977F7E" w:rsidP="00B40D8F">
            <w:pPr>
              <w:spacing w:before="20" w:after="20" w:line="264" w:lineRule="auto"/>
              <w:jc w:val="both"/>
              <w:rPr>
                <w:rFonts w:ascii="Arial" w:hAnsi="Arial" w:cs="Arial"/>
                <w:b/>
                <w:sz w:val="18"/>
              </w:rPr>
            </w:pPr>
            <w:r w:rsidRPr="006A7BB8">
              <w:rPr>
                <w:rFonts w:ascii="Arial" w:hAnsi="Arial" w:cs="Arial"/>
                <w:b/>
                <w:sz w:val="18"/>
              </w:rPr>
              <w:t>Medio de publicación</w:t>
            </w:r>
          </w:p>
        </w:tc>
        <w:tc>
          <w:tcPr>
            <w:tcW w:w="5387" w:type="dxa"/>
            <w:vAlign w:val="center"/>
          </w:tcPr>
          <w:p w14:paraId="13781CC0" w14:textId="77777777" w:rsidR="00977F7E" w:rsidRPr="00455739" w:rsidRDefault="00977F7E" w:rsidP="00B40D8F">
            <w:pPr>
              <w:spacing w:before="20" w:after="20" w:line="264" w:lineRule="auto"/>
              <w:jc w:val="both"/>
              <w:rPr>
                <w:rFonts w:ascii="Arial" w:hAnsi="Arial" w:cs="Arial"/>
                <w:sz w:val="18"/>
              </w:rPr>
            </w:pPr>
            <w:r w:rsidRPr="006A7BB8">
              <w:rPr>
                <w:rFonts w:ascii="Arial" w:hAnsi="Arial" w:cs="Arial"/>
                <w:sz w:val="18"/>
              </w:rPr>
              <w:t>Página de Consulta Ciudadana México 2030, Encuestas – Consulta Ciudadana México (consultaciudadanamexico.org/encuestas-tabasco)</w:t>
            </w:r>
          </w:p>
        </w:tc>
      </w:tr>
      <w:tr w:rsidR="00977F7E" w:rsidRPr="00455739" w14:paraId="473B6681" w14:textId="77777777" w:rsidTr="00C0412F">
        <w:trPr>
          <w:trHeight w:val="37"/>
        </w:trPr>
        <w:tc>
          <w:tcPr>
            <w:tcW w:w="3539" w:type="dxa"/>
            <w:vAlign w:val="center"/>
          </w:tcPr>
          <w:p w14:paraId="7D669919" w14:textId="77777777" w:rsidR="00977F7E" w:rsidRPr="00455739" w:rsidRDefault="00977F7E" w:rsidP="00B40D8F">
            <w:pPr>
              <w:spacing w:before="20" w:after="20" w:line="264" w:lineRule="auto"/>
              <w:jc w:val="both"/>
              <w:rPr>
                <w:rFonts w:ascii="Arial" w:hAnsi="Arial" w:cs="Arial"/>
                <w:b/>
                <w:sz w:val="18"/>
              </w:rPr>
            </w:pPr>
            <w:r w:rsidRPr="007E06D7">
              <w:rPr>
                <w:rFonts w:ascii="Arial" w:hAnsi="Arial" w:cs="Arial"/>
                <w:b/>
                <w:sz w:val="18"/>
              </w:rPr>
              <w:t>Se trató de una encuesta original o de la reproducción de una encuesta original publicada con anterioridad en otro(s) medio(s)</w:t>
            </w:r>
          </w:p>
        </w:tc>
        <w:tc>
          <w:tcPr>
            <w:tcW w:w="5387" w:type="dxa"/>
            <w:vAlign w:val="center"/>
          </w:tcPr>
          <w:p w14:paraId="640C4EE4" w14:textId="77777777" w:rsidR="00977F7E" w:rsidRPr="00455739" w:rsidRDefault="00977F7E" w:rsidP="00B40D8F">
            <w:pPr>
              <w:spacing w:before="20" w:after="20" w:line="264" w:lineRule="auto"/>
              <w:jc w:val="both"/>
              <w:rPr>
                <w:rFonts w:ascii="Arial" w:hAnsi="Arial" w:cs="Arial"/>
                <w:sz w:val="18"/>
              </w:rPr>
            </w:pPr>
            <w:r>
              <w:rPr>
                <w:rFonts w:ascii="Arial" w:hAnsi="Arial" w:cs="Arial"/>
                <w:sz w:val="18"/>
              </w:rPr>
              <w:t>La encuesta es Original</w:t>
            </w:r>
          </w:p>
        </w:tc>
      </w:tr>
      <w:tr w:rsidR="00977F7E" w:rsidRPr="00455739" w14:paraId="613618FA" w14:textId="77777777" w:rsidTr="00C0412F">
        <w:trPr>
          <w:trHeight w:val="37"/>
        </w:trPr>
        <w:tc>
          <w:tcPr>
            <w:tcW w:w="3539" w:type="dxa"/>
            <w:vAlign w:val="center"/>
          </w:tcPr>
          <w:p w14:paraId="4CD84F5C" w14:textId="77777777" w:rsidR="00977F7E" w:rsidRPr="007E06D7" w:rsidRDefault="00977F7E" w:rsidP="00B40D8F">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387" w:type="dxa"/>
            <w:vAlign w:val="center"/>
          </w:tcPr>
          <w:p w14:paraId="216956DD" w14:textId="77777777" w:rsidR="00977F7E" w:rsidRDefault="00977F7E" w:rsidP="00B40D8F">
            <w:pPr>
              <w:spacing w:before="20" w:after="20" w:line="264" w:lineRule="auto"/>
              <w:jc w:val="both"/>
              <w:rPr>
                <w:rFonts w:ascii="Arial" w:hAnsi="Arial" w:cs="Arial"/>
                <w:sz w:val="18"/>
              </w:rPr>
            </w:pPr>
            <w:r w:rsidRPr="00455739">
              <w:rPr>
                <w:rFonts w:ascii="Arial" w:hAnsi="Arial" w:cs="Arial"/>
                <w:noProof/>
                <w:sz w:val="18"/>
                <w:lang w:eastAsia="es-MX"/>
              </w:rPr>
              <w:t>La encuesta reúne los criterios científicos emitidos por el INE, de conformidad con lo siguiente:</w:t>
            </w:r>
          </w:p>
        </w:tc>
      </w:tr>
      <w:tr w:rsidR="00977F7E" w:rsidRPr="00455739" w14:paraId="203BC488" w14:textId="77777777" w:rsidTr="00C0412F">
        <w:trPr>
          <w:trHeight w:val="37"/>
        </w:trPr>
        <w:tc>
          <w:tcPr>
            <w:tcW w:w="8926" w:type="dxa"/>
            <w:gridSpan w:val="2"/>
            <w:shd w:val="clear" w:color="auto" w:fill="993366"/>
            <w:vAlign w:val="center"/>
          </w:tcPr>
          <w:p w14:paraId="73690D9A" w14:textId="77777777" w:rsidR="00977F7E" w:rsidRPr="00053B30" w:rsidRDefault="00977F7E" w:rsidP="00B40D8F">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977F7E" w:rsidRPr="00455739" w14:paraId="2F44BAF2" w14:textId="77777777" w:rsidTr="00C0412F">
        <w:trPr>
          <w:trHeight w:val="37"/>
        </w:trPr>
        <w:tc>
          <w:tcPr>
            <w:tcW w:w="3539" w:type="dxa"/>
          </w:tcPr>
          <w:p w14:paraId="2FEF6B5A" w14:textId="77777777" w:rsidR="00977F7E" w:rsidRPr="00E256E8" w:rsidRDefault="00977F7E" w:rsidP="00B40D8F">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387" w:type="dxa"/>
            <w:vAlign w:val="center"/>
          </w:tcPr>
          <w:p w14:paraId="0EF61C49" w14:textId="77777777" w:rsidR="00977F7E" w:rsidRPr="003812CA" w:rsidRDefault="00977F7E" w:rsidP="00B40D8F">
            <w:pPr>
              <w:spacing w:before="20" w:after="20" w:line="264" w:lineRule="auto"/>
              <w:jc w:val="both"/>
              <w:rPr>
                <w:rFonts w:ascii="Arial" w:hAnsi="Arial" w:cs="Arial"/>
                <w:sz w:val="18"/>
              </w:rPr>
            </w:pPr>
            <w:r w:rsidRPr="003812CA">
              <w:rPr>
                <w:rFonts w:ascii="Arial" w:hAnsi="Arial" w:cs="Arial"/>
                <w:sz w:val="18"/>
              </w:rPr>
              <w:t>- Consulta a la población abierta, a fin de identificar la opinión Ciudadana para identificar el nivel de aceptación de personas que puedan ocupar el cargo de GUBERNATURA del Estado de Tabasco que será electo en 2024.</w:t>
            </w:r>
          </w:p>
          <w:p w14:paraId="12A7E607" w14:textId="77777777" w:rsidR="00977F7E" w:rsidRPr="003812CA" w:rsidRDefault="00977F7E" w:rsidP="00B40D8F">
            <w:pPr>
              <w:spacing w:before="20" w:after="20" w:line="264" w:lineRule="auto"/>
              <w:jc w:val="both"/>
              <w:rPr>
                <w:rFonts w:ascii="Arial" w:hAnsi="Arial" w:cs="Arial"/>
                <w:sz w:val="18"/>
              </w:rPr>
            </w:pPr>
            <w:r w:rsidRPr="003812CA">
              <w:rPr>
                <w:rFonts w:ascii="Arial" w:hAnsi="Arial" w:cs="Arial"/>
                <w:sz w:val="18"/>
              </w:rPr>
              <w:t>- Identificar la preferencia por personas</w:t>
            </w:r>
          </w:p>
          <w:p w14:paraId="4E305549" w14:textId="77777777" w:rsidR="00977F7E" w:rsidRPr="00455739" w:rsidRDefault="00977F7E" w:rsidP="00B40D8F">
            <w:pPr>
              <w:spacing w:before="20" w:after="20" w:line="264" w:lineRule="auto"/>
              <w:jc w:val="both"/>
              <w:rPr>
                <w:rFonts w:ascii="Arial" w:hAnsi="Arial" w:cs="Arial"/>
                <w:sz w:val="18"/>
              </w:rPr>
            </w:pPr>
            <w:r w:rsidRPr="003812CA">
              <w:rPr>
                <w:rFonts w:ascii="Arial" w:hAnsi="Arial" w:cs="Arial"/>
                <w:sz w:val="18"/>
              </w:rPr>
              <w:t>- Opinión de personas para ocupar el cargo de Gobernador</w:t>
            </w:r>
          </w:p>
        </w:tc>
      </w:tr>
      <w:tr w:rsidR="00977F7E" w:rsidRPr="00455739" w14:paraId="23399EA6" w14:textId="77777777" w:rsidTr="00C0412F">
        <w:trPr>
          <w:trHeight w:val="37"/>
        </w:trPr>
        <w:tc>
          <w:tcPr>
            <w:tcW w:w="3539" w:type="dxa"/>
          </w:tcPr>
          <w:p w14:paraId="7AC49F31" w14:textId="77777777" w:rsidR="00977F7E" w:rsidRPr="00E256E8" w:rsidRDefault="00977F7E" w:rsidP="00B40D8F">
            <w:pPr>
              <w:spacing w:before="20" w:after="20" w:line="264" w:lineRule="auto"/>
              <w:jc w:val="both"/>
              <w:rPr>
                <w:rFonts w:ascii="Arial" w:hAnsi="Arial" w:cs="Arial"/>
                <w:b/>
                <w:sz w:val="18"/>
              </w:rPr>
            </w:pPr>
            <w:r w:rsidRPr="00E256E8">
              <w:rPr>
                <w:rFonts w:ascii="Arial" w:hAnsi="Arial" w:cs="Arial"/>
                <w:b/>
                <w:sz w:val="18"/>
                <w:szCs w:val="18"/>
              </w:rPr>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387" w:type="dxa"/>
            <w:vAlign w:val="center"/>
          </w:tcPr>
          <w:p w14:paraId="641C0D5D" w14:textId="0F9D7663" w:rsidR="00977F7E" w:rsidRPr="00455739" w:rsidRDefault="00BF5C9D" w:rsidP="00B40D8F">
            <w:pPr>
              <w:spacing w:before="20" w:after="20" w:line="264" w:lineRule="auto"/>
              <w:jc w:val="both"/>
              <w:rPr>
                <w:rFonts w:ascii="Arial" w:hAnsi="Arial" w:cs="Arial"/>
                <w:sz w:val="18"/>
              </w:rPr>
            </w:pPr>
            <w:r w:rsidRPr="00BF5C9D">
              <w:rPr>
                <w:rFonts w:ascii="Arial" w:hAnsi="Arial" w:cs="Arial"/>
                <w:sz w:val="18"/>
              </w:rPr>
              <w:t xml:space="preserve">Para la determinación del tamaño de la muestra se considera la población del listado nominal del Proceso Electoral Local 2022, de acuerdo a la consulta realizada al Sistema de Consulta de la Estadística de las Elecciones del Proceso Electoral 2022, </w:t>
            </w:r>
            <w:r w:rsidRPr="00BF5C9D">
              <w:rPr>
                <w:rFonts w:ascii="Arial" w:hAnsi="Arial" w:cs="Arial"/>
                <w:sz w:val="18"/>
              </w:rPr>
              <w:lastRenderedPageBreak/>
              <w:t>https://computosrm2022.ine.mx/circunscripcion3/tabasco/votos-distrito/grafica, y se definió el tamaño de la muestra que a continuación se indica: a) Procedimiento de selección de unidades, b) Procedimiento de estimación, c) Tamaño y forma de obtención de la muestra, d) Calidad de la estimación: confianza y error máximo implícito en la muestra seleccionada para cada distribución de preferencia o tendencias, e) Frecuencia y tratamiento de la no-respuesta, señalando los porcentajes de indecisos, los que responden “no sé” y los que manifiestan que no piensan votar.</w:t>
            </w:r>
          </w:p>
        </w:tc>
      </w:tr>
      <w:tr w:rsidR="00977F7E" w:rsidRPr="00455739" w14:paraId="6FB6F4A2" w14:textId="77777777" w:rsidTr="00C0412F">
        <w:trPr>
          <w:trHeight w:val="37"/>
        </w:trPr>
        <w:tc>
          <w:tcPr>
            <w:tcW w:w="3539" w:type="dxa"/>
            <w:vAlign w:val="center"/>
          </w:tcPr>
          <w:p w14:paraId="7488156D" w14:textId="77777777" w:rsidR="00977F7E" w:rsidRPr="00107BE4" w:rsidRDefault="00977F7E" w:rsidP="00B40D8F">
            <w:pPr>
              <w:spacing w:before="20" w:after="20" w:line="264" w:lineRule="auto"/>
              <w:jc w:val="both"/>
              <w:rPr>
                <w:rFonts w:ascii="Arial" w:hAnsi="Arial" w:cs="Arial"/>
                <w:b/>
                <w:sz w:val="18"/>
              </w:rPr>
            </w:pPr>
            <w:r w:rsidRPr="00107BE4">
              <w:rPr>
                <w:rFonts w:ascii="Arial" w:hAnsi="Arial" w:cs="Arial"/>
                <w:b/>
                <w:sz w:val="18"/>
              </w:rPr>
              <w:lastRenderedPageBreak/>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387" w:type="dxa"/>
            <w:vAlign w:val="center"/>
          </w:tcPr>
          <w:p w14:paraId="23AAEF9C" w14:textId="77777777" w:rsidR="00977F7E" w:rsidRPr="00455739" w:rsidRDefault="00977F7E" w:rsidP="00B40D8F">
            <w:pPr>
              <w:spacing w:before="20" w:after="20" w:line="264" w:lineRule="auto"/>
              <w:jc w:val="both"/>
              <w:rPr>
                <w:rFonts w:ascii="Arial" w:hAnsi="Arial" w:cs="Arial"/>
                <w:sz w:val="18"/>
              </w:rPr>
            </w:pPr>
          </w:p>
        </w:tc>
      </w:tr>
      <w:tr w:rsidR="00BF5C9D" w:rsidRPr="00455739" w14:paraId="4BC386C0" w14:textId="77777777" w:rsidTr="00C0412F">
        <w:trPr>
          <w:trHeight w:val="37"/>
        </w:trPr>
        <w:tc>
          <w:tcPr>
            <w:tcW w:w="3539" w:type="dxa"/>
            <w:vAlign w:val="center"/>
          </w:tcPr>
          <w:p w14:paraId="58D3D732" w14:textId="77777777" w:rsidR="00BF5C9D" w:rsidRPr="00455739" w:rsidRDefault="00BF5C9D" w:rsidP="00BF5C9D">
            <w:pPr>
              <w:spacing w:before="20" w:after="20" w:line="264" w:lineRule="auto"/>
              <w:jc w:val="both"/>
              <w:rPr>
                <w:rFonts w:ascii="Arial" w:hAnsi="Arial" w:cs="Arial"/>
                <w:b/>
                <w:sz w:val="18"/>
              </w:rPr>
            </w:pPr>
            <w:r w:rsidRPr="00107BE4">
              <w:rPr>
                <w:rFonts w:ascii="Arial" w:hAnsi="Arial" w:cs="Arial"/>
                <w:b/>
                <w:sz w:val="18"/>
              </w:rPr>
              <w:t>a) Definición de la población</w:t>
            </w:r>
          </w:p>
        </w:tc>
        <w:tc>
          <w:tcPr>
            <w:tcW w:w="5387" w:type="dxa"/>
          </w:tcPr>
          <w:p w14:paraId="6B9C1D1E" w14:textId="77777777" w:rsidR="00BF5C9D" w:rsidRPr="007C43FC" w:rsidRDefault="00BF5C9D" w:rsidP="00BF5C9D">
            <w:pPr>
              <w:jc w:val="both"/>
              <w:rPr>
                <w:rFonts w:ascii="Arial" w:hAnsi="Arial" w:cs="Arial"/>
                <w:sz w:val="18"/>
                <w:szCs w:val="18"/>
              </w:rPr>
            </w:pPr>
            <w:r w:rsidRPr="007C43FC">
              <w:rPr>
                <w:rFonts w:ascii="Arial" w:hAnsi="Arial" w:cs="Arial"/>
                <w:sz w:val="18"/>
                <w:szCs w:val="18"/>
              </w:rPr>
              <w:t xml:space="preserve">Para la encuesta se formuló un cuestionario aplicado en consulta ciudadana vía telefónica. </w:t>
            </w:r>
          </w:p>
          <w:p w14:paraId="5F15FF08" w14:textId="77777777" w:rsidR="00BF5C9D" w:rsidRPr="007C43FC" w:rsidRDefault="00BF5C9D" w:rsidP="00BF5C9D">
            <w:pPr>
              <w:jc w:val="both"/>
              <w:rPr>
                <w:rFonts w:ascii="Arial" w:hAnsi="Arial" w:cs="Arial"/>
                <w:sz w:val="18"/>
                <w:szCs w:val="18"/>
              </w:rPr>
            </w:pPr>
          </w:p>
          <w:p w14:paraId="790B90EB" w14:textId="69E5CEEA" w:rsidR="00BF5C9D" w:rsidRPr="00455739" w:rsidRDefault="00BF5C9D" w:rsidP="00BF5C9D">
            <w:pPr>
              <w:spacing w:before="20" w:after="20" w:line="264" w:lineRule="auto"/>
              <w:jc w:val="both"/>
              <w:rPr>
                <w:rFonts w:ascii="Arial" w:hAnsi="Arial" w:cs="Arial"/>
                <w:sz w:val="18"/>
              </w:rPr>
            </w:pPr>
            <w:r w:rsidRPr="007C43FC">
              <w:rPr>
                <w:rFonts w:ascii="Arial" w:hAnsi="Arial" w:cs="Arial"/>
                <w:sz w:val="18"/>
                <w:szCs w:val="18"/>
              </w:rPr>
              <w:t>Por metodología la encuesta fue levantada de manera telefónica.</w:t>
            </w:r>
          </w:p>
        </w:tc>
      </w:tr>
      <w:tr w:rsidR="00BF5C9D" w:rsidRPr="00455739" w14:paraId="10CB473E" w14:textId="77777777" w:rsidTr="00C0412F">
        <w:trPr>
          <w:trHeight w:val="37"/>
        </w:trPr>
        <w:tc>
          <w:tcPr>
            <w:tcW w:w="3539" w:type="dxa"/>
            <w:vAlign w:val="center"/>
          </w:tcPr>
          <w:p w14:paraId="27154580" w14:textId="77777777" w:rsidR="00BF5C9D" w:rsidRPr="00455739" w:rsidRDefault="00BF5C9D" w:rsidP="00BF5C9D">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387" w:type="dxa"/>
          </w:tcPr>
          <w:p w14:paraId="7617F97E" w14:textId="1AD89F5B" w:rsidR="00BF5C9D" w:rsidRPr="00455739" w:rsidRDefault="00BF5C9D" w:rsidP="00BF5C9D">
            <w:pPr>
              <w:spacing w:before="20" w:after="20" w:line="264" w:lineRule="auto"/>
              <w:jc w:val="both"/>
              <w:rPr>
                <w:rFonts w:ascii="Arial" w:hAnsi="Arial" w:cs="Arial"/>
                <w:sz w:val="18"/>
              </w:rPr>
            </w:pPr>
            <w:r w:rsidRPr="007C43FC">
              <w:rPr>
                <w:rFonts w:ascii="Arial" w:hAnsi="Arial" w:cs="Arial"/>
                <w:sz w:val="18"/>
                <w:szCs w:val="18"/>
              </w:rPr>
              <w:t xml:space="preserve">Probabilístico y </w:t>
            </w:r>
            <w:proofErr w:type="spellStart"/>
            <w:r w:rsidRPr="007C43FC">
              <w:rPr>
                <w:rFonts w:ascii="Arial" w:hAnsi="Arial" w:cs="Arial"/>
                <w:sz w:val="18"/>
                <w:szCs w:val="18"/>
              </w:rPr>
              <w:t>polietapico</w:t>
            </w:r>
            <w:proofErr w:type="spellEnd"/>
            <w:r w:rsidRPr="007C43FC">
              <w:rPr>
                <w:rFonts w:ascii="Arial" w:hAnsi="Arial" w:cs="Arial"/>
                <w:sz w:val="18"/>
                <w:szCs w:val="18"/>
              </w:rPr>
              <w:t>. Primera etapa se determina el tamaño de la muestra a partir de total de electores registrados en listado nominal del distrito en la elección del 2021. Segunda etapa se determinan 4 conglomerados de representación de listado nominal por secciones electorales siendo: 1) alta, 2) muy alta, 3) baja y 4) muy baja, para determinar el número de cuestionados en cada sección electoral del municipio.</w:t>
            </w:r>
          </w:p>
        </w:tc>
      </w:tr>
      <w:tr w:rsidR="00BF5C9D" w:rsidRPr="00455739" w14:paraId="27D3DDCB" w14:textId="77777777" w:rsidTr="00C0412F">
        <w:trPr>
          <w:trHeight w:val="37"/>
        </w:trPr>
        <w:tc>
          <w:tcPr>
            <w:tcW w:w="3539" w:type="dxa"/>
            <w:vAlign w:val="center"/>
          </w:tcPr>
          <w:p w14:paraId="6178E1B9" w14:textId="77777777" w:rsidR="00BF5C9D" w:rsidRPr="00455739" w:rsidRDefault="00BF5C9D" w:rsidP="00BF5C9D">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387" w:type="dxa"/>
          </w:tcPr>
          <w:p w14:paraId="75786BFE" w14:textId="034C9C23" w:rsidR="00BF5C9D" w:rsidRPr="00455739" w:rsidRDefault="00BF5C9D" w:rsidP="00BF5C9D">
            <w:pPr>
              <w:spacing w:before="20" w:after="20" w:line="264" w:lineRule="auto"/>
              <w:jc w:val="both"/>
              <w:rPr>
                <w:rFonts w:ascii="Arial" w:hAnsi="Arial" w:cs="Arial"/>
                <w:sz w:val="18"/>
              </w:rPr>
            </w:pPr>
            <w:r w:rsidRPr="007C43FC">
              <w:rPr>
                <w:rFonts w:ascii="Arial" w:hAnsi="Arial" w:cs="Arial"/>
                <w:sz w:val="18"/>
                <w:szCs w:val="18"/>
              </w:rPr>
              <w:t xml:space="preserve">Forma de procesamiento, estimadores e intervalos de confianza; Se procesará mediante captura de información para la generación de base de datos en Excel, con uso de tablas dinámicas, generando promedios y estimadores diversos según componente como </w:t>
            </w:r>
            <w:proofErr w:type="spellStart"/>
            <w:r w:rsidRPr="007C43FC">
              <w:rPr>
                <w:rFonts w:ascii="Arial" w:hAnsi="Arial" w:cs="Arial"/>
                <w:sz w:val="18"/>
                <w:szCs w:val="18"/>
              </w:rPr>
              <w:t>insesgadez</w:t>
            </w:r>
            <w:proofErr w:type="spellEnd"/>
            <w:r w:rsidRPr="007C43FC">
              <w:rPr>
                <w:rFonts w:ascii="Arial" w:hAnsi="Arial" w:cs="Arial"/>
                <w:sz w:val="18"/>
                <w:szCs w:val="18"/>
              </w:rPr>
              <w:t>, eficiencia, convergencia y robustez.</w:t>
            </w:r>
          </w:p>
        </w:tc>
      </w:tr>
      <w:tr w:rsidR="00BF5C9D" w:rsidRPr="00455739" w14:paraId="67B84A44" w14:textId="77777777" w:rsidTr="00C0412F">
        <w:trPr>
          <w:trHeight w:val="37"/>
        </w:trPr>
        <w:tc>
          <w:tcPr>
            <w:tcW w:w="3539" w:type="dxa"/>
            <w:vAlign w:val="center"/>
          </w:tcPr>
          <w:p w14:paraId="05F08B98" w14:textId="77777777" w:rsidR="00BF5C9D" w:rsidRPr="00455739" w:rsidRDefault="00BF5C9D" w:rsidP="00BF5C9D">
            <w:pPr>
              <w:spacing w:before="20" w:after="20" w:line="264" w:lineRule="auto"/>
              <w:jc w:val="both"/>
              <w:rPr>
                <w:rFonts w:ascii="Arial" w:hAnsi="Arial" w:cs="Arial"/>
                <w:b/>
                <w:sz w:val="18"/>
              </w:rPr>
            </w:pPr>
            <w:r w:rsidRPr="00107BE4">
              <w:rPr>
                <w:rFonts w:ascii="Arial" w:hAnsi="Arial" w:cs="Arial"/>
                <w:b/>
                <w:sz w:val="18"/>
              </w:rPr>
              <w:t>d) Tamaño y forma de obtención de la muestra.</w:t>
            </w:r>
          </w:p>
        </w:tc>
        <w:tc>
          <w:tcPr>
            <w:tcW w:w="5387" w:type="dxa"/>
          </w:tcPr>
          <w:p w14:paraId="25FFA228" w14:textId="77777777" w:rsidR="00BF5C9D" w:rsidRPr="007C43FC" w:rsidRDefault="00BF5C9D" w:rsidP="00BF5C9D">
            <w:pPr>
              <w:jc w:val="both"/>
              <w:rPr>
                <w:rFonts w:ascii="Arial" w:hAnsi="Arial" w:cs="Arial"/>
                <w:sz w:val="18"/>
                <w:szCs w:val="18"/>
              </w:rPr>
            </w:pPr>
            <w:r w:rsidRPr="007C43FC">
              <w:rPr>
                <w:rFonts w:ascii="Arial" w:hAnsi="Arial" w:cs="Arial"/>
                <w:sz w:val="18"/>
                <w:szCs w:val="18"/>
              </w:rPr>
              <w:t>Se realizó la encuesta con el levantamiento de una muestra probabilística teniendo como objetivo de estudio votantes del Listado Nominal.</w:t>
            </w:r>
          </w:p>
          <w:p w14:paraId="5AFCA016" w14:textId="77777777" w:rsidR="00BF5C9D" w:rsidRPr="007C43FC" w:rsidRDefault="00BF5C9D" w:rsidP="00BF5C9D">
            <w:pPr>
              <w:jc w:val="both"/>
              <w:rPr>
                <w:rFonts w:ascii="Arial" w:hAnsi="Arial" w:cs="Arial"/>
                <w:sz w:val="18"/>
                <w:szCs w:val="18"/>
              </w:rPr>
            </w:pPr>
          </w:p>
          <w:p w14:paraId="6CFAAC7E" w14:textId="289657BE" w:rsidR="00BF5C9D" w:rsidRPr="00455739" w:rsidRDefault="00BF5C9D" w:rsidP="00BF5C9D">
            <w:pPr>
              <w:spacing w:before="20" w:after="20" w:line="264" w:lineRule="auto"/>
              <w:jc w:val="both"/>
              <w:rPr>
                <w:rFonts w:ascii="Arial" w:hAnsi="Arial" w:cs="Arial"/>
                <w:sz w:val="18"/>
              </w:rPr>
            </w:pPr>
            <w:r w:rsidRPr="007C43FC">
              <w:rPr>
                <w:rFonts w:ascii="Arial" w:hAnsi="Arial" w:cs="Arial"/>
                <w:sz w:val="18"/>
                <w:szCs w:val="18"/>
              </w:rPr>
              <w:t xml:space="preserve">Se aplicó: nivel de confianza, probabilidad de éxito, o proporción esperada, probabilidad de fracaso, precisión (erro máximo admisible en términos de proporción)  </w:t>
            </w:r>
          </w:p>
        </w:tc>
      </w:tr>
      <w:tr w:rsidR="00BF5C9D" w:rsidRPr="00455739" w14:paraId="2FD9FC28" w14:textId="77777777" w:rsidTr="00C0412F">
        <w:trPr>
          <w:trHeight w:val="37"/>
        </w:trPr>
        <w:tc>
          <w:tcPr>
            <w:tcW w:w="3539" w:type="dxa"/>
            <w:vAlign w:val="center"/>
          </w:tcPr>
          <w:p w14:paraId="24061382" w14:textId="77777777" w:rsidR="00BF5C9D" w:rsidRPr="00455739" w:rsidRDefault="00BF5C9D" w:rsidP="00BF5C9D">
            <w:pPr>
              <w:spacing w:before="20" w:after="20" w:line="264" w:lineRule="auto"/>
              <w:jc w:val="both"/>
              <w:rPr>
                <w:rFonts w:ascii="Arial" w:hAnsi="Arial" w:cs="Arial"/>
                <w:b/>
                <w:sz w:val="18"/>
              </w:rPr>
            </w:pPr>
            <w:r w:rsidRPr="00107BE4">
              <w:rPr>
                <w:rFonts w:ascii="Arial" w:hAnsi="Arial" w:cs="Arial"/>
                <w:b/>
                <w:sz w:val="18"/>
              </w:rPr>
              <w:t>e) Calidad de la estimación: confianza y error máximo implícito en la muestra seleccionada para cada distribución de preferencias o tendencias.</w:t>
            </w:r>
          </w:p>
        </w:tc>
        <w:tc>
          <w:tcPr>
            <w:tcW w:w="5387" w:type="dxa"/>
          </w:tcPr>
          <w:p w14:paraId="18271EEC" w14:textId="5C077DFB" w:rsidR="00BF5C9D" w:rsidRPr="00455739" w:rsidRDefault="00BF5C9D" w:rsidP="00BF5C9D">
            <w:pPr>
              <w:spacing w:before="20" w:after="20" w:line="264" w:lineRule="auto"/>
              <w:jc w:val="both"/>
              <w:rPr>
                <w:rFonts w:ascii="Arial" w:hAnsi="Arial" w:cs="Arial"/>
                <w:sz w:val="18"/>
              </w:rPr>
            </w:pPr>
            <w:r w:rsidRPr="007C43FC">
              <w:rPr>
                <w:rFonts w:ascii="Arial" w:hAnsi="Arial" w:cs="Arial"/>
                <w:sz w:val="18"/>
                <w:szCs w:val="18"/>
              </w:rPr>
              <w:t>Estimando un nivel de confianza del 95% y el 3.5 % de margen de error.</w:t>
            </w:r>
          </w:p>
        </w:tc>
      </w:tr>
      <w:tr w:rsidR="00BF5C9D" w:rsidRPr="00455739" w14:paraId="22C2B9D3" w14:textId="77777777" w:rsidTr="00C0412F">
        <w:trPr>
          <w:trHeight w:val="37"/>
        </w:trPr>
        <w:tc>
          <w:tcPr>
            <w:tcW w:w="3539" w:type="dxa"/>
            <w:vAlign w:val="center"/>
          </w:tcPr>
          <w:p w14:paraId="58AB5BC1" w14:textId="77777777" w:rsidR="00BF5C9D" w:rsidRPr="00455739" w:rsidRDefault="00BF5C9D" w:rsidP="00BF5C9D">
            <w:pPr>
              <w:spacing w:before="20" w:after="20" w:line="264" w:lineRule="auto"/>
              <w:jc w:val="both"/>
              <w:rPr>
                <w:rFonts w:ascii="Arial" w:hAnsi="Arial" w:cs="Arial"/>
                <w:b/>
                <w:sz w:val="18"/>
              </w:rPr>
            </w:pPr>
            <w:r w:rsidRPr="00107BE4">
              <w:rPr>
                <w:rFonts w:ascii="Arial" w:hAnsi="Arial" w:cs="Arial"/>
                <w:b/>
                <w:sz w:val="18"/>
              </w:rPr>
              <w:t>f) Frecuencia y tratamiento de la no respuesta, señalando los porcentajes de indecisos, los que responden "no sé" y los que manifiestan que no piensan votar</w:t>
            </w:r>
          </w:p>
        </w:tc>
        <w:tc>
          <w:tcPr>
            <w:tcW w:w="5387" w:type="dxa"/>
          </w:tcPr>
          <w:p w14:paraId="066515C9" w14:textId="77777777" w:rsidR="00BF5C9D" w:rsidRPr="007C43FC" w:rsidRDefault="00BF5C9D" w:rsidP="00BF5C9D">
            <w:pPr>
              <w:jc w:val="both"/>
              <w:rPr>
                <w:rFonts w:ascii="Arial" w:hAnsi="Arial" w:cs="Arial"/>
                <w:sz w:val="18"/>
                <w:szCs w:val="18"/>
              </w:rPr>
            </w:pPr>
            <w:r w:rsidRPr="007C43FC">
              <w:rPr>
                <w:rFonts w:ascii="Arial" w:hAnsi="Arial" w:cs="Arial"/>
                <w:sz w:val="18"/>
                <w:szCs w:val="18"/>
              </w:rPr>
              <w:t xml:space="preserve">El tratamiento determinado para nuestro Sondeo de opinión en lo que se refiere a la no respuesta parcial es, condicionar el porcentaje representativo, siempre y cuando su tamaño fuera menor al 3 % del total de contestaciones se consideró su eliminación, considerando que, los que no contestaron a una pregunta en particular, de haberlo hecho, habrían contestado lo mismo que los sí lo hicieron. </w:t>
            </w:r>
          </w:p>
          <w:p w14:paraId="6F017DD5" w14:textId="77777777" w:rsidR="00BF5C9D" w:rsidRPr="007C43FC" w:rsidRDefault="00BF5C9D" w:rsidP="00BF5C9D">
            <w:pPr>
              <w:jc w:val="both"/>
              <w:rPr>
                <w:rFonts w:ascii="Arial" w:hAnsi="Arial" w:cs="Arial"/>
                <w:sz w:val="18"/>
                <w:szCs w:val="18"/>
              </w:rPr>
            </w:pPr>
          </w:p>
          <w:p w14:paraId="2AF56224" w14:textId="27454EF7" w:rsidR="00BF5C9D" w:rsidRPr="00455739" w:rsidRDefault="00BF5C9D" w:rsidP="00BF5C9D">
            <w:pPr>
              <w:spacing w:before="20" w:after="20" w:line="264" w:lineRule="auto"/>
              <w:jc w:val="both"/>
              <w:rPr>
                <w:rFonts w:ascii="Arial" w:hAnsi="Arial" w:cs="Arial"/>
                <w:sz w:val="18"/>
              </w:rPr>
            </w:pPr>
            <w:r w:rsidRPr="007C43FC">
              <w:rPr>
                <w:rFonts w:ascii="Arial" w:hAnsi="Arial" w:cs="Arial"/>
                <w:sz w:val="18"/>
                <w:szCs w:val="18"/>
              </w:rPr>
              <w:t>En cuanto a los que manifestaron que no piensan votar se agregaron al componente no sabe o no contesto.</w:t>
            </w:r>
          </w:p>
        </w:tc>
      </w:tr>
      <w:tr w:rsidR="00977F7E" w:rsidRPr="00455739" w14:paraId="326E0C0B" w14:textId="77777777" w:rsidTr="00C0412F">
        <w:trPr>
          <w:trHeight w:val="37"/>
        </w:trPr>
        <w:tc>
          <w:tcPr>
            <w:tcW w:w="3539" w:type="dxa"/>
            <w:vAlign w:val="center"/>
          </w:tcPr>
          <w:p w14:paraId="235F96B7" w14:textId="77777777" w:rsidR="00977F7E" w:rsidRPr="00455739" w:rsidRDefault="00977F7E" w:rsidP="00B40D8F">
            <w:pPr>
              <w:spacing w:before="20" w:after="20" w:line="264" w:lineRule="auto"/>
              <w:jc w:val="both"/>
              <w:rPr>
                <w:rFonts w:ascii="Arial" w:hAnsi="Arial" w:cs="Arial"/>
                <w:b/>
                <w:sz w:val="18"/>
              </w:rPr>
            </w:pPr>
            <w:r w:rsidRPr="00107BE4">
              <w:rPr>
                <w:rFonts w:ascii="Arial" w:hAnsi="Arial" w:cs="Arial"/>
                <w:b/>
                <w:sz w:val="18"/>
              </w:rPr>
              <w:t>g) Tasa general de rechazo</w:t>
            </w:r>
          </w:p>
        </w:tc>
        <w:tc>
          <w:tcPr>
            <w:tcW w:w="5387" w:type="dxa"/>
            <w:shd w:val="clear" w:color="auto" w:fill="auto"/>
            <w:vAlign w:val="center"/>
          </w:tcPr>
          <w:p w14:paraId="2525B3C3" w14:textId="27B9EED4" w:rsidR="00977F7E" w:rsidRPr="00455739" w:rsidRDefault="00BF5C9D" w:rsidP="00B40D8F">
            <w:pPr>
              <w:spacing w:before="20" w:after="20" w:line="264" w:lineRule="auto"/>
              <w:jc w:val="both"/>
              <w:rPr>
                <w:rFonts w:ascii="Arial" w:hAnsi="Arial" w:cs="Arial"/>
                <w:sz w:val="18"/>
              </w:rPr>
            </w:pPr>
            <w:r w:rsidRPr="00BF5C9D">
              <w:rPr>
                <w:rFonts w:ascii="Arial" w:hAnsi="Arial" w:cs="Arial"/>
                <w:sz w:val="18"/>
              </w:rPr>
              <w:t>Tasa general de rechazo estatal del 38.7; anexa tabla general</w:t>
            </w:r>
          </w:p>
        </w:tc>
      </w:tr>
      <w:tr w:rsidR="00977F7E" w:rsidRPr="00455739" w14:paraId="508CA718" w14:textId="77777777" w:rsidTr="00C0412F">
        <w:trPr>
          <w:trHeight w:val="37"/>
        </w:trPr>
        <w:tc>
          <w:tcPr>
            <w:tcW w:w="3539" w:type="dxa"/>
            <w:vAlign w:val="center"/>
          </w:tcPr>
          <w:p w14:paraId="42D0D16C" w14:textId="77777777" w:rsidR="00977F7E" w:rsidRPr="00455739" w:rsidRDefault="00977F7E" w:rsidP="00B40D8F">
            <w:pPr>
              <w:spacing w:before="20" w:after="20" w:line="264" w:lineRule="auto"/>
              <w:jc w:val="both"/>
              <w:rPr>
                <w:rFonts w:ascii="Arial" w:hAnsi="Arial" w:cs="Arial"/>
                <w:b/>
                <w:sz w:val="18"/>
              </w:rPr>
            </w:pPr>
            <w:r w:rsidRPr="00107BE4">
              <w:rPr>
                <w:rFonts w:ascii="Arial" w:hAnsi="Arial" w:cs="Arial"/>
                <w:b/>
                <w:sz w:val="18"/>
              </w:rPr>
              <w:lastRenderedPageBreak/>
              <w:t>4. Método y fecha de recolección de la información.</w:t>
            </w:r>
          </w:p>
        </w:tc>
        <w:tc>
          <w:tcPr>
            <w:tcW w:w="5387" w:type="dxa"/>
          </w:tcPr>
          <w:p w14:paraId="5FFEE464" w14:textId="32E6E01F" w:rsidR="00977F7E" w:rsidRPr="00455739" w:rsidRDefault="00BF5C9D" w:rsidP="00B40D8F">
            <w:pPr>
              <w:spacing w:before="20" w:after="20" w:line="264" w:lineRule="auto"/>
              <w:jc w:val="both"/>
              <w:rPr>
                <w:rFonts w:ascii="Arial" w:hAnsi="Arial" w:cs="Arial"/>
                <w:sz w:val="18"/>
              </w:rPr>
            </w:pPr>
            <w:r w:rsidRPr="00BF5C9D">
              <w:rPr>
                <w:rFonts w:ascii="Arial" w:hAnsi="Arial" w:cs="Arial"/>
                <w:sz w:val="18"/>
                <w:szCs w:val="18"/>
              </w:rPr>
              <w:t>Cuestionarios impresos aplicados vía telefónica del 28 de octubre al 4 de noviembre de 2023</w:t>
            </w:r>
          </w:p>
        </w:tc>
      </w:tr>
      <w:tr w:rsidR="00977F7E" w:rsidRPr="00455739" w14:paraId="17FD8B4D" w14:textId="77777777" w:rsidTr="00C0412F">
        <w:trPr>
          <w:trHeight w:val="37"/>
        </w:trPr>
        <w:tc>
          <w:tcPr>
            <w:tcW w:w="3539" w:type="dxa"/>
            <w:vAlign w:val="center"/>
          </w:tcPr>
          <w:p w14:paraId="3EF32A98" w14:textId="77777777" w:rsidR="00977F7E" w:rsidRPr="00455739" w:rsidRDefault="00977F7E" w:rsidP="00B40D8F">
            <w:pPr>
              <w:spacing w:before="20" w:after="20" w:line="264" w:lineRule="auto"/>
              <w:jc w:val="both"/>
              <w:rPr>
                <w:rFonts w:ascii="Arial" w:hAnsi="Arial" w:cs="Arial"/>
                <w:b/>
                <w:sz w:val="18"/>
              </w:rPr>
            </w:pPr>
            <w:r w:rsidRPr="00107BE4">
              <w:rPr>
                <w:rFonts w:ascii="Arial" w:hAnsi="Arial" w:cs="Arial"/>
                <w:b/>
                <w:sz w:val="18"/>
              </w:rPr>
              <w:t>5. El cuestionario o instrumento de captación utilizados para generar la información publicada.</w:t>
            </w:r>
          </w:p>
        </w:tc>
        <w:tc>
          <w:tcPr>
            <w:tcW w:w="5387" w:type="dxa"/>
          </w:tcPr>
          <w:p w14:paraId="11B5F21F" w14:textId="77777777" w:rsidR="00977F7E" w:rsidRDefault="00977F7E" w:rsidP="00B40D8F">
            <w:pPr>
              <w:jc w:val="both"/>
              <w:rPr>
                <w:rFonts w:ascii="Arial" w:hAnsi="Arial" w:cs="Arial"/>
                <w:sz w:val="18"/>
                <w:szCs w:val="18"/>
              </w:rPr>
            </w:pPr>
            <w:r w:rsidRPr="007C43FC">
              <w:rPr>
                <w:rFonts w:ascii="Arial" w:hAnsi="Arial" w:cs="Arial"/>
                <w:sz w:val="18"/>
                <w:szCs w:val="18"/>
              </w:rPr>
              <w:t>La Encuesta se realizó principalmente bajo aplicación de cuestionario</w:t>
            </w:r>
            <w:r>
              <w:rPr>
                <w:rFonts w:ascii="Arial" w:hAnsi="Arial" w:cs="Arial"/>
                <w:sz w:val="18"/>
                <w:szCs w:val="18"/>
              </w:rPr>
              <w:t xml:space="preserve"> con un total de 8</w:t>
            </w:r>
            <w:r w:rsidRPr="007C43FC">
              <w:rPr>
                <w:rFonts w:ascii="Arial" w:hAnsi="Arial" w:cs="Arial"/>
                <w:sz w:val="18"/>
                <w:szCs w:val="18"/>
              </w:rPr>
              <w:t xml:space="preserve"> preguntas, con llamadas telefónicas en cada sección electoral del municipio.</w:t>
            </w:r>
          </w:p>
          <w:p w14:paraId="0C164E21" w14:textId="77777777" w:rsidR="00977F7E" w:rsidRDefault="00977F7E" w:rsidP="00B40D8F">
            <w:pPr>
              <w:jc w:val="both"/>
              <w:rPr>
                <w:rFonts w:ascii="Arial" w:hAnsi="Arial" w:cs="Arial"/>
                <w:sz w:val="18"/>
                <w:szCs w:val="18"/>
              </w:rPr>
            </w:pPr>
          </w:p>
          <w:p w14:paraId="4EC00AAD" w14:textId="77777777" w:rsidR="00977F7E" w:rsidRDefault="00977F7E" w:rsidP="008E56B5">
            <w:pPr>
              <w:pStyle w:val="Prrafodelista"/>
              <w:numPr>
                <w:ilvl w:val="0"/>
                <w:numId w:val="3"/>
              </w:numPr>
              <w:tabs>
                <w:tab w:val="left" w:pos="316"/>
              </w:tabs>
              <w:spacing w:before="120"/>
              <w:ind w:left="175" w:hanging="142"/>
              <w:contextualSpacing w:val="0"/>
              <w:jc w:val="both"/>
              <w:rPr>
                <w:rFonts w:ascii="Arial" w:hAnsi="Arial" w:cs="Arial"/>
                <w:sz w:val="18"/>
                <w:szCs w:val="18"/>
              </w:rPr>
            </w:pPr>
            <w:r>
              <w:rPr>
                <w:rFonts w:ascii="Arial" w:hAnsi="Arial" w:cs="Arial"/>
                <w:sz w:val="18"/>
                <w:szCs w:val="18"/>
              </w:rPr>
              <w:t>Sin importar por quién ha votado en el pasado, ¿para la elección de Gobernador en 2024 votaría por el mismo partido?</w:t>
            </w:r>
          </w:p>
          <w:p w14:paraId="38665BA6" w14:textId="77777777" w:rsidR="00977F7E" w:rsidRDefault="00977F7E" w:rsidP="00977F7E">
            <w:pPr>
              <w:pStyle w:val="Prrafodelista"/>
              <w:numPr>
                <w:ilvl w:val="0"/>
                <w:numId w:val="3"/>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¿Para elegir el próximo Gobernador (a) de Tabasco en el 2024, con cuál partido se identifica para votar?</w:t>
            </w:r>
          </w:p>
          <w:p w14:paraId="49D6D01D" w14:textId="77777777" w:rsidR="00977F7E" w:rsidRDefault="00977F7E" w:rsidP="00977F7E">
            <w:pPr>
              <w:pStyle w:val="Prrafodelista"/>
              <w:numPr>
                <w:ilvl w:val="0"/>
                <w:numId w:val="3"/>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 xml:space="preserve">¿Ha oído hablar de…? </w:t>
            </w:r>
            <w:r w:rsidRPr="0019128E">
              <w:rPr>
                <w:rFonts w:ascii="Arial" w:hAnsi="Arial" w:cs="Arial"/>
                <w:i/>
                <w:sz w:val="18"/>
                <w:szCs w:val="18"/>
              </w:rPr>
              <w:t xml:space="preserve">Javier </w:t>
            </w:r>
            <w:proofErr w:type="spellStart"/>
            <w:r w:rsidRPr="0019128E">
              <w:rPr>
                <w:rFonts w:ascii="Arial" w:hAnsi="Arial" w:cs="Arial"/>
                <w:i/>
                <w:sz w:val="18"/>
                <w:szCs w:val="18"/>
              </w:rPr>
              <w:t>May</w:t>
            </w:r>
            <w:proofErr w:type="spellEnd"/>
            <w:r w:rsidRPr="0019128E">
              <w:rPr>
                <w:rFonts w:ascii="Arial" w:hAnsi="Arial" w:cs="Arial"/>
                <w:i/>
                <w:sz w:val="18"/>
                <w:szCs w:val="18"/>
              </w:rPr>
              <w:t xml:space="preserve"> Rodríguez, César Raúl Ojeda Zubieta, Oscar Cantón Zetina, Marco Rosendo Medina Filigrana, Juan Manuel </w:t>
            </w:r>
            <w:proofErr w:type="spellStart"/>
            <w:r w:rsidRPr="0019128E">
              <w:rPr>
                <w:rFonts w:ascii="Arial" w:hAnsi="Arial" w:cs="Arial"/>
                <w:i/>
                <w:sz w:val="18"/>
                <w:szCs w:val="18"/>
              </w:rPr>
              <w:t>Fócil</w:t>
            </w:r>
            <w:proofErr w:type="spellEnd"/>
            <w:r w:rsidRPr="0019128E">
              <w:rPr>
                <w:rFonts w:ascii="Arial" w:hAnsi="Arial" w:cs="Arial"/>
                <w:i/>
                <w:sz w:val="18"/>
                <w:szCs w:val="18"/>
              </w:rPr>
              <w:t xml:space="preserve"> Pérez, Soraya Pérez Munguía, Pedro Jiménez León, Mónica Fernández Balboa, Fabián </w:t>
            </w:r>
            <w:proofErr w:type="spellStart"/>
            <w:r w:rsidRPr="0019128E">
              <w:rPr>
                <w:rFonts w:ascii="Arial" w:hAnsi="Arial" w:cs="Arial"/>
                <w:i/>
                <w:sz w:val="18"/>
                <w:szCs w:val="18"/>
              </w:rPr>
              <w:t>Granier</w:t>
            </w:r>
            <w:proofErr w:type="spellEnd"/>
            <w:r w:rsidRPr="0019128E">
              <w:rPr>
                <w:rFonts w:ascii="Arial" w:hAnsi="Arial" w:cs="Arial"/>
                <w:i/>
                <w:sz w:val="18"/>
                <w:szCs w:val="18"/>
              </w:rPr>
              <w:t xml:space="preserve"> Calles, Yolanda Osuna Huerta, Gerardo </w:t>
            </w:r>
            <w:proofErr w:type="spellStart"/>
            <w:r w:rsidRPr="0019128E">
              <w:rPr>
                <w:rFonts w:ascii="Arial" w:hAnsi="Arial" w:cs="Arial"/>
                <w:i/>
                <w:sz w:val="18"/>
                <w:szCs w:val="18"/>
              </w:rPr>
              <w:t>Gaudiano</w:t>
            </w:r>
            <w:proofErr w:type="spellEnd"/>
            <w:r w:rsidRPr="0019128E">
              <w:rPr>
                <w:rFonts w:ascii="Arial" w:hAnsi="Arial" w:cs="Arial"/>
                <w:i/>
                <w:sz w:val="18"/>
                <w:szCs w:val="18"/>
              </w:rPr>
              <w:t xml:space="preserve"> </w:t>
            </w:r>
            <w:proofErr w:type="spellStart"/>
            <w:r w:rsidRPr="0019128E">
              <w:rPr>
                <w:rFonts w:ascii="Arial" w:hAnsi="Arial" w:cs="Arial"/>
                <w:i/>
                <w:sz w:val="18"/>
                <w:szCs w:val="18"/>
              </w:rPr>
              <w:t>Rovirosa</w:t>
            </w:r>
            <w:proofErr w:type="spellEnd"/>
            <w:r w:rsidRPr="0019128E">
              <w:rPr>
                <w:rFonts w:ascii="Arial" w:hAnsi="Arial" w:cs="Arial"/>
                <w:i/>
                <w:sz w:val="18"/>
                <w:szCs w:val="18"/>
              </w:rPr>
              <w:t xml:space="preserve">, </w:t>
            </w:r>
            <w:proofErr w:type="spellStart"/>
            <w:r w:rsidRPr="0019128E">
              <w:rPr>
                <w:rFonts w:ascii="Arial" w:hAnsi="Arial" w:cs="Arial"/>
                <w:i/>
                <w:sz w:val="18"/>
                <w:szCs w:val="18"/>
              </w:rPr>
              <w:t>Euribiel</w:t>
            </w:r>
            <w:proofErr w:type="spellEnd"/>
            <w:r w:rsidRPr="0019128E">
              <w:rPr>
                <w:rFonts w:ascii="Arial" w:hAnsi="Arial" w:cs="Arial"/>
                <w:i/>
                <w:sz w:val="18"/>
                <w:szCs w:val="18"/>
              </w:rPr>
              <w:t xml:space="preserve"> Alonso Que, Roger Arias García, Humberto de los Santos </w:t>
            </w:r>
            <w:proofErr w:type="spellStart"/>
            <w:r w:rsidRPr="0019128E">
              <w:rPr>
                <w:rFonts w:ascii="Arial" w:hAnsi="Arial" w:cs="Arial"/>
                <w:i/>
                <w:sz w:val="18"/>
                <w:szCs w:val="18"/>
              </w:rPr>
              <w:t>Bertruy</w:t>
            </w:r>
            <w:proofErr w:type="spellEnd"/>
            <w:r>
              <w:rPr>
                <w:rFonts w:ascii="Arial" w:hAnsi="Arial" w:cs="Arial"/>
                <w:sz w:val="18"/>
                <w:szCs w:val="18"/>
              </w:rPr>
              <w:t>.</w:t>
            </w:r>
          </w:p>
          <w:p w14:paraId="50FAB616" w14:textId="77777777" w:rsidR="00977F7E" w:rsidRDefault="00977F7E" w:rsidP="00977F7E">
            <w:pPr>
              <w:pStyle w:val="Prrafodelista"/>
              <w:numPr>
                <w:ilvl w:val="0"/>
                <w:numId w:val="3"/>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 xml:space="preserve">¿Cuál es su opinión sobre…? </w:t>
            </w:r>
            <w:r w:rsidRPr="0019128E">
              <w:rPr>
                <w:rFonts w:ascii="Arial" w:hAnsi="Arial" w:cs="Arial"/>
                <w:i/>
                <w:sz w:val="18"/>
                <w:szCs w:val="18"/>
              </w:rPr>
              <w:t xml:space="preserve">Javier </w:t>
            </w:r>
            <w:proofErr w:type="spellStart"/>
            <w:r w:rsidRPr="0019128E">
              <w:rPr>
                <w:rFonts w:ascii="Arial" w:hAnsi="Arial" w:cs="Arial"/>
                <w:i/>
                <w:sz w:val="18"/>
                <w:szCs w:val="18"/>
              </w:rPr>
              <w:t>May</w:t>
            </w:r>
            <w:proofErr w:type="spellEnd"/>
            <w:r w:rsidRPr="0019128E">
              <w:rPr>
                <w:rFonts w:ascii="Arial" w:hAnsi="Arial" w:cs="Arial"/>
                <w:i/>
                <w:sz w:val="18"/>
                <w:szCs w:val="18"/>
              </w:rPr>
              <w:t xml:space="preserve"> Rodríguez, César Raúl Ojeda Zubieta, Oscar Cantón Zetina, Marco Rosendo Medina Filigrana, Juan Manuel </w:t>
            </w:r>
            <w:proofErr w:type="spellStart"/>
            <w:r w:rsidRPr="0019128E">
              <w:rPr>
                <w:rFonts w:ascii="Arial" w:hAnsi="Arial" w:cs="Arial"/>
                <w:i/>
                <w:sz w:val="18"/>
                <w:szCs w:val="18"/>
              </w:rPr>
              <w:t>Fócil</w:t>
            </w:r>
            <w:proofErr w:type="spellEnd"/>
            <w:r w:rsidRPr="0019128E">
              <w:rPr>
                <w:rFonts w:ascii="Arial" w:hAnsi="Arial" w:cs="Arial"/>
                <w:i/>
                <w:sz w:val="18"/>
                <w:szCs w:val="18"/>
              </w:rPr>
              <w:t xml:space="preserve"> Pérez, Soraya Pérez Munguía, Pedro Jiménez León, Mónica Fernández Balboa, Fabián </w:t>
            </w:r>
            <w:proofErr w:type="spellStart"/>
            <w:r w:rsidRPr="0019128E">
              <w:rPr>
                <w:rFonts w:ascii="Arial" w:hAnsi="Arial" w:cs="Arial"/>
                <w:i/>
                <w:sz w:val="18"/>
                <w:szCs w:val="18"/>
              </w:rPr>
              <w:t>Granier</w:t>
            </w:r>
            <w:proofErr w:type="spellEnd"/>
            <w:r w:rsidRPr="0019128E">
              <w:rPr>
                <w:rFonts w:ascii="Arial" w:hAnsi="Arial" w:cs="Arial"/>
                <w:i/>
                <w:sz w:val="18"/>
                <w:szCs w:val="18"/>
              </w:rPr>
              <w:t xml:space="preserve"> Calles, Yolanda Osuna Huerta, Gerardo </w:t>
            </w:r>
            <w:proofErr w:type="spellStart"/>
            <w:r w:rsidRPr="0019128E">
              <w:rPr>
                <w:rFonts w:ascii="Arial" w:hAnsi="Arial" w:cs="Arial"/>
                <w:i/>
                <w:sz w:val="18"/>
                <w:szCs w:val="18"/>
              </w:rPr>
              <w:t>Gaudiano</w:t>
            </w:r>
            <w:proofErr w:type="spellEnd"/>
            <w:r w:rsidRPr="0019128E">
              <w:rPr>
                <w:rFonts w:ascii="Arial" w:hAnsi="Arial" w:cs="Arial"/>
                <w:i/>
                <w:sz w:val="18"/>
                <w:szCs w:val="18"/>
              </w:rPr>
              <w:t xml:space="preserve"> </w:t>
            </w:r>
            <w:proofErr w:type="spellStart"/>
            <w:r w:rsidRPr="0019128E">
              <w:rPr>
                <w:rFonts w:ascii="Arial" w:hAnsi="Arial" w:cs="Arial"/>
                <w:i/>
                <w:sz w:val="18"/>
                <w:szCs w:val="18"/>
              </w:rPr>
              <w:t>Rovirosa</w:t>
            </w:r>
            <w:proofErr w:type="spellEnd"/>
            <w:r w:rsidRPr="0019128E">
              <w:rPr>
                <w:rFonts w:ascii="Arial" w:hAnsi="Arial" w:cs="Arial"/>
                <w:i/>
                <w:sz w:val="18"/>
                <w:szCs w:val="18"/>
              </w:rPr>
              <w:t xml:space="preserve">, </w:t>
            </w:r>
            <w:proofErr w:type="spellStart"/>
            <w:r w:rsidRPr="0019128E">
              <w:rPr>
                <w:rFonts w:ascii="Arial" w:hAnsi="Arial" w:cs="Arial"/>
                <w:i/>
                <w:sz w:val="18"/>
                <w:szCs w:val="18"/>
              </w:rPr>
              <w:t>Erubiel</w:t>
            </w:r>
            <w:proofErr w:type="spellEnd"/>
            <w:r w:rsidRPr="0019128E">
              <w:rPr>
                <w:rFonts w:ascii="Arial" w:hAnsi="Arial" w:cs="Arial"/>
                <w:i/>
                <w:sz w:val="18"/>
                <w:szCs w:val="18"/>
              </w:rPr>
              <w:t xml:space="preserve"> Alonso Que, Roger Arias García, Humberto de los Santos </w:t>
            </w:r>
            <w:proofErr w:type="spellStart"/>
            <w:r w:rsidRPr="0019128E">
              <w:rPr>
                <w:rFonts w:ascii="Arial" w:hAnsi="Arial" w:cs="Arial"/>
                <w:i/>
                <w:sz w:val="18"/>
                <w:szCs w:val="18"/>
              </w:rPr>
              <w:t>Bertruy</w:t>
            </w:r>
            <w:proofErr w:type="spellEnd"/>
            <w:r>
              <w:rPr>
                <w:rFonts w:ascii="Arial" w:hAnsi="Arial" w:cs="Arial"/>
                <w:sz w:val="18"/>
                <w:szCs w:val="18"/>
              </w:rPr>
              <w:t xml:space="preserve"> </w:t>
            </w:r>
            <w:r w:rsidRPr="0019128E">
              <w:rPr>
                <w:rFonts w:ascii="Arial" w:hAnsi="Arial" w:cs="Arial"/>
                <w:i/>
                <w:sz w:val="18"/>
                <w:szCs w:val="18"/>
              </w:rPr>
              <w:t>{Positivo, Negativo, No sabe, No contestó}</w:t>
            </w:r>
            <w:r>
              <w:rPr>
                <w:rFonts w:ascii="Arial" w:hAnsi="Arial" w:cs="Arial"/>
                <w:sz w:val="18"/>
                <w:szCs w:val="18"/>
              </w:rPr>
              <w:t>.</w:t>
            </w:r>
          </w:p>
          <w:p w14:paraId="3D2843C2" w14:textId="77777777" w:rsidR="00977F7E" w:rsidRDefault="00977F7E" w:rsidP="00977F7E">
            <w:pPr>
              <w:pStyle w:val="Prrafodelista"/>
              <w:numPr>
                <w:ilvl w:val="0"/>
                <w:numId w:val="3"/>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 xml:space="preserve">Sin considerar su preferencia partidista, si hubiera una elección para escoger al candidato de Morena para la Gubernatura de Tabasco en 2024, ¿Cuál de las siguientes personas considera de su preferencia?, </w:t>
            </w:r>
            <w:r w:rsidRPr="0019128E">
              <w:rPr>
                <w:rFonts w:ascii="Arial" w:hAnsi="Arial" w:cs="Arial"/>
                <w:i/>
                <w:sz w:val="18"/>
                <w:szCs w:val="18"/>
              </w:rPr>
              <w:t xml:space="preserve">Javier </w:t>
            </w:r>
            <w:proofErr w:type="spellStart"/>
            <w:r w:rsidRPr="0019128E">
              <w:rPr>
                <w:rFonts w:ascii="Arial" w:hAnsi="Arial" w:cs="Arial"/>
                <w:i/>
                <w:sz w:val="18"/>
                <w:szCs w:val="18"/>
              </w:rPr>
              <w:t>May</w:t>
            </w:r>
            <w:proofErr w:type="spellEnd"/>
            <w:r w:rsidRPr="0019128E">
              <w:rPr>
                <w:rFonts w:ascii="Arial" w:hAnsi="Arial" w:cs="Arial"/>
                <w:i/>
                <w:sz w:val="18"/>
                <w:szCs w:val="18"/>
              </w:rPr>
              <w:t xml:space="preserve"> Rodríguez, César Raúl Ojeda Zubieta, Oscar Cantón Zetina, Marco Rosendo Medina Filigrana, Mario Rafael Llergo </w:t>
            </w:r>
            <w:proofErr w:type="spellStart"/>
            <w:r w:rsidRPr="0019128E">
              <w:rPr>
                <w:rFonts w:ascii="Arial" w:hAnsi="Arial" w:cs="Arial"/>
                <w:i/>
                <w:sz w:val="18"/>
                <w:szCs w:val="18"/>
              </w:rPr>
              <w:t>Latournerie</w:t>
            </w:r>
            <w:proofErr w:type="spellEnd"/>
            <w:r w:rsidRPr="0019128E">
              <w:rPr>
                <w:rFonts w:ascii="Arial" w:hAnsi="Arial" w:cs="Arial"/>
                <w:i/>
                <w:sz w:val="18"/>
                <w:szCs w:val="18"/>
              </w:rPr>
              <w:t>, Mónica Fernández Balboa, Yolanda Osuna Huerta</w:t>
            </w:r>
            <w:r>
              <w:rPr>
                <w:rFonts w:ascii="Arial" w:hAnsi="Arial" w:cs="Arial"/>
                <w:sz w:val="18"/>
                <w:szCs w:val="18"/>
              </w:rPr>
              <w:t>.</w:t>
            </w:r>
          </w:p>
          <w:p w14:paraId="4CBC342E" w14:textId="77777777" w:rsidR="00977F7E" w:rsidRDefault="00977F7E" w:rsidP="00977F7E">
            <w:pPr>
              <w:pStyle w:val="Prrafodelista"/>
              <w:numPr>
                <w:ilvl w:val="0"/>
                <w:numId w:val="3"/>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 xml:space="preserve">Considerando una posible alianza de partidos de oposición PAN, PRI, PRD y sin considerar su preferencia partidista, si hubiera una elección para escoger al candidato de Frente Amplio por México para la Gubernatura de Tabasco en el 2024, ¿cuál de las siguientes personas considera de su preferencia?, </w:t>
            </w:r>
            <w:r w:rsidRPr="0019128E">
              <w:rPr>
                <w:rFonts w:ascii="Arial" w:hAnsi="Arial" w:cs="Arial"/>
                <w:i/>
                <w:sz w:val="18"/>
                <w:szCs w:val="18"/>
              </w:rPr>
              <w:t xml:space="preserve">Juan Manuel </w:t>
            </w:r>
            <w:proofErr w:type="spellStart"/>
            <w:r w:rsidRPr="0019128E">
              <w:rPr>
                <w:rFonts w:ascii="Arial" w:hAnsi="Arial" w:cs="Arial"/>
                <w:i/>
                <w:sz w:val="18"/>
                <w:szCs w:val="18"/>
              </w:rPr>
              <w:t>Fócil</w:t>
            </w:r>
            <w:proofErr w:type="spellEnd"/>
            <w:r w:rsidRPr="0019128E">
              <w:rPr>
                <w:rFonts w:ascii="Arial" w:hAnsi="Arial" w:cs="Arial"/>
                <w:i/>
                <w:sz w:val="18"/>
                <w:szCs w:val="18"/>
              </w:rPr>
              <w:t xml:space="preserve"> Pérez, Soraya Pérez Munguía, Fabián </w:t>
            </w:r>
            <w:proofErr w:type="spellStart"/>
            <w:r w:rsidRPr="0019128E">
              <w:rPr>
                <w:rFonts w:ascii="Arial" w:hAnsi="Arial" w:cs="Arial"/>
                <w:i/>
                <w:sz w:val="18"/>
                <w:szCs w:val="18"/>
              </w:rPr>
              <w:t>Granier</w:t>
            </w:r>
            <w:proofErr w:type="spellEnd"/>
            <w:r w:rsidRPr="0019128E">
              <w:rPr>
                <w:rFonts w:ascii="Arial" w:hAnsi="Arial" w:cs="Arial"/>
                <w:i/>
                <w:sz w:val="18"/>
                <w:szCs w:val="18"/>
              </w:rPr>
              <w:t xml:space="preserve"> Calles, </w:t>
            </w:r>
            <w:proofErr w:type="spellStart"/>
            <w:r w:rsidRPr="0019128E">
              <w:rPr>
                <w:rFonts w:ascii="Arial" w:hAnsi="Arial" w:cs="Arial"/>
                <w:i/>
                <w:sz w:val="18"/>
                <w:szCs w:val="18"/>
              </w:rPr>
              <w:t>Erubiel</w:t>
            </w:r>
            <w:proofErr w:type="spellEnd"/>
            <w:r w:rsidRPr="0019128E">
              <w:rPr>
                <w:rFonts w:ascii="Arial" w:hAnsi="Arial" w:cs="Arial"/>
                <w:i/>
                <w:sz w:val="18"/>
                <w:szCs w:val="18"/>
              </w:rPr>
              <w:t xml:space="preserve"> Alonso Que</w:t>
            </w:r>
            <w:r>
              <w:rPr>
                <w:rFonts w:ascii="Arial" w:hAnsi="Arial" w:cs="Arial"/>
                <w:sz w:val="18"/>
                <w:szCs w:val="18"/>
              </w:rPr>
              <w:t>.</w:t>
            </w:r>
          </w:p>
          <w:p w14:paraId="6B2AA638" w14:textId="77777777" w:rsidR="00977F7E" w:rsidRPr="00A435B4" w:rsidRDefault="00977F7E" w:rsidP="00977F7E">
            <w:pPr>
              <w:pStyle w:val="Prrafodelista"/>
              <w:numPr>
                <w:ilvl w:val="0"/>
                <w:numId w:val="3"/>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 xml:space="preserve">Considerando una posible participación de Movimiento Ciudadano sin alianza y sin considerar su preferencia partidista, si hubiera una elección para escoger al candidato de Movimiento Ciudadano para la Gubernatura de Tabasco en el 20224, ¿cuál de las siguientes personas considera de su preferencia?, </w:t>
            </w:r>
            <w:r w:rsidRPr="0019128E">
              <w:rPr>
                <w:rFonts w:ascii="Arial" w:hAnsi="Arial" w:cs="Arial"/>
                <w:i/>
                <w:sz w:val="18"/>
                <w:szCs w:val="18"/>
              </w:rPr>
              <w:t xml:space="preserve">Gerardo </w:t>
            </w:r>
            <w:proofErr w:type="spellStart"/>
            <w:r w:rsidRPr="0019128E">
              <w:rPr>
                <w:rFonts w:ascii="Arial" w:hAnsi="Arial" w:cs="Arial"/>
                <w:i/>
                <w:sz w:val="18"/>
                <w:szCs w:val="18"/>
              </w:rPr>
              <w:t>Gaudiano</w:t>
            </w:r>
            <w:proofErr w:type="spellEnd"/>
            <w:r w:rsidRPr="0019128E">
              <w:rPr>
                <w:rFonts w:ascii="Arial" w:hAnsi="Arial" w:cs="Arial"/>
                <w:i/>
                <w:sz w:val="18"/>
                <w:szCs w:val="18"/>
              </w:rPr>
              <w:t xml:space="preserve"> </w:t>
            </w:r>
            <w:proofErr w:type="spellStart"/>
            <w:r w:rsidRPr="0019128E">
              <w:rPr>
                <w:rFonts w:ascii="Arial" w:hAnsi="Arial" w:cs="Arial"/>
                <w:i/>
                <w:sz w:val="18"/>
                <w:szCs w:val="18"/>
              </w:rPr>
              <w:t>Rovirosa</w:t>
            </w:r>
            <w:proofErr w:type="spellEnd"/>
            <w:r>
              <w:rPr>
                <w:rFonts w:ascii="Arial" w:hAnsi="Arial" w:cs="Arial"/>
                <w:i/>
                <w:sz w:val="18"/>
                <w:szCs w:val="18"/>
              </w:rPr>
              <w:t xml:space="preserve">, </w:t>
            </w:r>
            <w:r w:rsidRPr="0019128E">
              <w:rPr>
                <w:rFonts w:ascii="Arial" w:hAnsi="Arial" w:cs="Arial"/>
                <w:i/>
                <w:sz w:val="18"/>
                <w:szCs w:val="18"/>
              </w:rPr>
              <w:t>Pedro Jiménez León</w:t>
            </w:r>
            <w:r>
              <w:rPr>
                <w:rFonts w:ascii="Arial" w:hAnsi="Arial" w:cs="Arial"/>
                <w:i/>
                <w:sz w:val="18"/>
                <w:szCs w:val="18"/>
              </w:rPr>
              <w:t xml:space="preserve">, </w:t>
            </w:r>
            <w:r w:rsidRPr="0019128E">
              <w:rPr>
                <w:rFonts w:ascii="Arial" w:hAnsi="Arial" w:cs="Arial"/>
                <w:i/>
                <w:sz w:val="18"/>
                <w:szCs w:val="18"/>
              </w:rPr>
              <w:t xml:space="preserve">Humberto de los Santos </w:t>
            </w:r>
            <w:proofErr w:type="spellStart"/>
            <w:r w:rsidRPr="0019128E">
              <w:rPr>
                <w:rFonts w:ascii="Arial" w:hAnsi="Arial" w:cs="Arial"/>
                <w:i/>
                <w:sz w:val="18"/>
                <w:szCs w:val="18"/>
              </w:rPr>
              <w:t>Bertruy</w:t>
            </w:r>
            <w:proofErr w:type="spellEnd"/>
            <w:r>
              <w:rPr>
                <w:rFonts w:ascii="Arial" w:hAnsi="Arial" w:cs="Arial"/>
                <w:i/>
                <w:sz w:val="18"/>
                <w:szCs w:val="18"/>
              </w:rPr>
              <w:t>.</w:t>
            </w:r>
          </w:p>
          <w:p w14:paraId="5E37A68E" w14:textId="77777777" w:rsidR="00977F7E" w:rsidRPr="003812CA" w:rsidRDefault="00977F7E" w:rsidP="00977F7E">
            <w:pPr>
              <w:pStyle w:val="Prrafodelista"/>
              <w:numPr>
                <w:ilvl w:val="0"/>
                <w:numId w:val="3"/>
              </w:numPr>
              <w:tabs>
                <w:tab w:val="left" w:pos="333"/>
              </w:tabs>
              <w:spacing w:before="120"/>
              <w:ind w:left="34" w:firstLine="0"/>
              <w:contextualSpacing w:val="0"/>
              <w:jc w:val="both"/>
              <w:rPr>
                <w:rFonts w:ascii="Arial" w:hAnsi="Arial" w:cs="Arial"/>
                <w:sz w:val="18"/>
                <w:szCs w:val="18"/>
              </w:rPr>
            </w:pPr>
            <w:r w:rsidRPr="002A4CB3">
              <w:rPr>
                <w:rFonts w:ascii="Arial" w:hAnsi="Arial" w:cs="Arial"/>
                <w:sz w:val="18"/>
                <w:szCs w:val="18"/>
              </w:rPr>
              <w:t>Si hoy fueran las elecciones para elegir al Gobernador o Gobernadora de Tabasco a partir del 2024, ¿Cuál de las siguientes personas sería de su preferencia?</w:t>
            </w:r>
            <w:r w:rsidRPr="002A4CB3">
              <w:rPr>
                <w:rFonts w:ascii="Arial" w:hAnsi="Arial" w:cs="Arial"/>
                <w:i/>
                <w:sz w:val="18"/>
                <w:szCs w:val="18"/>
              </w:rPr>
              <w:t xml:space="preserve">, Javier </w:t>
            </w:r>
            <w:proofErr w:type="spellStart"/>
            <w:r w:rsidRPr="002A4CB3">
              <w:rPr>
                <w:rFonts w:ascii="Arial" w:hAnsi="Arial" w:cs="Arial"/>
                <w:i/>
                <w:sz w:val="18"/>
                <w:szCs w:val="18"/>
              </w:rPr>
              <w:t>May</w:t>
            </w:r>
            <w:proofErr w:type="spellEnd"/>
            <w:r w:rsidRPr="002A4CB3">
              <w:rPr>
                <w:rFonts w:ascii="Arial" w:hAnsi="Arial" w:cs="Arial"/>
                <w:i/>
                <w:sz w:val="18"/>
                <w:szCs w:val="18"/>
              </w:rPr>
              <w:t xml:space="preserve"> Rodríguez, César Raúl Ojeda Zubieta, Oscar Cantón Zetina, Marco Rosendo Medina Filigrana, Juan Manuel </w:t>
            </w:r>
            <w:proofErr w:type="spellStart"/>
            <w:r w:rsidRPr="002A4CB3">
              <w:rPr>
                <w:rFonts w:ascii="Arial" w:hAnsi="Arial" w:cs="Arial"/>
                <w:i/>
                <w:sz w:val="18"/>
                <w:szCs w:val="18"/>
              </w:rPr>
              <w:t>Fócil</w:t>
            </w:r>
            <w:proofErr w:type="spellEnd"/>
            <w:r w:rsidRPr="002A4CB3">
              <w:rPr>
                <w:rFonts w:ascii="Arial" w:hAnsi="Arial" w:cs="Arial"/>
                <w:i/>
                <w:sz w:val="18"/>
                <w:szCs w:val="18"/>
              </w:rPr>
              <w:t xml:space="preserve"> Pérez, Soraya Pérez Munguía, Pedro Jiménez León, Mónica Fernández </w:t>
            </w:r>
            <w:r w:rsidRPr="002A4CB3">
              <w:rPr>
                <w:rFonts w:ascii="Arial" w:hAnsi="Arial" w:cs="Arial"/>
                <w:i/>
                <w:sz w:val="18"/>
                <w:szCs w:val="18"/>
              </w:rPr>
              <w:lastRenderedPageBreak/>
              <w:t xml:space="preserve">Balboa, Fabián </w:t>
            </w:r>
            <w:proofErr w:type="spellStart"/>
            <w:r w:rsidRPr="002A4CB3">
              <w:rPr>
                <w:rFonts w:ascii="Arial" w:hAnsi="Arial" w:cs="Arial"/>
                <w:i/>
                <w:sz w:val="18"/>
                <w:szCs w:val="18"/>
              </w:rPr>
              <w:t>Granier</w:t>
            </w:r>
            <w:proofErr w:type="spellEnd"/>
            <w:r w:rsidRPr="002A4CB3">
              <w:rPr>
                <w:rFonts w:ascii="Arial" w:hAnsi="Arial" w:cs="Arial"/>
                <w:i/>
                <w:sz w:val="18"/>
                <w:szCs w:val="18"/>
              </w:rPr>
              <w:t xml:space="preserve"> Calles, Yolanda Osuna Huerta, Gerardo </w:t>
            </w:r>
            <w:proofErr w:type="spellStart"/>
            <w:r w:rsidRPr="002A4CB3">
              <w:rPr>
                <w:rFonts w:ascii="Arial" w:hAnsi="Arial" w:cs="Arial"/>
                <w:i/>
                <w:sz w:val="18"/>
                <w:szCs w:val="18"/>
              </w:rPr>
              <w:t>Gaudiano</w:t>
            </w:r>
            <w:proofErr w:type="spellEnd"/>
            <w:r w:rsidRPr="002A4CB3">
              <w:rPr>
                <w:rFonts w:ascii="Arial" w:hAnsi="Arial" w:cs="Arial"/>
                <w:i/>
                <w:sz w:val="18"/>
                <w:szCs w:val="18"/>
              </w:rPr>
              <w:t xml:space="preserve"> </w:t>
            </w:r>
            <w:proofErr w:type="spellStart"/>
            <w:r w:rsidRPr="002A4CB3">
              <w:rPr>
                <w:rFonts w:ascii="Arial" w:hAnsi="Arial" w:cs="Arial"/>
                <w:i/>
                <w:sz w:val="18"/>
                <w:szCs w:val="18"/>
              </w:rPr>
              <w:t>Rovirosa</w:t>
            </w:r>
            <w:proofErr w:type="spellEnd"/>
            <w:r w:rsidRPr="002A4CB3">
              <w:rPr>
                <w:rFonts w:ascii="Arial" w:hAnsi="Arial" w:cs="Arial"/>
                <w:i/>
                <w:sz w:val="18"/>
                <w:szCs w:val="18"/>
              </w:rPr>
              <w:t xml:space="preserve">, </w:t>
            </w:r>
            <w:proofErr w:type="spellStart"/>
            <w:r w:rsidRPr="002A4CB3">
              <w:rPr>
                <w:rFonts w:ascii="Arial" w:hAnsi="Arial" w:cs="Arial"/>
                <w:i/>
                <w:sz w:val="18"/>
                <w:szCs w:val="18"/>
              </w:rPr>
              <w:t>Euribiel</w:t>
            </w:r>
            <w:proofErr w:type="spellEnd"/>
            <w:r w:rsidRPr="002A4CB3">
              <w:rPr>
                <w:rFonts w:ascii="Arial" w:hAnsi="Arial" w:cs="Arial"/>
                <w:i/>
                <w:sz w:val="18"/>
                <w:szCs w:val="18"/>
              </w:rPr>
              <w:t xml:space="preserve"> Alonso Que, Roger Arias García, Humberto de los Santos </w:t>
            </w:r>
            <w:proofErr w:type="spellStart"/>
            <w:r w:rsidRPr="002A4CB3">
              <w:rPr>
                <w:rFonts w:ascii="Arial" w:hAnsi="Arial" w:cs="Arial"/>
                <w:i/>
                <w:sz w:val="18"/>
                <w:szCs w:val="18"/>
              </w:rPr>
              <w:t>Bertruy</w:t>
            </w:r>
            <w:proofErr w:type="spellEnd"/>
            <w:r w:rsidRPr="002A4CB3">
              <w:rPr>
                <w:rFonts w:ascii="Arial" w:hAnsi="Arial" w:cs="Arial"/>
                <w:sz w:val="18"/>
                <w:szCs w:val="18"/>
              </w:rPr>
              <w:t>.</w:t>
            </w:r>
          </w:p>
        </w:tc>
      </w:tr>
      <w:tr w:rsidR="00977F7E" w:rsidRPr="00455739" w14:paraId="0AE91C3D" w14:textId="77777777" w:rsidTr="00C0412F">
        <w:trPr>
          <w:trHeight w:val="37"/>
        </w:trPr>
        <w:tc>
          <w:tcPr>
            <w:tcW w:w="3539" w:type="dxa"/>
            <w:vAlign w:val="center"/>
          </w:tcPr>
          <w:p w14:paraId="74D5CA28" w14:textId="77777777" w:rsidR="00977F7E" w:rsidRPr="00455739" w:rsidRDefault="00977F7E" w:rsidP="00B40D8F">
            <w:pPr>
              <w:spacing w:before="20" w:after="20" w:line="264" w:lineRule="auto"/>
              <w:jc w:val="both"/>
              <w:rPr>
                <w:rFonts w:ascii="Arial" w:hAnsi="Arial" w:cs="Arial"/>
                <w:b/>
                <w:sz w:val="18"/>
              </w:rPr>
            </w:pPr>
            <w:r w:rsidRPr="00107BE4">
              <w:rPr>
                <w:rFonts w:ascii="Arial" w:hAnsi="Arial" w:cs="Arial"/>
                <w:b/>
                <w:sz w:val="18"/>
              </w:rPr>
              <w:lastRenderedPageBreak/>
              <w:t>6. Forma de procesamiento, estimadores e intervalos de confianza.</w:t>
            </w:r>
          </w:p>
        </w:tc>
        <w:tc>
          <w:tcPr>
            <w:tcW w:w="5387" w:type="dxa"/>
          </w:tcPr>
          <w:p w14:paraId="48B961C8" w14:textId="77777777" w:rsidR="00977F7E" w:rsidRPr="00455739" w:rsidRDefault="00977F7E" w:rsidP="00B40D8F">
            <w:pPr>
              <w:spacing w:before="20" w:after="20" w:line="264" w:lineRule="auto"/>
              <w:jc w:val="both"/>
              <w:rPr>
                <w:rFonts w:ascii="Arial" w:hAnsi="Arial" w:cs="Arial"/>
                <w:sz w:val="18"/>
              </w:rPr>
            </w:pPr>
            <w:r>
              <w:rPr>
                <w:rFonts w:ascii="Arial" w:hAnsi="Arial" w:cs="Arial"/>
                <w:bCs/>
                <w:color w:val="000000" w:themeColor="text1"/>
                <w:sz w:val="18"/>
                <w:szCs w:val="18"/>
              </w:rPr>
              <w:t>M</w:t>
            </w:r>
            <w:r w:rsidRPr="007C43FC">
              <w:rPr>
                <w:rFonts w:ascii="Arial" w:hAnsi="Arial" w:cs="Arial"/>
                <w:bCs/>
                <w:color w:val="000000" w:themeColor="text1"/>
                <w:sz w:val="18"/>
                <w:szCs w:val="18"/>
              </w:rPr>
              <w:t xml:space="preserve">ediante captura de información para la generación de base de datos en Excel, con uso de tablas dinámicas, generando promedios y estimadores diversos según componente como </w:t>
            </w:r>
            <w:proofErr w:type="spellStart"/>
            <w:r w:rsidRPr="007C43FC">
              <w:rPr>
                <w:rFonts w:ascii="Arial" w:hAnsi="Arial" w:cs="Arial"/>
                <w:bCs/>
                <w:color w:val="000000" w:themeColor="text1"/>
                <w:sz w:val="18"/>
                <w:szCs w:val="18"/>
              </w:rPr>
              <w:t>insesgadez</w:t>
            </w:r>
            <w:proofErr w:type="spellEnd"/>
            <w:r w:rsidRPr="007C43FC">
              <w:rPr>
                <w:rFonts w:ascii="Arial" w:hAnsi="Arial" w:cs="Arial"/>
                <w:bCs/>
                <w:color w:val="000000" w:themeColor="text1"/>
                <w:sz w:val="18"/>
                <w:szCs w:val="18"/>
              </w:rPr>
              <w:t xml:space="preserve">, </w:t>
            </w:r>
            <w:proofErr w:type="spellStart"/>
            <w:r w:rsidRPr="007C43FC">
              <w:rPr>
                <w:rFonts w:ascii="Arial" w:hAnsi="Arial" w:cs="Arial"/>
                <w:bCs/>
                <w:color w:val="000000" w:themeColor="text1"/>
                <w:sz w:val="18"/>
                <w:szCs w:val="18"/>
              </w:rPr>
              <w:t>eficienca</w:t>
            </w:r>
            <w:proofErr w:type="spellEnd"/>
            <w:r w:rsidRPr="007C43FC">
              <w:rPr>
                <w:rFonts w:ascii="Arial" w:hAnsi="Arial" w:cs="Arial"/>
                <w:bCs/>
                <w:color w:val="000000" w:themeColor="text1"/>
                <w:sz w:val="18"/>
                <w:szCs w:val="18"/>
              </w:rPr>
              <w:t xml:space="preserve">, </w:t>
            </w:r>
            <w:proofErr w:type="spellStart"/>
            <w:r w:rsidRPr="007C43FC">
              <w:rPr>
                <w:rFonts w:ascii="Arial" w:hAnsi="Arial" w:cs="Arial"/>
                <w:bCs/>
                <w:color w:val="000000" w:themeColor="text1"/>
                <w:sz w:val="18"/>
                <w:szCs w:val="18"/>
              </w:rPr>
              <w:t>covergencia</w:t>
            </w:r>
            <w:proofErr w:type="spellEnd"/>
            <w:r w:rsidRPr="007C43FC">
              <w:rPr>
                <w:rFonts w:ascii="Arial" w:hAnsi="Arial" w:cs="Arial"/>
                <w:bCs/>
                <w:color w:val="000000" w:themeColor="text1"/>
                <w:sz w:val="18"/>
                <w:szCs w:val="18"/>
              </w:rPr>
              <w:t xml:space="preserve"> y robustez.</w:t>
            </w:r>
          </w:p>
        </w:tc>
      </w:tr>
      <w:tr w:rsidR="00977F7E" w:rsidRPr="00455739" w14:paraId="0B30038E" w14:textId="77777777" w:rsidTr="00C0412F">
        <w:trPr>
          <w:trHeight w:val="37"/>
        </w:trPr>
        <w:tc>
          <w:tcPr>
            <w:tcW w:w="3539" w:type="dxa"/>
          </w:tcPr>
          <w:p w14:paraId="2BECF6D3" w14:textId="77777777" w:rsidR="00977F7E" w:rsidRPr="002C0DEB" w:rsidRDefault="00977F7E" w:rsidP="00B40D8F">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387" w:type="dxa"/>
          </w:tcPr>
          <w:p w14:paraId="3CC5CC00" w14:textId="77777777" w:rsidR="00977F7E" w:rsidRPr="00455739" w:rsidRDefault="00977F7E" w:rsidP="00B40D8F">
            <w:pPr>
              <w:spacing w:before="20" w:after="20" w:line="264" w:lineRule="auto"/>
              <w:jc w:val="both"/>
              <w:rPr>
                <w:rFonts w:ascii="Arial" w:hAnsi="Arial" w:cs="Arial"/>
                <w:sz w:val="18"/>
              </w:rPr>
            </w:pPr>
            <w:r w:rsidRPr="007C43FC">
              <w:rPr>
                <w:rFonts w:ascii="Arial" w:hAnsi="Arial" w:cs="Arial"/>
                <w:sz w:val="18"/>
                <w:szCs w:val="18"/>
              </w:rPr>
              <w:t xml:space="preserve">Para encuesta telefónica. </w:t>
            </w:r>
            <w:proofErr w:type="spellStart"/>
            <w:r w:rsidRPr="007C43FC">
              <w:rPr>
                <w:rFonts w:ascii="Arial" w:hAnsi="Arial" w:cs="Arial"/>
                <w:sz w:val="18"/>
                <w:szCs w:val="18"/>
              </w:rPr>
              <w:t>RotatorSurvey</w:t>
            </w:r>
            <w:proofErr w:type="spellEnd"/>
            <w:r w:rsidRPr="007C43FC">
              <w:rPr>
                <w:rFonts w:ascii="Arial" w:hAnsi="Arial" w:cs="Arial"/>
                <w:sz w:val="18"/>
                <w:szCs w:val="18"/>
              </w:rPr>
              <w:t xml:space="preserve">. Para Corrección de Base de Datos: SSPS. Para construcción de base de datos: Programación avanzada de </w:t>
            </w:r>
            <w:proofErr w:type="spellStart"/>
            <w:r w:rsidRPr="007C43FC">
              <w:rPr>
                <w:rFonts w:ascii="Arial" w:hAnsi="Arial" w:cs="Arial"/>
                <w:sz w:val="18"/>
                <w:szCs w:val="18"/>
              </w:rPr>
              <w:t>Excell</w:t>
            </w:r>
            <w:proofErr w:type="spellEnd"/>
            <w:r w:rsidRPr="007C43FC">
              <w:rPr>
                <w:rFonts w:ascii="Arial" w:hAnsi="Arial" w:cs="Arial"/>
                <w:sz w:val="18"/>
                <w:szCs w:val="18"/>
              </w:rPr>
              <w:t xml:space="preserve">. Presentación de datos: </w:t>
            </w:r>
            <w:proofErr w:type="spellStart"/>
            <w:r w:rsidRPr="007C43FC">
              <w:rPr>
                <w:rFonts w:ascii="Arial" w:hAnsi="Arial" w:cs="Arial"/>
                <w:sz w:val="18"/>
                <w:szCs w:val="18"/>
              </w:rPr>
              <w:t>Power</w:t>
            </w:r>
            <w:proofErr w:type="spellEnd"/>
            <w:r w:rsidRPr="007C43FC">
              <w:rPr>
                <w:rFonts w:ascii="Arial" w:hAnsi="Arial" w:cs="Arial"/>
                <w:sz w:val="18"/>
                <w:szCs w:val="18"/>
              </w:rPr>
              <w:t xml:space="preserve"> Point. Concentrado y Validación en Programación Excel, con uso de tablas dinámicas y </w:t>
            </w:r>
            <w:proofErr w:type="spellStart"/>
            <w:r w:rsidRPr="007C43FC">
              <w:rPr>
                <w:rFonts w:ascii="Arial" w:hAnsi="Arial" w:cs="Arial"/>
                <w:sz w:val="18"/>
                <w:szCs w:val="18"/>
              </w:rPr>
              <w:t>clean</w:t>
            </w:r>
            <w:proofErr w:type="spellEnd"/>
            <w:r w:rsidRPr="007C43FC">
              <w:rPr>
                <w:rFonts w:ascii="Arial" w:hAnsi="Arial" w:cs="Arial"/>
                <w:sz w:val="18"/>
                <w:szCs w:val="18"/>
              </w:rPr>
              <w:t xml:space="preserve"> up en programa estadístico SPSS</w:t>
            </w:r>
          </w:p>
        </w:tc>
      </w:tr>
      <w:tr w:rsidR="00977F7E" w:rsidRPr="00455739" w14:paraId="15EF55E9" w14:textId="77777777" w:rsidTr="00C0412F">
        <w:trPr>
          <w:trHeight w:val="37"/>
        </w:trPr>
        <w:tc>
          <w:tcPr>
            <w:tcW w:w="3539" w:type="dxa"/>
          </w:tcPr>
          <w:p w14:paraId="4C05131C" w14:textId="77777777" w:rsidR="00977F7E" w:rsidRPr="002C0DEB" w:rsidRDefault="00977F7E" w:rsidP="00B40D8F">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387" w:type="dxa"/>
          </w:tcPr>
          <w:p w14:paraId="79BAFFAC" w14:textId="77777777" w:rsidR="00977F7E" w:rsidRPr="00455739" w:rsidRDefault="00977F7E" w:rsidP="00B40D8F">
            <w:pPr>
              <w:spacing w:before="20" w:after="20" w:line="264" w:lineRule="auto"/>
              <w:jc w:val="both"/>
              <w:rPr>
                <w:rFonts w:ascii="Arial" w:hAnsi="Arial" w:cs="Arial"/>
                <w:sz w:val="18"/>
              </w:rPr>
            </w:pPr>
            <w:r>
              <w:rPr>
                <w:rFonts w:ascii="Arial" w:hAnsi="Arial" w:cs="Arial"/>
                <w:sz w:val="18"/>
                <w:szCs w:val="18"/>
              </w:rPr>
              <w:t>Se anexa en archivo Excel</w:t>
            </w:r>
            <w:r w:rsidRPr="007C43FC">
              <w:rPr>
                <w:rFonts w:ascii="Arial" w:hAnsi="Arial" w:cs="Arial"/>
                <w:sz w:val="18"/>
                <w:szCs w:val="18"/>
              </w:rPr>
              <w:t>, correspondiente a cada elección</w:t>
            </w:r>
          </w:p>
        </w:tc>
      </w:tr>
      <w:tr w:rsidR="00977F7E" w:rsidRPr="00455739" w14:paraId="618B24CC" w14:textId="77777777" w:rsidTr="00C0412F">
        <w:trPr>
          <w:trHeight w:val="37"/>
        </w:trPr>
        <w:tc>
          <w:tcPr>
            <w:tcW w:w="8926" w:type="dxa"/>
            <w:gridSpan w:val="2"/>
          </w:tcPr>
          <w:p w14:paraId="19BF78D4" w14:textId="77777777" w:rsidR="00977F7E" w:rsidRPr="00455739" w:rsidRDefault="00977F7E" w:rsidP="00B40D8F">
            <w:pPr>
              <w:spacing w:before="20" w:after="20" w:line="264" w:lineRule="auto"/>
              <w:jc w:val="both"/>
              <w:rPr>
                <w:rFonts w:ascii="Arial" w:hAnsi="Arial" w:cs="Arial"/>
                <w:sz w:val="18"/>
              </w:rPr>
            </w:pPr>
            <w:r w:rsidRPr="002C0DEB">
              <w:rPr>
                <w:rFonts w:ascii="Arial" w:hAnsi="Arial" w:cs="Arial"/>
                <w:b/>
                <w:sz w:val="18"/>
                <w:szCs w:val="18"/>
              </w:rPr>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personas de la muestra estudiada para la encuesta.</w:t>
            </w:r>
          </w:p>
        </w:tc>
      </w:tr>
      <w:tr w:rsidR="00977F7E" w:rsidRPr="00455739" w14:paraId="6069E502" w14:textId="77777777" w:rsidTr="00C0412F">
        <w:trPr>
          <w:trHeight w:val="37"/>
        </w:trPr>
        <w:tc>
          <w:tcPr>
            <w:tcW w:w="3539" w:type="dxa"/>
          </w:tcPr>
          <w:p w14:paraId="320F8066" w14:textId="77777777" w:rsidR="00977F7E" w:rsidRPr="002C0DEB" w:rsidRDefault="00977F7E" w:rsidP="00B40D8F">
            <w:pPr>
              <w:spacing w:before="20" w:after="20" w:line="264" w:lineRule="auto"/>
              <w:jc w:val="both"/>
              <w:rPr>
                <w:rFonts w:ascii="Arial" w:hAnsi="Arial" w:cs="Arial"/>
                <w:b/>
                <w:sz w:val="18"/>
                <w:szCs w:val="18"/>
              </w:rPr>
            </w:pPr>
          </w:p>
        </w:tc>
        <w:tc>
          <w:tcPr>
            <w:tcW w:w="5387" w:type="dxa"/>
          </w:tcPr>
          <w:p w14:paraId="17BD9E2D" w14:textId="77777777" w:rsidR="00977F7E" w:rsidRPr="00455739" w:rsidRDefault="00977F7E" w:rsidP="00B40D8F">
            <w:pPr>
              <w:spacing w:before="20" w:after="20" w:line="264" w:lineRule="auto"/>
              <w:jc w:val="both"/>
              <w:rPr>
                <w:rFonts w:ascii="Arial" w:hAnsi="Arial" w:cs="Arial"/>
                <w:sz w:val="18"/>
              </w:rPr>
            </w:pPr>
            <w:r>
              <w:rPr>
                <w:rFonts w:ascii="Arial" w:hAnsi="Arial" w:cs="Arial"/>
                <w:sz w:val="18"/>
                <w:szCs w:val="18"/>
              </w:rPr>
              <w:t>2. ¿Para elegir el próximo Gobernador (a) de Tabasco en el 2024, con cuál partido se identifica para votar?</w:t>
            </w:r>
          </w:p>
        </w:tc>
      </w:tr>
      <w:tr w:rsidR="00977F7E" w:rsidRPr="00455739" w14:paraId="743B6E68" w14:textId="77777777" w:rsidTr="00C0412F">
        <w:trPr>
          <w:trHeight w:val="37"/>
        </w:trPr>
        <w:tc>
          <w:tcPr>
            <w:tcW w:w="3539" w:type="dxa"/>
          </w:tcPr>
          <w:p w14:paraId="59837490" w14:textId="77777777" w:rsidR="00977F7E" w:rsidRDefault="00977F7E" w:rsidP="00B40D8F">
            <w:pPr>
              <w:spacing w:before="20" w:after="20" w:line="264" w:lineRule="auto"/>
              <w:jc w:val="center"/>
              <w:rPr>
                <w:rFonts w:ascii="Arial" w:hAnsi="Arial" w:cs="Arial"/>
                <w:b/>
                <w:sz w:val="18"/>
                <w:szCs w:val="18"/>
              </w:rPr>
            </w:pPr>
            <w:r>
              <w:rPr>
                <w:rFonts w:ascii="Arial" w:hAnsi="Arial" w:cs="Arial"/>
                <w:b/>
                <w:sz w:val="18"/>
                <w:szCs w:val="18"/>
              </w:rPr>
              <w:t>PAN</w:t>
            </w:r>
          </w:p>
        </w:tc>
        <w:tc>
          <w:tcPr>
            <w:tcW w:w="5387" w:type="dxa"/>
          </w:tcPr>
          <w:p w14:paraId="231B954D" w14:textId="029CBAE0"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2.0%</w:t>
            </w:r>
          </w:p>
        </w:tc>
      </w:tr>
      <w:tr w:rsidR="00977F7E" w:rsidRPr="00455739" w14:paraId="786A86E7" w14:textId="77777777" w:rsidTr="00C0412F">
        <w:trPr>
          <w:trHeight w:val="37"/>
        </w:trPr>
        <w:tc>
          <w:tcPr>
            <w:tcW w:w="3539" w:type="dxa"/>
          </w:tcPr>
          <w:p w14:paraId="270777E8" w14:textId="77777777" w:rsidR="00977F7E" w:rsidRDefault="00977F7E" w:rsidP="00B40D8F">
            <w:pPr>
              <w:spacing w:before="20" w:after="20" w:line="264" w:lineRule="auto"/>
              <w:jc w:val="center"/>
              <w:rPr>
                <w:rFonts w:ascii="Arial" w:hAnsi="Arial" w:cs="Arial"/>
                <w:b/>
                <w:sz w:val="18"/>
                <w:szCs w:val="18"/>
              </w:rPr>
            </w:pPr>
            <w:r>
              <w:rPr>
                <w:rFonts w:ascii="Arial" w:hAnsi="Arial" w:cs="Arial"/>
                <w:b/>
                <w:sz w:val="18"/>
                <w:szCs w:val="18"/>
              </w:rPr>
              <w:t>PRI</w:t>
            </w:r>
          </w:p>
        </w:tc>
        <w:tc>
          <w:tcPr>
            <w:tcW w:w="5387" w:type="dxa"/>
          </w:tcPr>
          <w:p w14:paraId="648FB6F3" w14:textId="0FF8E79D"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7.0%</w:t>
            </w:r>
          </w:p>
        </w:tc>
      </w:tr>
      <w:tr w:rsidR="00977F7E" w:rsidRPr="00455739" w14:paraId="6703499D" w14:textId="77777777" w:rsidTr="00C0412F">
        <w:trPr>
          <w:trHeight w:val="37"/>
        </w:trPr>
        <w:tc>
          <w:tcPr>
            <w:tcW w:w="3539" w:type="dxa"/>
          </w:tcPr>
          <w:p w14:paraId="29C64B13" w14:textId="77777777" w:rsidR="00977F7E" w:rsidRDefault="00977F7E" w:rsidP="00B40D8F">
            <w:pPr>
              <w:spacing w:before="20" w:after="20" w:line="264" w:lineRule="auto"/>
              <w:jc w:val="center"/>
              <w:rPr>
                <w:rFonts w:ascii="Arial" w:hAnsi="Arial" w:cs="Arial"/>
                <w:b/>
                <w:sz w:val="18"/>
                <w:szCs w:val="18"/>
              </w:rPr>
            </w:pPr>
            <w:r>
              <w:rPr>
                <w:rFonts w:ascii="Arial" w:hAnsi="Arial" w:cs="Arial"/>
                <w:b/>
                <w:sz w:val="18"/>
                <w:szCs w:val="18"/>
              </w:rPr>
              <w:t>PRD</w:t>
            </w:r>
          </w:p>
        </w:tc>
        <w:tc>
          <w:tcPr>
            <w:tcW w:w="5387" w:type="dxa"/>
          </w:tcPr>
          <w:p w14:paraId="373AD4D2" w14:textId="06BF6B0E"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11.0%</w:t>
            </w:r>
          </w:p>
        </w:tc>
      </w:tr>
      <w:tr w:rsidR="00977F7E" w:rsidRPr="00455739" w14:paraId="56F26062" w14:textId="77777777" w:rsidTr="00C0412F">
        <w:trPr>
          <w:trHeight w:val="37"/>
        </w:trPr>
        <w:tc>
          <w:tcPr>
            <w:tcW w:w="3539" w:type="dxa"/>
          </w:tcPr>
          <w:p w14:paraId="042BF743" w14:textId="77777777" w:rsidR="00977F7E" w:rsidRDefault="00977F7E" w:rsidP="00B40D8F">
            <w:pPr>
              <w:spacing w:before="20" w:after="20" w:line="264" w:lineRule="auto"/>
              <w:jc w:val="center"/>
              <w:rPr>
                <w:rFonts w:ascii="Arial" w:hAnsi="Arial" w:cs="Arial"/>
                <w:b/>
                <w:sz w:val="18"/>
                <w:szCs w:val="18"/>
              </w:rPr>
            </w:pPr>
            <w:r>
              <w:rPr>
                <w:rFonts w:ascii="Arial" w:hAnsi="Arial" w:cs="Arial"/>
                <w:b/>
                <w:sz w:val="18"/>
                <w:szCs w:val="18"/>
              </w:rPr>
              <w:t>PVEM</w:t>
            </w:r>
          </w:p>
        </w:tc>
        <w:tc>
          <w:tcPr>
            <w:tcW w:w="5387" w:type="dxa"/>
          </w:tcPr>
          <w:p w14:paraId="25B9760C" w14:textId="3CEDBE72"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6.5%</w:t>
            </w:r>
          </w:p>
        </w:tc>
      </w:tr>
      <w:tr w:rsidR="00977F7E" w:rsidRPr="00455739" w14:paraId="31BCE7AD" w14:textId="77777777" w:rsidTr="00C0412F">
        <w:trPr>
          <w:trHeight w:val="37"/>
        </w:trPr>
        <w:tc>
          <w:tcPr>
            <w:tcW w:w="3539" w:type="dxa"/>
          </w:tcPr>
          <w:p w14:paraId="2B686805" w14:textId="77777777" w:rsidR="00977F7E" w:rsidRDefault="00977F7E" w:rsidP="00B40D8F">
            <w:pPr>
              <w:spacing w:before="20" w:after="20" w:line="264" w:lineRule="auto"/>
              <w:jc w:val="center"/>
              <w:rPr>
                <w:rFonts w:ascii="Arial" w:hAnsi="Arial" w:cs="Arial"/>
                <w:b/>
                <w:sz w:val="18"/>
                <w:szCs w:val="18"/>
              </w:rPr>
            </w:pPr>
            <w:r>
              <w:rPr>
                <w:rFonts w:ascii="Arial" w:hAnsi="Arial" w:cs="Arial"/>
                <w:b/>
                <w:sz w:val="18"/>
                <w:szCs w:val="18"/>
              </w:rPr>
              <w:t>PT</w:t>
            </w:r>
          </w:p>
        </w:tc>
        <w:tc>
          <w:tcPr>
            <w:tcW w:w="5387" w:type="dxa"/>
          </w:tcPr>
          <w:p w14:paraId="5F6B482E" w14:textId="5C79F6E2"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3.0%</w:t>
            </w:r>
          </w:p>
        </w:tc>
      </w:tr>
      <w:tr w:rsidR="00977F7E" w:rsidRPr="00455739" w14:paraId="36AB9765" w14:textId="77777777" w:rsidTr="00C0412F">
        <w:trPr>
          <w:trHeight w:val="37"/>
        </w:trPr>
        <w:tc>
          <w:tcPr>
            <w:tcW w:w="3539" w:type="dxa"/>
          </w:tcPr>
          <w:p w14:paraId="37109EF5" w14:textId="77777777" w:rsidR="00977F7E" w:rsidRDefault="00977F7E" w:rsidP="00B40D8F">
            <w:pPr>
              <w:spacing w:before="20" w:after="20" w:line="264" w:lineRule="auto"/>
              <w:jc w:val="center"/>
              <w:rPr>
                <w:rFonts w:ascii="Arial" w:hAnsi="Arial" w:cs="Arial"/>
                <w:b/>
                <w:sz w:val="18"/>
                <w:szCs w:val="18"/>
              </w:rPr>
            </w:pPr>
            <w:r>
              <w:rPr>
                <w:rFonts w:ascii="Arial" w:hAnsi="Arial" w:cs="Arial"/>
                <w:b/>
                <w:sz w:val="18"/>
                <w:szCs w:val="18"/>
              </w:rPr>
              <w:t>MC</w:t>
            </w:r>
          </w:p>
        </w:tc>
        <w:tc>
          <w:tcPr>
            <w:tcW w:w="5387" w:type="dxa"/>
          </w:tcPr>
          <w:p w14:paraId="13AEDEF2" w14:textId="243279F9"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12.0%</w:t>
            </w:r>
          </w:p>
        </w:tc>
      </w:tr>
      <w:tr w:rsidR="00977F7E" w:rsidRPr="00455739" w14:paraId="5C105E68" w14:textId="77777777" w:rsidTr="00C0412F">
        <w:trPr>
          <w:trHeight w:val="37"/>
        </w:trPr>
        <w:tc>
          <w:tcPr>
            <w:tcW w:w="3539" w:type="dxa"/>
          </w:tcPr>
          <w:p w14:paraId="6FDBE158" w14:textId="77777777" w:rsidR="00977F7E" w:rsidRDefault="00977F7E" w:rsidP="00B40D8F">
            <w:pPr>
              <w:spacing w:before="20" w:after="20" w:line="264" w:lineRule="auto"/>
              <w:jc w:val="center"/>
              <w:rPr>
                <w:rFonts w:ascii="Arial" w:hAnsi="Arial" w:cs="Arial"/>
                <w:b/>
                <w:sz w:val="18"/>
                <w:szCs w:val="18"/>
              </w:rPr>
            </w:pPr>
            <w:r>
              <w:rPr>
                <w:rFonts w:ascii="Arial" w:hAnsi="Arial" w:cs="Arial"/>
                <w:b/>
                <w:sz w:val="18"/>
                <w:szCs w:val="18"/>
              </w:rPr>
              <w:t>MORENA</w:t>
            </w:r>
          </w:p>
        </w:tc>
        <w:tc>
          <w:tcPr>
            <w:tcW w:w="5387" w:type="dxa"/>
          </w:tcPr>
          <w:p w14:paraId="6160DD22" w14:textId="23257E39"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43.0%</w:t>
            </w:r>
          </w:p>
        </w:tc>
      </w:tr>
      <w:tr w:rsidR="00977F7E" w:rsidRPr="00455739" w14:paraId="743AEAEE" w14:textId="77777777" w:rsidTr="00C0412F">
        <w:trPr>
          <w:trHeight w:val="37"/>
        </w:trPr>
        <w:tc>
          <w:tcPr>
            <w:tcW w:w="3539" w:type="dxa"/>
          </w:tcPr>
          <w:p w14:paraId="7B029BB0" w14:textId="77777777" w:rsidR="00977F7E" w:rsidRDefault="00977F7E" w:rsidP="00B40D8F">
            <w:pPr>
              <w:spacing w:before="20" w:after="20" w:line="264" w:lineRule="auto"/>
              <w:jc w:val="center"/>
              <w:rPr>
                <w:rFonts w:ascii="Arial" w:hAnsi="Arial" w:cs="Arial"/>
                <w:b/>
                <w:sz w:val="18"/>
                <w:szCs w:val="18"/>
              </w:rPr>
            </w:pPr>
            <w:r>
              <w:rPr>
                <w:rFonts w:ascii="Arial" w:hAnsi="Arial" w:cs="Arial"/>
                <w:b/>
                <w:sz w:val="18"/>
                <w:szCs w:val="18"/>
              </w:rPr>
              <w:t>OTRO</w:t>
            </w:r>
          </w:p>
        </w:tc>
        <w:tc>
          <w:tcPr>
            <w:tcW w:w="5387" w:type="dxa"/>
          </w:tcPr>
          <w:p w14:paraId="2E1B9BF6" w14:textId="2773EAE1"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1.0%</w:t>
            </w:r>
          </w:p>
        </w:tc>
      </w:tr>
      <w:tr w:rsidR="00977F7E" w:rsidRPr="00455739" w14:paraId="21607892" w14:textId="77777777" w:rsidTr="00C0412F">
        <w:trPr>
          <w:trHeight w:val="37"/>
        </w:trPr>
        <w:tc>
          <w:tcPr>
            <w:tcW w:w="3539" w:type="dxa"/>
          </w:tcPr>
          <w:p w14:paraId="1353A001" w14:textId="77777777" w:rsidR="00977F7E" w:rsidRDefault="00977F7E" w:rsidP="00B40D8F">
            <w:pPr>
              <w:spacing w:before="20" w:after="20" w:line="264" w:lineRule="auto"/>
              <w:jc w:val="center"/>
              <w:rPr>
                <w:rFonts w:ascii="Arial" w:hAnsi="Arial" w:cs="Arial"/>
                <w:b/>
                <w:sz w:val="18"/>
                <w:szCs w:val="18"/>
              </w:rPr>
            </w:pPr>
            <w:r>
              <w:rPr>
                <w:rFonts w:ascii="Arial" w:hAnsi="Arial" w:cs="Arial"/>
                <w:b/>
                <w:sz w:val="18"/>
                <w:szCs w:val="18"/>
              </w:rPr>
              <w:t>NINGUNO</w:t>
            </w:r>
          </w:p>
        </w:tc>
        <w:tc>
          <w:tcPr>
            <w:tcW w:w="5387" w:type="dxa"/>
          </w:tcPr>
          <w:p w14:paraId="0A2DFD70" w14:textId="14E87B06"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8.5%</w:t>
            </w:r>
          </w:p>
        </w:tc>
      </w:tr>
      <w:tr w:rsidR="00977F7E" w:rsidRPr="00455739" w14:paraId="7BEB29EF" w14:textId="77777777" w:rsidTr="00C0412F">
        <w:trPr>
          <w:trHeight w:val="37"/>
        </w:trPr>
        <w:tc>
          <w:tcPr>
            <w:tcW w:w="3539" w:type="dxa"/>
          </w:tcPr>
          <w:p w14:paraId="0CFE4C70" w14:textId="29DC9182" w:rsidR="00977F7E" w:rsidRDefault="00977F7E" w:rsidP="00B315D6">
            <w:pPr>
              <w:spacing w:before="20" w:after="20" w:line="264" w:lineRule="auto"/>
              <w:jc w:val="center"/>
              <w:rPr>
                <w:rFonts w:ascii="Arial" w:hAnsi="Arial" w:cs="Arial"/>
                <w:b/>
                <w:sz w:val="18"/>
                <w:szCs w:val="18"/>
              </w:rPr>
            </w:pPr>
            <w:r>
              <w:rPr>
                <w:rFonts w:ascii="Arial" w:hAnsi="Arial" w:cs="Arial"/>
                <w:b/>
                <w:sz w:val="18"/>
                <w:szCs w:val="18"/>
              </w:rPr>
              <w:t>No sé</w:t>
            </w:r>
          </w:p>
        </w:tc>
        <w:tc>
          <w:tcPr>
            <w:tcW w:w="5387" w:type="dxa"/>
          </w:tcPr>
          <w:p w14:paraId="12C71E89" w14:textId="16BC6E52" w:rsidR="00977F7E" w:rsidRPr="00526724" w:rsidRDefault="00B315D6" w:rsidP="00B40D8F">
            <w:pPr>
              <w:spacing w:before="20" w:after="20" w:line="264" w:lineRule="auto"/>
              <w:jc w:val="center"/>
              <w:rPr>
                <w:rFonts w:ascii="Arial" w:hAnsi="Arial" w:cs="Arial"/>
                <w:b/>
                <w:sz w:val="18"/>
              </w:rPr>
            </w:pPr>
            <w:r>
              <w:rPr>
                <w:rFonts w:ascii="Arial" w:hAnsi="Arial" w:cs="Arial"/>
                <w:b/>
                <w:sz w:val="18"/>
              </w:rPr>
              <w:t>2.0%</w:t>
            </w:r>
          </w:p>
        </w:tc>
      </w:tr>
      <w:tr w:rsidR="00B315D6" w:rsidRPr="00455739" w14:paraId="5075DADF" w14:textId="77777777" w:rsidTr="00C0412F">
        <w:trPr>
          <w:trHeight w:val="37"/>
        </w:trPr>
        <w:tc>
          <w:tcPr>
            <w:tcW w:w="3539" w:type="dxa"/>
          </w:tcPr>
          <w:p w14:paraId="017C1772" w14:textId="76257216" w:rsidR="00B315D6" w:rsidRDefault="00B315D6" w:rsidP="00B40D8F">
            <w:pPr>
              <w:spacing w:before="20" w:after="20" w:line="264" w:lineRule="auto"/>
              <w:jc w:val="center"/>
              <w:rPr>
                <w:rFonts w:ascii="Arial" w:hAnsi="Arial" w:cs="Arial"/>
                <w:b/>
                <w:sz w:val="18"/>
                <w:szCs w:val="18"/>
              </w:rPr>
            </w:pPr>
            <w:r>
              <w:rPr>
                <w:rFonts w:ascii="Arial" w:hAnsi="Arial" w:cs="Arial"/>
                <w:b/>
                <w:sz w:val="18"/>
                <w:szCs w:val="18"/>
              </w:rPr>
              <w:t>No contestó</w:t>
            </w:r>
          </w:p>
        </w:tc>
        <w:tc>
          <w:tcPr>
            <w:tcW w:w="5387" w:type="dxa"/>
          </w:tcPr>
          <w:p w14:paraId="109C1F9F" w14:textId="12AF94B9" w:rsidR="00B315D6" w:rsidRPr="00526724" w:rsidRDefault="00B315D6" w:rsidP="00B40D8F">
            <w:pPr>
              <w:spacing w:before="20" w:after="20" w:line="264" w:lineRule="auto"/>
              <w:jc w:val="center"/>
              <w:rPr>
                <w:rFonts w:ascii="Arial" w:hAnsi="Arial" w:cs="Arial"/>
                <w:b/>
                <w:sz w:val="18"/>
              </w:rPr>
            </w:pPr>
            <w:r>
              <w:rPr>
                <w:rFonts w:ascii="Arial" w:hAnsi="Arial" w:cs="Arial"/>
                <w:b/>
                <w:sz w:val="18"/>
              </w:rPr>
              <w:t>3.5%</w:t>
            </w:r>
          </w:p>
        </w:tc>
      </w:tr>
      <w:tr w:rsidR="00977F7E" w:rsidRPr="00455739" w14:paraId="39E625CE" w14:textId="77777777" w:rsidTr="00C0412F">
        <w:trPr>
          <w:trHeight w:val="37"/>
        </w:trPr>
        <w:tc>
          <w:tcPr>
            <w:tcW w:w="8926" w:type="dxa"/>
            <w:gridSpan w:val="2"/>
            <w:shd w:val="clear" w:color="auto" w:fill="993366"/>
            <w:vAlign w:val="center"/>
          </w:tcPr>
          <w:p w14:paraId="07B4B08F" w14:textId="77777777" w:rsidR="00977F7E" w:rsidRPr="007E06D7" w:rsidRDefault="00977F7E" w:rsidP="00B40D8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AUTORÍA Y FINANCIAMIENTO</w:t>
            </w:r>
          </w:p>
        </w:tc>
      </w:tr>
      <w:tr w:rsidR="00977F7E" w:rsidRPr="00455739" w14:paraId="2F34F1E2" w14:textId="77777777" w:rsidTr="00C0412F">
        <w:trPr>
          <w:trHeight w:val="37"/>
        </w:trPr>
        <w:tc>
          <w:tcPr>
            <w:tcW w:w="3539" w:type="dxa"/>
            <w:vAlign w:val="center"/>
          </w:tcPr>
          <w:p w14:paraId="4D453118" w14:textId="77777777" w:rsidR="00977F7E" w:rsidRPr="00455739" w:rsidRDefault="00977F7E" w:rsidP="00B40D8F">
            <w:pPr>
              <w:spacing w:before="20" w:after="20" w:line="264" w:lineRule="auto"/>
              <w:jc w:val="both"/>
              <w:rPr>
                <w:rFonts w:ascii="Arial" w:hAnsi="Arial" w:cs="Arial"/>
                <w:b/>
                <w:sz w:val="18"/>
              </w:rPr>
            </w:pPr>
            <w:r w:rsidRPr="006A7BB8">
              <w:rPr>
                <w:rFonts w:ascii="Arial" w:hAnsi="Arial" w:cs="Arial"/>
                <w:b/>
                <w:sz w:val="18"/>
              </w:rPr>
              <w:t>Quién patrocinó/copatrocinó</w:t>
            </w:r>
          </w:p>
        </w:tc>
        <w:tc>
          <w:tcPr>
            <w:tcW w:w="5387" w:type="dxa"/>
            <w:vAlign w:val="center"/>
          </w:tcPr>
          <w:p w14:paraId="727936B7" w14:textId="77777777" w:rsidR="00977F7E" w:rsidRPr="00455739" w:rsidRDefault="00977F7E"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977F7E" w:rsidRPr="00455739" w14:paraId="712075E6" w14:textId="77777777" w:rsidTr="00C0412F">
        <w:trPr>
          <w:trHeight w:val="37"/>
        </w:trPr>
        <w:tc>
          <w:tcPr>
            <w:tcW w:w="3539" w:type="dxa"/>
            <w:vAlign w:val="center"/>
          </w:tcPr>
          <w:p w14:paraId="1D30380E" w14:textId="77777777" w:rsidR="00977F7E" w:rsidRPr="00455739" w:rsidRDefault="00977F7E" w:rsidP="00B40D8F">
            <w:pPr>
              <w:spacing w:before="20" w:after="20" w:line="264" w:lineRule="auto"/>
              <w:jc w:val="both"/>
              <w:rPr>
                <w:rFonts w:ascii="Arial" w:hAnsi="Arial" w:cs="Arial"/>
                <w:b/>
                <w:sz w:val="18"/>
              </w:rPr>
            </w:pPr>
            <w:r w:rsidRPr="006A7BB8">
              <w:rPr>
                <w:rFonts w:ascii="Arial" w:hAnsi="Arial" w:cs="Arial"/>
                <w:b/>
                <w:sz w:val="18"/>
              </w:rPr>
              <w:t>Quién realizó</w:t>
            </w:r>
          </w:p>
        </w:tc>
        <w:tc>
          <w:tcPr>
            <w:tcW w:w="5387" w:type="dxa"/>
            <w:vAlign w:val="center"/>
          </w:tcPr>
          <w:p w14:paraId="5DE33977" w14:textId="77777777" w:rsidR="00977F7E" w:rsidRPr="00455739" w:rsidRDefault="00977F7E"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977F7E" w:rsidRPr="00455739" w14:paraId="3DC5D036" w14:textId="77777777" w:rsidTr="00C0412F">
        <w:trPr>
          <w:trHeight w:val="37"/>
        </w:trPr>
        <w:tc>
          <w:tcPr>
            <w:tcW w:w="3539" w:type="dxa"/>
            <w:vAlign w:val="center"/>
          </w:tcPr>
          <w:p w14:paraId="0557F96F" w14:textId="77777777" w:rsidR="00977F7E" w:rsidRPr="00455739" w:rsidRDefault="00977F7E" w:rsidP="00B40D8F">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387" w:type="dxa"/>
            <w:vAlign w:val="center"/>
          </w:tcPr>
          <w:p w14:paraId="1B08DAFD" w14:textId="77777777" w:rsidR="00977F7E" w:rsidRPr="00455739" w:rsidRDefault="00977F7E"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977F7E" w:rsidRPr="00455739" w14:paraId="4BF012C4" w14:textId="77777777" w:rsidTr="00C0412F">
        <w:trPr>
          <w:trHeight w:val="37"/>
        </w:trPr>
        <w:tc>
          <w:tcPr>
            <w:tcW w:w="3539" w:type="dxa"/>
            <w:vAlign w:val="center"/>
          </w:tcPr>
          <w:p w14:paraId="68D17936" w14:textId="77777777" w:rsidR="00977F7E" w:rsidRPr="00455739" w:rsidRDefault="00977F7E" w:rsidP="00B40D8F">
            <w:pPr>
              <w:spacing w:before="20" w:after="20" w:line="264" w:lineRule="auto"/>
              <w:jc w:val="both"/>
              <w:rPr>
                <w:rFonts w:ascii="Arial" w:hAnsi="Arial" w:cs="Arial"/>
                <w:b/>
                <w:sz w:val="18"/>
              </w:rPr>
            </w:pPr>
            <w:r w:rsidRPr="006A7BB8">
              <w:rPr>
                <w:rFonts w:ascii="Arial" w:hAnsi="Arial" w:cs="Arial"/>
                <w:b/>
                <w:sz w:val="18"/>
              </w:rPr>
              <w:t>Quién publicó</w:t>
            </w:r>
          </w:p>
        </w:tc>
        <w:tc>
          <w:tcPr>
            <w:tcW w:w="5387" w:type="dxa"/>
            <w:vAlign w:val="center"/>
          </w:tcPr>
          <w:p w14:paraId="47240567" w14:textId="77777777" w:rsidR="00977F7E" w:rsidRPr="00455739" w:rsidRDefault="00977F7E"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977F7E" w:rsidRPr="00455739" w14:paraId="58F7FA9D" w14:textId="77777777" w:rsidTr="00C0412F">
        <w:trPr>
          <w:trHeight w:val="37"/>
        </w:trPr>
        <w:tc>
          <w:tcPr>
            <w:tcW w:w="3539" w:type="dxa"/>
            <w:vAlign w:val="center"/>
          </w:tcPr>
          <w:p w14:paraId="540CB495" w14:textId="77777777" w:rsidR="00977F7E" w:rsidRPr="00455739" w:rsidRDefault="00977F7E" w:rsidP="00B40D8F">
            <w:pPr>
              <w:spacing w:before="20" w:after="20" w:line="264" w:lineRule="auto"/>
              <w:jc w:val="both"/>
              <w:rPr>
                <w:rFonts w:ascii="Arial" w:hAnsi="Arial" w:cs="Arial"/>
                <w:b/>
                <w:sz w:val="18"/>
              </w:rPr>
            </w:pPr>
            <w:r w:rsidRPr="006A7BB8">
              <w:rPr>
                <w:rFonts w:ascii="Arial" w:hAnsi="Arial" w:cs="Arial"/>
                <w:b/>
                <w:sz w:val="18"/>
              </w:rPr>
              <w:t>Recursos aplicados ($)</w:t>
            </w:r>
          </w:p>
        </w:tc>
        <w:tc>
          <w:tcPr>
            <w:tcW w:w="5387" w:type="dxa"/>
            <w:vAlign w:val="center"/>
          </w:tcPr>
          <w:p w14:paraId="067887A2" w14:textId="5CBC3E3C" w:rsidR="00977F7E" w:rsidRPr="00455739" w:rsidRDefault="00E556A3" w:rsidP="00B40D8F">
            <w:pPr>
              <w:spacing w:before="20" w:after="20" w:line="264" w:lineRule="auto"/>
              <w:jc w:val="both"/>
              <w:rPr>
                <w:rFonts w:ascii="Arial" w:hAnsi="Arial" w:cs="Arial"/>
                <w:sz w:val="18"/>
              </w:rPr>
            </w:pPr>
            <w:r w:rsidRPr="00E556A3">
              <w:rPr>
                <w:rFonts w:ascii="Arial" w:hAnsi="Arial" w:cs="Arial"/>
                <w:sz w:val="18"/>
                <w:szCs w:val="18"/>
              </w:rPr>
              <w:t>$36,400.00</w:t>
            </w:r>
          </w:p>
        </w:tc>
      </w:tr>
      <w:tr w:rsidR="00977F7E" w:rsidRPr="00455739" w14:paraId="53CA293F" w14:textId="77777777" w:rsidTr="00C0412F">
        <w:trPr>
          <w:trHeight w:val="37"/>
        </w:trPr>
        <w:tc>
          <w:tcPr>
            <w:tcW w:w="3539" w:type="dxa"/>
            <w:vAlign w:val="center"/>
          </w:tcPr>
          <w:p w14:paraId="3C562BAE" w14:textId="77777777" w:rsidR="00977F7E" w:rsidRPr="00455739" w:rsidRDefault="00977F7E" w:rsidP="00B40D8F">
            <w:pPr>
              <w:spacing w:before="20" w:after="20" w:line="264" w:lineRule="auto"/>
              <w:jc w:val="both"/>
              <w:rPr>
                <w:rFonts w:ascii="Arial" w:hAnsi="Arial" w:cs="Arial"/>
                <w:b/>
                <w:sz w:val="18"/>
              </w:rPr>
            </w:pPr>
            <w:r w:rsidRPr="006A7BB8">
              <w:rPr>
                <w:rFonts w:ascii="Arial" w:hAnsi="Arial" w:cs="Arial"/>
                <w:b/>
                <w:sz w:val="18"/>
              </w:rPr>
              <w:t>Factura o informe</w:t>
            </w:r>
          </w:p>
        </w:tc>
        <w:tc>
          <w:tcPr>
            <w:tcW w:w="5387" w:type="dxa"/>
            <w:vAlign w:val="center"/>
          </w:tcPr>
          <w:p w14:paraId="50D69976" w14:textId="77777777" w:rsidR="00977F7E" w:rsidRPr="00455739" w:rsidRDefault="00977F7E" w:rsidP="00B40D8F">
            <w:pPr>
              <w:spacing w:before="20" w:after="20" w:line="264" w:lineRule="auto"/>
              <w:jc w:val="both"/>
              <w:rPr>
                <w:rFonts w:ascii="Arial" w:hAnsi="Arial" w:cs="Arial"/>
                <w:sz w:val="18"/>
              </w:rPr>
            </w:pPr>
            <w:r>
              <w:rPr>
                <w:rFonts w:ascii="Arial" w:hAnsi="Arial" w:cs="Arial"/>
                <w:sz w:val="18"/>
              </w:rPr>
              <w:t>Se informa</w:t>
            </w:r>
          </w:p>
        </w:tc>
      </w:tr>
      <w:tr w:rsidR="00977F7E" w:rsidRPr="00455739" w14:paraId="60DB3426" w14:textId="77777777" w:rsidTr="00C0412F">
        <w:trPr>
          <w:trHeight w:val="37"/>
        </w:trPr>
        <w:tc>
          <w:tcPr>
            <w:tcW w:w="8926" w:type="dxa"/>
            <w:gridSpan w:val="2"/>
            <w:shd w:val="clear" w:color="auto" w:fill="993366"/>
            <w:vAlign w:val="center"/>
          </w:tcPr>
          <w:p w14:paraId="0D9D2683" w14:textId="77777777" w:rsidR="00977F7E" w:rsidRPr="00D11A7F" w:rsidRDefault="00977F7E" w:rsidP="00B40D8F">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977F7E" w:rsidRPr="00455739" w14:paraId="10D4A12B" w14:textId="77777777" w:rsidTr="00C0412F">
        <w:trPr>
          <w:trHeight w:val="37"/>
        </w:trPr>
        <w:tc>
          <w:tcPr>
            <w:tcW w:w="3539" w:type="dxa"/>
            <w:vAlign w:val="center"/>
          </w:tcPr>
          <w:p w14:paraId="546C775C" w14:textId="77777777" w:rsidR="00977F7E" w:rsidRPr="00455739" w:rsidRDefault="00977F7E" w:rsidP="00B40D8F">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387" w:type="dxa"/>
            <w:vAlign w:val="center"/>
          </w:tcPr>
          <w:p w14:paraId="602BF14B" w14:textId="77777777" w:rsidR="00977F7E" w:rsidRPr="00455739" w:rsidRDefault="00977F7E" w:rsidP="00B40D8F">
            <w:pPr>
              <w:spacing w:before="20" w:after="20" w:line="264" w:lineRule="auto"/>
              <w:jc w:val="both"/>
              <w:rPr>
                <w:rFonts w:ascii="Arial" w:hAnsi="Arial" w:cs="Arial"/>
                <w:sz w:val="18"/>
              </w:rPr>
            </w:pPr>
            <w:r>
              <w:rPr>
                <w:rFonts w:ascii="Arial" w:hAnsi="Arial" w:cs="Arial"/>
                <w:sz w:val="18"/>
              </w:rPr>
              <w:t>Sí</w:t>
            </w:r>
          </w:p>
        </w:tc>
      </w:tr>
      <w:tr w:rsidR="004B5A89" w:rsidRPr="00455739" w14:paraId="5F2D57BA" w14:textId="77777777" w:rsidTr="00C0412F">
        <w:trPr>
          <w:trHeight w:val="37"/>
        </w:trPr>
        <w:tc>
          <w:tcPr>
            <w:tcW w:w="3539" w:type="dxa"/>
            <w:vAlign w:val="center"/>
          </w:tcPr>
          <w:p w14:paraId="54625286" w14:textId="2329FEA5" w:rsidR="004B5A89" w:rsidRPr="00D11A7F" w:rsidRDefault="004B5A89" w:rsidP="004B5A89">
            <w:pPr>
              <w:spacing w:before="20" w:after="20" w:line="264" w:lineRule="auto"/>
              <w:jc w:val="both"/>
              <w:rPr>
                <w:rFonts w:ascii="Arial" w:hAnsi="Arial" w:cs="Arial"/>
                <w:b/>
                <w:sz w:val="18"/>
              </w:rPr>
            </w:pPr>
            <w:r>
              <w:rPr>
                <w:rFonts w:ascii="Arial" w:hAnsi="Arial" w:cs="Arial"/>
                <w:b/>
                <w:sz w:val="18"/>
              </w:rPr>
              <w:lastRenderedPageBreak/>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387" w:type="dxa"/>
            <w:vAlign w:val="center"/>
          </w:tcPr>
          <w:p w14:paraId="5B04B8AB" w14:textId="53BCEDCC" w:rsidR="004B5A89" w:rsidRDefault="004B5A89" w:rsidP="004B5A89">
            <w:pPr>
              <w:spacing w:before="20" w:after="20" w:line="264" w:lineRule="auto"/>
              <w:jc w:val="both"/>
              <w:rPr>
                <w:rFonts w:ascii="Arial" w:hAnsi="Arial" w:cs="Arial"/>
                <w:sz w:val="18"/>
              </w:rPr>
            </w:pPr>
            <w:r>
              <w:rPr>
                <w:rFonts w:ascii="Arial" w:hAnsi="Arial" w:cs="Arial"/>
                <w:sz w:val="18"/>
              </w:rPr>
              <w:t>Sí</w:t>
            </w:r>
          </w:p>
        </w:tc>
      </w:tr>
    </w:tbl>
    <w:p w14:paraId="6AB23514" w14:textId="77777777" w:rsidR="003A3D2A" w:rsidRPr="003A3D2A" w:rsidRDefault="003A3D2A" w:rsidP="003A3D2A">
      <w:pPr>
        <w:spacing w:line="300" w:lineRule="auto"/>
        <w:jc w:val="both"/>
        <w:rPr>
          <w:rFonts w:ascii="Arial" w:hAnsi="Arial" w:cs="Arial"/>
          <w:sz w:val="23"/>
          <w:szCs w:val="23"/>
        </w:rPr>
      </w:pPr>
    </w:p>
    <w:tbl>
      <w:tblPr>
        <w:tblStyle w:val="Tablaconcuadrcula"/>
        <w:tblW w:w="0" w:type="auto"/>
        <w:tblLook w:val="04A0" w:firstRow="1" w:lastRow="0" w:firstColumn="1" w:lastColumn="0" w:noHBand="0" w:noVBand="1"/>
      </w:tblPr>
      <w:tblGrid>
        <w:gridCol w:w="3539"/>
        <w:gridCol w:w="5289"/>
      </w:tblGrid>
      <w:tr w:rsidR="00962B54" w:rsidRPr="00455739" w14:paraId="01A373F9" w14:textId="77777777" w:rsidTr="00B40D8F">
        <w:trPr>
          <w:trHeight w:val="37"/>
        </w:trPr>
        <w:tc>
          <w:tcPr>
            <w:tcW w:w="8828" w:type="dxa"/>
            <w:gridSpan w:val="2"/>
            <w:shd w:val="clear" w:color="auto" w:fill="993366"/>
            <w:vAlign w:val="center"/>
          </w:tcPr>
          <w:p w14:paraId="581D9329" w14:textId="77777777" w:rsidR="00962B54" w:rsidRPr="006A7BB8" w:rsidRDefault="00962B54" w:rsidP="00B40D8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DATOS DE IDENTIFICACIÓN</w:t>
            </w:r>
          </w:p>
        </w:tc>
      </w:tr>
      <w:tr w:rsidR="00962B54" w:rsidRPr="00455739" w14:paraId="2270AA6A" w14:textId="77777777" w:rsidTr="00B40D8F">
        <w:trPr>
          <w:trHeight w:val="37"/>
        </w:trPr>
        <w:tc>
          <w:tcPr>
            <w:tcW w:w="3539" w:type="dxa"/>
            <w:vAlign w:val="center"/>
          </w:tcPr>
          <w:p w14:paraId="76A4D665" w14:textId="77777777" w:rsidR="00962B54" w:rsidRPr="006A7BB8" w:rsidRDefault="00962B54" w:rsidP="00B40D8F">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289" w:type="dxa"/>
            <w:vAlign w:val="center"/>
          </w:tcPr>
          <w:p w14:paraId="2CC1D0B6" w14:textId="77777777" w:rsidR="00962B54" w:rsidRPr="006A7BB8" w:rsidRDefault="00962B54" w:rsidP="00B40D8F">
            <w:pPr>
              <w:spacing w:before="20" w:after="20" w:line="264" w:lineRule="auto"/>
              <w:jc w:val="both"/>
              <w:rPr>
                <w:rFonts w:ascii="Arial" w:hAnsi="Arial" w:cs="Arial"/>
                <w:sz w:val="18"/>
              </w:rPr>
            </w:pPr>
            <w:r w:rsidRPr="005F3ADB">
              <w:rPr>
                <w:rFonts w:ascii="Arial" w:hAnsi="Arial" w:cs="Arial"/>
                <w:sz w:val="18"/>
              </w:rPr>
              <w:t>Foro Ciudadano #27 MX</w:t>
            </w:r>
          </w:p>
        </w:tc>
      </w:tr>
      <w:tr w:rsidR="00962B54" w:rsidRPr="00455739" w14:paraId="1AB7E462" w14:textId="77777777" w:rsidTr="00990690">
        <w:trPr>
          <w:trHeight w:val="37"/>
        </w:trPr>
        <w:tc>
          <w:tcPr>
            <w:tcW w:w="3539" w:type="dxa"/>
            <w:vAlign w:val="center"/>
          </w:tcPr>
          <w:p w14:paraId="5746653F" w14:textId="77777777" w:rsidR="00962B54" w:rsidRPr="006A7BB8" w:rsidRDefault="00962B54" w:rsidP="00B40D8F">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289" w:type="dxa"/>
            <w:shd w:val="clear" w:color="auto" w:fill="auto"/>
            <w:vAlign w:val="center"/>
          </w:tcPr>
          <w:p w14:paraId="42A6F954" w14:textId="7CFA5231" w:rsidR="00962B54" w:rsidRPr="00BB61CC" w:rsidRDefault="00990690" w:rsidP="00990690">
            <w:pPr>
              <w:spacing w:before="20" w:after="20" w:line="264" w:lineRule="auto"/>
              <w:jc w:val="center"/>
              <w:rPr>
                <w:rFonts w:ascii="Arial" w:hAnsi="Arial" w:cs="Arial"/>
                <w:sz w:val="18"/>
              </w:rPr>
            </w:pPr>
            <w:r>
              <w:rPr>
                <w:rFonts w:ascii="Arial" w:hAnsi="Arial" w:cs="Arial"/>
                <w:noProof/>
                <w:sz w:val="18"/>
                <w:lang w:eastAsia="es-MX"/>
              </w:rPr>
              <w:drawing>
                <wp:inline distT="0" distB="0" distL="0" distR="0" wp14:anchorId="2A301ABD" wp14:editId="127E7EBC">
                  <wp:extent cx="724205" cy="7242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o Ciudadano 27Mx.jpg"/>
                          <pic:cNvPicPr/>
                        </pic:nvPicPr>
                        <pic:blipFill>
                          <a:blip r:embed="rId7">
                            <a:extLst>
                              <a:ext uri="{28A0092B-C50C-407E-A947-70E740481C1C}">
                                <a14:useLocalDpi xmlns:a14="http://schemas.microsoft.com/office/drawing/2010/main" val="0"/>
                              </a:ext>
                            </a:extLst>
                          </a:blip>
                          <a:stretch>
                            <a:fillRect/>
                          </a:stretch>
                        </pic:blipFill>
                        <pic:spPr>
                          <a:xfrm>
                            <a:off x="0" y="0"/>
                            <a:ext cx="733903" cy="733903"/>
                          </a:xfrm>
                          <a:prstGeom prst="rect">
                            <a:avLst/>
                          </a:prstGeom>
                        </pic:spPr>
                      </pic:pic>
                    </a:graphicData>
                  </a:graphic>
                </wp:inline>
              </w:drawing>
            </w:r>
          </w:p>
        </w:tc>
      </w:tr>
      <w:tr w:rsidR="00962B54" w:rsidRPr="00455739" w14:paraId="2A14BBBE" w14:textId="77777777" w:rsidTr="00B40D8F">
        <w:trPr>
          <w:trHeight w:val="37"/>
        </w:trPr>
        <w:tc>
          <w:tcPr>
            <w:tcW w:w="3539" w:type="dxa"/>
            <w:vAlign w:val="center"/>
          </w:tcPr>
          <w:p w14:paraId="1BC1476A" w14:textId="77777777" w:rsidR="00962B54" w:rsidRPr="00455739" w:rsidRDefault="00962B54" w:rsidP="00B40D8F">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289" w:type="dxa"/>
            <w:vAlign w:val="center"/>
          </w:tcPr>
          <w:p w14:paraId="60DD6FBE" w14:textId="77777777" w:rsidR="00962B54" w:rsidRPr="00C7089B" w:rsidRDefault="00962B54" w:rsidP="00B40D8F">
            <w:pPr>
              <w:spacing w:before="20" w:after="20" w:line="264" w:lineRule="auto"/>
              <w:jc w:val="both"/>
              <w:rPr>
                <w:rFonts w:ascii="Arial" w:hAnsi="Arial" w:cs="Arial"/>
                <w:sz w:val="18"/>
              </w:rPr>
            </w:pPr>
            <w:r>
              <w:rPr>
                <w:rFonts w:ascii="Arial" w:hAnsi="Arial" w:cs="Arial"/>
                <w:sz w:val="18"/>
              </w:rPr>
              <w:t>Lic. Felipe Ismael López Ortega, Presidente</w:t>
            </w:r>
          </w:p>
        </w:tc>
      </w:tr>
      <w:tr w:rsidR="00962B54" w:rsidRPr="00455739" w14:paraId="1E5B9C34" w14:textId="77777777" w:rsidTr="00B40D8F">
        <w:trPr>
          <w:trHeight w:val="37"/>
        </w:trPr>
        <w:tc>
          <w:tcPr>
            <w:tcW w:w="3539" w:type="dxa"/>
            <w:vAlign w:val="center"/>
          </w:tcPr>
          <w:p w14:paraId="78733B31" w14:textId="77777777" w:rsidR="00962B54" w:rsidRPr="006A7BB8" w:rsidRDefault="00962B54" w:rsidP="00B40D8F">
            <w:pPr>
              <w:spacing w:before="20" w:after="20" w:line="264" w:lineRule="auto"/>
              <w:jc w:val="both"/>
              <w:rPr>
                <w:rFonts w:ascii="Arial" w:hAnsi="Arial" w:cs="Arial"/>
                <w:b/>
                <w:sz w:val="18"/>
              </w:rPr>
            </w:pPr>
            <w:r w:rsidRPr="00455739">
              <w:rPr>
                <w:rFonts w:ascii="Arial" w:hAnsi="Arial" w:cs="Arial"/>
                <w:b/>
                <w:sz w:val="18"/>
              </w:rPr>
              <w:t>Domicilio:</w:t>
            </w:r>
          </w:p>
        </w:tc>
        <w:tc>
          <w:tcPr>
            <w:tcW w:w="5289" w:type="dxa"/>
            <w:vAlign w:val="center"/>
          </w:tcPr>
          <w:p w14:paraId="77B2B877" w14:textId="77777777" w:rsidR="00962B54" w:rsidRPr="006A7BB8" w:rsidRDefault="00962B54" w:rsidP="00B40D8F">
            <w:pPr>
              <w:spacing w:before="20" w:after="20" w:line="264" w:lineRule="auto"/>
              <w:jc w:val="both"/>
              <w:rPr>
                <w:rFonts w:ascii="Arial" w:hAnsi="Arial" w:cs="Arial"/>
                <w:sz w:val="18"/>
              </w:rPr>
            </w:pPr>
            <w:r w:rsidRPr="00C7089B">
              <w:rPr>
                <w:rFonts w:ascii="Arial" w:hAnsi="Arial" w:cs="Arial"/>
                <w:sz w:val="18"/>
              </w:rPr>
              <w:t>Calle Progreso 101</w:t>
            </w:r>
            <w:r>
              <w:rPr>
                <w:rFonts w:ascii="Arial" w:hAnsi="Arial" w:cs="Arial"/>
                <w:sz w:val="18"/>
              </w:rPr>
              <w:t xml:space="preserve"> privada progreso casa colonia P</w:t>
            </w:r>
            <w:r w:rsidRPr="00C7089B">
              <w:rPr>
                <w:rFonts w:ascii="Arial" w:hAnsi="Arial" w:cs="Arial"/>
                <w:sz w:val="18"/>
              </w:rPr>
              <w:t>un</w:t>
            </w:r>
            <w:r>
              <w:rPr>
                <w:rFonts w:ascii="Arial" w:hAnsi="Arial" w:cs="Arial"/>
                <w:sz w:val="18"/>
              </w:rPr>
              <w:t>ta Brava, Villahermosa Tabasco</w:t>
            </w:r>
          </w:p>
        </w:tc>
      </w:tr>
      <w:tr w:rsidR="00962B54" w:rsidRPr="00455739" w14:paraId="2BA9B206" w14:textId="77777777" w:rsidTr="00B40D8F">
        <w:trPr>
          <w:trHeight w:val="37"/>
        </w:trPr>
        <w:tc>
          <w:tcPr>
            <w:tcW w:w="3539" w:type="dxa"/>
            <w:vAlign w:val="center"/>
          </w:tcPr>
          <w:p w14:paraId="3B842AD1" w14:textId="77777777" w:rsidR="00962B54" w:rsidRPr="005F3ADB" w:rsidRDefault="00962B54" w:rsidP="00B40D8F">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289" w:type="dxa"/>
            <w:vAlign w:val="center"/>
          </w:tcPr>
          <w:p w14:paraId="586B690B" w14:textId="77777777" w:rsidR="00962B54" w:rsidRDefault="00962B54" w:rsidP="00B40D8F">
            <w:pPr>
              <w:spacing w:before="20" w:after="20" w:line="264" w:lineRule="auto"/>
              <w:jc w:val="both"/>
              <w:rPr>
                <w:rFonts w:ascii="Arial" w:hAnsi="Arial" w:cs="Arial"/>
                <w:sz w:val="18"/>
              </w:rPr>
            </w:pPr>
            <w:r>
              <w:rPr>
                <w:rFonts w:ascii="Arial" w:hAnsi="Arial" w:cs="Arial"/>
                <w:sz w:val="18"/>
                <w:szCs w:val="18"/>
              </w:rPr>
              <w:t>Sí proporcionó</w:t>
            </w:r>
          </w:p>
        </w:tc>
      </w:tr>
      <w:tr w:rsidR="00962B54" w:rsidRPr="00455739" w14:paraId="621DC777" w14:textId="77777777" w:rsidTr="00B40D8F">
        <w:trPr>
          <w:trHeight w:val="37"/>
        </w:trPr>
        <w:tc>
          <w:tcPr>
            <w:tcW w:w="3539" w:type="dxa"/>
            <w:vAlign w:val="center"/>
          </w:tcPr>
          <w:p w14:paraId="281F60A8" w14:textId="77777777" w:rsidR="00962B54" w:rsidRPr="006A7BB8" w:rsidRDefault="00962B54" w:rsidP="00B40D8F">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289" w:type="dxa"/>
            <w:vAlign w:val="center"/>
          </w:tcPr>
          <w:p w14:paraId="56CBC3A7" w14:textId="77777777" w:rsidR="00962B54" w:rsidRPr="006A7BB8" w:rsidRDefault="00962B54" w:rsidP="00B40D8F">
            <w:pPr>
              <w:spacing w:before="20" w:after="20" w:line="264" w:lineRule="auto"/>
              <w:jc w:val="both"/>
              <w:rPr>
                <w:rFonts w:ascii="Arial" w:hAnsi="Arial" w:cs="Arial"/>
                <w:sz w:val="18"/>
              </w:rPr>
            </w:pPr>
            <w:proofErr w:type="spellStart"/>
            <w:r>
              <w:rPr>
                <w:rFonts w:ascii="Arial" w:hAnsi="Arial" w:cs="Arial"/>
                <w:sz w:val="18"/>
              </w:rPr>
              <w:t>Curriculum</w:t>
            </w:r>
            <w:proofErr w:type="spellEnd"/>
            <w:r>
              <w:rPr>
                <w:rFonts w:ascii="Arial" w:hAnsi="Arial" w:cs="Arial"/>
                <w:sz w:val="18"/>
              </w:rPr>
              <w:t xml:space="preserve"> Vitae. Licenciatura en Matemáticas Aplicadas en la Universidad Autónoma de México y el Diplomado en Políticas para el Desarrollo Social por el Centro de Investigación y Docencia Económica (CIDE), es Auditor Interno en Sistemas de Gestión por la Universidad </w:t>
            </w:r>
            <w:proofErr w:type="spellStart"/>
            <w:r>
              <w:rPr>
                <w:rFonts w:ascii="Arial" w:hAnsi="Arial" w:cs="Arial"/>
                <w:sz w:val="18"/>
              </w:rPr>
              <w:t>Tecmilenio</w:t>
            </w:r>
            <w:proofErr w:type="spellEnd"/>
            <w:r>
              <w:rPr>
                <w:rFonts w:ascii="Arial" w:hAnsi="Arial" w:cs="Arial"/>
                <w:sz w:val="18"/>
              </w:rPr>
              <w:t>.</w:t>
            </w:r>
          </w:p>
        </w:tc>
      </w:tr>
      <w:tr w:rsidR="00962B54" w:rsidRPr="00455739" w14:paraId="0EC41C55" w14:textId="77777777" w:rsidTr="00B40D8F">
        <w:trPr>
          <w:trHeight w:val="37"/>
        </w:trPr>
        <w:tc>
          <w:tcPr>
            <w:tcW w:w="3539" w:type="dxa"/>
            <w:vAlign w:val="center"/>
          </w:tcPr>
          <w:p w14:paraId="2B7A0C5B" w14:textId="77777777" w:rsidR="00962B54" w:rsidRPr="006A7BB8" w:rsidRDefault="00962B54" w:rsidP="00B40D8F">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289" w:type="dxa"/>
            <w:vAlign w:val="center"/>
          </w:tcPr>
          <w:p w14:paraId="0438B6A9" w14:textId="77777777" w:rsidR="00962B54" w:rsidRPr="006A7BB8" w:rsidRDefault="00962B54" w:rsidP="00B40D8F">
            <w:pPr>
              <w:spacing w:before="20" w:after="20" w:line="264" w:lineRule="auto"/>
              <w:jc w:val="both"/>
              <w:rPr>
                <w:rFonts w:ascii="Arial" w:hAnsi="Arial" w:cs="Arial"/>
                <w:sz w:val="18"/>
              </w:rPr>
            </w:pPr>
            <w:r>
              <w:rPr>
                <w:rFonts w:ascii="Arial" w:hAnsi="Arial" w:cs="Arial"/>
                <w:sz w:val="18"/>
              </w:rPr>
              <w:t>M</w:t>
            </w:r>
            <w:r w:rsidRPr="00E30181">
              <w:rPr>
                <w:rFonts w:ascii="Arial" w:hAnsi="Arial" w:cs="Arial"/>
                <w:sz w:val="18"/>
              </w:rPr>
              <w:t>iembro de la Sociedad Mexicana de Estudios Electorales</w:t>
            </w:r>
          </w:p>
        </w:tc>
      </w:tr>
      <w:tr w:rsidR="00DE033F" w:rsidRPr="00455739" w14:paraId="3CA174D7" w14:textId="77777777" w:rsidTr="00C57DA9">
        <w:trPr>
          <w:trHeight w:val="37"/>
        </w:trPr>
        <w:tc>
          <w:tcPr>
            <w:tcW w:w="3539" w:type="dxa"/>
            <w:vAlign w:val="center"/>
          </w:tcPr>
          <w:p w14:paraId="147F9F6E" w14:textId="77777777" w:rsidR="00DE033F" w:rsidRPr="00455739" w:rsidRDefault="00DE033F" w:rsidP="00DE033F">
            <w:pPr>
              <w:spacing w:before="20" w:after="20" w:line="264" w:lineRule="auto"/>
              <w:jc w:val="both"/>
              <w:rPr>
                <w:rFonts w:ascii="Arial" w:hAnsi="Arial" w:cs="Arial"/>
                <w:b/>
                <w:sz w:val="18"/>
              </w:rPr>
            </w:pPr>
            <w:r w:rsidRPr="006A7BB8">
              <w:rPr>
                <w:rFonts w:ascii="Arial" w:hAnsi="Arial" w:cs="Arial"/>
                <w:b/>
                <w:sz w:val="18"/>
              </w:rPr>
              <w:t>Fecha de recepción</w:t>
            </w:r>
          </w:p>
        </w:tc>
        <w:tc>
          <w:tcPr>
            <w:tcW w:w="5289" w:type="dxa"/>
            <w:shd w:val="clear" w:color="auto" w:fill="auto"/>
            <w:vAlign w:val="center"/>
          </w:tcPr>
          <w:p w14:paraId="7F13FB6D" w14:textId="1B29B305" w:rsidR="00DE033F" w:rsidRPr="00DE033F" w:rsidRDefault="00DE033F" w:rsidP="00DE033F">
            <w:pPr>
              <w:spacing w:before="20" w:after="20" w:line="264" w:lineRule="auto"/>
              <w:jc w:val="both"/>
              <w:rPr>
                <w:rFonts w:ascii="Arial" w:hAnsi="Arial" w:cs="Arial"/>
                <w:b/>
                <w:sz w:val="18"/>
              </w:rPr>
            </w:pPr>
            <w:r w:rsidRPr="00DE033F">
              <w:rPr>
                <w:rStyle w:val="Textoennegrita"/>
                <w:rFonts w:ascii="Arial" w:hAnsi="Arial" w:cs="Arial"/>
                <w:b w:val="0"/>
                <w:color w:val="333333"/>
                <w:sz w:val="18"/>
                <w:szCs w:val="18"/>
              </w:rPr>
              <w:t xml:space="preserve">20 de noviembre de 2023, 18:41 </w:t>
            </w:r>
            <w:proofErr w:type="spellStart"/>
            <w:r w:rsidRPr="00DE033F">
              <w:rPr>
                <w:rStyle w:val="Textoennegrita"/>
                <w:rFonts w:ascii="Arial" w:hAnsi="Arial" w:cs="Arial"/>
                <w:b w:val="0"/>
                <w:color w:val="333333"/>
                <w:sz w:val="18"/>
                <w:szCs w:val="18"/>
              </w:rPr>
              <w:t>hrs</w:t>
            </w:r>
            <w:proofErr w:type="spellEnd"/>
            <w:r w:rsidRPr="00DE033F">
              <w:rPr>
                <w:rStyle w:val="Textoennegrita"/>
                <w:rFonts w:ascii="Arial" w:hAnsi="Arial" w:cs="Arial"/>
                <w:b w:val="0"/>
                <w:color w:val="333333"/>
                <w:sz w:val="18"/>
                <w:szCs w:val="18"/>
              </w:rPr>
              <w:t>.</w:t>
            </w:r>
          </w:p>
        </w:tc>
      </w:tr>
      <w:tr w:rsidR="00DE033F" w:rsidRPr="00455739" w14:paraId="641A1432" w14:textId="77777777" w:rsidTr="00C57DA9">
        <w:trPr>
          <w:trHeight w:val="37"/>
        </w:trPr>
        <w:tc>
          <w:tcPr>
            <w:tcW w:w="3539" w:type="dxa"/>
            <w:vAlign w:val="center"/>
          </w:tcPr>
          <w:p w14:paraId="190C39D8" w14:textId="77777777" w:rsidR="00DE033F" w:rsidRPr="00455739" w:rsidRDefault="00DE033F" w:rsidP="00DE033F">
            <w:pPr>
              <w:spacing w:before="20" w:after="20" w:line="264" w:lineRule="auto"/>
              <w:jc w:val="both"/>
              <w:rPr>
                <w:rFonts w:ascii="Arial" w:hAnsi="Arial" w:cs="Arial"/>
                <w:b/>
                <w:sz w:val="18"/>
              </w:rPr>
            </w:pPr>
            <w:r w:rsidRPr="006A7BB8">
              <w:rPr>
                <w:rFonts w:ascii="Arial" w:hAnsi="Arial" w:cs="Arial"/>
                <w:b/>
                <w:sz w:val="18"/>
              </w:rPr>
              <w:t>Fecha de publicación</w:t>
            </w:r>
          </w:p>
        </w:tc>
        <w:tc>
          <w:tcPr>
            <w:tcW w:w="5289" w:type="dxa"/>
            <w:shd w:val="clear" w:color="auto" w:fill="auto"/>
            <w:vAlign w:val="center"/>
          </w:tcPr>
          <w:p w14:paraId="0513CFDD" w14:textId="661AC71E" w:rsidR="00DE033F" w:rsidRPr="00DE033F" w:rsidRDefault="00DE033F" w:rsidP="00DE033F">
            <w:pPr>
              <w:spacing w:before="20" w:after="20" w:line="264" w:lineRule="auto"/>
              <w:jc w:val="both"/>
              <w:rPr>
                <w:rFonts w:ascii="Arial" w:hAnsi="Arial" w:cs="Arial"/>
                <w:b/>
                <w:sz w:val="18"/>
              </w:rPr>
            </w:pPr>
            <w:r w:rsidRPr="00DE033F">
              <w:rPr>
                <w:rStyle w:val="Textoennegrita"/>
                <w:rFonts w:ascii="Arial" w:hAnsi="Arial" w:cs="Arial"/>
                <w:b w:val="0"/>
                <w:color w:val="333333"/>
                <w:sz w:val="18"/>
                <w:szCs w:val="18"/>
              </w:rPr>
              <w:t>15 de noviembre de 2023</w:t>
            </w:r>
          </w:p>
        </w:tc>
      </w:tr>
      <w:tr w:rsidR="00962B54" w:rsidRPr="00455739" w14:paraId="5689352D" w14:textId="77777777" w:rsidTr="00B40D8F">
        <w:trPr>
          <w:trHeight w:val="37"/>
        </w:trPr>
        <w:tc>
          <w:tcPr>
            <w:tcW w:w="3539" w:type="dxa"/>
            <w:vAlign w:val="center"/>
          </w:tcPr>
          <w:p w14:paraId="5785A3DF" w14:textId="77777777" w:rsidR="00962B54" w:rsidRPr="00455739" w:rsidRDefault="00962B54" w:rsidP="00B40D8F">
            <w:pPr>
              <w:spacing w:before="20" w:after="20" w:line="264" w:lineRule="auto"/>
              <w:jc w:val="both"/>
              <w:rPr>
                <w:rFonts w:ascii="Arial" w:hAnsi="Arial" w:cs="Arial"/>
                <w:b/>
                <w:sz w:val="18"/>
              </w:rPr>
            </w:pPr>
            <w:r w:rsidRPr="006A7BB8">
              <w:rPr>
                <w:rFonts w:ascii="Arial" w:hAnsi="Arial" w:cs="Arial"/>
                <w:b/>
                <w:sz w:val="18"/>
              </w:rPr>
              <w:t>Medio de publicación</w:t>
            </w:r>
          </w:p>
        </w:tc>
        <w:tc>
          <w:tcPr>
            <w:tcW w:w="5289" w:type="dxa"/>
            <w:vAlign w:val="center"/>
          </w:tcPr>
          <w:p w14:paraId="3CEC7675" w14:textId="77777777" w:rsidR="00962B54" w:rsidRPr="00455739" w:rsidRDefault="00962B54" w:rsidP="00B40D8F">
            <w:pPr>
              <w:spacing w:before="20" w:after="20" w:line="264" w:lineRule="auto"/>
              <w:jc w:val="both"/>
              <w:rPr>
                <w:rFonts w:ascii="Arial" w:hAnsi="Arial" w:cs="Arial"/>
                <w:sz w:val="18"/>
              </w:rPr>
            </w:pPr>
            <w:r w:rsidRPr="006A7BB8">
              <w:rPr>
                <w:rFonts w:ascii="Arial" w:hAnsi="Arial" w:cs="Arial"/>
                <w:sz w:val="18"/>
              </w:rPr>
              <w:t>Página de Consulta Ciudadana México 2030, Encuestas – Consulta Ciudadana México (consultaciudadanamexico.org/encuestas-tabasco)</w:t>
            </w:r>
          </w:p>
        </w:tc>
      </w:tr>
      <w:tr w:rsidR="00962B54" w:rsidRPr="00455739" w14:paraId="7E3D8F1A" w14:textId="77777777" w:rsidTr="00B40D8F">
        <w:trPr>
          <w:trHeight w:val="37"/>
        </w:trPr>
        <w:tc>
          <w:tcPr>
            <w:tcW w:w="3539" w:type="dxa"/>
            <w:vAlign w:val="center"/>
          </w:tcPr>
          <w:p w14:paraId="68C9F4E8" w14:textId="77777777" w:rsidR="00962B54" w:rsidRPr="00455739" w:rsidRDefault="00962B54" w:rsidP="00B40D8F">
            <w:pPr>
              <w:spacing w:before="20" w:after="20" w:line="264" w:lineRule="auto"/>
              <w:jc w:val="both"/>
              <w:rPr>
                <w:rFonts w:ascii="Arial" w:hAnsi="Arial" w:cs="Arial"/>
                <w:b/>
                <w:sz w:val="18"/>
              </w:rPr>
            </w:pPr>
            <w:r w:rsidRPr="007E06D7">
              <w:rPr>
                <w:rFonts w:ascii="Arial" w:hAnsi="Arial" w:cs="Arial"/>
                <w:b/>
                <w:sz w:val="18"/>
              </w:rPr>
              <w:t>Se trató de una encuesta original o de la reproducción de una encuesta original publicada con anterioridad en otro(s) medio(s)</w:t>
            </w:r>
          </w:p>
        </w:tc>
        <w:tc>
          <w:tcPr>
            <w:tcW w:w="5289" w:type="dxa"/>
            <w:vAlign w:val="center"/>
          </w:tcPr>
          <w:p w14:paraId="26C56843" w14:textId="77777777" w:rsidR="00962B54" w:rsidRPr="00455739" w:rsidRDefault="00962B54" w:rsidP="00B40D8F">
            <w:pPr>
              <w:spacing w:before="20" w:after="20" w:line="264" w:lineRule="auto"/>
              <w:jc w:val="both"/>
              <w:rPr>
                <w:rFonts w:ascii="Arial" w:hAnsi="Arial" w:cs="Arial"/>
                <w:sz w:val="18"/>
              </w:rPr>
            </w:pPr>
            <w:r>
              <w:rPr>
                <w:rFonts w:ascii="Arial" w:hAnsi="Arial" w:cs="Arial"/>
                <w:sz w:val="18"/>
              </w:rPr>
              <w:t>La encuesta es Original</w:t>
            </w:r>
          </w:p>
        </w:tc>
      </w:tr>
      <w:tr w:rsidR="00962B54" w:rsidRPr="00455739" w14:paraId="0E2BB992" w14:textId="77777777" w:rsidTr="00B40D8F">
        <w:trPr>
          <w:trHeight w:val="37"/>
        </w:trPr>
        <w:tc>
          <w:tcPr>
            <w:tcW w:w="3539" w:type="dxa"/>
            <w:vAlign w:val="center"/>
          </w:tcPr>
          <w:p w14:paraId="1AA7E490" w14:textId="77777777" w:rsidR="00962B54" w:rsidRPr="007E06D7" w:rsidRDefault="00962B54" w:rsidP="00B40D8F">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289" w:type="dxa"/>
            <w:vAlign w:val="center"/>
          </w:tcPr>
          <w:p w14:paraId="35F83591" w14:textId="77777777" w:rsidR="00962B54" w:rsidRDefault="00962B54" w:rsidP="00B40D8F">
            <w:pPr>
              <w:spacing w:before="20" w:after="20" w:line="264" w:lineRule="auto"/>
              <w:jc w:val="both"/>
              <w:rPr>
                <w:rFonts w:ascii="Arial" w:hAnsi="Arial" w:cs="Arial"/>
                <w:sz w:val="18"/>
              </w:rPr>
            </w:pPr>
            <w:r w:rsidRPr="00455739">
              <w:rPr>
                <w:rFonts w:ascii="Arial" w:hAnsi="Arial" w:cs="Arial"/>
                <w:noProof/>
                <w:sz w:val="18"/>
                <w:lang w:eastAsia="es-MX"/>
              </w:rPr>
              <w:t>La encuesta reúne los criterios científicos emitidos por el INE, de conformidad con lo siguiente:</w:t>
            </w:r>
          </w:p>
        </w:tc>
      </w:tr>
      <w:tr w:rsidR="00962B54" w:rsidRPr="00455739" w14:paraId="07C55C4D" w14:textId="77777777" w:rsidTr="00B40D8F">
        <w:trPr>
          <w:trHeight w:val="37"/>
        </w:trPr>
        <w:tc>
          <w:tcPr>
            <w:tcW w:w="8828" w:type="dxa"/>
            <w:gridSpan w:val="2"/>
            <w:shd w:val="clear" w:color="auto" w:fill="993366"/>
            <w:vAlign w:val="center"/>
          </w:tcPr>
          <w:p w14:paraId="3E7ACADD" w14:textId="77777777" w:rsidR="00962B54" w:rsidRPr="00053B30" w:rsidRDefault="00962B54" w:rsidP="00B40D8F">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E952A9" w:rsidRPr="00455739" w14:paraId="129858CA" w14:textId="77777777" w:rsidTr="00B40D8F">
        <w:trPr>
          <w:trHeight w:val="37"/>
        </w:trPr>
        <w:tc>
          <w:tcPr>
            <w:tcW w:w="3539" w:type="dxa"/>
          </w:tcPr>
          <w:p w14:paraId="3972AB8C" w14:textId="77777777" w:rsidR="00E952A9" w:rsidRPr="00E256E8" w:rsidRDefault="00E952A9" w:rsidP="00E952A9">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289" w:type="dxa"/>
          </w:tcPr>
          <w:p w14:paraId="2318D6C6" w14:textId="1DB62158" w:rsidR="00E952A9" w:rsidRDefault="00E952A9" w:rsidP="00E952A9">
            <w:pPr>
              <w:jc w:val="both"/>
              <w:rPr>
                <w:rFonts w:ascii="Arial" w:hAnsi="Arial" w:cs="Arial"/>
                <w:sz w:val="18"/>
                <w:szCs w:val="18"/>
              </w:rPr>
            </w:pPr>
            <w:r w:rsidRPr="007C43FC">
              <w:rPr>
                <w:rFonts w:ascii="Arial" w:hAnsi="Arial" w:cs="Arial"/>
                <w:sz w:val="18"/>
                <w:szCs w:val="18"/>
              </w:rPr>
              <w:t xml:space="preserve">- Consulta a la población abierta, a fin de identificar la opinión Ciudadana para identificar el nivel de aceptación de personas que puedan ocupar el cargo de </w:t>
            </w:r>
            <w:r>
              <w:rPr>
                <w:rFonts w:ascii="Arial" w:hAnsi="Arial" w:cs="Arial"/>
                <w:sz w:val="18"/>
                <w:szCs w:val="18"/>
              </w:rPr>
              <w:t xml:space="preserve">Diputada o Diputado Local </w:t>
            </w:r>
            <w:r w:rsidRPr="007C43FC">
              <w:rPr>
                <w:rFonts w:ascii="Arial" w:hAnsi="Arial" w:cs="Arial"/>
                <w:sz w:val="18"/>
                <w:szCs w:val="18"/>
              </w:rPr>
              <w:t>del Estado de Tabasco que será electo en 2024.</w:t>
            </w:r>
          </w:p>
          <w:p w14:paraId="6F29F100" w14:textId="77777777" w:rsidR="00E952A9" w:rsidRPr="007C43FC" w:rsidRDefault="00E952A9" w:rsidP="00E952A9">
            <w:pPr>
              <w:jc w:val="both"/>
              <w:rPr>
                <w:rFonts w:ascii="Arial" w:hAnsi="Arial" w:cs="Arial"/>
                <w:sz w:val="18"/>
                <w:szCs w:val="18"/>
              </w:rPr>
            </w:pPr>
          </w:p>
          <w:p w14:paraId="0AF4360F" w14:textId="77777777" w:rsidR="00E952A9" w:rsidRPr="007C43FC" w:rsidRDefault="00E952A9" w:rsidP="00E952A9">
            <w:pPr>
              <w:jc w:val="both"/>
              <w:rPr>
                <w:rFonts w:ascii="Arial" w:hAnsi="Arial" w:cs="Arial"/>
                <w:sz w:val="18"/>
                <w:szCs w:val="18"/>
              </w:rPr>
            </w:pPr>
            <w:r w:rsidRPr="007C43FC">
              <w:rPr>
                <w:rFonts w:ascii="Arial" w:hAnsi="Arial" w:cs="Arial"/>
                <w:sz w:val="18"/>
                <w:szCs w:val="18"/>
              </w:rPr>
              <w:t>- Identificar la preferencia por personas</w:t>
            </w:r>
            <w:r>
              <w:rPr>
                <w:rFonts w:ascii="Arial" w:hAnsi="Arial" w:cs="Arial"/>
                <w:sz w:val="18"/>
                <w:szCs w:val="18"/>
              </w:rPr>
              <w:t xml:space="preserve">                  </w:t>
            </w:r>
          </w:p>
          <w:p w14:paraId="73EE2899" w14:textId="2DC2BEA7" w:rsidR="00E952A9" w:rsidRPr="00455739" w:rsidRDefault="00E952A9" w:rsidP="00E952A9">
            <w:pPr>
              <w:spacing w:before="20" w:after="20" w:line="264" w:lineRule="auto"/>
              <w:jc w:val="both"/>
              <w:rPr>
                <w:rFonts w:ascii="Arial" w:hAnsi="Arial" w:cs="Arial"/>
                <w:sz w:val="18"/>
              </w:rPr>
            </w:pPr>
          </w:p>
        </w:tc>
      </w:tr>
      <w:tr w:rsidR="00E952A9" w:rsidRPr="00455739" w14:paraId="537A5234" w14:textId="77777777" w:rsidTr="00B40D8F">
        <w:trPr>
          <w:trHeight w:val="37"/>
        </w:trPr>
        <w:tc>
          <w:tcPr>
            <w:tcW w:w="3539" w:type="dxa"/>
          </w:tcPr>
          <w:p w14:paraId="799303BD" w14:textId="77777777" w:rsidR="00E952A9" w:rsidRPr="00E256E8" w:rsidRDefault="00E952A9" w:rsidP="00E952A9">
            <w:pPr>
              <w:spacing w:before="20" w:after="20" w:line="264" w:lineRule="auto"/>
              <w:jc w:val="both"/>
              <w:rPr>
                <w:rFonts w:ascii="Arial" w:hAnsi="Arial" w:cs="Arial"/>
                <w:b/>
                <w:sz w:val="18"/>
              </w:rPr>
            </w:pPr>
            <w:r w:rsidRPr="00E256E8">
              <w:rPr>
                <w:rFonts w:ascii="Arial" w:hAnsi="Arial" w:cs="Arial"/>
                <w:b/>
                <w:sz w:val="18"/>
                <w:szCs w:val="18"/>
              </w:rPr>
              <w:lastRenderedPageBreak/>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289" w:type="dxa"/>
          </w:tcPr>
          <w:p w14:paraId="18035902" w14:textId="5A4B818F" w:rsidR="00E952A9" w:rsidRPr="00455739" w:rsidRDefault="00E952A9" w:rsidP="00E952A9">
            <w:pPr>
              <w:spacing w:before="20" w:after="20" w:line="264" w:lineRule="auto"/>
              <w:jc w:val="both"/>
              <w:rPr>
                <w:rFonts w:ascii="Arial" w:hAnsi="Arial" w:cs="Arial"/>
                <w:sz w:val="18"/>
              </w:rPr>
            </w:pPr>
            <w:r w:rsidRPr="007C43FC">
              <w:rPr>
                <w:rFonts w:ascii="Arial" w:hAnsi="Arial" w:cs="Arial"/>
                <w:sz w:val="18"/>
                <w:szCs w:val="18"/>
              </w:rPr>
              <w:t xml:space="preserve">Para la determinación del tamaño de la muestra se considera la población del listado nominal del Proceso Electoral Local 2022, de acuerdo a la consulta realizada al Sistema de Consulta de la Estadística de las Elecciones del Proceso Electoral 2022, https://computosrm2022.ine.mx/circunscripcion3/tabasco/votos-distrito/grafica, y se definió el tamaño de la muestra que a continuación se indica: a) Procedimiento de selección de unidades, b) Procedimiento de estimación, c) Tamaño y forma de obtención de la muestra, d) Calidad de la estimación: confianza y error máximo implícito en la muestra seleccionada para cada distribución de preferencia o tendencias, e) Frecuencia y tratamiento de la no-respuesta, señalando los porcentajes de indecisos, los que responden “no sé” y los que manifiestan que no piensan votar. </w:t>
            </w:r>
          </w:p>
        </w:tc>
      </w:tr>
      <w:tr w:rsidR="00962B54" w:rsidRPr="00455739" w14:paraId="3010FD82" w14:textId="77777777" w:rsidTr="00B40D8F">
        <w:trPr>
          <w:trHeight w:val="37"/>
        </w:trPr>
        <w:tc>
          <w:tcPr>
            <w:tcW w:w="3539" w:type="dxa"/>
            <w:vAlign w:val="center"/>
          </w:tcPr>
          <w:p w14:paraId="16B082BD" w14:textId="77777777" w:rsidR="00962B54" w:rsidRPr="00107BE4" w:rsidRDefault="00962B54" w:rsidP="00B40D8F">
            <w:pPr>
              <w:spacing w:before="20" w:after="20" w:line="264" w:lineRule="auto"/>
              <w:jc w:val="both"/>
              <w:rPr>
                <w:rFonts w:ascii="Arial" w:hAnsi="Arial" w:cs="Arial"/>
                <w:b/>
                <w:sz w:val="18"/>
              </w:rPr>
            </w:pPr>
            <w:r w:rsidRPr="00107BE4">
              <w:rPr>
                <w:rFonts w:ascii="Arial" w:hAnsi="Arial" w:cs="Arial"/>
                <w:b/>
                <w:sz w:val="18"/>
              </w:rPr>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289" w:type="dxa"/>
            <w:vAlign w:val="center"/>
          </w:tcPr>
          <w:p w14:paraId="0C944B14" w14:textId="77777777" w:rsidR="00962B54" w:rsidRPr="00455739" w:rsidRDefault="00962B54" w:rsidP="00B40D8F">
            <w:pPr>
              <w:spacing w:before="20" w:after="20" w:line="264" w:lineRule="auto"/>
              <w:jc w:val="both"/>
              <w:rPr>
                <w:rFonts w:ascii="Arial" w:hAnsi="Arial" w:cs="Arial"/>
                <w:sz w:val="18"/>
              </w:rPr>
            </w:pPr>
          </w:p>
        </w:tc>
      </w:tr>
      <w:tr w:rsidR="00241AF2" w:rsidRPr="00455739" w14:paraId="426E5237" w14:textId="77777777" w:rsidTr="00B40D8F">
        <w:trPr>
          <w:trHeight w:val="37"/>
        </w:trPr>
        <w:tc>
          <w:tcPr>
            <w:tcW w:w="3539" w:type="dxa"/>
            <w:vAlign w:val="center"/>
          </w:tcPr>
          <w:p w14:paraId="16DA2365" w14:textId="77777777" w:rsidR="00241AF2" w:rsidRPr="00455739" w:rsidRDefault="00241AF2" w:rsidP="00241AF2">
            <w:pPr>
              <w:spacing w:before="20" w:after="20" w:line="264" w:lineRule="auto"/>
              <w:jc w:val="both"/>
              <w:rPr>
                <w:rFonts w:ascii="Arial" w:hAnsi="Arial" w:cs="Arial"/>
                <w:b/>
                <w:sz w:val="18"/>
              </w:rPr>
            </w:pPr>
            <w:r w:rsidRPr="00107BE4">
              <w:rPr>
                <w:rFonts w:ascii="Arial" w:hAnsi="Arial" w:cs="Arial"/>
                <w:b/>
                <w:sz w:val="18"/>
              </w:rPr>
              <w:t>a) Definición de la población</w:t>
            </w:r>
          </w:p>
        </w:tc>
        <w:tc>
          <w:tcPr>
            <w:tcW w:w="5289" w:type="dxa"/>
          </w:tcPr>
          <w:p w14:paraId="3E191F13" w14:textId="77777777" w:rsidR="00241AF2" w:rsidRPr="007C43FC" w:rsidRDefault="00241AF2" w:rsidP="00241AF2">
            <w:pPr>
              <w:jc w:val="both"/>
              <w:rPr>
                <w:rFonts w:ascii="Arial" w:hAnsi="Arial" w:cs="Arial"/>
                <w:sz w:val="18"/>
                <w:szCs w:val="18"/>
              </w:rPr>
            </w:pPr>
            <w:r w:rsidRPr="007C43FC">
              <w:rPr>
                <w:rFonts w:ascii="Arial" w:hAnsi="Arial" w:cs="Arial"/>
                <w:sz w:val="18"/>
                <w:szCs w:val="18"/>
              </w:rPr>
              <w:t xml:space="preserve">Para la encuesta se formuló un cuestionario aplicado en consulta ciudadana vía telefónica. </w:t>
            </w:r>
          </w:p>
          <w:p w14:paraId="64C9E063" w14:textId="77777777" w:rsidR="00241AF2" w:rsidRPr="007C43FC" w:rsidRDefault="00241AF2" w:rsidP="00241AF2">
            <w:pPr>
              <w:jc w:val="both"/>
              <w:rPr>
                <w:rFonts w:ascii="Arial" w:hAnsi="Arial" w:cs="Arial"/>
                <w:sz w:val="18"/>
                <w:szCs w:val="18"/>
              </w:rPr>
            </w:pPr>
          </w:p>
          <w:p w14:paraId="26D131C0" w14:textId="2FB2108E" w:rsidR="00241AF2" w:rsidRPr="00455739" w:rsidRDefault="00241AF2" w:rsidP="00241AF2">
            <w:pPr>
              <w:spacing w:before="20" w:after="20" w:line="264" w:lineRule="auto"/>
              <w:jc w:val="both"/>
              <w:rPr>
                <w:rFonts w:ascii="Arial" w:hAnsi="Arial" w:cs="Arial"/>
                <w:sz w:val="18"/>
              </w:rPr>
            </w:pPr>
            <w:r w:rsidRPr="007C43FC">
              <w:rPr>
                <w:rFonts w:ascii="Arial" w:hAnsi="Arial" w:cs="Arial"/>
                <w:sz w:val="18"/>
                <w:szCs w:val="18"/>
              </w:rPr>
              <w:t>Por metodología la encuesta fue levantada de manera telefónica.</w:t>
            </w:r>
          </w:p>
        </w:tc>
      </w:tr>
      <w:tr w:rsidR="00241AF2" w:rsidRPr="00455739" w14:paraId="72B20B2C" w14:textId="77777777" w:rsidTr="00B40D8F">
        <w:trPr>
          <w:trHeight w:val="37"/>
        </w:trPr>
        <w:tc>
          <w:tcPr>
            <w:tcW w:w="3539" w:type="dxa"/>
            <w:vAlign w:val="center"/>
          </w:tcPr>
          <w:p w14:paraId="1D54DC0D" w14:textId="77777777" w:rsidR="00241AF2" w:rsidRPr="00455739" w:rsidRDefault="00241AF2" w:rsidP="00241AF2">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289" w:type="dxa"/>
          </w:tcPr>
          <w:p w14:paraId="5B8AB0EB" w14:textId="5DC02E85" w:rsidR="00241AF2" w:rsidRPr="00455739" w:rsidRDefault="00241AF2" w:rsidP="00241AF2">
            <w:pPr>
              <w:spacing w:before="20" w:after="20" w:line="264" w:lineRule="auto"/>
              <w:jc w:val="both"/>
              <w:rPr>
                <w:rFonts w:ascii="Arial" w:hAnsi="Arial" w:cs="Arial"/>
                <w:sz w:val="18"/>
              </w:rPr>
            </w:pPr>
            <w:r w:rsidRPr="007C43FC">
              <w:rPr>
                <w:rFonts w:ascii="Arial" w:hAnsi="Arial" w:cs="Arial"/>
                <w:sz w:val="18"/>
                <w:szCs w:val="18"/>
              </w:rPr>
              <w:t xml:space="preserve">Probabilístico y </w:t>
            </w:r>
            <w:proofErr w:type="spellStart"/>
            <w:r w:rsidRPr="007C43FC">
              <w:rPr>
                <w:rFonts w:ascii="Arial" w:hAnsi="Arial" w:cs="Arial"/>
                <w:sz w:val="18"/>
                <w:szCs w:val="18"/>
              </w:rPr>
              <w:t>polietapico</w:t>
            </w:r>
            <w:proofErr w:type="spellEnd"/>
            <w:r w:rsidRPr="007C43FC">
              <w:rPr>
                <w:rFonts w:ascii="Arial" w:hAnsi="Arial" w:cs="Arial"/>
                <w:sz w:val="18"/>
                <w:szCs w:val="18"/>
              </w:rPr>
              <w:t>. Primera etapa se determina el tamaño de la muestra a partir de total de electores registrados en listado nominal del distrito en la elección del 2021. Segunda etapa se determinan 4 conglomerados de representación de listado nominal por secciones electorales siendo: 1) alta, 2) muy alta, 3) baja y 4) muy baja, para determinar el número de cuestionados en cada sección electoral del municipio.</w:t>
            </w:r>
          </w:p>
        </w:tc>
      </w:tr>
      <w:tr w:rsidR="00241AF2" w:rsidRPr="00455739" w14:paraId="62C3FC7E" w14:textId="77777777" w:rsidTr="00B40D8F">
        <w:trPr>
          <w:trHeight w:val="37"/>
        </w:trPr>
        <w:tc>
          <w:tcPr>
            <w:tcW w:w="3539" w:type="dxa"/>
            <w:vAlign w:val="center"/>
          </w:tcPr>
          <w:p w14:paraId="33639517" w14:textId="77777777" w:rsidR="00241AF2" w:rsidRPr="00455739" w:rsidRDefault="00241AF2" w:rsidP="00241AF2">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289" w:type="dxa"/>
          </w:tcPr>
          <w:p w14:paraId="0E5B61CF" w14:textId="28178192" w:rsidR="00241AF2" w:rsidRPr="00455739" w:rsidRDefault="00241AF2" w:rsidP="00241AF2">
            <w:pPr>
              <w:spacing w:before="20" w:after="20" w:line="264" w:lineRule="auto"/>
              <w:jc w:val="both"/>
              <w:rPr>
                <w:rFonts w:ascii="Arial" w:hAnsi="Arial" w:cs="Arial"/>
                <w:sz w:val="18"/>
              </w:rPr>
            </w:pPr>
            <w:r w:rsidRPr="007C43FC">
              <w:rPr>
                <w:rFonts w:ascii="Arial" w:hAnsi="Arial" w:cs="Arial"/>
                <w:sz w:val="18"/>
                <w:szCs w:val="18"/>
              </w:rPr>
              <w:t xml:space="preserve">Forma de procesamiento, estimadores e intervalos de confianza; Se procesará mediante captura de información para la generación de base de datos en Excel, con uso de tablas dinámicas, generando promedios y estimadores diversos según componente como </w:t>
            </w:r>
            <w:proofErr w:type="spellStart"/>
            <w:r w:rsidRPr="007C43FC">
              <w:rPr>
                <w:rFonts w:ascii="Arial" w:hAnsi="Arial" w:cs="Arial"/>
                <w:sz w:val="18"/>
                <w:szCs w:val="18"/>
              </w:rPr>
              <w:t>insesgadez</w:t>
            </w:r>
            <w:proofErr w:type="spellEnd"/>
            <w:r w:rsidRPr="007C43FC">
              <w:rPr>
                <w:rFonts w:ascii="Arial" w:hAnsi="Arial" w:cs="Arial"/>
                <w:sz w:val="18"/>
                <w:szCs w:val="18"/>
              </w:rPr>
              <w:t>, eficiencia, convergencia y robustez.</w:t>
            </w:r>
          </w:p>
        </w:tc>
      </w:tr>
      <w:tr w:rsidR="00241AF2" w:rsidRPr="00455739" w14:paraId="5A241A85" w14:textId="77777777" w:rsidTr="00B40D8F">
        <w:trPr>
          <w:trHeight w:val="37"/>
        </w:trPr>
        <w:tc>
          <w:tcPr>
            <w:tcW w:w="3539" w:type="dxa"/>
            <w:vAlign w:val="center"/>
          </w:tcPr>
          <w:p w14:paraId="13BA53C1" w14:textId="77777777" w:rsidR="00241AF2" w:rsidRPr="00455739" w:rsidRDefault="00241AF2" w:rsidP="00241AF2">
            <w:pPr>
              <w:spacing w:before="20" w:after="20" w:line="264" w:lineRule="auto"/>
              <w:jc w:val="both"/>
              <w:rPr>
                <w:rFonts w:ascii="Arial" w:hAnsi="Arial" w:cs="Arial"/>
                <w:b/>
                <w:sz w:val="18"/>
              </w:rPr>
            </w:pPr>
            <w:r w:rsidRPr="00107BE4">
              <w:rPr>
                <w:rFonts w:ascii="Arial" w:hAnsi="Arial" w:cs="Arial"/>
                <w:b/>
                <w:sz w:val="18"/>
              </w:rPr>
              <w:t>d) Tamaño y forma de obtención de la muestra.</w:t>
            </w:r>
          </w:p>
        </w:tc>
        <w:tc>
          <w:tcPr>
            <w:tcW w:w="5289" w:type="dxa"/>
          </w:tcPr>
          <w:p w14:paraId="2DE374E9" w14:textId="77777777" w:rsidR="00241AF2" w:rsidRPr="007C43FC" w:rsidRDefault="00241AF2" w:rsidP="00241AF2">
            <w:pPr>
              <w:jc w:val="both"/>
              <w:rPr>
                <w:rFonts w:ascii="Arial" w:hAnsi="Arial" w:cs="Arial"/>
                <w:sz w:val="18"/>
                <w:szCs w:val="18"/>
              </w:rPr>
            </w:pPr>
            <w:r w:rsidRPr="007C43FC">
              <w:rPr>
                <w:rFonts w:ascii="Arial" w:hAnsi="Arial" w:cs="Arial"/>
                <w:sz w:val="18"/>
                <w:szCs w:val="18"/>
              </w:rPr>
              <w:t>Se realizó la encuesta con el levantamiento de una muestra probabilística teniendo como objetivo de estudio votantes del Listado Nominal.</w:t>
            </w:r>
          </w:p>
          <w:p w14:paraId="0A08CC8A" w14:textId="77777777" w:rsidR="00241AF2" w:rsidRPr="007C43FC" w:rsidRDefault="00241AF2" w:rsidP="00241AF2">
            <w:pPr>
              <w:jc w:val="both"/>
              <w:rPr>
                <w:rFonts w:ascii="Arial" w:hAnsi="Arial" w:cs="Arial"/>
                <w:sz w:val="18"/>
                <w:szCs w:val="18"/>
              </w:rPr>
            </w:pPr>
          </w:p>
          <w:p w14:paraId="39750A97" w14:textId="0E9B7EF6" w:rsidR="00241AF2" w:rsidRPr="00455739" w:rsidRDefault="00241AF2" w:rsidP="00241AF2">
            <w:pPr>
              <w:spacing w:before="20" w:after="20" w:line="264" w:lineRule="auto"/>
              <w:jc w:val="both"/>
              <w:rPr>
                <w:rFonts w:ascii="Arial" w:hAnsi="Arial" w:cs="Arial"/>
                <w:sz w:val="18"/>
              </w:rPr>
            </w:pPr>
            <w:r w:rsidRPr="007C43FC">
              <w:rPr>
                <w:rFonts w:ascii="Arial" w:hAnsi="Arial" w:cs="Arial"/>
                <w:sz w:val="18"/>
                <w:szCs w:val="18"/>
              </w:rPr>
              <w:t xml:space="preserve">Se aplicó: nivel de confianza, probabilidad de éxito, o proporción esperada, probabilidad de fracaso, precisión (erro máximo admisible en términos de proporción)  </w:t>
            </w:r>
          </w:p>
        </w:tc>
      </w:tr>
      <w:tr w:rsidR="00241AF2" w:rsidRPr="00455739" w14:paraId="6E5DC532" w14:textId="77777777" w:rsidTr="00B40D8F">
        <w:trPr>
          <w:trHeight w:val="37"/>
        </w:trPr>
        <w:tc>
          <w:tcPr>
            <w:tcW w:w="3539" w:type="dxa"/>
            <w:vAlign w:val="center"/>
          </w:tcPr>
          <w:p w14:paraId="361A4E16" w14:textId="77777777" w:rsidR="00241AF2" w:rsidRPr="00455739" w:rsidRDefault="00241AF2" w:rsidP="00241AF2">
            <w:pPr>
              <w:spacing w:before="20" w:after="20" w:line="264" w:lineRule="auto"/>
              <w:jc w:val="both"/>
              <w:rPr>
                <w:rFonts w:ascii="Arial" w:hAnsi="Arial" w:cs="Arial"/>
                <w:b/>
                <w:sz w:val="18"/>
              </w:rPr>
            </w:pPr>
            <w:r w:rsidRPr="00107BE4">
              <w:rPr>
                <w:rFonts w:ascii="Arial" w:hAnsi="Arial" w:cs="Arial"/>
                <w:b/>
                <w:sz w:val="18"/>
              </w:rPr>
              <w:t>e) Calidad de la estimación: confianza y error máximo implícito en la muestra seleccionada para cada distribución de preferencias o tendencias.</w:t>
            </w:r>
          </w:p>
        </w:tc>
        <w:tc>
          <w:tcPr>
            <w:tcW w:w="5289" w:type="dxa"/>
          </w:tcPr>
          <w:p w14:paraId="2A327FCE" w14:textId="1DFDCA64" w:rsidR="00241AF2" w:rsidRPr="00455739" w:rsidRDefault="00241AF2" w:rsidP="00241AF2">
            <w:pPr>
              <w:spacing w:before="20" w:after="20" w:line="264" w:lineRule="auto"/>
              <w:jc w:val="both"/>
              <w:rPr>
                <w:rFonts w:ascii="Arial" w:hAnsi="Arial" w:cs="Arial"/>
                <w:sz w:val="18"/>
              </w:rPr>
            </w:pPr>
            <w:r w:rsidRPr="007C43FC">
              <w:rPr>
                <w:rFonts w:ascii="Arial" w:hAnsi="Arial" w:cs="Arial"/>
                <w:sz w:val="18"/>
                <w:szCs w:val="18"/>
              </w:rPr>
              <w:t>Estimando un nivel de confianza del 95% y el 3.5 % de margen de error.</w:t>
            </w:r>
          </w:p>
        </w:tc>
      </w:tr>
      <w:tr w:rsidR="00241AF2" w:rsidRPr="00455739" w14:paraId="62EB98A3" w14:textId="77777777" w:rsidTr="00B40D8F">
        <w:trPr>
          <w:trHeight w:val="37"/>
        </w:trPr>
        <w:tc>
          <w:tcPr>
            <w:tcW w:w="3539" w:type="dxa"/>
            <w:vAlign w:val="center"/>
          </w:tcPr>
          <w:p w14:paraId="1E62F452" w14:textId="77777777" w:rsidR="00241AF2" w:rsidRPr="00455739" w:rsidRDefault="00241AF2" w:rsidP="00241AF2">
            <w:pPr>
              <w:spacing w:before="20" w:after="20" w:line="264" w:lineRule="auto"/>
              <w:jc w:val="both"/>
              <w:rPr>
                <w:rFonts w:ascii="Arial" w:hAnsi="Arial" w:cs="Arial"/>
                <w:b/>
                <w:sz w:val="18"/>
              </w:rPr>
            </w:pPr>
            <w:r w:rsidRPr="00107BE4">
              <w:rPr>
                <w:rFonts w:ascii="Arial" w:hAnsi="Arial" w:cs="Arial"/>
                <w:b/>
                <w:sz w:val="18"/>
              </w:rPr>
              <w:t>f) Frecuencia y tratamiento de la no respuesta, señalando los porcentajes de indecisos, los que responden "no sé" y los que manifiestan que no piensan votar</w:t>
            </w:r>
          </w:p>
        </w:tc>
        <w:tc>
          <w:tcPr>
            <w:tcW w:w="5289" w:type="dxa"/>
          </w:tcPr>
          <w:p w14:paraId="35A1A392" w14:textId="77777777" w:rsidR="00241AF2" w:rsidRPr="007C43FC" w:rsidRDefault="00241AF2" w:rsidP="00241AF2">
            <w:pPr>
              <w:jc w:val="both"/>
              <w:rPr>
                <w:rFonts w:ascii="Arial" w:hAnsi="Arial" w:cs="Arial"/>
                <w:sz w:val="18"/>
                <w:szCs w:val="18"/>
              </w:rPr>
            </w:pPr>
            <w:r w:rsidRPr="007C43FC">
              <w:rPr>
                <w:rFonts w:ascii="Arial" w:hAnsi="Arial" w:cs="Arial"/>
                <w:sz w:val="18"/>
                <w:szCs w:val="18"/>
              </w:rPr>
              <w:t xml:space="preserve">El tratamiento determinado para nuestro Sondeo de opinión en lo que se refiere a la no respuesta parcial es, condicionar el porcentaje representativo, siempre y cuando su tamaño fuera menor al 3 % del total de contestaciones se consideró su eliminación, considerando que, los que no contestaron a una pregunta en particular, de haberlo hecho, habrían contestado lo mismo que los sí lo hicieron. </w:t>
            </w:r>
          </w:p>
          <w:p w14:paraId="150CECA3" w14:textId="77777777" w:rsidR="00241AF2" w:rsidRPr="007C43FC" w:rsidRDefault="00241AF2" w:rsidP="00241AF2">
            <w:pPr>
              <w:jc w:val="both"/>
              <w:rPr>
                <w:rFonts w:ascii="Arial" w:hAnsi="Arial" w:cs="Arial"/>
                <w:sz w:val="18"/>
                <w:szCs w:val="18"/>
              </w:rPr>
            </w:pPr>
          </w:p>
          <w:p w14:paraId="1A87B305" w14:textId="2BDEDF77" w:rsidR="00241AF2" w:rsidRPr="00455739" w:rsidRDefault="00241AF2" w:rsidP="00241AF2">
            <w:pPr>
              <w:spacing w:before="20" w:after="20" w:line="264" w:lineRule="auto"/>
              <w:jc w:val="both"/>
              <w:rPr>
                <w:rFonts w:ascii="Arial" w:hAnsi="Arial" w:cs="Arial"/>
                <w:sz w:val="18"/>
              </w:rPr>
            </w:pPr>
            <w:r w:rsidRPr="007C43FC">
              <w:rPr>
                <w:rFonts w:ascii="Arial" w:hAnsi="Arial" w:cs="Arial"/>
                <w:sz w:val="18"/>
                <w:szCs w:val="18"/>
              </w:rPr>
              <w:t>En cuanto a los que manifestaron que no piensan votar se agregaron al componente no sabe o no contesto.</w:t>
            </w:r>
          </w:p>
        </w:tc>
      </w:tr>
      <w:tr w:rsidR="00241AF2" w:rsidRPr="00455739" w14:paraId="43DD1930" w14:textId="77777777" w:rsidTr="00B40D8F">
        <w:trPr>
          <w:trHeight w:val="37"/>
        </w:trPr>
        <w:tc>
          <w:tcPr>
            <w:tcW w:w="3539" w:type="dxa"/>
            <w:vAlign w:val="center"/>
          </w:tcPr>
          <w:p w14:paraId="034B8C8C" w14:textId="77777777" w:rsidR="00241AF2" w:rsidRPr="00455739" w:rsidRDefault="00241AF2" w:rsidP="00241AF2">
            <w:pPr>
              <w:spacing w:before="20" w:after="20" w:line="264" w:lineRule="auto"/>
              <w:jc w:val="both"/>
              <w:rPr>
                <w:rFonts w:ascii="Arial" w:hAnsi="Arial" w:cs="Arial"/>
                <w:b/>
                <w:sz w:val="18"/>
              </w:rPr>
            </w:pPr>
            <w:r w:rsidRPr="00107BE4">
              <w:rPr>
                <w:rFonts w:ascii="Arial" w:hAnsi="Arial" w:cs="Arial"/>
                <w:b/>
                <w:sz w:val="18"/>
              </w:rPr>
              <w:lastRenderedPageBreak/>
              <w:t>g) Tasa general de rechazo</w:t>
            </w:r>
          </w:p>
        </w:tc>
        <w:tc>
          <w:tcPr>
            <w:tcW w:w="5289" w:type="dxa"/>
          </w:tcPr>
          <w:p w14:paraId="045B767C" w14:textId="5DFACECD" w:rsidR="00241AF2" w:rsidRPr="00241AF2" w:rsidRDefault="00241AF2" w:rsidP="00241AF2">
            <w:pPr>
              <w:jc w:val="both"/>
              <w:rPr>
                <w:rFonts w:ascii="Arial" w:hAnsi="Arial" w:cs="Arial"/>
                <w:sz w:val="18"/>
                <w:szCs w:val="18"/>
              </w:rPr>
            </w:pPr>
            <w:r w:rsidRPr="00241AF2">
              <w:rPr>
                <w:rFonts w:ascii="Arial" w:hAnsi="Arial" w:cs="Arial"/>
                <w:sz w:val="18"/>
                <w:szCs w:val="18"/>
              </w:rPr>
              <w:t>Tasa general de rechazo fue 18%; anexa tabla por distrito local.</w:t>
            </w:r>
          </w:p>
        </w:tc>
      </w:tr>
      <w:tr w:rsidR="00241AF2" w:rsidRPr="00455739" w14:paraId="5DA1035F" w14:textId="77777777" w:rsidTr="00B40D8F">
        <w:trPr>
          <w:trHeight w:val="37"/>
        </w:trPr>
        <w:tc>
          <w:tcPr>
            <w:tcW w:w="3539" w:type="dxa"/>
            <w:vAlign w:val="center"/>
          </w:tcPr>
          <w:p w14:paraId="141C225E" w14:textId="77777777" w:rsidR="00241AF2" w:rsidRPr="00455739" w:rsidRDefault="00241AF2" w:rsidP="00241AF2">
            <w:pPr>
              <w:spacing w:before="20" w:after="20" w:line="264" w:lineRule="auto"/>
              <w:jc w:val="both"/>
              <w:rPr>
                <w:rFonts w:ascii="Arial" w:hAnsi="Arial" w:cs="Arial"/>
                <w:b/>
                <w:sz w:val="18"/>
              </w:rPr>
            </w:pPr>
            <w:r w:rsidRPr="00107BE4">
              <w:rPr>
                <w:rFonts w:ascii="Arial" w:hAnsi="Arial" w:cs="Arial"/>
                <w:b/>
                <w:sz w:val="18"/>
              </w:rPr>
              <w:t>4. Método y fecha de recolección de la información.</w:t>
            </w:r>
          </w:p>
        </w:tc>
        <w:tc>
          <w:tcPr>
            <w:tcW w:w="5289" w:type="dxa"/>
          </w:tcPr>
          <w:p w14:paraId="165F35D6" w14:textId="17F0D2DB" w:rsidR="00241AF2" w:rsidRPr="00455739" w:rsidRDefault="00241AF2" w:rsidP="00241AF2">
            <w:pPr>
              <w:spacing w:before="20" w:after="20" w:line="264" w:lineRule="auto"/>
              <w:jc w:val="both"/>
              <w:rPr>
                <w:rFonts w:ascii="Arial" w:hAnsi="Arial" w:cs="Arial"/>
                <w:sz w:val="18"/>
              </w:rPr>
            </w:pPr>
            <w:r w:rsidRPr="007C43FC">
              <w:rPr>
                <w:rFonts w:ascii="Arial" w:hAnsi="Arial" w:cs="Arial"/>
                <w:sz w:val="18"/>
                <w:szCs w:val="18"/>
              </w:rPr>
              <w:t xml:space="preserve">Cuestionarios impresos aplicados vía telefónica del </w:t>
            </w:r>
            <w:r>
              <w:rPr>
                <w:rFonts w:ascii="Arial" w:hAnsi="Arial" w:cs="Arial"/>
                <w:sz w:val="18"/>
                <w:szCs w:val="18"/>
              </w:rPr>
              <w:t>13</w:t>
            </w:r>
            <w:r w:rsidRPr="007C43FC">
              <w:rPr>
                <w:rFonts w:ascii="Arial" w:hAnsi="Arial" w:cs="Arial"/>
                <w:sz w:val="18"/>
                <w:szCs w:val="18"/>
              </w:rPr>
              <w:t xml:space="preserve"> al </w:t>
            </w:r>
            <w:r>
              <w:rPr>
                <w:rFonts w:ascii="Arial" w:hAnsi="Arial" w:cs="Arial"/>
                <w:sz w:val="18"/>
                <w:szCs w:val="18"/>
              </w:rPr>
              <w:t>19</w:t>
            </w:r>
            <w:r w:rsidRPr="007C43FC">
              <w:rPr>
                <w:rFonts w:ascii="Arial" w:hAnsi="Arial" w:cs="Arial"/>
                <w:sz w:val="18"/>
                <w:szCs w:val="18"/>
              </w:rPr>
              <w:t xml:space="preserve"> de </w:t>
            </w:r>
            <w:r>
              <w:rPr>
                <w:rFonts w:ascii="Arial" w:hAnsi="Arial" w:cs="Arial"/>
                <w:sz w:val="18"/>
                <w:szCs w:val="18"/>
              </w:rPr>
              <w:t>septiembre</w:t>
            </w:r>
            <w:r w:rsidRPr="007C43FC">
              <w:rPr>
                <w:rFonts w:ascii="Arial" w:hAnsi="Arial" w:cs="Arial"/>
                <w:sz w:val="18"/>
                <w:szCs w:val="18"/>
              </w:rPr>
              <w:t xml:space="preserve"> de 2023</w:t>
            </w:r>
          </w:p>
        </w:tc>
      </w:tr>
      <w:tr w:rsidR="00962B54" w:rsidRPr="00455739" w14:paraId="3280EC70" w14:textId="77777777" w:rsidTr="00B40D8F">
        <w:trPr>
          <w:trHeight w:val="37"/>
        </w:trPr>
        <w:tc>
          <w:tcPr>
            <w:tcW w:w="3539" w:type="dxa"/>
            <w:vAlign w:val="center"/>
          </w:tcPr>
          <w:p w14:paraId="050B28EF" w14:textId="77777777" w:rsidR="00962B54" w:rsidRPr="00455739" w:rsidRDefault="00962B54" w:rsidP="00B40D8F">
            <w:pPr>
              <w:spacing w:before="20" w:after="20" w:line="264" w:lineRule="auto"/>
              <w:jc w:val="both"/>
              <w:rPr>
                <w:rFonts w:ascii="Arial" w:hAnsi="Arial" w:cs="Arial"/>
                <w:b/>
                <w:sz w:val="18"/>
              </w:rPr>
            </w:pPr>
            <w:r w:rsidRPr="00107BE4">
              <w:rPr>
                <w:rFonts w:ascii="Arial" w:hAnsi="Arial" w:cs="Arial"/>
                <w:b/>
                <w:sz w:val="18"/>
              </w:rPr>
              <w:t>5. El cuestionario o instrumento de captación utilizados para generar la información publicada.</w:t>
            </w:r>
          </w:p>
        </w:tc>
        <w:tc>
          <w:tcPr>
            <w:tcW w:w="5289" w:type="dxa"/>
          </w:tcPr>
          <w:p w14:paraId="3A0232FD" w14:textId="1DD18A60" w:rsidR="00962B54" w:rsidRDefault="008D4DEB" w:rsidP="00B40D8F">
            <w:pPr>
              <w:jc w:val="both"/>
              <w:rPr>
                <w:rFonts w:ascii="Arial" w:hAnsi="Arial" w:cs="Arial"/>
                <w:sz w:val="18"/>
                <w:szCs w:val="18"/>
              </w:rPr>
            </w:pPr>
            <w:r w:rsidRPr="008D4DEB">
              <w:rPr>
                <w:rFonts w:ascii="Arial" w:hAnsi="Arial" w:cs="Arial"/>
                <w:sz w:val="18"/>
                <w:szCs w:val="18"/>
              </w:rPr>
              <w:t>La Encuesta se realizó principalmente bajo aplicación d</w:t>
            </w:r>
            <w:r>
              <w:rPr>
                <w:rFonts w:ascii="Arial" w:hAnsi="Arial" w:cs="Arial"/>
                <w:sz w:val="18"/>
                <w:szCs w:val="18"/>
              </w:rPr>
              <w:t>e cuestionario con un total de 8</w:t>
            </w:r>
            <w:r w:rsidRPr="008D4DEB">
              <w:rPr>
                <w:rFonts w:ascii="Arial" w:hAnsi="Arial" w:cs="Arial"/>
                <w:sz w:val="18"/>
                <w:szCs w:val="18"/>
              </w:rPr>
              <w:t xml:space="preserve"> preguntas, con llamadas telefónicas en cada sección electoral del municipio.</w:t>
            </w:r>
          </w:p>
          <w:p w14:paraId="016AF266" w14:textId="13114797" w:rsidR="00962B54" w:rsidRDefault="00B40D8F" w:rsidP="008D4DEB">
            <w:pPr>
              <w:pStyle w:val="Prrafodelista"/>
              <w:numPr>
                <w:ilvl w:val="0"/>
                <w:numId w:val="4"/>
              </w:numPr>
              <w:tabs>
                <w:tab w:val="left" w:pos="316"/>
              </w:tabs>
              <w:spacing w:before="120"/>
              <w:ind w:left="175" w:hanging="142"/>
              <w:contextualSpacing w:val="0"/>
              <w:jc w:val="both"/>
              <w:rPr>
                <w:rFonts w:ascii="Arial" w:hAnsi="Arial" w:cs="Arial"/>
                <w:sz w:val="18"/>
                <w:szCs w:val="18"/>
              </w:rPr>
            </w:pPr>
            <w:r>
              <w:rPr>
                <w:rFonts w:ascii="Arial" w:hAnsi="Arial" w:cs="Arial"/>
                <w:sz w:val="18"/>
                <w:szCs w:val="18"/>
              </w:rPr>
              <w:t xml:space="preserve">Para elegir el próximo Diputado (a) local de tu distrito en el 2024, </w:t>
            </w:r>
            <w:r w:rsidR="004F78CD">
              <w:rPr>
                <w:rFonts w:ascii="Arial" w:hAnsi="Arial" w:cs="Arial"/>
                <w:sz w:val="18"/>
                <w:szCs w:val="18"/>
              </w:rPr>
              <w:t>¿</w:t>
            </w:r>
            <w:r>
              <w:rPr>
                <w:rFonts w:ascii="Arial" w:hAnsi="Arial" w:cs="Arial"/>
                <w:sz w:val="18"/>
                <w:szCs w:val="18"/>
              </w:rPr>
              <w:t>elegiría el mismo partido por el que votó la última vez</w:t>
            </w:r>
            <w:r w:rsidR="00962B54">
              <w:rPr>
                <w:rFonts w:ascii="Arial" w:hAnsi="Arial" w:cs="Arial"/>
                <w:sz w:val="18"/>
                <w:szCs w:val="18"/>
              </w:rPr>
              <w:t>?</w:t>
            </w:r>
          </w:p>
          <w:p w14:paraId="7EE1E866" w14:textId="0400F904" w:rsidR="00962B54" w:rsidRDefault="004F78CD" w:rsidP="00962B54">
            <w:pPr>
              <w:pStyle w:val="Prrafodelista"/>
              <w:numPr>
                <w:ilvl w:val="0"/>
                <w:numId w:val="4"/>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Para elegir el próximo Diputado (a) local de tu distrito en el 2024, ¿elegiría por la persona, partido o propuesta?</w:t>
            </w:r>
          </w:p>
          <w:p w14:paraId="3B9D9DD9" w14:textId="6D70455C" w:rsidR="00962B54" w:rsidRDefault="002C1C8D" w:rsidP="00962B54">
            <w:pPr>
              <w:pStyle w:val="Prrafodelista"/>
              <w:numPr>
                <w:ilvl w:val="0"/>
                <w:numId w:val="4"/>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 xml:space="preserve">De las siguientes personas, ¿cuál considera que debería </w:t>
            </w:r>
            <w:proofErr w:type="spellStart"/>
            <w:r>
              <w:rPr>
                <w:rFonts w:ascii="Arial" w:hAnsi="Arial" w:cs="Arial"/>
                <w:sz w:val="18"/>
                <w:szCs w:val="18"/>
              </w:rPr>
              <w:t>se</w:t>
            </w:r>
            <w:proofErr w:type="spellEnd"/>
            <w:r>
              <w:rPr>
                <w:rFonts w:ascii="Arial" w:hAnsi="Arial" w:cs="Arial"/>
                <w:sz w:val="18"/>
                <w:szCs w:val="18"/>
              </w:rPr>
              <w:t xml:space="preserve"> su próximo diputado (a) de su distrito?:</w:t>
            </w:r>
            <w:r w:rsidR="00962B54">
              <w:rPr>
                <w:rFonts w:ascii="Arial" w:hAnsi="Arial" w:cs="Arial"/>
                <w:sz w:val="18"/>
                <w:szCs w:val="18"/>
              </w:rPr>
              <w:t xml:space="preserve"> </w:t>
            </w:r>
            <w:r>
              <w:rPr>
                <w:rFonts w:ascii="Arial" w:hAnsi="Arial" w:cs="Arial"/>
                <w:i/>
                <w:sz w:val="18"/>
                <w:szCs w:val="18"/>
              </w:rPr>
              <w:t>{LISTA DE NOMBRES POR DISTRITO LOCAL}</w:t>
            </w:r>
          </w:p>
          <w:p w14:paraId="28BD588A" w14:textId="2514E20F" w:rsidR="00962B54" w:rsidRDefault="002C1C8D" w:rsidP="00962B54">
            <w:pPr>
              <w:pStyle w:val="Prrafodelista"/>
              <w:numPr>
                <w:ilvl w:val="0"/>
                <w:numId w:val="4"/>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¿Es usuario de redes sociales?</w:t>
            </w:r>
          </w:p>
          <w:p w14:paraId="02FA5D49" w14:textId="2D311C83" w:rsidR="00962B54" w:rsidRDefault="002C1C8D" w:rsidP="00962B54">
            <w:pPr>
              <w:pStyle w:val="Prrafodelista"/>
              <w:numPr>
                <w:ilvl w:val="0"/>
                <w:numId w:val="4"/>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¿Por cual medio se entera de las cosas que pasan en su colonia?</w:t>
            </w:r>
          </w:p>
          <w:p w14:paraId="59D96101" w14:textId="026F5509" w:rsidR="00962B54" w:rsidRDefault="002C1C8D" w:rsidP="00962B54">
            <w:pPr>
              <w:pStyle w:val="Prrafodelista"/>
              <w:numPr>
                <w:ilvl w:val="0"/>
                <w:numId w:val="4"/>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Edad</w:t>
            </w:r>
            <w:r w:rsidR="00962B54">
              <w:rPr>
                <w:rFonts w:ascii="Arial" w:hAnsi="Arial" w:cs="Arial"/>
                <w:sz w:val="18"/>
                <w:szCs w:val="18"/>
              </w:rPr>
              <w:t>.</w:t>
            </w:r>
          </w:p>
          <w:p w14:paraId="036B5902" w14:textId="36EE82F4" w:rsidR="00962B54" w:rsidRPr="00A435B4" w:rsidRDefault="002C1C8D" w:rsidP="00962B54">
            <w:pPr>
              <w:pStyle w:val="Prrafodelista"/>
              <w:numPr>
                <w:ilvl w:val="0"/>
                <w:numId w:val="4"/>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Sexo</w:t>
            </w:r>
          </w:p>
          <w:p w14:paraId="48424C96" w14:textId="3F63ADAD" w:rsidR="00962B54" w:rsidRPr="003812CA" w:rsidRDefault="002C1C8D" w:rsidP="00962B54">
            <w:pPr>
              <w:pStyle w:val="Prrafodelista"/>
              <w:numPr>
                <w:ilvl w:val="0"/>
                <w:numId w:val="4"/>
              </w:numPr>
              <w:tabs>
                <w:tab w:val="left" w:pos="333"/>
              </w:tabs>
              <w:spacing w:before="120"/>
              <w:ind w:left="34" w:firstLine="0"/>
              <w:contextualSpacing w:val="0"/>
              <w:jc w:val="both"/>
              <w:rPr>
                <w:rFonts w:ascii="Arial" w:hAnsi="Arial" w:cs="Arial"/>
                <w:sz w:val="18"/>
                <w:szCs w:val="18"/>
              </w:rPr>
            </w:pPr>
            <w:r>
              <w:rPr>
                <w:rFonts w:ascii="Arial" w:hAnsi="Arial" w:cs="Arial"/>
                <w:sz w:val="18"/>
                <w:szCs w:val="18"/>
              </w:rPr>
              <w:t>Principal actividad</w:t>
            </w:r>
            <w:r w:rsidR="00962B54" w:rsidRPr="002A4CB3">
              <w:rPr>
                <w:rFonts w:ascii="Arial" w:hAnsi="Arial" w:cs="Arial"/>
                <w:sz w:val="18"/>
                <w:szCs w:val="18"/>
              </w:rPr>
              <w:t>.</w:t>
            </w:r>
          </w:p>
        </w:tc>
      </w:tr>
      <w:tr w:rsidR="00962B54" w:rsidRPr="00455739" w14:paraId="75030AB7" w14:textId="77777777" w:rsidTr="00B40D8F">
        <w:trPr>
          <w:trHeight w:val="37"/>
        </w:trPr>
        <w:tc>
          <w:tcPr>
            <w:tcW w:w="3539" w:type="dxa"/>
            <w:vAlign w:val="center"/>
          </w:tcPr>
          <w:p w14:paraId="16FB4547" w14:textId="77777777" w:rsidR="00962B54" w:rsidRPr="00455739" w:rsidRDefault="00962B54" w:rsidP="00B40D8F">
            <w:pPr>
              <w:spacing w:before="20" w:after="20" w:line="264" w:lineRule="auto"/>
              <w:jc w:val="both"/>
              <w:rPr>
                <w:rFonts w:ascii="Arial" w:hAnsi="Arial" w:cs="Arial"/>
                <w:b/>
                <w:sz w:val="18"/>
              </w:rPr>
            </w:pPr>
            <w:r w:rsidRPr="00107BE4">
              <w:rPr>
                <w:rFonts w:ascii="Arial" w:hAnsi="Arial" w:cs="Arial"/>
                <w:b/>
                <w:sz w:val="18"/>
              </w:rPr>
              <w:t>6. Forma de procesamiento, estimadores e intervalos de confianza.</w:t>
            </w:r>
          </w:p>
        </w:tc>
        <w:tc>
          <w:tcPr>
            <w:tcW w:w="5289" w:type="dxa"/>
          </w:tcPr>
          <w:p w14:paraId="409D7E4C" w14:textId="77777777" w:rsidR="00962B54" w:rsidRPr="00455739" w:rsidRDefault="00962B54" w:rsidP="00B40D8F">
            <w:pPr>
              <w:spacing w:before="20" w:after="20" w:line="264" w:lineRule="auto"/>
              <w:jc w:val="both"/>
              <w:rPr>
                <w:rFonts w:ascii="Arial" w:hAnsi="Arial" w:cs="Arial"/>
                <w:sz w:val="18"/>
              </w:rPr>
            </w:pPr>
            <w:r>
              <w:rPr>
                <w:rFonts w:ascii="Arial" w:hAnsi="Arial" w:cs="Arial"/>
                <w:bCs/>
                <w:color w:val="000000" w:themeColor="text1"/>
                <w:sz w:val="18"/>
                <w:szCs w:val="18"/>
              </w:rPr>
              <w:t>M</w:t>
            </w:r>
            <w:r w:rsidRPr="007C43FC">
              <w:rPr>
                <w:rFonts w:ascii="Arial" w:hAnsi="Arial" w:cs="Arial"/>
                <w:bCs/>
                <w:color w:val="000000" w:themeColor="text1"/>
                <w:sz w:val="18"/>
                <w:szCs w:val="18"/>
              </w:rPr>
              <w:t xml:space="preserve">ediante captura de información para la generación de base de datos en Excel, con uso de tablas dinámicas, generando promedios y estimadores diversos según componente como </w:t>
            </w:r>
            <w:proofErr w:type="spellStart"/>
            <w:r w:rsidRPr="007C43FC">
              <w:rPr>
                <w:rFonts w:ascii="Arial" w:hAnsi="Arial" w:cs="Arial"/>
                <w:bCs/>
                <w:color w:val="000000" w:themeColor="text1"/>
                <w:sz w:val="18"/>
                <w:szCs w:val="18"/>
              </w:rPr>
              <w:t>insesgadez</w:t>
            </w:r>
            <w:proofErr w:type="spellEnd"/>
            <w:r w:rsidRPr="007C43FC">
              <w:rPr>
                <w:rFonts w:ascii="Arial" w:hAnsi="Arial" w:cs="Arial"/>
                <w:bCs/>
                <w:color w:val="000000" w:themeColor="text1"/>
                <w:sz w:val="18"/>
                <w:szCs w:val="18"/>
              </w:rPr>
              <w:t xml:space="preserve">, </w:t>
            </w:r>
            <w:proofErr w:type="spellStart"/>
            <w:r w:rsidRPr="007C43FC">
              <w:rPr>
                <w:rFonts w:ascii="Arial" w:hAnsi="Arial" w:cs="Arial"/>
                <w:bCs/>
                <w:color w:val="000000" w:themeColor="text1"/>
                <w:sz w:val="18"/>
                <w:szCs w:val="18"/>
              </w:rPr>
              <w:t>eficienca</w:t>
            </w:r>
            <w:proofErr w:type="spellEnd"/>
            <w:r w:rsidRPr="007C43FC">
              <w:rPr>
                <w:rFonts w:ascii="Arial" w:hAnsi="Arial" w:cs="Arial"/>
                <w:bCs/>
                <w:color w:val="000000" w:themeColor="text1"/>
                <w:sz w:val="18"/>
                <w:szCs w:val="18"/>
              </w:rPr>
              <w:t xml:space="preserve">, </w:t>
            </w:r>
            <w:proofErr w:type="spellStart"/>
            <w:r w:rsidRPr="007C43FC">
              <w:rPr>
                <w:rFonts w:ascii="Arial" w:hAnsi="Arial" w:cs="Arial"/>
                <w:bCs/>
                <w:color w:val="000000" w:themeColor="text1"/>
                <w:sz w:val="18"/>
                <w:szCs w:val="18"/>
              </w:rPr>
              <w:t>covergencia</w:t>
            </w:r>
            <w:proofErr w:type="spellEnd"/>
            <w:r w:rsidRPr="007C43FC">
              <w:rPr>
                <w:rFonts w:ascii="Arial" w:hAnsi="Arial" w:cs="Arial"/>
                <w:bCs/>
                <w:color w:val="000000" w:themeColor="text1"/>
                <w:sz w:val="18"/>
                <w:szCs w:val="18"/>
              </w:rPr>
              <w:t xml:space="preserve"> y robustez.</w:t>
            </w:r>
          </w:p>
        </w:tc>
      </w:tr>
      <w:tr w:rsidR="00962B54" w:rsidRPr="00455739" w14:paraId="75A46862" w14:textId="77777777" w:rsidTr="00B40D8F">
        <w:trPr>
          <w:trHeight w:val="37"/>
        </w:trPr>
        <w:tc>
          <w:tcPr>
            <w:tcW w:w="3539" w:type="dxa"/>
          </w:tcPr>
          <w:p w14:paraId="10BEF7E8" w14:textId="77777777" w:rsidR="00962B54" w:rsidRPr="002C0DEB" w:rsidRDefault="00962B54" w:rsidP="00B40D8F">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289" w:type="dxa"/>
          </w:tcPr>
          <w:p w14:paraId="093948A4" w14:textId="77777777" w:rsidR="00962B54" w:rsidRPr="00455739" w:rsidRDefault="00962B54" w:rsidP="00B40D8F">
            <w:pPr>
              <w:spacing w:before="20" w:after="20" w:line="264" w:lineRule="auto"/>
              <w:jc w:val="both"/>
              <w:rPr>
                <w:rFonts w:ascii="Arial" w:hAnsi="Arial" w:cs="Arial"/>
                <w:sz w:val="18"/>
              </w:rPr>
            </w:pPr>
            <w:r w:rsidRPr="007C43FC">
              <w:rPr>
                <w:rFonts w:ascii="Arial" w:hAnsi="Arial" w:cs="Arial"/>
                <w:sz w:val="18"/>
                <w:szCs w:val="18"/>
              </w:rPr>
              <w:t xml:space="preserve">Para encuesta telefónica. </w:t>
            </w:r>
            <w:proofErr w:type="spellStart"/>
            <w:r w:rsidRPr="007C43FC">
              <w:rPr>
                <w:rFonts w:ascii="Arial" w:hAnsi="Arial" w:cs="Arial"/>
                <w:sz w:val="18"/>
                <w:szCs w:val="18"/>
              </w:rPr>
              <w:t>RotatorSurvey</w:t>
            </w:r>
            <w:proofErr w:type="spellEnd"/>
            <w:r w:rsidRPr="007C43FC">
              <w:rPr>
                <w:rFonts w:ascii="Arial" w:hAnsi="Arial" w:cs="Arial"/>
                <w:sz w:val="18"/>
                <w:szCs w:val="18"/>
              </w:rPr>
              <w:t xml:space="preserve">. Para Corrección de Base de Datos: SSPS. Para construcción de base de datos: Programación avanzada de </w:t>
            </w:r>
            <w:proofErr w:type="spellStart"/>
            <w:r w:rsidRPr="007C43FC">
              <w:rPr>
                <w:rFonts w:ascii="Arial" w:hAnsi="Arial" w:cs="Arial"/>
                <w:sz w:val="18"/>
                <w:szCs w:val="18"/>
              </w:rPr>
              <w:t>Excell</w:t>
            </w:r>
            <w:proofErr w:type="spellEnd"/>
            <w:r w:rsidRPr="007C43FC">
              <w:rPr>
                <w:rFonts w:ascii="Arial" w:hAnsi="Arial" w:cs="Arial"/>
                <w:sz w:val="18"/>
                <w:szCs w:val="18"/>
              </w:rPr>
              <w:t xml:space="preserve">. Presentación de datos: </w:t>
            </w:r>
            <w:proofErr w:type="spellStart"/>
            <w:r w:rsidRPr="007C43FC">
              <w:rPr>
                <w:rFonts w:ascii="Arial" w:hAnsi="Arial" w:cs="Arial"/>
                <w:sz w:val="18"/>
                <w:szCs w:val="18"/>
              </w:rPr>
              <w:t>Power</w:t>
            </w:r>
            <w:proofErr w:type="spellEnd"/>
            <w:r w:rsidRPr="007C43FC">
              <w:rPr>
                <w:rFonts w:ascii="Arial" w:hAnsi="Arial" w:cs="Arial"/>
                <w:sz w:val="18"/>
                <w:szCs w:val="18"/>
              </w:rPr>
              <w:t xml:space="preserve"> Point. Concentrado y Validación en Programación Excel, con uso de tablas dinámicas y </w:t>
            </w:r>
            <w:proofErr w:type="spellStart"/>
            <w:r w:rsidRPr="007C43FC">
              <w:rPr>
                <w:rFonts w:ascii="Arial" w:hAnsi="Arial" w:cs="Arial"/>
                <w:sz w:val="18"/>
                <w:szCs w:val="18"/>
              </w:rPr>
              <w:t>clean</w:t>
            </w:r>
            <w:proofErr w:type="spellEnd"/>
            <w:r w:rsidRPr="007C43FC">
              <w:rPr>
                <w:rFonts w:ascii="Arial" w:hAnsi="Arial" w:cs="Arial"/>
                <w:sz w:val="18"/>
                <w:szCs w:val="18"/>
              </w:rPr>
              <w:t xml:space="preserve"> up en programa estadístico SPSS</w:t>
            </w:r>
          </w:p>
        </w:tc>
      </w:tr>
      <w:tr w:rsidR="00962B54" w:rsidRPr="00455739" w14:paraId="242B54B3" w14:textId="77777777" w:rsidTr="00B40D8F">
        <w:trPr>
          <w:trHeight w:val="37"/>
        </w:trPr>
        <w:tc>
          <w:tcPr>
            <w:tcW w:w="3539" w:type="dxa"/>
          </w:tcPr>
          <w:p w14:paraId="3F456945" w14:textId="77777777" w:rsidR="00962B54" w:rsidRPr="002C0DEB" w:rsidRDefault="00962B54" w:rsidP="00B40D8F">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289" w:type="dxa"/>
          </w:tcPr>
          <w:p w14:paraId="64E444AC" w14:textId="77777777" w:rsidR="00962B54" w:rsidRPr="00455739" w:rsidRDefault="00962B54" w:rsidP="00B40D8F">
            <w:pPr>
              <w:spacing w:before="20" w:after="20" w:line="264" w:lineRule="auto"/>
              <w:jc w:val="both"/>
              <w:rPr>
                <w:rFonts w:ascii="Arial" w:hAnsi="Arial" w:cs="Arial"/>
                <w:sz w:val="18"/>
              </w:rPr>
            </w:pPr>
            <w:r>
              <w:rPr>
                <w:rFonts w:ascii="Arial" w:hAnsi="Arial" w:cs="Arial"/>
                <w:sz w:val="18"/>
                <w:szCs w:val="18"/>
              </w:rPr>
              <w:t>Se anexa en archivo Excel</w:t>
            </w:r>
            <w:r w:rsidRPr="007C43FC">
              <w:rPr>
                <w:rFonts w:ascii="Arial" w:hAnsi="Arial" w:cs="Arial"/>
                <w:sz w:val="18"/>
                <w:szCs w:val="18"/>
              </w:rPr>
              <w:t>, correspondiente a cada elección</w:t>
            </w:r>
          </w:p>
        </w:tc>
      </w:tr>
      <w:tr w:rsidR="00962B54" w:rsidRPr="00455739" w14:paraId="69681A7E" w14:textId="77777777" w:rsidTr="00B40D8F">
        <w:trPr>
          <w:trHeight w:val="37"/>
        </w:trPr>
        <w:tc>
          <w:tcPr>
            <w:tcW w:w="8828" w:type="dxa"/>
            <w:gridSpan w:val="2"/>
          </w:tcPr>
          <w:p w14:paraId="2D5D252E" w14:textId="77777777" w:rsidR="00962B54" w:rsidRPr="00455739" w:rsidRDefault="00962B54" w:rsidP="00B40D8F">
            <w:pPr>
              <w:spacing w:before="20" w:after="20" w:line="264" w:lineRule="auto"/>
              <w:jc w:val="both"/>
              <w:rPr>
                <w:rFonts w:ascii="Arial" w:hAnsi="Arial" w:cs="Arial"/>
                <w:sz w:val="18"/>
              </w:rPr>
            </w:pPr>
            <w:r w:rsidRPr="002C0DEB">
              <w:rPr>
                <w:rFonts w:ascii="Arial" w:hAnsi="Arial" w:cs="Arial"/>
                <w:b/>
                <w:sz w:val="18"/>
                <w:szCs w:val="18"/>
              </w:rPr>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personas de la muestra estudiada para la encuesta.</w:t>
            </w:r>
          </w:p>
        </w:tc>
      </w:tr>
      <w:tr w:rsidR="00962B54" w:rsidRPr="00455739" w14:paraId="78CF4860" w14:textId="77777777" w:rsidTr="001A150E">
        <w:trPr>
          <w:trHeight w:val="37"/>
        </w:trPr>
        <w:tc>
          <w:tcPr>
            <w:tcW w:w="3539" w:type="dxa"/>
          </w:tcPr>
          <w:p w14:paraId="59CD4A3C" w14:textId="77777777" w:rsidR="00962B54" w:rsidRPr="002C0DEB" w:rsidRDefault="00962B54" w:rsidP="00B40D8F">
            <w:pPr>
              <w:spacing w:before="20" w:after="20" w:line="264" w:lineRule="auto"/>
              <w:jc w:val="both"/>
              <w:rPr>
                <w:rFonts w:ascii="Arial" w:hAnsi="Arial" w:cs="Arial"/>
                <w:b/>
                <w:sz w:val="18"/>
                <w:szCs w:val="18"/>
              </w:rPr>
            </w:pPr>
          </w:p>
        </w:tc>
        <w:tc>
          <w:tcPr>
            <w:tcW w:w="5289" w:type="dxa"/>
            <w:shd w:val="clear" w:color="auto" w:fill="auto"/>
          </w:tcPr>
          <w:p w14:paraId="33A5C04E" w14:textId="6B5AB0A3" w:rsidR="00962B54" w:rsidRPr="00455739" w:rsidRDefault="00962B54" w:rsidP="00C57DA9">
            <w:pPr>
              <w:spacing w:before="20" w:after="20" w:line="264" w:lineRule="auto"/>
              <w:jc w:val="both"/>
              <w:rPr>
                <w:rFonts w:ascii="Arial" w:hAnsi="Arial" w:cs="Arial"/>
                <w:sz w:val="18"/>
              </w:rPr>
            </w:pPr>
            <w:r>
              <w:rPr>
                <w:rFonts w:ascii="Arial" w:hAnsi="Arial" w:cs="Arial"/>
                <w:sz w:val="18"/>
                <w:szCs w:val="18"/>
              </w:rPr>
              <w:t xml:space="preserve">¿Para elegir el próximo </w:t>
            </w:r>
            <w:r w:rsidR="00C57DA9">
              <w:rPr>
                <w:rFonts w:ascii="Arial" w:hAnsi="Arial" w:cs="Arial"/>
                <w:sz w:val="18"/>
                <w:szCs w:val="18"/>
              </w:rPr>
              <w:t>Diputado (a)</w:t>
            </w:r>
            <w:r>
              <w:rPr>
                <w:rFonts w:ascii="Arial" w:hAnsi="Arial" w:cs="Arial"/>
                <w:sz w:val="18"/>
                <w:szCs w:val="18"/>
              </w:rPr>
              <w:t xml:space="preserve"> </w:t>
            </w:r>
            <w:r w:rsidR="00C57DA9">
              <w:rPr>
                <w:rFonts w:ascii="Arial" w:hAnsi="Arial" w:cs="Arial"/>
                <w:sz w:val="18"/>
                <w:szCs w:val="18"/>
              </w:rPr>
              <w:t xml:space="preserve">de tu distrito </w:t>
            </w:r>
            <w:r>
              <w:rPr>
                <w:rFonts w:ascii="Arial" w:hAnsi="Arial" w:cs="Arial"/>
                <w:sz w:val="18"/>
                <w:szCs w:val="18"/>
              </w:rPr>
              <w:t>en el 2024, con cuál partido se identifica para votar?</w:t>
            </w:r>
          </w:p>
        </w:tc>
      </w:tr>
      <w:tr w:rsidR="00962B54" w:rsidRPr="00455739" w14:paraId="1422115B" w14:textId="77777777" w:rsidTr="00B40D8F">
        <w:trPr>
          <w:trHeight w:val="37"/>
        </w:trPr>
        <w:tc>
          <w:tcPr>
            <w:tcW w:w="3539" w:type="dxa"/>
          </w:tcPr>
          <w:p w14:paraId="43187520" w14:textId="77777777" w:rsidR="00962B54" w:rsidRDefault="00962B54" w:rsidP="00B40D8F">
            <w:pPr>
              <w:spacing w:before="20" w:after="20" w:line="264" w:lineRule="auto"/>
              <w:jc w:val="center"/>
              <w:rPr>
                <w:rFonts w:ascii="Arial" w:hAnsi="Arial" w:cs="Arial"/>
                <w:b/>
                <w:sz w:val="18"/>
                <w:szCs w:val="18"/>
              </w:rPr>
            </w:pPr>
            <w:r>
              <w:rPr>
                <w:rFonts w:ascii="Arial" w:hAnsi="Arial" w:cs="Arial"/>
                <w:b/>
                <w:sz w:val="18"/>
                <w:szCs w:val="18"/>
              </w:rPr>
              <w:t>PAN</w:t>
            </w:r>
          </w:p>
        </w:tc>
        <w:tc>
          <w:tcPr>
            <w:tcW w:w="5289" w:type="dxa"/>
          </w:tcPr>
          <w:p w14:paraId="1C5215FB" w14:textId="6F5821B1" w:rsidR="00962B54" w:rsidRPr="00526724" w:rsidRDefault="00441297" w:rsidP="00B40D8F">
            <w:pPr>
              <w:spacing w:before="20" w:after="20" w:line="264" w:lineRule="auto"/>
              <w:jc w:val="center"/>
              <w:rPr>
                <w:rFonts w:ascii="Arial" w:hAnsi="Arial" w:cs="Arial"/>
                <w:b/>
                <w:sz w:val="18"/>
              </w:rPr>
            </w:pPr>
            <w:r>
              <w:rPr>
                <w:rFonts w:ascii="Arial" w:hAnsi="Arial" w:cs="Arial"/>
                <w:b/>
                <w:sz w:val="18"/>
              </w:rPr>
              <w:t>2.5%</w:t>
            </w:r>
          </w:p>
        </w:tc>
      </w:tr>
      <w:tr w:rsidR="00962B54" w:rsidRPr="00455739" w14:paraId="4D0681AC" w14:textId="77777777" w:rsidTr="00B40D8F">
        <w:trPr>
          <w:trHeight w:val="37"/>
        </w:trPr>
        <w:tc>
          <w:tcPr>
            <w:tcW w:w="3539" w:type="dxa"/>
          </w:tcPr>
          <w:p w14:paraId="7A009B5C" w14:textId="77777777" w:rsidR="00962B54" w:rsidRDefault="00962B54" w:rsidP="00B40D8F">
            <w:pPr>
              <w:spacing w:before="20" w:after="20" w:line="264" w:lineRule="auto"/>
              <w:jc w:val="center"/>
              <w:rPr>
                <w:rFonts w:ascii="Arial" w:hAnsi="Arial" w:cs="Arial"/>
                <w:b/>
                <w:sz w:val="18"/>
                <w:szCs w:val="18"/>
              </w:rPr>
            </w:pPr>
            <w:r>
              <w:rPr>
                <w:rFonts w:ascii="Arial" w:hAnsi="Arial" w:cs="Arial"/>
                <w:b/>
                <w:sz w:val="18"/>
                <w:szCs w:val="18"/>
              </w:rPr>
              <w:t>PRI</w:t>
            </w:r>
          </w:p>
        </w:tc>
        <w:tc>
          <w:tcPr>
            <w:tcW w:w="5289" w:type="dxa"/>
          </w:tcPr>
          <w:p w14:paraId="04550752" w14:textId="2311829B" w:rsidR="00962B54" w:rsidRPr="00526724" w:rsidRDefault="00441297" w:rsidP="00B40D8F">
            <w:pPr>
              <w:spacing w:before="20" w:after="20" w:line="264" w:lineRule="auto"/>
              <w:jc w:val="center"/>
              <w:rPr>
                <w:rFonts w:ascii="Arial" w:hAnsi="Arial" w:cs="Arial"/>
                <w:b/>
                <w:sz w:val="18"/>
              </w:rPr>
            </w:pPr>
            <w:r>
              <w:rPr>
                <w:rFonts w:ascii="Arial" w:hAnsi="Arial" w:cs="Arial"/>
                <w:b/>
                <w:sz w:val="18"/>
              </w:rPr>
              <w:t>9.7%</w:t>
            </w:r>
          </w:p>
        </w:tc>
      </w:tr>
      <w:tr w:rsidR="00962B54" w:rsidRPr="00455739" w14:paraId="4F937316" w14:textId="77777777" w:rsidTr="00B40D8F">
        <w:trPr>
          <w:trHeight w:val="37"/>
        </w:trPr>
        <w:tc>
          <w:tcPr>
            <w:tcW w:w="3539" w:type="dxa"/>
          </w:tcPr>
          <w:p w14:paraId="0DA975C2" w14:textId="77777777" w:rsidR="00962B54" w:rsidRDefault="00962B54" w:rsidP="00B40D8F">
            <w:pPr>
              <w:spacing w:before="20" w:after="20" w:line="264" w:lineRule="auto"/>
              <w:jc w:val="center"/>
              <w:rPr>
                <w:rFonts w:ascii="Arial" w:hAnsi="Arial" w:cs="Arial"/>
                <w:b/>
                <w:sz w:val="18"/>
                <w:szCs w:val="18"/>
              </w:rPr>
            </w:pPr>
            <w:r>
              <w:rPr>
                <w:rFonts w:ascii="Arial" w:hAnsi="Arial" w:cs="Arial"/>
                <w:b/>
                <w:sz w:val="18"/>
                <w:szCs w:val="18"/>
              </w:rPr>
              <w:t>PRD</w:t>
            </w:r>
          </w:p>
        </w:tc>
        <w:tc>
          <w:tcPr>
            <w:tcW w:w="5289" w:type="dxa"/>
          </w:tcPr>
          <w:p w14:paraId="391757E3" w14:textId="71CC3F29" w:rsidR="00962B54" w:rsidRPr="00526724" w:rsidRDefault="00441297" w:rsidP="00B40D8F">
            <w:pPr>
              <w:spacing w:before="20" w:after="20" w:line="264" w:lineRule="auto"/>
              <w:jc w:val="center"/>
              <w:rPr>
                <w:rFonts w:ascii="Arial" w:hAnsi="Arial" w:cs="Arial"/>
                <w:b/>
                <w:sz w:val="18"/>
              </w:rPr>
            </w:pPr>
            <w:r>
              <w:rPr>
                <w:rFonts w:ascii="Arial" w:hAnsi="Arial" w:cs="Arial"/>
                <w:b/>
                <w:sz w:val="18"/>
              </w:rPr>
              <w:t>17.5%</w:t>
            </w:r>
          </w:p>
        </w:tc>
      </w:tr>
      <w:tr w:rsidR="00962B54" w:rsidRPr="00455739" w14:paraId="2C5F894C" w14:textId="77777777" w:rsidTr="00B40D8F">
        <w:trPr>
          <w:trHeight w:val="37"/>
        </w:trPr>
        <w:tc>
          <w:tcPr>
            <w:tcW w:w="3539" w:type="dxa"/>
          </w:tcPr>
          <w:p w14:paraId="66B2E1BD" w14:textId="77777777" w:rsidR="00962B54" w:rsidRDefault="00962B54" w:rsidP="00B40D8F">
            <w:pPr>
              <w:spacing w:before="20" w:after="20" w:line="264" w:lineRule="auto"/>
              <w:jc w:val="center"/>
              <w:rPr>
                <w:rFonts w:ascii="Arial" w:hAnsi="Arial" w:cs="Arial"/>
                <w:b/>
                <w:sz w:val="18"/>
                <w:szCs w:val="18"/>
              </w:rPr>
            </w:pPr>
            <w:r>
              <w:rPr>
                <w:rFonts w:ascii="Arial" w:hAnsi="Arial" w:cs="Arial"/>
                <w:b/>
                <w:sz w:val="18"/>
                <w:szCs w:val="18"/>
              </w:rPr>
              <w:lastRenderedPageBreak/>
              <w:t>PVEM</w:t>
            </w:r>
          </w:p>
        </w:tc>
        <w:tc>
          <w:tcPr>
            <w:tcW w:w="5289" w:type="dxa"/>
          </w:tcPr>
          <w:p w14:paraId="778B0C30" w14:textId="439FF358" w:rsidR="00962B54" w:rsidRPr="00526724" w:rsidRDefault="00441297" w:rsidP="00B40D8F">
            <w:pPr>
              <w:spacing w:before="20" w:after="20" w:line="264" w:lineRule="auto"/>
              <w:jc w:val="center"/>
              <w:rPr>
                <w:rFonts w:ascii="Arial" w:hAnsi="Arial" w:cs="Arial"/>
                <w:b/>
                <w:sz w:val="18"/>
              </w:rPr>
            </w:pPr>
            <w:r>
              <w:rPr>
                <w:rFonts w:ascii="Arial" w:hAnsi="Arial" w:cs="Arial"/>
                <w:b/>
                <w:sz w:val="18"/>
              </w:rPr>
              <w:t>9.3%</w:t>
            </w:r>
          </w:p>
        </w:tc>
      </w:tr>
      <w:tr w:rsidR="00962B54" w:rsidRPr="00455739" w14:paraId="77DB5DEE" w14:textId="77777777" w:rsidTr="00B40D8F">
        <w:trPr>
          <w:trHeight w:val="37"/>
        </w:trPr>
        <w:tc>
          <w:tcPr>
            <w:tcW w:w="3539" w:type="dxa"/>
          </w:tcPr>
          <w:p w14:paraId="6822E5D3" w14:textId="77777777" w:rsidR="00962B54" w:rsidRDefault="00962B54" w:rsidP="00B40D8F">
            <w:pPr>
              <w:spacing w:before="20" w:after="20" w:line="264" w:lineRule="auto"/>
              <w:jc w:val="center"/>
              <w:rPr>
                <w:rFonts w:ascii="Arial" w:hAnsi="Arial" w:cs="Arial"/>
                <w:b/>
                <w:sz w:val="18"/>
                <w:szCs w:val="18"/>
              </w:rPr>
            </w:pPr>
            <w:r>
              <w:rPr>
                <w:rFonts w:ascii="Arial" w:hAnsi="Arial" w:cs="Arial"/>
                <w:b/>
                <w:sz w:val="18"/>
                <w:szCs w:val="18"/>
              </w:rPr>
              <w:t>PT</w:t>
            </w:r>
          </w:p>
        </w:tc>
        <w:tc>
          <w:tcPr>
            <w:tcW w:w="5289" w:type="dxa"/>
          </w:tcPr>
          <w:p w14:paraId="1DD7B8DB" w14:textId="24731E24" w:rsidR="00962B54" w:rsidRPr="00526724" w:rsidRDefault="00441297" w:rsidP="00B40D8F">
            <w:pPr>
              <w:spacing w:before="20" w:after="20" w:line="264" w:lineRule="auto"/>
              <w:jc w:val="center"/>
              <w:rPr>
                <w:rFonts w:ascii="Arial" w:hAnsi="Arial" w:cs="Arial"/>
                <w:b/>
                <w:sz w:val="18"/>
              </w:rPr>
            </w:pPr>
            <w:r>
              <w:rPr>
                <w:rFonts w:ascii="Arial" w:hAnsi="Arial" w:cs="Arial"/>
                <w:b/>
                <w:sz w:val="18"/>
              </w:rPr>
              <w:t>3.6%</w:t>
            </w:r>
          </w:p>
        </w:tc>
      </w:tr>
      <w:tr w:rsidR="00962B54" w:rsidRPr="00455739" w14:paraId="502996F3" w14:textId="77777777" w:rsidTr="00B40D8F">
        <w:trPr>
          <w:trHeight w:val="37"/>
        </w:trPr>
        <w:tc>
          <w:tcPr>
            <w:tcW w:w="3539" w:type="dxa"/>
          </w:tcPr>
          <w:p w14:paraId="35AF7264" w14:textId="77777777" w:rsidR="00962B54" w:rsidRDefault="00962B54" w:rsidP="00B40D8F">
            <w:pPr>
              <w:spacing w:before="20" w:after="20" w:line="264" w:lineRule="auto"/>
              <w:jc w:val="center"/>
              <w:rPr>
                <w:rFonts w:ascii="Arial" w:hAnsi="Arial" w:cs="Arial"/>
                <w:b/>
                <w:sz w:val="18"/>
                <w:szCs w:val="18"/>
              </w:rPr>
            </w:pPr>
            <w:r>
              <w:rPr>
                <w:rFonts w:ascii="Arial" w:hAnsi="Arial" w:cs="Arial"/>
                <w:b/>
                <w:sz w:val="18"/>
                <w:szCs w:val="18"/>
              </w:rPr>
              <w:t>MC</w:t>
            </w:r>
          </w:p>
        </w:tc>
        <w:tc>
          <w:tcPr>
            <w:tcW w:w="5289" w:type="dxa"/>
          </w:tcPr>
          <w:p w14:paraId="26C434C8" w14:textId="7C1711E2" w:rsidR="00962B54" w:rsidRPr="00526724" w:rsidRDefault="00441297" w:rsidP="00B40D8F">
            <w:pPr>
              <w:spacing w:before="20" w:after="20" w:line="264" w:lineRule="auto"/>
              <w:jc w:val="center"/>
              <w:rPr>
                <w:rFonts w:ascii="Arial" w:hAnsi="Arial" w:cs="Arial"/>
                <w:b/>
                <w:sz w:val="18"/>
              </w:rPr>
            </w:pPr>
            <w:r>
              <w:rPr>
                <w:rFonts w:ascii="Arial" w:hAnsi="Arial" w:cs="Arial"/>
                <w:b/>
                <w:sz w:val="18"/>
              </w:rPr>
              <w:t>11.3%</w:t>
            </w:r>
          </w:p>
        </w:tc>
      </w:tr>
      <w:tr w:rsidR="00962B54" w:rsidRPr="00455739" w14:paraId="6FBE1EB7" w14:textId="77777777" w:rsidTr="00B40D8F">
        <w:trPr>
          <w:trHeight w:val="37"/>
        </w:trPr>
        <w:tc>
          <w:tcPr>
            <w:tcW w:w="3539" w:type="dxa"/>
          </w:tcPr>
          <w:p w14:paraId="6690CE41" w14:textId="77777777" w:rsidR="00962B54" w:rsidRDefault="00962B54" w:rsidP="00B40D8F">
            <w:pPr>
              <w:spacing w:before="20" w:after="20" w:line="264" w:lineRule="auto"/>
              <w:jc w:val="center"/>
              <w:rPr>
                <w:rFonts w:ascii="Arial" w:hAnsi="Arial" w:cs="Arial"/>
                <w:b/>
                <w:sz w:val="18"/>
                <w:szCs w:val="18"/>
              </w:rPr>
            </w:pPr>
            <w:r>
              <w:rPr>
                <w:rFonts w:ascii="Arial" w:hAnsi="Arial" w:cs="Arial"/>
                <w:b/>
                <w:sz w:val="18"/>
                <w:szCs w:val="18"/>
              </w:rPr>
              <w:t>MORENA</w:t>
            </w:r>
          </w:p>
        </w:tc>
        <w:tc>
          <w:tcPr>
            <w:tcW w:w="5289" w:type="dxa"/>
          </w:tcPr>
          <w:p w14:paraId="5C45759E" w14:textId="5B9F3BE6" w:rsidR="00962B54" w:rsidRPr="00526724" w:rsidRDefault="00441297" w:rsidP="00B40D8F">
            <w:pPr>
              <w:spacing w:before="20" w:after="20" w:line="264" w:lineRule="auto"/>
              <w:jc w:val="center"/>
              <w:rPr>
                <w:rFonts w:ascii="Arial" w:hAnsi="Arial" w:cs="Arial"/>
                <w:b/>
                <w:sz w:val="18"/>
              </w:rPr>
            </w:pPr>
            <w:r>
              <w:rPr>
                <w:rFonts w:ascii="Arial" w:hAnsi="Arial" w:cs="Arial"/>
                <w:b/>
                <w:sz w:val="18"/>
              </w:rPr>
              <w:t>40.5%</w:t>
            </w:r>
          </w:p>
        </w:tc>
      </w:tr>
      <w:tr w:rsidR="00962B54" w:rsidRPr="00455739" w14:paraId="7F0DC96F" w14:textId="77777777" w:rsidTr="00B40D8F">
        <w:trPr>
          <w:trHeight w:val="37"/>
        </w:trPr>
        <w:tc>
          <w:tcPr>
            <w:tcW w:w="3539" w:type="dxa"/>
          </w:tcPr>
          <w:p w14:paraId="6BAD3708" w14:textId="77777777" w:rsidR="00962B54" w:rsidRDefault="00962B54" w:rsidP="00B40D8F">
            <w:pPr>
              <w:spacing w:before="20" w:after="20" w:line="264" w:lineRule="auto"/>
              <w:jc w:val="center"/>
              <w:rPr>
                <w:rFonts w:ascii="Arial" w:hAnsi="Arial" w:cs="Arial"/>
                <w:b/>
                <w:sz w:val="18"/>
                <w:szCs w:val="18"/>
              </w:rPr>
            </w:pPr>
            <w:r>
              <w:rPr>
                <w:rFonts w:ascii="Arial" w:hAnsi="Arial" w:cs="Arial"/>
                <w:b/>
                <w:sz w:val="18"/>
                <w:szCs w:val="18"/>
              </w:rPr>
              <w:t>OTRO</w:t>
            </w:r>
          </w:p>
        </w:tc>
        <w:tc>
          <w:tcPr>
            <w:tcW w:w="5289" w:type="dxa"/>
          </w:tcPr>
          <w:p w14:paraId="6F25251D" w14:textId="64403D18" w:rsidR="00962B54" w:rsidRPr="00526724" w:rsidRDefault="00441297" w:rsidP="00B40D8F">
            <w:pPr>
              <w:spacing w:before="20" w:after="20" w:line="264" w:lineRule="auto"/>
              <w:jc w:val="center"/>
              <w:rPr>
                <w:rFonts w:ascii="Arial" w:hAnsi="Arial" w:cs="Arial"/>
                <w:b/>
                <w:sz w:val="18"/>
              </w:rPr>
            </w:pPr>
            <w:r>
              <w:rPr>
                <w:rFonts w:ascii="Arial" w:hAnsi="Arial" w:cs="Arial"/>
                <w:b/>
                <w:sz w:val="18"/>
              </w:rPr>
              <w:t>3.5%</w:t>
            </w:r>
          </w:p>
        </w:tc>
      </w:tr>
      <w:tr w:rsidR="00962B54" w:rsidRPr="00455739" w14:paraId="15FA655D" w14:textId="77777777" w:rsidTr="00B40D8F">
        <w:trPr>
          <w:trHeight w:val="37"/>
        </w:trPr>
        <w:tc>
          <w:tcPr>
            <w:tcW w:w="3539" w:type="dxa"/>
          </w:tcPr>
          <w:p w14:paraId="0BF0699F" w14:textId="17F7B1E7" w:rsidR="00962B54" w:rsidRDefault="00962B54" w:rsidP="00B40D8F">
            <w:pPr>
              <w:spacing w:before="20" w:after="20" w:line="264" w:lineRule="auto"/>
              <w:jc w:val="center"/>
              <w:rPr>
                <w:rFonts w:ascii="Arial" w:hAnsi="Arial" w:cs="Arial"/>
                <w:b/>
                <w:sz w:val="18"/>
                <w:szCs w:val="18"/>
              </w:rPr>
            </w:pPr>
            <w:r>
              <w:rPr>
                <w:rFonts w:ascii="Arial" w:hAnsi="Arial" w:cs="Arial"/>
                <w:b/>
                <w:sz w:val="18"/>
                <w:szCs w:val="18"/>
              </w:rPr>
              <w:t>No sé</w:t>
            </w:r>
            <w:r w:rsidR="00502500">
              <w:rPr>
                <w:rFonts w:ascii="Arial" w:hAnsi="Arial" w:cs="Arial"/>
                <w:b/>
                <w:sz w:val="18"/>
                <w:szCs w:val="18"/>
              </w:rPr>
              <w:t xml:space="preserve"> / No contestó</w:t>
            </w:r>
          </w:p>
        </w:tc>
        <w:tc>
          <w:tcPr>
            <w:tcW w:w="5289" w:type="dxa"/>
          </w:tcPr>
          <w:p w14:paraId="2110A0ED" w14:textId="4FBA4FDE" w:rsidR="00962B54" w:rsidRPr="00526724" w:rsidRDefault="00502500" w:rsidP="00B40D8F">
            <w:pPr>
              <w:spacing w:before="20" w:after="20" w:line="264" w:lineRule="auto"/>
              <w:jc w:val="center"/>
              <w:rPr>
                <w:rFonts w:ascii="Arial" w:hAnsi="Arial" w:cs="Arial"/>
                <w:b/>
                <w:sz w:val="18"/>
              </w:rPr>
            </w:pPr>
            <w:r>
              <w:rPr>
                <w:rFonts w:ascii="Arial" w:hAnsi="Arial" w:cs="Arial"/>
                <w:b/>
                <w:sz w:val="18"/>
              </w:rPr>
              <w:t>2.1%</w:t>
            </w:r>
          </w:p>
        </w:tc>
      </w:tr>
      <w:tr w:rsidR="00962B54" w:rsidRPr="00455739" w14:paraId="70D912E0" w14:textId="77777777" w:rsidTr="00B40D8F">
        <w:trPr>
          <w:trHeight w:val="37"/>
        </w:trPr>
        <w:tc>
          <w:tcPr>
            <w:tcW w:w="8828" w:type="dxa"/>
            <w:gridSpan w:val="2"/>
            <w:shd w:val="clear" w:color="auto" w:fill="993366"/>
            <w:vAlign w:val="center"/>
          </w:tcPr>
          <w:p w14:paraId="126CBE9C" w14:textId="77777777" w:rsidR="00962B54" w:rsidRPr="007E06D7" w:rsidRDefault="00962B54" w:rsidP="00B40D8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AUTORÍA Y FINANCIAMIENTO</w:t>
            </w:r>
          </w:p>
        </w:tc>
      </w:tr>
      <w:tr w:rsidR="00962B54" w:rsidRPr="00455739" w14:paraId="3C42EA8C" w14:textId="77777777" w:rsidTr="00B40D8F">
        <w:trPr>
          <w:trHeight w:val="37"/>
        </w:trPr>
        <w:tc>
          <w:tcPr>
            <w:tcW w:w="3539" w:type="dxa"/>
            <w:vAlign w:val="center"/>
          </w:tcPr>
          <w:p w14:paraId="52B62205" w14:textId="77777777" w:rsidR="00962B54" w:rsidRPr="00455739" w:rsidRDefault="00962B54" w:rsidP="00B40D8F">
            <w:pPr>
              <w:spacing w:before="20" w:after="20" w:line="264" w:lineRule="auto"/>
              <w:jc w:val="both"/>
              <w:rPr>
                <w:rFonts w:ascii="Arial" w:hAnsi="Arial" w:cs="Arial"/>
                <w:b/>
                <w:sz w:val="18"/>
              </w:rPr>
            </w:pPr>
            <w:r w:rsidRPr="006A7BB8">
              <w:rPr>
                <w:rFonts w:ascii="Arial" w:hAnsi="Arial" w:cs="Arial"/>
                <w:b/>
                <w:sz w:val="18"/>
              </w:rPr>
              <w:t>Quién patrocinó/copatrocinó</w:t>
            </w:r>
          </w:p>
        </w:tc>
        <w:tc>
          <w:tcPr>
            <w:tcW w:w="5289" w:type="dxa"/>
            <w:vAlign w:val="center"/>
          </w:tcPr>
          <w:p w14:paraId="30440364" w14:textId="77777777" w:rsidR="00962B54" w:rsidRPr="00455739" w:rsidRDefault="00962B54"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962B54" w:rsidRPr="00455739" w14:paraId="57C77E7E" w14:textId="77777777" w:rsidTr="00B40D8F">
        <w:trPr>
          <w:trHeight w:val="37"/>
        </w:trPr>
        <w:tc>
          <w:tcPr>
            <w:tcW w:w="3539" w:type="dxa"/>
            <w:vAlign w:val="center"/>
          </w:tcPr>
          <w:p w14:paraId="6E2CC0D1" w14:textId="77777777" w:rsidR="00962B54" w:rsidRPr="00455739" w:rsidRDefault="00962B54" w:rsidP="00B40D8F">
            <w:pPr>
              <w:spacing w:before="20" w:after="20" w:line="264" w:lineRule="auto"/>
              <w:jc w:val="both"/>
              <w:rPr>
                <w:rFonts w:ascii="Arial" w:hAnsi="Arial" w:cs="Arial"/>
                <w:b/>
                <w:sz w:val="18"/>
              </w:rPr>
            </w:pPr>
            <w:r w:rsidRPr="006A7BB8">
              <w:rPr>
                <w:rFonts w:ascii="Arial" w:hAnsi="Arial" w:cs="Arial"/>
                <w:b/>
                <w:sz w:val="18"/>
              </w:rPr>
              <w:t>Quién realizó</w:t>
            </w:r>
          </w:p>
        </w:tc>
        <w:tc>
          <w:tcPr>
            <w:tcW w:w="5289" w:type="dxa"/>
            <w:vAlign w:val="center"/>
          </w:tcPr>
          <w:p w14:paraId="45EE0876" w14:textId="77777777" w:rsidR="00962B54" w:rsidRPr="00455739" w:rsidRDefault="00962B54"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962B54" w:rsidRPr="00455739" w14:paraId="1D287C72" w14:textId="77777777" w:rsidTr="00B40D8F">
        <w:trPr>
          <w:trHeight w:val="37"/>
        </w:trPr>
        <w:tc>
          <w:tcPr>
            <w:tcW w:w="3539" w:type="dxa"/>
            <w:vAlign w:val="center"/>
          </w:tcPr>
          <w:p w14:paraId="1B4C89A2" w14:textId="77777777" w:rsidR="00962B54" w:rsidRPr="00455739" w:rsidRDefault="00962B54" w:rsidP="00B40D8F">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289" w:type="dxa"/>
            <w:vAlign w:val="center"/>
          </w:tcPr>
          <w:p w14:paraId="6248C7DE" w14:textId="77777777" w:rsidR="00962B54" w:rsidRPr="00455739" w:rsidRDefault="00962B54"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962B54" w:rsidRPr="00455739" w14:paraId="0AD33658" w14:textId="77777777" w:rsidTr="00B40D8F">
        <w:trPr>
          <w:trHeight w:val="37"/>
        </w:trPr>
        <w:tc>
          <w:tcPr>
            <w:tcW w:w="3539" w:type="dxa"/>
            <w:vAlign w:val="center"/>
          </w:tcPr>
          <w:p w14:paraId="353AF15D" w14:textId="77777777" w:rsidR="00962B54" w:rsidRPr="00455739" w:rsidRDefault="00962B54" w:rsidP="00B40D8F">
            <w:pPr>
              <w:spacing w:before="20" w:after="20" w:line="264" w:lineRule="auto"/>
              <w:jc w:val="both"/>
              <w:rPr>
                <w:rFonts w:ascii="Arial" w:hAnsi="Arial" w:cs="Arial"/>
                <w:b/>
                <w:sz w:val="18"/>
              </w:rPr>
            </w:pPr>
            <w:r w:rsidRPr="006A7BB8">
              <w:rPr>
                <w:rFonts w:ascii="Arial" w:hAnsi="Arial" w:cs="Arial"/>
                <w:b/>
                <w:sz w:val="18"/>
              </w:rPr>
              <w:t>Quién publicó</w:t>
            </w:r>
          </w:p>
        </w:tc>
        <w:tc>
          <w:tcPr>
            <w:tcW w:w="5289" w:type="dxa"/>
            <w:vAlign w:val="center"/>
          </w:tcPr>
          <w:p w14:paraId="314A4F5B" w14:textId="77777777" w:rsidR="00962B54" w:rsidRPr="00455739" w:rsidRDefault="00962B54" w:rsidP="00B40D8F">
            <w:pPr>
              <w:spacing w:before="20" w:after="20" w:line="264" w:lineRule="auto"/>
              <w:jc w:val="both"/>
              <w:rPr>
                <w:rFonts w:ascii="Arial" w:hAnsi="Arial" w:cs="Arial"/>
                <w:sz w:val="18"/>
              </w:rPr>
            </w:pPr>
            <w:r w:rsidRPr="00AD6135">
              <w:rPr>
                <w:rFonts w:ascii="Arial" w:hAnsi="Arial" w:cs="Arial"/>
                <w:sz w:val="18"/>
              </w:rPr>
              <w:t>Foro Ciudadano #27 MX</w:t>
            </w:r>
          </w:p>
        </w:tc>
      </w:tr>
      <w:tr w:rsidR="00962B54" w:rsidRPr="00455739" w14:paraId="67EDCC87" w14:textId="77777777" w:rsidTr="00B40D8F">
        <w:trPr>
          <w:trHeight w:val="37"/>
        </w:trPr>
        <w:tc>
          <w:tcPr>
            <w:tcW w:w="3539" w:type="dxa"/>
            <w:vAlign w:val="center"/>
          </w:tcPr>
          <w:p w14:paraId="63D8911A" w14:textId="77777777" w:rsidR="00962B54" w:rsidRPr="00455739" w:rsidRDefault="00962B54" w:rsidP="00B40D8F">
            <w:pPr>
              <w:spacing w:before="20" w:after="20" w:line="264" w:lineRule="auto"/>
              <w:jc w:val="both"/>
              <w:rPr>
                <w:rFonts w:ascii="Arial" w:hAnsi="Arial" w:cs="Arial"/>
                <w:b/>
                <w:sz w:val="18"/>
              </w:rPr>
            </w:pPr>
            <w:r w:rsidRPr="006A7BB8">
              <w:rPr>
                <w:rFonts w:ascii="Arial" w:hAnsi="Arial" w:cs="Arial"/>
                <w:b/>
                <w:sz w:val="18"/>
              </w:rPr>
              <w:t>Recursos aplicados ($)</w:t>
            </w:r>
          </w:p>
        </w:tc>
        <w:tc>
          <w:tcPr>
            <w:tcW w:w="5289" w:type="dxa"/>
            <w:vAlign w:val="center"/>
          </w:tcPr>
          <w:p w14:paraId="06438910" w14:textId="0731A3E8" w:rsidR="00962B54" w:rsidRPr="00455739" w:rsidRDefault="00E52D1A" w:rsidP="00B40D8F">
            <w:pPr>
              <w:spacing w:before="20" w:after="20" w:line="264" w:lineRule="auto"/>
              <w:jc w:val="both"/>
              <w:rPr>
                <w:rFonts w:ascii="Arial" w:hAnsi="Arial" w:cs="Arial"/>
                <w:sz w:val="18"/>
              </w:rPr>
            </w:pPr>
            <w:r w:rsidRPr="00E52D1A">
              <w:rPr>
                <w:rFonts w:ascii="Arial" w:hAnsi="Arial" w:cs="Arial"/>
                <w:sz w:val="18"/>
                <w:szCs w:val="18"/>
              </w:rPr>
              <w:t>$28,150.00</w:t>
            </w:r>
          </w:p>
        </w:tc>
      </w:tr>
      <w:tr w:rsidR="00962B54" w:rsidRPr="00455739" w14:paraId="54D422FD" w14:textId="77777777" w:rsidTr="00B40D8F">
        <w:trPr>
          <w:trHeight w:val="37"/>
        </w:trPr>
        <w:tc>
          <w:tcPr>
            <w:tcW w:w="3539" w:type="dxa"/>
            <w:vAlign w:val="center"/>
          </w:tcPr>
          <w:p w14:paraId="28CC4D35" w14:textId="77777777" w:rsidR="00962B54" w:rsidRPr="00455739" w:rsidRDefault="00962B54" w:rsidP="00B40D8F">
            <w:pPr>
              <w:spacing w:before="20" w:after="20" w:line="264" w:lineRule="auto"/>
              <w:jc w:val="both"/>
              <w:rPr>
                <w:rFonts w:ascii="Arial" w:hAnsi="Arial" w:cs="Arial"/>
                <w:b/>
                <w:sz w:val="18"/>
              </w:rPr>
            </w:pPr>
            <w:r w:rsidRPr="006A7BB8">
              <w:rPr>
                <w:rFonts w:ascii="Arial" w:hAnsi="Arial" w:cs="Arial"/>
                <w:b/>
                <w:sz w:val="18"/>
              </w:rPr>
              <w:t>Factura o informe</w:t>
            </w:r>
          </w:p>
        </w:tc>
        <w:tc>
          <w:tcPr>
            <w:tcW w:w="5289" w:type="dxa"/>
            <w:vAlign w:val="center"/>
          </w:tcPr>
          <w:p w14:paraId="40BAAEE3" w14:textId="77777777" w:rsidR="00962B54" w:rsidRPr="00455739" w:rsidRDefault="00962B54" w:rsidP="00B40D8F">
            <w:pPr>
              <w:spacing w:before="20" w:after="20" w:line="264" w:lineRule="auto"/>
              <w:jc w:val="both"/>
              <w:rPr>
                <w:rFonts w:ascii="Arial" w:hAnsi="Arial" w:cs="Arial"/>
                <w:sz w:val="18"/>
              </w:rPr>
            </w:pPr>
            <w:r>
              <w:rPr>
                <w:rFonts w:ascii="Arial" w:hAnsi="Arial" w:cs="Arial"/>
                <w:sz w:val="18"/>
              </w:rPr>
              <w:t>Se informa</w:t>
            </w:r>
          </w:p>
        </w:tc>
      </w:tr>
      <w:tr w:rsidR="00962B54" w:rsidRPr="00455739" w14:paraId="1D7126B0" w14:textId="77777777" w:rsidTr="00B40D8F">
        <w:trPr>
          <w:trHeight w:val="37"/>
        </w:trPr>
        <w:tc>
          <w:tcPr>
            <w:tcW w:w="8828" w:type="dxa"/>
            <w:gridSpan w:val="2"/>
            <w:shd w:val="clear" w:color="auto" w:fill="993366"/>
            <w:vAlign w:val="center"/>
          </w:tcPr>
          <w:p w14:paraId="694F2CA8" w14:textId="77777777" w:rsidR="00962B54" w:rsidRPr="00D11A7F" w:rsidRDefault="00962B54" w:rsidP="00B40D8F">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962B54" w:rsidRPr="00455739" w14:paraId="2DEB42E1" w14:textId="77777777" w:rsidTr="00B40D8F">
        <w:trPr>
          <w:trHeight w:val="37"/>
        </w:trPr>
        <w:tc>
          <w:tcPr>
            <w:tcW w:w="3539" w:type="dxa"/>
            <w:vAlign w:val="center"/>
          </w:tcPr>
          <w:p w14:paraId="18E5F8DE" w14:textId="77777777" w:rsidR="00962B54" w:rsidRPr="00455739" w:rsidRDefault="00962B54" w:rsidP="00B40D8F">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289" w:type="dxa"/>
            <w:vAlign w:val="center"/>
          </w:tcPr>
          <w:p w14:paraId="498928B3" w14:textId="77777777" w:rsidR="00962B54" w:rsidRPr="00455739" w:rsidRDefault="00962B54" w:rsidP="00B40D8F">
            <w:pPr>
              <w:spacing w:before="20" w:after="20" w:line="264" w:lineRule="auto"/>
              <w:jc w:val="both"/>
              <w:rPr>
                <w:rFonts w:ascii="Arial" w:hAnsi="Arial" w:cs="Arial"/>
                <w:sz w:val="18"/>
              </w:rPr>
            </w:pPr>
            <w:r>
              <w:rPr>
                <w:rFonts w:ascii="Arial" w:hAnsi="Arial" w:cs="Arial"/>
                <w:sz w:val="18"/>
              </w:rPr>
              <w:t>Sí</w:t>
            </w:r>
          </w:p>
        </w:tc>
      </w:tr>
      <w:tr w:rsidR="004B5A89" w:rsidRPr="00455739" w14:paraId="31D16D99" w14:textId="77777777" w:rsidTr="00B40D8F">
        <w:trPr>
          <w:trHeight w:val="37"/>
        </w:trPr>
        <w:tc>
          <w:tcPr>
            <w:tcW w:w="3539" w:type="dxa"/>
            <w:vAlign w:val="center"/>
          </w:tcPr>
          <w:p w14:paraId="3BFA938A" w14:textId="14754558" w:rsidR="004B5A89" w:rsidRPr="00D11A7F" w:rsidRDefault="004B5A89" w:rsidP="004B5A89">
            <w:pPr>
              <w:spacing w:before="20" w:after="20" w:line="264" w:lineRule="auto"/>
              <w:jc w:val="both"/>
              <w:rPr>
                <w:rFonts w:ascii="Arial" w:hAnsi="Arial" w:cs="Arial"/>
                <w:b/>
                <w:sz w:val="18"/>
              </w:rPr>
            </w:pPr>
            <w:r>
              <w:rPr>
                <w:rFonts w:ascii="Arial" w:hAnsi="Arial" w:cs="Arial"/>
                <w:b/>
                <w:sz w:val="18"/>
              </w:rPr>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289" w:type="dxa"/>
            <w:vAlign w:val="center"/>
          </w:tcPr>
          <w:p w14:paraId="16FAE289" w14:textId="7FFC208F" w:rsidR="004B5A89" w:rsidRDefault="004B5A89" w:rsidP="004B5A89">
            <w:pPr>
              <w:spacing w:before="20" w:after="20" w:line="264" w:lineRule="auto"/>
              <w:jc w:val="both"/>
              <w:rPr>
                <w:rFonts w:ascii="Arial" w:hAnsi="Arial" w:cs="Arial"/>
                <w:sz w:val="18"/>
              </w:rPr>
            </w:pPr>
            <w:r>
              <w:rPr>
                <w:rFonts w:ascii="Arial" w:hAnsi="Arial" w:cs="Arial"/>
                <w:sz w:val="18"/>
              </w:rPr>
              <w:t>Sí</w:t>
            </w:r>
          </w:p>
        </w:tc>
      </w:tr>
    </w:tbl>
    <w:p w14:paraId="5C6027EE" w14:textId="251DFB62" w:rsidR="00B96EFF" w:rsidRDefault="00B96EFF" w:rsidP="003A3D2A">
      <w:pPr>
        <w:spacing w:line="300" w:lineRule="auto"/>
        <w:jc w:val="both"/>
        <w:rPr>
          <w:rFonts w:ascii="Arial" w:hAnsi="Arial" w:cs="Arial"/>
          <w:b/>
          <w:sz w:val="23"/>
          <w:szCs w:val="23"/>
        </w:rPr>
      </w:pPr>
    </w:p>
    <w:p w14:paraId="0A419BE6" w14:textId="6E0FF1EC" w:rsidR="00E51BF4" w:rsidRDefault="00E51BF4" w:rsidP="003A3D2A">
      <w:pPr>
        <w:spacing w:line="300" w:lineRule="auto"/>
        <w:jc w:val="both"/>
        <w:rPr>
          <w:rFonts w:ascii="Arial" w:hAnsi="Arial" w:cs="Arial"/>
          <w:sz w:val="23"/>
          <w:szCs w:val="23"/>
        </w:rPr>
      </w:pPr>
      <w:r w:rsidRPr="00E51BF4">
        <w:rPr>
          <w:rFonts w:ascii="Arial" w:hAnsi="Arial" w:cs="Arial"/>
          <w:sz w:val="23"/>
          <w:szCs w:val="23"/>
        </w:rPr>
        <w:t>Conforme a las consideraciones anteriores, las encuestas publicadas en fe</w:t>
      </w:r>
      <w:r w:rsidR="001A150E">
        <w:rPr>
          <w:rFonts w:ascii="Arial" w:hAnsi="Arial" w:cs="Arial"/>
          <w:sz w:val="23"/>
          <w:szCs w:val="23"/>
        </w:rPr>
        <w:t>chas 06, 08 y 15 de noviembre de dos mil veintitrés</w:t>
      </w:r>
      <w:r w:rsidRPr="00E51BF4">
        <w:rPr>
          <w:rFonts w:ascii="Arial" w:hAnsi="Arial" w:cs="Arial"/>
          <w:sz w:val="23"/>
          <w:szCs w:val="23"/>
        </w:rPr>
        <w:t xml:space="preserve">, relacionadas con el Proceso Electoral Local Ordinario 2023-2024, cumplen con los requisitos establecidos en el artículo 136, numeral 1 del Reglamento de Elecciones y los criterios generales de carácter científico, aplicables en materia de encuestas por muestreo, encuestas de salida y/o conteos rápidos no institucionales emitidos por el INE. </w:t>
      </w:r>
    </w:p>
    <w:p w14:paraId="74C0D01C" w14:textId="29610F41" w:rsidR="004A7EBE" w:rsidRDefault="004A7EBE" w:rsidP="003A3D2A">
      <w:pPr>
        <w:spacing w:line="300" w:lineRule="auto"/>
        <w:jc w:val="both"/>
        <w:rPr>
          <w:rFonts w:ascii="Arial" w:hAnsi="Arial" w:cs="Arial"/>
          <w:sz w:val="23"/>
          <w:szCs w:val="23"/>
        </w:rPr>
      </w:pPr>
      <w:r>
        <w:rPr>
          <w:rFonts w:ascii="Arial" w:hAnsi="Arial" w:cs="Arial"/>
          <w:sz w:val="23"/>
          <w:szCs w:val="23"/>
        </w:rPr>
        <w:t>Asimismo, se identificó una encuesta sobre preferencias electorales en el medio impreso denominado “Diario del Sureste, Presente”, de fecha martes 14 de noviembre de 2023, misma que</w:t>
      </w:r>
      <w:r w:rsidR="00FA384B">
        <w:rPr>
          <w:rFonts w:ascii="Arial" w:hAnsi="Arial" w:cs="Arial"/>
          <w:sz w:val="23"/>
          <w:szCs w:val="23"/>
        </w:rPr>
        <w:t xml:space="preserve"> no contempla el estudio correspondiente, por lo que</w:t>
      </w:r>
      <w:r>
        <w:rPr>
          <w:rFonts w:ascii="Arial" w:hAnsi="Arial" w:cs="Arial"/>
          <w:sz w:val="23"/>
          <w:szCs w:val="23"/>
        </w:rPr>
        <w:t xml:space="preserve"> se encu</w:t>
      </w:r>
      <w:r w:rsidR="00FA384B">
        <w:rPr>
          <w:rFonts w:ascii="Arial" w:hAnsi="Arial" w:cs="Arial"/>
          <w:sz w:val="23"/>
          <w:szCs w:val="23"/>
        </w:rPr>
        <w:t xml:space="preserve">entra en vías de requerimiento. </w:t>
      </w:r>
    </w:p>
    <w:p w14:paraId="234FC4C0" w14:textId="4F6C3516" w:rsidR="00720B09" w:rsidRDefault="00720B09" w:rsidP="00720B09">
      <w:pPr>
        <w:pStyle w:val="xelementtoproof"/>
        <w:shd w:val="clear" w:color="auto" w:fill="FFFFFF"/>
        <w:spacing w:before="0" w:beforeAutospacing="0" w:after="0" w:afterAutospacing="0"/>
        <w:jc w:val="both"/>
        <w:rPr>
          <w:rFonts w:ascii="Arial" w:hAnsi="Arial" w:cs="Arial"/>
          <w:b/>
          <w:bCs/>
          <w:color w:val="242424"/>
          <w:sz w:val="23"/>
          <w:szCs w:val="23"/>
          <w:bdr w:val="none" w:sz="0" w:space="0" w:color="auto" w:frame="1"/>
        </w:rPr>
      </w:pPr>
      <w:r>
        <w:rPr>
          <w:rFonts w:ascii="Arial" w:hAnsi="Arial" w:cs="Arial"/>
          <w:b/>
          <w:bCs/>
          <w:color w:val="242424"/>
          <w:sz w:val="23"/>
          <w:szCs w:val="23"/>
          <w:bdr w:val="none" w:sz="0" w:space="0" w:color="auto" w:frame="1"/>
        </w:rPr>
        <w:t>Sobre avisos para realizar encuestas de salida y/o conteos rápidos no institucionales.  </w:t>
      </w:r>
    </w:p>
    <w:p w14:paraId="053D676F" w14:textId="77777777" w:rsidR="00720B09" w:rsidRDefault="00720B09" w:rsidP="00720B09">
      <w:pPr>
        <w:pStyle w:val="xelementtoproof"/>
        <w:shd w:val="clear" w:color="auto" w:fill="FFFFFF"/>
        <w:spacing w:before="0" w:beforeAutospacing="0" w:after="0" w:afterAutospacing="0"/>
        <w:rPr>
          <w:rFonts w:ascii="Segoe UI" w:hAnsi="Segoe UI" w:cs="Segoe UI"/>
          <w:color w:val="242424"/>
          <w:sz w:val="23"/>
          <w:szCs w:val="23"/>
        </w:rPr>
      </w:pPr>
    </w:p>
    <w:p w14:paraId="7F67E294" w14:textId="631E57AB" w:rsidR="00720B09" w:rsidRDefault="00720B09" w:rsidP="00852361">
      <w:pPr>
        <w:pStyle w:val="NormalWeb"/>
        <w:shd w:val="clear" w:color="auto" w:fill="FFFFFF"/>
        <w:spacing w:before="0" w:beforeAutospacing="0" w:after="0" w:afterAutospacing="0" w:line="276" w:lineRule="auto"/>
        <w:jc w:val="both"/>
        <w:rPr>
          <w:rFonts w:ascii="Segoe UI" w:hAnsi="Segoe UI" w:cs="Segoe UI"/>
          <w:color w:val="242424"/>
          <w:sz w:val="23"/>
          <w:szCs w:val="23"/>
        </w:rPr>
      </w:pPr>
      <w:r>
        <w:rPr>
          <w:rFonts w:ascii="Arial" w:hAnsi="Arial" w:cs="Arial"/>
          <w:color w:val="242424"/>
          <w:sz w:val="23"/>
          <w:szCs w:val="23"/>
          <w:bdr w:val="none" w:sz="0" w:space="0" w:color="auto" w:frame="1"/>
        </w:rPr>
        <w:t xml:space="preserve">El Reglamento de Elecciones en su artículo 138, establece que las personas que pretendan realizar cualquier encuesta de salida o conteos rápidos no institucionales deben dar aviso por escrito al Secretario Ejecutivo del Instituto, para su registro, a más tardar diez días antes de aquel en que deba llevarse a cabo la jornada electoral. En ese sentido, la Secretaría Ejecutiva recibió un aviso el día 22 de noviembre del presente </w:t>
      </w:r>
      <w:r>
        <w:rPr>
          <w:rFonts w:ascii="Arial" w:hAnsi="Arial" w:cs="Arial"/>
          <w:color w:val="242424"/>
          <w:sz w:val="23"/>
          <w:szCs w:val="23"/>
          <w:bdr w:val="none" w:sz="0" w:space="0" w:color="auto" w:frame="1"/>
        </w:rPr>
        <w:lastRenderedPageBreak/>
        <w:t xml:space="preserve">año, 17:29 </w:t>
      </w:r>
      <w:proofErr w:type="spellStart"/>
      <w:r>
        <w:rPr>
          <w:rFonts w:ascii="Arial" w:hAnsi="Arial" w:cs="Arial"/>
          <w:color w:val="242424"/>
          <w:sz w:val="23"/>
          <w:szCs w:val="23"/>
          <w:bdr w:val="none" w:sz="0" w:space="0" w:color="auto" w:frame="1"/>
        </w:rPr>
        <w:t>hrs</w:t>
      </w:r>
      <w:proofErr w:type="spellEnd"/>
      <w:r>
        <w:rPr>
          <w:rFonts w:ascii="Arial" w:hAnsi="Arial" w:cs="Arial"/>
          <w:color w:val="242424"/>
          <w:sz w:val="23"/>
          <w:szCs w:val="23"/>
          <w:bdr w:val="none" w:sz="0" w:space="0" w:color="auto" w:frame="1"/>
        </w:rPr>
        <w:t xml:space="preserve">., vía correo electrónico a través de la cuenta institucional secretaria.ejecutiva@iepct.mx por parte de la persona moral denominada “VOTIA, </w:t>
      </w:r>
      <w:proofErr w:type="spellStart"/>
      <w:r>
        <w:rPr>
          <w:rFonts w:ascii="Arial" w:hAnsi="Arial" w:cs="Arial"/>
          <w:color w:val="242424"/>
          <w:sz w:val="23"/>
          <w:szCs w:val="23"/>
          <w:bdr w:val="none" w:sz="0" w:space="0" w:color="auto" w:frame="1"/>
        </w:rPr>
        <w:t>Development</w:t>
      </w:r>
      <w:proofErr w:type="spellEnd"/>
      <w:r>
        <w:rPr>
          <w:rFonts w:ascii="Arial" w:hAnsi="Arial" w:cs="Arial"/>
          <w:color w:val="242424"/>
          <w:sz w:val="23"/>
          <w:szCs w:val="23"/>
          <w:bdr w:val="none" w:sz="0" w:space="0" w:color="auto" w:frame="1"/>
        </w:rPr>
        <w:t xml:space="preserve"> </w:t>
      </w:r>
      <w:proofErr w:type="spellStart"/>
      <w:r>
        <w:rPr>
          <w:rFonts w:ascii="Arial" w:hAnsi="Arial" w:cs="Arial"/>
          <w:color w:val="242424"/>
          <w:sz w:val="23"/>
          <w:szCs w:val="23"/>
          <w:bdr w:val="none" w:sz="0" w:space="0" w:color="auto" w:frame="1"/>
        </w:rPr>
        <w:t>Research</w:t>
      </w:r>
      <w:proofErr w:type="spellEnd"/>
      <w:r>
        <w:rPr>
          <w:rFonts w:ascii="Arial" w:hAnsi="Arial" w:cs="Arial"/>
          <w:color w:val="242424"/>
          <w:sz w:val="23"/>
          <w:szCs w:val="23"/>
          <w:bdr w:val="none" w:sz="0" w:space="0" w:color="auto" w:frame="1"/>
        </w:rPr>
        <w:t xml:space="preserve"> S.A.  de C.V.” para realizar encuestas de salida el próximo 2 de junio del 2024. Misma que se encuentra en revisión. </w:t>
      </w:r>
    </w:p>
    <w:p w14:paraId="49C413FD" w14:textId="77777777" w:rsidR="00720B09" w:rsidRDefault="00720B09" w:rsidP="003A3D2A">
      <w:pPr>
        <w:spacing w:line="300" w:lineRule="auto"/>
        <w:jc w:val="both"/>
        <w:rPr>
          <w:rFonts w:ascii="Arial" w:hAnsi="Arial" w:cs="Arial"/>
          <w:sz w:val="23"/>
          <w:szCs w:val="23"/>
        </w:rPr>
      </w:pPr>
    </w:p>
    <w:p w14:paraId="32B63030" w14:textId="62746581" w:rsidR="00E51BF4" w:rsidRPr="00E51BF4" w:rsidRDefault="00E51BF4" w:rsidP="003A3D2A">
      <w:pPr>
        <w:spacing w:line="300" w:lineRule="auto"/>
        <w:jc w:val="both"/>
        <w:rPr>
          <w:rFonts w:ascii="Arial" w:hAnsi="Arial" w:cs="Arial"/>
          <w:sz w:val="23"/>
          <w:szCs w:val="23"/>
        </w:rPr>
      </w:pPr>
      <w:r w:rsidRPr="00E51BF4">
        <w:rPr>
          <w:rFonts w:ascii="Arial" w:hAnsi="Arial" w:cs="Arial"/>
          <w:sz w:val="23"/>
          <w:szCs w:val="23"/>
        </w:rPr>
        <w:t xml:space="preserve">Por último, hago de su conocimiento, que la documentación relacionada con las encuestas informadas, se encuentran disponibles para su consulta en la Secretaría Ejecutiva. </w:t>
      </w:r>
    </w:p>
    <w:p w14:paraId="626E1E33" w14:textId="77777777" w:rsidR="0049104B" w:rsidRDefault="0049104B" w:rsidP="003A3D2A">
      <w:pPr>
        <w:spacing w:line="300" w:lineRule="auto"/>
        <w:jc w:val="both"/>
        <w:rPr>
          <w:rFonts w:ascii="Arial" w:hAnsi="Arial" w:cs="Arial"/>
          <w:sz w:val="23"/>
          <w:szCs w:val="23"/>
        </w:rPr>
      </w:pPr>
    </w:p>
    <w:p w14:paraId="6812B262" w14:textId="77777777" w:rsidR="003D615B" w:rsidRPr="003A3D2A" w:rsidRDefault="003D615B" w:rsidP="003A3D2A">
      <w:pPr>
        <w:spacing w:line="300" w:lineRule="auto"/>
        <w:jc w:val="both"/>
        <w:rPr>
          <w:rFonts w:ascii="Arial" w:hAnsi="Arial" w:cs="Arial"/>
          <w:sz w:val="23"/>
          <w:szCs w:val="23"/>
        </w:rPr>
      </w:pPr>
    </w:p>
    <w:p w14:paraId="1F740EA2" w14:textId="4A0593B5" w:rsidR="003A3D2A" w:rsidRPr="003A3D2A" w:rsidRDefault="003A3D2A" w:rsidP="003A3D2A">
      <w:pPr>
        <w:spacing w:after="0" w:line="300" w:lineRule="auto"/>
        <w:jc w:val="center"/>
        <w:rPr>
          <w:rFonts w:ascii="Arial" w:hAnsi="Arial" w:cs="Arial"/>
          <w:b/>
          <w:bCs/>
          <w:sz w:val="23"/>
          <w:szCs w:val="23"/>
        </w:rPr>
      </w:pPr>
      <w:r w:rsidRPr="003A3D2A">
        <w:rPr>
          <w:rFonts w:ascii="Arial" w:hAnsi="Arial" w:cs="Arial"/>
          <w:b/>
          <w:bCs/>
          <w:sz w:val="23"/>
          <w:szCs w:val="23"/>
        </w:rPr>
        <w:t>Lic. Jorge Alberto Zavala Frías</w:t>
      </w:r>
    </w:p>
    <w:p w14:paraId="1790BC03" w14:textId="37893B01" w:rsidR="00E515E8" w:rsidRPr="003A3D2A" w:rsidRDefault="003A3D2A" w:rsidP="00EB2F7B">
      <w:pPr>
        <w:spacing w:after="0" w:line="300" w:lineRule="auto"/>
        <w:jc w:val="center"/>
        <w:rPr>
          <w:rFonts w:ascii="Arial" w:hAnsi="Arial" w:cs="Arial"/>
          <w:sz w:val="23"/>
          <w:szCs w:val="23"/>
        </w:rPr>
      </w:pPr>
      <w:r w:rsidRPr="003A3D2A">
        <w:rPr>
          <w:rFonts w:ascii="Arial" w:hAnsi="Arial" w:cs="Arial"/>
          <w:b/>
          <w:bCs/>
          <w:sz w:val="23"/>
          <w:szCs w:val="23"/>
        </w:rPr>
        <w:t>Secretario Ejecutivo</w:t>
      </w:r>
    </w:p>
    <w:sectPr w:rsidR="00E515E8" w:rsidRPr="003A3D2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FEBF2" w14:textId="77777777" w:rsidR="0040570F" w:rsidRDefault="0040570F" w:rsidP="00322F64">
      <w:pPr>
        <w:spacing w:after="0" w:line="240" w:lineRule="auto"/>
      </w:pPr>
      <w:r>
        <w:separator/>
      </w:r>
    </w:p>
  </w:endnote>
  <w:endnote w:type="continuationSeparator" w:id="0">
    <w:p w14:paraId="445414B6" w14:textId="77777777" w:rsidR="0040570F" w:rsidRDefault="0040570F" w:rsidP="0032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451785"/>
      <w:docPartObj>
        <w:docPartGallery w:val="Page Numbers (Bottom of Page)"/>
        <w:docPartUnique/>
      </w:docPartObj>
    </w:sdtPr>
    <w:sdtContent>
      <w:p w14:paraId="53F72D17" w14:textId="470C4469" w:rsidR="0026495E" w:rsidRDefault="0026495E">
        <w:pPr>
          <w:pStyle w:val="Piedepgina"/>
        </w:pPr>
        <w:r>
          <w:rPr>
            <w:noProof/>
            <w:lang w:eastAsia="es-MX"/>
          </w:rPr>
          <mc:AlternateContent>
            <mc:Choice Requires="wpg">
              <w:drawing>
                <wp:anchor distT="0" distB="0" distL="114300" distR="114300" simplePos="0" relativeHeight="251659264" behindDoc="0" locked="0" layoutInCell="1" allowOverlap="1" wp14:anchorId="0CC078B8" wp14:editId="05BD852E">
                  <wp:simplePos x="0" y="0"/>
                  <wp:positionH relativeFrom="rightMargin">
                    <wp:align>center</wp:align>
                  </wp:positionH>
                  <wp:positionV relativeFrom="bottomMargin">
                    <wp:align>center</wp:align>
                  </wp:positionV>
                  <wp:extent cx="418465" cy="438150"/>
                  <wp:effectExtent l="0" t="0" r="63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3F133" w14:textId="52C3F775" w:rsidR="0026495E" w:rsidRDefault="0026495E">
                                <w:pPr>
                                  <w:pStyle w:val="Piedepgina"/>
                                  <w:jc w:val="right"/>
                                  <w:rPr>
                                    <w:b/>
                                    <w:bCs/>
                                    <w:i/>
                                    <w:iCs/>
                                    <w:color w:val="FFFFFF" w:themeColor="background1"/>
                                    <w:sz w:val="36"/>
                                    <w:szCs w:val="36"/>
                                  </w:rPr>
                                </w:pPr>
                                <w:r>
                                  <w:fldChar w:fldCharType="begin"/>
                                </w:r>
                                <w:r>
                                  <w:instrText>PAGE    \* MERGEFORMAT</w:instrText>
                                </w:r>
                                <w:r>
                                  <w:fldChar w:fldCharType="separate"/>
                                </w:r>
                                <w:r w:rsidR="00FD1BE8" w:rsidRPr="00FD1BE8">
                                  <w:rPr>
                                    <w:b/>
                                    <w:bCs/>
                                    <w:i/>
                                    <w:iCs/>
                                    <w:noProof/>
                                    <w:color w:val="FFFFFF" w:themeColor="background1"/>
                                    <w:sz w:val="36"/>
                                    <w:szCs w:val="36"/>
                                    <w:lang w:val="es-ES"/>
                                  </w:rPr>
                                  <w:t>13</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078B8" id="Grupo 1" o:spid="_x0000_s1026" style="position:absolute;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ATsgMAAGEMAAAOAAAAZHJzL2Uyb0RvYy54bWzsV21v2zYQ/j5g/4Hgd0cvpmRJiFMkfgkG&#10;pFuxdj+AlqgXTCI1ko6cFv3vO5KSa6cNlqTovmz+IJA88nj3PMe78+WbQ9eieyZVI/gSBxc+Rozn&#10;omh4tcR/fNjOEoyUprygreBsiR+Ywm+ufv7pcugzFopatAWTCJRwlQ39Etda95nnqbxmHVUXomcc&#10;hKWQHdUwlZVXSDqA9q71Qt+PvUHIopciZ0rB6toJ8ZXVX5Ys17+VpWIatUsMtmn7lfa7M1/v6pJm&#10;laR93eSjGfQVVnS04XDpUdWaaor2svlKVdfkUihR6otcdJ4oyyZn1gfwJvAfeXMrxb63vlTZUPVH&#10;mADaRzi9Wm3+6/07iZoCuMOI0w4oupX7XqDAQDP0VQY7bmX/vn8nnX8wvBP5nwrE3mO5mVduM9oN&#10;b0UB6uheCwvNoZSdUQFOo4Nl4OHIADtolMMiCRISRxjlICLzJIhGhvIaaDSnFmGMEQgDQtLYsZfX&#10;m/F0HKXuaJzacx7N3KXW0NEw4xXEmvoCp/o+ON/XtGeWJWXAGuEMJzh/hxikvGoZiuYOU7ttAlQ5&#10;NBEXqxq2sWspxVAzWoBVlgOw/eSAmSjg4h/hTeZAqAUqikIH1ARyFIBxBuEIwDQ0TjDRrJdK3zLR&#10;ITNYYgm2W+7o/Z3Sbuu0xVCpRNsU26Zt7URWu1Ur0T2Ft5aSeTwno/azbS1HA8ijMLKaz2TqeSq6&#10;RkPSaJtuiRPf/Jx/BrUNL8BMmmnatG4M3rXcxqpDzvG/E8UDoCiFywiQwWBQC/kRowGywRKrv/ZU&#10;MozaXzgwkUK8mfRhJyRahDCRp5LdqYTyHFQtscbIDVfapZx9L5uqhpsC6zsX1/A4ysYia5h1Vo3G&#10;Qoj+S7E6/0asWu7OQg/o/tGxGgXB4olYJfbx/B+qptj+h0OVTKH6wWSzG3FAUWQi5iRSkT7A+vTG&#10;flTMfqMQTfn1yTL04vzKhUmuNqGZHEaz48KY1WgGl0JqNjJzvW05PqV+ukk2CZmRMN7MiL9ez663&#10;KzKLt8EiWs/Xq9U6+GwyUECyuikKxs01U/sTkOfVw7ERc43LsQF6Op9v7e/rkuCdm2HrEfjyyKUg&#10;JP5NmM62cbKYkS2JZunCT2Z+kN6ksU9Sst6eu3TXcPb9Lj2zVtkqNPUcZxC8sFYdGTHmf4EC6J6I&#10;tv2AaQFc0OvD7jDG/wtrWkSSGJ6Tq2nHejauunoGq1Mt203D19cy24VBH2vdGntu0yifzmF8+s/g&#10;6m8AAAD//wMAUEsDBBQABgAIAAAAIQDliizy2gAAAAMBAAAPAAAAZHJzL2Rvd25yZXYueG1sTI9B&#10;S8NAEIXvgv9hGcGb3URpsTGbUop6KoKtIN6m2WkSmp0N2W2S/ntHL3qZx/CG977JV5Nr1UB9aDwb&#10;SGcJKOLS24YrAx/7l7tHUCEiW2w9k4ELBVgV11c5ZtaP/E7DLlZKQjhkaKCOscu0DmVNDsPMd8Ti&#10;HX3vMMraV9r2OEq4a/V9kiy0w4alocaONjWVp93ZGXgdcVw/pM/D9nTcXL7287fPbUrG3N5M6ydQ&#10;kab4dww/+IIOhTAd/JltUK0BeST+TvEW8yWog+gyAV3k+j978Q0AAP//AwBQSwECLQAUAAYACAAA&#10;ACEAtoM4kv4AAADhAQAAEwAAAAAAAAAAAAAAAAAAAAAAW0NvbnRlbnRfVHlwZXNdLnhtbFBLAQIt&#10;ABQABgAIAAAAIQA4/SH/1gAAAJQBAAALAAAAAAAAAAAAAAAAAC8BAABfcmVscy8ucmVsc1BLAQIt&#10;ABQABgAIAAAAIQBubRATsgMAAGEMAAAOAAAAAAAAAAAAAAAAAC4CAABkcnMvZTJvRG9jLnhtbFBL&#10;AQItABQABgAIAAAAIQDliizy2gAAAAMBAAAPAAAAAAAAAAAAAAAAAAwGAABkcnMvZG93bnJldi54&#10;bWxQSwUGAAAAAAQABADzAAAAEw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mwwAAANoAAAAPAAAAZHJzL2Rvd25yZXYueG1sRI9Ba8JA&#10;FITvQv/D8gredJNIRaKrFKFUD6UaRfD2yD6TYPZt2N1q+u+7BcHjMDPfMItVb1pxI+cbywrScQKC&#10;uLS64UrB8fAxmoHwAVlja5kU/JKH1fJlsMBc2zvv6VaESkQI+xwV1CF0uZS+rMmgH9uOOHoX6wyG&#10;KF0ltcN7hJtWZkkylQYbjgs1drSuqbwWP0bB+vPs0uQb08yc3naT01dXtduzUsPX/n0OIlAfnuFH&#10;e6MVZPB/Jd4AufwDAAD//wMAUEsBAi0AFAAGAAgAAAAhANvh9svuAAAAhQEAABMAAAAAAAAAAAAA&#10;AAAAAAAAAFtDb250ZW50X1R5cGVzXS54bWxQSwECLQAUAAYACAAAACEAWvQsW78AAAAVAQAACwAA&#10;AAAAAAAAAAAAAAAfAQAAX3JlbHMvLnJlbHNQSwECLQAUAAYACAAAACEA/nHmZsMAAADaAAAADwAA&#10;AAAAAAAAAAAAAAAHAgAAZHJzL2Rvd25yZXYueG1sUEsFBgAAAAADAAMAtwAAAPcCA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wgAAANoAAAAPAAAAZHJzL2Rvd25yZXYueG1sRI9Pi8Iw&#10;FMTvgt8hPMHbmqqLLNUoUvAPetlVEY+P5tkUm5fSRK3ffrOw4HGYmd8ws0VrK/GgxpeOFQwHCQji&#10;3OmSCwWn4+rjC4QPyBorx6TgRR4W825nhql2T/6hxyEUIkLYp6jAhFCnUvrckEU/cDVx9K6usRii&#10;bAqpG3xGuK3kKEkm0mLJccFgTZmh/Ha4WwXr770P5rzZLzO/22YTfb/QmJTq99rlFESgNrzD/+2t&#10;VvAJf1fiDZDzXwAAAP//AwBQSwECLQAUAAYACAAAACEA2+H2y+4AAACFAQAAEwAAAAAAAAAAAAAA&#10;AAAAAAAAW0NvbnRlbnRfVHlwZXNdLnhtbFBLAQItABQABgAIAAAAIQBa9CxbvwAAABUBAAALAAAA&#10;AAAAAAAAAAAAAB8BAABfcmVscy8ucmVsc1BLAQItABQABgAIAAAAIQAhhwYYwgAAANoAAAAPAAAA&#10;AAAAAAAAAAAAAAcCAABkcnMvZG93bnJldi54bWxQSwUGAAAAAAMAAwC3AAAA9gIAAAAA&#10;" filled="f" stroked="f">
                    <v:textbox inset="4.32pt,0,4.32pt,0">
                      <w:txbxContent>
                        <w:p w14:paraId="4EE3F133" w14:textId="52C3F775" w:rsidR="0026495E" w:rsidRDefault="0026495E">
                          <w:pPr>
                            <w:pStyle w:val="Piedepgina"/>
                            <w:jc w:val="right"/>
                            <w:rPr>
                              <w:b/>
                              <w:bCs/>
                              <w:i/>
                              <w:iCs/>
                              <w:color w:val="FFFFFF" w:themeColor="background1"/>
                              <w:sz w:val="36"/>
                              <w:szCs w:val="36"/>
                            </w:rPr>
                          </w:pPr>
                          <w:r>
                            <w:fldChar w:fldCharType="begin"/>
                          </w:r>
                          <w:r>
                            <w:instrText>PAGE    \* MERGEFORMAT</w:instrText>
                          </w:r>
                          <w:r>
                            <w:fldChar w:fldCharType="separate"/>
                          </w:r>
                          <w:r w:rsidR="00FD1BE8" w:rsidRPr="00FD1BE8">
                            <w:rPr>
                              <w:b/>
                              <w:bCs/>
                              <w:i/>
                              <w:iCs/>
                              <w:noProof/>
                              <w:color w:val="FFFFFF" w:themeColor="background1"/>
                              <w:sz w:val="36"/>
                              <w:szCs w:val="36"/>
                              <w:lang w:val="es-ES"/>
                            </w:rPr>
                            <w:t>13</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63E22" w14:textId="77777777" w:rsidR="0040570F" w:rsidRDefault="0040570F" w:rsidP="00322F64">
      <w:pPr>
        <w:spacing w:after="0" w:line="240" w:lineRule="auto"/>
      </w:pPr>
      <w:r>
        <w:separator/>
      </w:r>
    </w:p>
  </w:footnote>
  <w:footnote w:type="continuationSeparator" w:id="0">
    <w:p w14:paraId="70607398" w14:textId="77777777" w:rsidR="0040570F" w:rsidRDefault="0040570F" w:rsidP="0032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183"/>
    </w:tblGrid>
    <w:tr w:rsidR="00591E7F" w14:paraId="23561D8C" w14:textId="77777777" w:rsidTr="00B40D8F">
      <w:tc>
        <w:tcPr>
          <w:tcW w:w="1748" w:type="dxa"/>
          <w:tcBorders>
            <w:bottom w:val="single" w:sz="8" w:space="0" w:color="auto"/>
          </w:tcBorders>
        </w:tcPr>
        <w:p w14:paraId="03B0FA64" w14:textId="77777777" w:rsidR="00591E7F" w:rsidRDefault="00591E7F" w:rsidP="00EB2F7B">
          <w:pPr>
            <w:pStyle w:val="Encabezado"/>
          </w:pPr>
          <w:r>
            <w:rPr>
              <w:noProof/>
              <w:lang w:eastAsia="es-MX"/>
            </w:rPr>
            <w:drawing>
              <wp:inline distT="0" distB="0" distL="0" distR="0" wp14:anchorId="0EFD0065" wp14:editId="1B04E215">
                <wp:extent cx="972922" cy="798450"/>
                <wp:effectExtent l="0" t="0" r="0" b="1905"/>
                <wp:docPr id="1329546932" name="Imagen 132954693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582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6364" cy="809482"/>
                        </a:xfrm>
                        <a:prstGeom prst="rect">
                          <a:avLst/>
                        </a:prstGeom>
                      </pic:spPr>
                    </pic:pic>
                  </a:graphicData>
                </a:graphic>
              </wp:inline>
            </w:drawing>
          </w:r>
        </w:p>
      </w:tc>
      <w:tc>
        <w:tcPr>
          <w:tcW w:w="7183" w:type="dxa"/>
          <w:tcBorders>
            <w:bottom w:val="single" w:sz="8" w:space="0" w:color="auto"/>
          </w:tcBorders>
        </w:tcPr>
        <w:p w14:paraId="37827883" w14:textId="77777777" w:rsidR="00591E7F" w:rsidRPr="000A3855" w:rsidRDefault="00591E7F" w:rsidP="00EB2F7B">
          <w:pPr>
            <w:pStyle w:val="Encabezado"/>
            <w:spacing w:before="480"/>
            <w:jc w:val="right"/>
            <w:rPr>
              <w:rFonts w:ascii="Arial" w:hAnsi="Arial" w:cs="Arial"/>
              <w:b/>
              <w:bCs/>
            </w:rPr>
          </w:pPr>
          <w:r w:rsidRPr="000A3855">
            <w:rPr>
              <w:rFonts w:ascii="Arial" w:hAnsi="Arial" w:cs="Arial"/>
              <w:b/>
              <w:bCs/>
              <w:sz w:val="28"/>
              <w:szCs w:val="28"/>
            </w:rPr>
            <w:t>INSTITUTO ELECTORAL Y DE PARTICIPACIÓN CIUDADANA DE TABASCO</w:t>
          </w:r>
        </w:p>
      </w:tc>
    </w:tr>
    <w:tr w:rsidR="00591E7F" w14:paraId="2EF1D820" w14:textId="77777777" w:rsidTr="00B40D8F">
      <w:tc>
        <w:tcPr>
          <w:tcW w:w="1748" w:type="dxa"/>
          <w:tcBorders>
            <w:top w:val="single" w:sz="8" w:space="0" w:color="auto"/>
          </w:tcBorders>
        </w:tcPr>
        <w:p w14:paraId="39B8432D" w14:textId="77777777" w:rsidR="00591E7F" w:rsidRPr="000A3855" w:rsidRDefault="00591E7F" w:rsidP="00EB2F7B">
          <w:pPr>
            <w:pStyle w:val="Encabezado"/>
            <w:jc w:val="center"/>
            <w:rPr>
              <w:rFonts w:ascii="Arial" w:hAnsi="Arial" w:cs="Arial"/>
              <w:noProof/>
            </w:rPr>
          </w:pPr>
          <w:r w:rsidRPr="000A3855">
            <w:rPr>
              <w:rFonts w:ascii="Arial" w:hAnsi="Arial" w:cs="Arial"/>
              <w:noProof/>
              <w:sz w:val="14"/>
              <w:szCs w:val="14"/>
            </w:rPr>
            <w:t>“Tu participación es nuestro compromiso”</w:t>
          </w:r>
        </w:p>
      </w:tc>
      <w:tc>
        <w:tcPr>
          <w:tcW w:w="7183" w:type="dxa"/>
          <w:tcBorders>
            <w:top w:val="single" w:sz="8" w:space="0" w:color="auto"/>
          </w:tcBorders>
        </w:tcPr>
        <w:p w14:paraId="6CF5DB7A" w14:textId="77777777" w:rsidR="00591E7F" w:rsidRPr="00322F64" w:rsidRDefault="00591E7F" w:rsidP="00EB2F7B">
          <w:pPr>
            <w:pStyle w:val="Encabezado"/>
            <w:spacing w:before="60"/>
            <w:jc w:val="right"/>
            <w:rPr>
              <w:rFonts w:ascii="Arial" w:hAnsi="Arial" w:cs="Arial"/>
              <w:b/>
              <w:bCs/>
            </w:rPr>
          </w:pPr>
          <w:r w:rsidRPr="00322F64">
            <w:rPr>
              <w:rFonts w:ascii="Arial" w:hAnsi="Arial" w:cs="Arial"/>
              <w:b/>
              <w:bCs/>
            </w:rPr>
            <w:t>SECRETARÍA EJECUTIVA</w:t>
          </w:r>
        </w:p>
      </w:tc>
    </w:tr>
  </w:tbl>
  <w:p w14:paraId="3D3153BD" w14:textId="161605A8" w:rsidR="00591E7F" w:rsidRDefault="00591E7F" w:rsidP="00322F6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017"/>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94D03"/>
    <w:multiLevelType w:val="hybridMultilevel"/>
    <w:tmpl w:val="A97EDD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C3DC0"/>
    <w:multiLevelType w:val="hybridMultilevel"/>
    <w:tmpl w:val="44CCB9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202565"/>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360ED4"/>
    <w:multiLevelType w:val="hybridMultilevel"/>
    <w:tmpl w:val="728ABD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9B1091"/>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E202A"/>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0A7E0D"/>
    <w:multiLevelType w:val="hybridMultilevel"/>
    <w:tmpl w:val="931E6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DC4A85"/>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485AD3"/>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8"/>
  </w:num>
  <w:num w:numId="5">
    <w:abstractNumId w:val="6"/>
  </w:num>
  <w:num w:numId="6">
    <w:abstractNumId w:val="7"/>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F9"/>
    <w:rsid w:val="000017A2"/>
    <w:rsid w:val="00043F43"/>
    <w:rsid w:val="00050DEE"/>
    <w:rsid w:val="00053B30"/>
    <w:rsid w:val="000800CB"/>
    <w:rsid w:val="00086BBB"/>
    <w:rsid w:val="0009720F"/>
    <w:rsid w:val="001045C2"/>
    <w:rsid w:val="00107BE4"/>
    <w:rsid w:val="001633C5"/>
    <w:rsid w:val="001863C6"/>
    <w:rsid w:val="0019128E"/>
    <w:rsid w:val="001A150E"/>
    <w:rsid w:val="001A56A6"/>
    <w:rsid w:val="001D2AD1"/>
    <w:rsid w:val="001D7D37"/>
    <w:rsid w:val="00204888"/>
    <w:rsid w:val="00226B76"/>
    <w:rsid w:val="0024098A"/>
    <w:rsid w:val="00241AF2"/>
    <w:rsid w:val="002614D9"/>
    <w:rsid w:val="002642F8"/>
    <w:rsid w:val="0026495E"/>
    <w:rsid w:val="00266723"/>
    <w:rsid w:val="002907E4"/>
    <w:rsid w:val="002A4CB3"/>
    <w:rsid w:val="002C0DEB"/>
    <w:rsid w:val="002C1C8D"/>
    <w:rsid w:val="002C2FF6"/>
    <w:rsid w:val="002F1B1D"/>
    <w:rsid w:val="00302B1F"/>
    <w:rsid w:val="00303FAF"/>
    <w:rsid w:val="00304533"/>
    <w:rsid w:val="00322F64"/>
    <w:rsid w:val="003231EF"/>
    <w:rsid w:val="003308D8"/>
    <w:rsid w:val="003342B7"/>
    <w:rsid w:val="00336741"/>
    <w:rsid w:val="0034214E"/>
    <w:rsid w:val="0034418E"/>
    <w:rsid w:val="00363FC3"/>
    <w:rsid w:val="00373A6E"/>
    <w:rsid w:val="003812CA"/>
    <w:rsid w:val="003818B0"/>
    <w:rsid w:val="00382732"/>
    <w:rsid w:val="003A3D2A"/>
    <w:rsid w:val="003D615B"/>
    <w:rsid w:val="003E15C0"/>
    <w:rsid w:val="00404894"/>
    <w:rsid w:val="0040570F"/>
    <w:rsid w:val="004279EB"/>
    <w:rsid w:val="00441297"/>
    <w:rsid w:val="0044431C"/>
    <w:rsid w:val="004607D7"/>
    <w:rsid w:val="00464116"/>
    <w:rsid w:val="0049104B"/>
    <w:rsid w:val="004A0478"/>
    <w:rsid w:val="004A7EBE"/>
    <w:rsid w:val="004B0441"/>
    <w:rsid w:val="004B5A89"/>
    <w:rsid w:val="004D6712"/>
    <w:rsid w:val="004E316C"/>
    <w:rsid w:val="004F78CD"/>
    <w:rsid w:val="00502500"/>
    <w:rsid w:val="00503783"/>
    <w:rsid w:val="00524786"/>
    <w:rsid w:val="00526724"/>
    <w:rsid w:val="005358A2"/>
    <w:rsid w:val="00551CA9"/>
    <w:rsid w:val="005618EA"/>
    <w:rsid w:val="00572671"/>
    <w:rsid w:val="00577D08"/>
    <w:rsid w:val="00591E7F"/>
    <w:rsid w:val="00596BD7"/>
    <w:rsid w:val="005B0D46"/>
    <w:rsid w:val="005F3ADB"/>
    <w:rsid w:val="005F4249"/>
    <w:rsid w:val="0060669F"/>
    <w:rsid w:val="006534CB"/>
    <w:rsid w:val="006735E8"/>
    <w:rsid w:val="006873F0"/>
    <w:rsid w:val="006A7BB8"/>
    <w:rsid w:val="006C5E94"/>
    <w:rsid w:val="006F6184"/>
    <w:rsid w:val="00706E18"/>
    <w:rsid w:val="00713BA3"/>
    <w:rsid w:val="00720B09"/>
    <w:rsid w:val="00740FBB"/>
    <w:rsid w:val="007B3D39"/>
    <w:rsid w:val="007E06D7"/>
    <w:rsid w:val="008153A4"/>
    <w:rsid w:val="00815AAC"/>
    <w:rsid w:val="00852361"/>
    <w:rsid w:val="00874B5D"/>
    <w:rsid w:val="008873C1"/>
    <w:rsid w:val="00894A7C"/>
    <w:rsid w:val="008A7FBE"/>
    <w:rsid w:val="008C6339"/>
    <w:rsid w:val="008C7564"/>
    <w:rsid w:val="008D4DEB"/>
    <w:rsid w:val="008E0AD7"/>
    <w:rsid w:val="008E56B5"/>
    <w:rsid w:val="008F6B0E"/>
    <w:rsid w:val="009251B4"/>
    <w:rsid w:val="00944113"/>
    <w:rsid w:val="009460D1"/>
    <w:rsid w:val="00962B54"/>
    <w:rsid w:val="00966054"/>
    <w:rsid w:val="00977F7E"/>
    <w:rsid w:val="00990690"/>
    <w:rsid w:val="00995CF9"/>
    <w:rsid w:val="009A2DCB"/>
    <w:rsid w:val="009A3BEE"/>
    <w:rsid w:val="009B5919"/>
    <w:rsid w:val="009C7551"/>
    <w:rsid w:val="00A42AFA"/>
    <w:rsid w:val="00A435B4"/>
    <w:rsid w:val="00A70251"/>
    <w:rsid w:val="00A73BFD"/>
    <w:rsid w:val="00A741BF"/>
    <w:rsid w:val="00A97FB1"/>
    <w:rsid w:val="00AA0A0E"/>
    <w:rsid w:val="00AD2086"/>
    <w:rsid w:val="00AD6135"/>
    <w:rsid w:val="00B315D6"/>
    <w:rsid w:val="00B34A37"/>
    <w:rsid w:val="00B40D8F"/>
    <w:rsid w:val="00B52423"/>
    <w:rsid w:val="00B601D5"/>
    <w:rsid w:val="00B67B6D"/>
    <w:rsid w:val="00B75026"/>
    <w:rsid w:val="00B86FD7"/>
    <w:rsid w:val="00B87B6C"/>
    <w:rsid w:val="00B93297"/>
    <w:rsid w:val="00B96EFF"/>
    <w:rsid w:val="00BA0A12"/>
    <w:rsid w:val="00BA4469"/>
    <w:rsid w:val="00BA4DE5"/>
    <w:rsid w:val="00BB61CC"/>
    <w:rsid w:val="00BC06BD"/>
    <w:rsid w:val="00BD6271"/>
    <w:rsid w:val="00BF5C9D"/>
    <w:rsid w:val="00C0412F"/>
    <w:rsid w:val="00C165A2"/>
    <w:rsid w:val="00C2088D"/>
    <w:rsid w:val="00C422F7"/>
    <w:rsid w:val="00C4385C"/>
    <w:rsid w:val="00C5402C"/>
    <w:rsid w:val="00C57DA9"/>
    <w:rsid w:val="00C63193"/>
    <w:rsid w:val="00C7089B"/>
    <w:rsid w:val="00C71F78"/>
    <w:rsid w:val="00C87079"/>
    <w:rsid w:val="00C956C0"/>
    <w:rsid w:val="00CD3348"/>
    <w:rsid w:val="00CF05A3"/>
    <w:rsid w:val="00D11A7F"/>
    <w:rsid w:val="00D2133D"/>
    <w:rsid w:val="00D56AD6"/>
    <w:rsid w:val="00D60370"/>
    <w:rsid w:val="00D70F13"/>
    <w:rsid w:val="00D85123"/>
    <w:rsid w:val="00DA3374"/>
    <w:rsid w:val="00DA5858"/>
    <w:rsid w:val="00DB3BA0"/>
    <w:rsid w:val="00DE033F"/>
    <w:rsid w:val="00E11CE4"/>
    <w:rsid w:val="00E256E8"/>
    <w:rsid w:val="00E30181"/>
    <w:rsid w:val="00E330E1"/>
    <w:rsid w:val="00E515E8"/>
    <w:rsid w:val="00E51BF4"/>
    <w:rsid w:val="00E52D1A"/>
    <w:rsid w:val="00E556A3"/>
    <w:rsid w:val="00E86EB7"/>
    <w:rsid w:val="00E952A9"/>
    <w:rsid w:val="00EA3696"/>
    <w:rsid w:val="00EB2F7B"/>
    <w:rsid w:val="00EC4ABF"/>
    <w:rsid w:val="00EE1327"/>
    <w:rsid w:val="00EE560C"/>
    <w:rsid w:val="00F042E1"/>
    <w:rsid w:val="00F076CA"/>
    <w:rsid w:val="00F23697"/>
    <w:rsid w:val="00F613B6"/>
    <w:rsid w:val="00F65E84"/>
    <w:rsid w:val="00F72C7E"/>
    <w:rsid w:val="00F74D35"/>
    <w:rsid w:val="00FA384B"/>
    <w:rsid w:val="00FC10F7"/>
    <w:rsid w:val="00FC4FCF"/>
    <w:rsid w:val="00FD1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2FC20A4D"/>
  <w15:chartTrackingRefBased/>
  <w15:docId w15:val="{249B52B7-0635-4367-9A11-88658FA7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71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71F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1F78"/>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C71F78"/>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322F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2F64"/>
  </w:style>
  <w:style w:type="paragraph" w:styleId="Piedepgina">
    <w:name w:val="footer"/>
    <w:basedOn w:val="Normal"/>
    <w:link w:val="PiedepginaCar"/>
    <w:uiPriority w:val="99"/>
    <w:unhideWhenUsed/>
    <w:rsid w:val="00322F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F64"/>
  </w:style>
  <w:style w:type="table" w:styleId="Tablaconcuadrcula">
    <w:name w:val="Table Grid"/>
    <w:basedOn w:val="Tablanormal"/>
    <w:uiPriority w:val="59"/>
    <w:rsid w:val="00322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50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026"/>
    <w:rPr>
      <w:rFonts w:ascii="Segoe UI" w:hAnsi="Segoe UI" w:cs="Segoe UI"/>
      <w:sz w:val="18"/>
      <w:szCs w:val="18"/>
    </w:rPr>
  </w:style>
  <w:style w:type="paragraph" w:styleId="Prrafodelista">
    <w:name w:val="List Paragraph"/>
    <w:basedOn w:val="Normal"/>
    <w:uiPriority w:val="34"/>
    <w:qFormat/>
    <w:rsid w:val="001633C5"/>
    <w:pPr>
      <w:ind w:left="720"/>
      <w:contextualSpacing/>
    </w:pPr>
  </w:style>
  <w:style w:type="character" w:styleId="Textoennegrita">
    <w:name w:val="Strong"/>
    <w:basedOn w:val="Fuentedeprrafopredeter"/>
    <w:uiPriority w:val="22"/>
    <w:qFormat/>
    <w:rsid w:val="00DE033F"/>
    <w:rPr>
      <w:b/>
      <w:bCs/>
    </w:rPr>
  </w:style>
  <w:style w:type="character" w:styleId="Hipervnculo">
    <w:name w:val="Hyperlink"/>
    <w:basedOn w:val="Fuentedeprrafopredeter"/>
    <w:uiPriority w:val="99"/>
    <w:unhideWhenUsed/>
    <w:rsid w:val="00B601D5"/>
    <w:rPr>
      <w:color w:val="0563C1" w:themeColor="hyperlink"/>
      <w:u w:val="single"/>
    </w:rPr>
  </w:style>
  <w:style w:type="paragraph" w:customStyle="1" w:styleId="xelementtoproof">
    <w:name w:val="x_elementtoproof"/>
    <w:basedOn w:val="Normal"/>
    <w:rsid w:val="00720B0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NormalWeb">
    <w:name w:val="Normal (Web)"/>
    <w:basedOn w:val="Normal"/>
    <w:uiPriority w:val="99"/>
    <w:unhideWhenUsed/>
    <w:rsid w:val="00720B0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4363</Words>
  <Characters>24002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3</cp:revision>
  <cp:lastPrinted>2023-11-30T21:30:00Z</cp:lastPrinted>
  <dcterms:created xsi:type="dcterms:W3CDTF">2023-11-27T20:23:00Z</dcterms:created>
  <dcterms:modified xsi:type="dcterms:W3CDTF">2023-11-30T21:43:00Z</dcterms:modified>
</cp:coreProperties>
</file>