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9986E" w14:textId="5FE048B2" w:rsidR="008C0007" w:rsidRPr="00650E35" w:rsidRDefault="00A3149C" w:rsidP="00EA6CC7">
      <w:pPr>
        <w:spacing w:after="0" w:line="200" w:lineRule="exact"/>
        <w:ind w:left="1440" w:hanging="1440"/>
        <w:rPr>
          <w:rFonts w:ascii="Arial" w:hAnsi="Arial" w:cs="Arial"/>
          <w:noProof/>
        </w:rPr>
      </w:pPr>
      <w:r w:rsidRPr="00650E35">
        <w:rPr>
          <w:rFonts w:ascii="Arial" w:hAnsi="Arial" w:cs="Arial"/>
          <w:noProof/>
          <w:lang w:eastAsia="es-MX"/>
        </w:rPr>
        <w:drawing>
          <wp:anchor distT="0" distB="0" distL="114300" distR="114300" simplePos="0" relativeHeight="251658240" behindDoc="1" locked="0" layoutInCell="1" allowOverlap="1" wp14:anchorId="0B06D813" wp14:editId="588792D4">
            <wp:simplePos x="0" y="0"/>
            <wp:positionH relativeFrom="column">
              <wp:posOffset>-490439</wp:posOffset>
            </wp:positionH>
            <wp:positionV relativeFrom="paragraph">
              <wp:posOffset>-1109564</wp:posOffset>
            </wp:positionV>
            <wp:extent cx="9995338" cy="7723378"/>
            <wp:effectExtent l="0" t="0" r="6350" b="0"/>
            <wp:wrapNone/>
            <wp:docPr id="2" name="Imagen 2" descr="Z:\PROYECTO DE LINEAMIENTO REGISTRO DE RPP Y CI\PROYECTO DE CALENDARIO ELECTORAL\PROYECTO DE CALENDARIO CON LAS MODIFICACIONES SOLICITADAS\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YECTO DE LINEAMIENTO REGISTRO DE RPP Y CI\PROYECTO DE CALENDARIO ELECTORAL\PROYECTO DE CALENDARIO CON LAS MODIFICACIONES SOLICITADAS\PORTAD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95338" cy="77233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D97B4B" w14:textId="77777777" w:rsidR="008C0007" w:rsidRPr="00650E35" w:rsidRDefault="008C0007">
      <w:pPr>
        <w:spacing w:after="0" w:line="200" w:lineRule="exact"/>
        <w:rPr>
          <w:rFonts w:ascii="Arial" w:hAnsi="Arial" w:cs="Arial"/>
          <w:noProof/>
        </w:rPr>
      </w:pPr>
    </w:p>
    <w:p w14:paraId="675BC316" w14:textId="77777777" w:rsidR="008C0007" w:rsidRPr="00650E35" w:rsidRDefault="008C0007">
      <w:pPr>
        <w:spacing w:after="0" w:line="200" w:lineRule="exact"/>
        <w:rPr>
          <w:rFonts w:ascii="Arial" w:hAnsi="Arial" w:cs="Arial"/>
          <w:noProof/>
        </w:rPr>
      </w:pPr>
    </w:p>
    <w:p w14:paraId="465810D6" w14:textId="77777777" w:rsidR="008C0007" w:rsidRPr="00650E35" w:rsidRDefault="008C0007">
      <w:pPr>
        <w:spacing w:after="0" w:line="200" w:lineRule="exact"/>
        <w:rPr>
          <w:rFonts w:ascii="Arial" w:hAnsi="Arial" w:cs="Arial"/>
          <w:noProof/>
        </w:rPr>
      </w:pPr>
    </w:p>
    <w:p w14:paraId="3B8AC685" w14:textId="77777777" w:rsidR="008C0007" w:rsidRPr="00650E35" w:rsidRDefault="008C0007">
      <w:pPr>
        <w:spacing w:after="0" w:line="200" w:lineRule="exact"/>
        <w:rPr>
          <w:rFonts w:ascii="Arial" w:hAnsi="Arial" w:cs="Arial"/>
          <w:noProof/>
        </w:rPr>
      </w:pPr>
    </w:p>
    <w:p w14:paraId="55EEC1EB" w14:textId="77777777" w:rsidR="008C0007" w:rsidRPr="00650E35" w:rsidRDefault="008C0007">
      <w:pPr>
        <w:spacing w:after="0" w:line="200" w:lineRule="exact"/>
        <w:rPr>
          <w:rFonts w:ascii="Arial" w:hAnsi="Arial" w:cs="Arial"/>
          <w:noProof/>
        </w:rPr>
      </w:pPr>
    </w:p>
    <w:p w14:paraId="298E0B1C" w14:textId="77777777" w:rsidR="00DA3349" w:rsidRPr="00650E35" w:rsidRDefault="00DA3349">
      <w:pPr>
        <w:spacing w:after="0" w:line="200" w:lineRule="exact"/>
        <w:rPr>
          <w:rFonts w:ascii="Arial" w:hAnsi="Arial" w:cs="Arial"/>
          <w:noProof/>
        </w:rPr>
      </w:pPr>
    </w:p>
    <w:p w14:paraId="494CF85A" w14:textId="77777777" w:rsidR="00DA3349" w:rsidRPr="00650E35" w:rsidRDefault="00DA3349">
      <w:pPr>
        <w:spacing w:after="0" w:line="200" w:lineRule="exact"/>
        <w:rPr>
          <w:rFonts w:ascii="Arial" w:hAnsi="Arial" w:cs="Arial"/>
          <w:noProof/>
        </w:rPr>
      </w:pPr>
    </w:p>
    <w:p w14:paraId="28E083F7" w14:textId="7CBFF5BD" w:rsidR="00A3149C" w:rsidRPr="00650E35" w:rsidRDefault="00A3149C">
      <w:pPr>
        <w:spacing w:after="0" w:line="200" w:lineRule="exact"/>
        <w:rPr>
          <w:rFonts w:ascii="Arial" w:hAnsi="Arial" w:cs="Arial"/>
          <w:noProof/>
        </w:rPr>
      </w:pPr>
    </w:p>
    <w:p w14:paraId="6D74B5CF" w14:textId="2C3EE460" w:rsidR="00A3149C" w:rsidRPr="00650E35" w:rsidRDefault="00A3149C" w:rsidP="00A3149C">
      <w:pPr>
        <w:rPr>
          <w:rFonts w:ascii="Arial" w:hAnsi="Arial" w:cs="Arial"/>
          <w:noProof/>
        </w:rPr>
      </w:pPr>
      <w:r w:rsidRPr="00650E35">
        <w:rPr>
          <w:rFonts w:ascii="Arial" w:hAnsi="Arial" w:cs="Arial"/>
          <w:noProof/>
        </w:rPr>
        <w:br w:type="page"/>
      </w:r>
    </w:p>
    <w:p w14:paraId="55BA1ED1" w14:textId="2BA1AB31" w:rsidR="00A3149C" w:rsidRPr="00650E35" w:rsidRDefault="00B858E9">
      <w:pPr>
        <w:rPr>
          <w:rFonts w:ascii="Arial" w:hAnsi="Arial" w:cs="Arial"/>
          <w:noProof/>
        </w:rPr>
      </w:pPr>
      <w:r w:rsidRPr="00650E35">
        <w:rPr>
          <w:rFonts w:ascii="Arial" w:hAnsi="Arial" w:cs="Arial"/>
          <w:noProof/>
          <w:lang w:eastAsia="es-MX"/>
        </w:rPr>
        <w:lastRenderedPageBreak/>
        <mc:AlternateContent>
          <mc:Choice Requires="wps">
            <w:drawing>
              <wp:anchor distT="0" distB="0" distL="114300" distR="114300" simplePos="0" relativeHeight="251662336" behindDoc="0" locked="0" layoutInCell="1" allowOverlap="1" wp14:anchorId="55011332" wp14:editId="5B3669CA">
                <wp:simplePos x="0" y="0"/>
                <wp:positionH relativeFrom="column">
                  <wp:posOffset>992417</wp:posOffset>
                </wp:positionH>
                <wp:positionV relativeFrom="paragraph">
                  <wp:posOffset>-375684</wp:posOffset>
                </wp:positionV>
                <wp:extent cx="7951808" cy="5740033"/>
                <wp:effectExtent l="0" t="0" r="0" b="0"/>
                <wp:wrapNone/>
                <wp:docPr id="6" name="Rectángulo 1"/>
                <wp:cNvGraphicFramePr/>
                <a:graphic xmlns:a="http://schemas.openxmlformats.org/drawingml/2006/main">
                  <a:graphicData uri="http://schemas.microsoft.com/office/word/2010/wordprocessingShape">
                    <wps:wsp>
                      <wps:cNvSpPr/>
                      <wps:spPr>
                        <a:xfrm>
                          <a:off x="0" y="0"/>
                          <a:ext cx="7951808" cy="5740033"/>
                        </a:xfrm>
                        <a:prstGeom prst="rect">
                          <a:avLst/>
                        </a:prstGeom>
                      </wps:spPr>
                      <wps:txbx>
                        <w:txbxContent>
                          <w:p w14:paraId="0B2D766F" w14:textId="77777777" w:rsidR="00B858E9" w:rsidRDefault="00B858E9" w:rsidP="00B858E9">
                            <w:pPr>
                              <w:pStyle w:val="NormalWeb"/>
                              <w:tabs>
                                <w:tab w:val="center" w:pos="4419"/>
                                <w:tab w:val="right" w:pos="8838"/>
                              </w:tabs>
                              <w:spacing w:before="480" w:beforeAutospacing="0" w:after="0" w:afterAutospacing="0"/>
                              <w:jc w:val="center"/>
                            </w:pPr>
                            <w:r>
                              <w:rPr>
                                <w:rFonts w:ascii="Arial" w:eastAsia="Calibri" w:hAnsi="Arial" w:cs="Arial"/>
                                <w:b/>
                                <w:bCs/>
                                <w:color w:val="000000" w:themeColor="text1"/>
                                <w:kern w:val="24"/>
                                <w:sz w:val="36"/>
                                <w:szCs w:val="36"/>
                              </w:rPr>
                              <w:t>GLOSARIO</w:t>
                            </w:r>
                          </w:p>
                          <w:p w14:paraId="6A25403C" w14:textId="77777777" w:rsidR="00B858E9" w:rsidRDefault="00B858E9" w:rsidP="00B858E9">
                            <w:pPr>
                              <w:pStyle w:val="NormalWeb"/>
                              <w:tabs>
                                <w:tab w:val="center" w:pos="4419"/>
                                <w:tab w:val="right" w:pos="8838"/>
                              </w:tabs>
                              <w:spacing w:before="480" w:beforeAutospacing="0" w:after="0" w:afterAutospacing="0"/>
                              <w:jc w:val="center"/>
                            </w:pPr>
                            <w:r>
                              <w:rPr>
                                <w:rFonts w:ascii="Arial" w:eastAsia="Calibri" w:hAnsi="Arial" w:cs="Arial"/>
                                <w:b/>
                                <w:bCs/>
                                <w:color w:val="000000" w:themeColor="text1"/>
                                <w:kern w:val="24"/>
                                <w:sz w:val="28"/>
                                <w:szCs w:val="28"/>
                              </w:rPr>
                              <w:t> </w:t>
                            </w:r>
                          </w:p>
                          <w:p w14:paraId="321E3BAD" w14:textId="0ED3CD8E"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 xml:space="preserve">CAE: </w:t>
                            </w:r>
                            <w:r>
                              <w:rPr>
                                <w:rFonts w:ascii="Arial" w:eastAsia="Times New Roman" w:hAnsi="Arial" w:cs="Arial"/>
                                <w:color w:val="000000" w:themeColor="text1"/>
                                <w:kern w:val="24"/>
                                <w:sz w:val="28"/>
                                <w:szCs w:val="28"/>
                              </w:rPr>
                              <w:t>Capacitador Asistente Electoral.</w:t>
                            </w:r>
                          </w:p>
                          <w:p w14:paraId="4CE43BAE"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 xml:space="preserve">COTAPREP: </w:t>
                            </w:r>
                            <w:r>
                              <w:rPr>
                                <w:rFonts w:ascii="Arial" w:eastAsia="Times New Roman" w:hAnsi="Arial" w:cs="Arial"/>
                                <w:color w:val="000000" w:themeColor="text1"/>
                                <w:kern w:val="24"/>
                                <w:sz w:val="28"/>
                                <w:szCs w:val="28"/>
                              </w:rPr>
                              <w:t>Comité Técnico Asesor para el Programa de Resultados Electorales Preliminares.</w:t>
                            </w:r>
                          </w:p>
                          <w:p w14:paraId="6AD26843"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 xml:space="preserve">IEPCT: </w:t>
                            </w:r>
                            <w:r>
                              <w:rPr>
                                <w:rFonts w:ascii="Arial" w:eastAsia="Times New Roman" w:hAnsi="Arial" w:cs="Arial"/>
                                <w:color w:val="000000" w:themeColor="text1"/>
                                <w:kern w:val="24"/>
                                <w:sz w:val="28"/>
                                <w:szCs w:val="28"/>
                              </w:rPr>
                              <w:t>Instituto Electoral y de Participación Ciudadana de Tabasco.</w:t>
                            </w:r>
                          </w:p>
                          <w:p w14:paraId="24F6BB51"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 xml:space="preserve">INE: </w:t>
                            </w:r>
                            <w:r>
                              <w:rPr>
                                <w:rFonts w:ascii="Arial" w:eastAsia="Times New Roman" w:hAnsi="Arial" w:cs="Arial"/>
                                <w:color w:val="000000" w:themeColor="text1"/>
                                <w:kern w:val="24"/>
                                <w:sz w:val="28"/>
                                <w:szCs w:val="28"/>
                              </w:rPr>
                              <w:t>Instituto Nacional Electoral.</w:t>
                            </w:r>
                          </w:p>
                          <w:p w14:paraId="287CD856"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JLE:</w:t>
                            </w:r>
                            <w:r>
                              <w:rPr>
                                <w:rFonts w:ascii="Arial" w:eastAsia="Times New Roman" w:hAnsi="Arial" w:cs="Arial"/>
                                <w:color w:val="000000" w:themeColor="text1"/>
                                <w:kern w:val="24"/>
                                <w:sz w:val="28"/>
                                <w:szCs w:val="28"/>
                              </w:rPr>
                              <w:t xml:space="preserve"> Junta Local Ejecutiva.</w:t>
                            </w:r>
                          </w:p>
                          <w:p w14:paraId="588420C6"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 xml:space="preserve">LEYPPET: </w:t>
                            </w:r>
                            <w:r>
                              <w:rPr>
                                <w:rFonts w:ascii="Arial" w:eastAsia="Times New Roman" w:hAnsi="Arial" w:cs="Arial"/>
                                <w:color w:val="000000" w:themeColor="text1"/>
                                <w:kern w:val="24"/>
                                <w:sz w:val="28"/>
                                <w:szCs w:val="28"/>
                              </w:rPr>
                              <w:t>Ley Electoral y de Partidos Políticos del Estado de Tabasco.</w:t>
                            </w:r>
                          </w:p>
                          <w:p w14:paraId="5FEA3B59"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 xml:space="preserve">LGPP: </w:t>
                            </w:r>
                            <w:r>
                              <w:rPr>
                                <w:rFonts w:ascii="Arial" w:eastAsia="Times New Roman" w:hAnsi="Arial" w:cs="Arial"/>
                                <w:color w:val="000000" w:themeColor="text1"/>
                                <w:kern w:val="24"/>
                                <w:sz w:val="28"/>
                                <w:szCs w:val="28"/>
                              </w:rPr>
                              <w:t>Ley General de Partidos Políticos.</w:t>
                            </w:r>
                          </w:p>
                          <w:p w14:paraId="37F3A2FE"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 xml:space="preserve">PP: </w:t>
                            </w:r>
                            <w:r>
                              <w:rPr>
                                <w:rFonts w:ascii="Arial" w:eastAsia="Times New Roman" w:hAnsi="Arial" w:cs="Arial"/>
                                <w:color w:val="000000" w:themeColor="text1"/>
                                <w:kern w:val="24"/>
                                <w:sz w:val="28"/>
                                <w:szCs w:val="28"/>
                              </w:rPr>
                              <w:t>Partidos políticos.</w:t>
                            </w:r>
                            <w:r>
                              <w:rPr>
                                <w:rFonts w:ascii="Arial" w:eastAsia="Times New Roman" w:hAnsi="Arial" w:cs="Arial"/>
                                <w:b/>
                                <w:bCs/>
                                <w:color w:val="000000" w:themeColor="text1"/>
                                <w:kern w:val="24"/>
                                <w:sz w:val="28"/>
                                <w:szCs w:val="28"/>
                              </w:rPr>
                              <w:t xml:space="preserve"> </w:t>
                            </w:r>
                          </w:p>
                          <w:p w14:paraId="18C0C610"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PELCF:</w:t>
                            </w:r>
                            <w:r>
                              <w:rPr>
                                <w:rFonts w:ascii="Arial" w:eastAsia="Times New Roman" w:hAnsi="Arial" w:cs="Arial"/>
                                <w:color w:val="000000" w:themeColor="text1"/>
                                <w:kern w:val="24"/>
                                <w:sz w:val="28"/>
                                <w:szCs w:val="28"/>
                              </w:rPr>
                              <w:t xml:space="preserve"> Proceso Electoral Local Concurrente Federal.</w:t>
                            </w:r>
                          </w:p>
                          <w:p w14:paraId="367B1AD8" w14:textId="3D8B73C0" w:rsidR="00B858E9" w:rsidRDefault="00B858E9" w:rsidP="00B858E9">
                            <w:pPr>
                              <w:pStyle w:val="NormalWeb"/>
                              <w:spacing w:before="0" w:beforeAutospacing="0" w:after="0" w:afterAutospacing="0" w:line="360" w:lineRule="auto"/>
                            </w:pPr>
                            <w:r w:rsidRPr="00650E35">
                              <w:rPr>
                                <w:rFonts w:ascii="Arial" w:eastAsia="Times New Roman" w:hAnsi="Arial" w:cs="Arial"/>
                                <w:b/>
                                <w:bCs/>
                                <w:color w:val="000000" w:themeColor="text1"/>
                                <w:kern w:val="24"/>
                                <w:sz w:val="28"/>
                                <w:szCs w:val="28"/>
                              </w:rPr>
                              <w:t>PREP</w:t>
                            </w:r>
                            <w:r w:rsidR="00DD17FA" w:rsidRPr="00650E35">
                              <w:rPr>
                                <w:rFonts w:ascii="Arial" w:eastAsia="Times New Roman" w:hAnsi="Arial" w:cs="Arial"/>
                                <w:b/>
                                <w:bCs/>
                                <w:color w:val="000000" w:themeColor="text1"/>
                                <w:kern w:val="24"/>
                                <w:sz w:val="28"/>
                                <w:szCs w:val="28"/>
                              </w:rPr>
                              <w:t>ET</w:t>
                            </w:r>
                            <w:r w:rsidRPr="00650E35">
                              <w:rPr>
                                <w:rFonts w:ascii="Arial" w:eastAsia="Times New Roman" w:hAnsi="Arial" w:cs="Arial"/>
                                <w:b/>
                                <w:bCs/>
                                <w:color w:val="000000" w:themeColor="text1"/>
                                <w:kern w:val="24"/>
                                <w:sz w:val="28"/>
                                <w:szCs w:val="28"/>
                              </w:rPr>
                              <w:t>:</w:t>
                            </w:r>
                            <w:r w:rsidRPr="00650E35">
                              <w:rPr>
                                <w:rFonts w:ascii="Arial" w:eastAsia="Times New Roman" w:hAnsi="Arial" w:cs="Arial"/>
                                <w:color w:val="000000" w:themeColor="text1"/>
                                <w:kern w:val="24"/>
                                <w:sz w:val="28"/>
                                <w:szCs w:val="28"/>
                              </w:rPr>
                              <w:t xml:space="preserve"> Programa de Resultados</w:t>
                            </w:r>
                            <w:r w:rsidRPr="00650E35">
                              <w:rPr>
                                <w:rFonts w:ascii="Arial" w:eastAsia="Times New Roman" w:hAnsi="Arial" w:cs="Arial"/>
                                <w:b/>
                                <w:bCs/>
                                <w:color w:val="000000" w:themeColor="text1"/>
                                <w:kern w:val="24"/>
                                <w:sz w:val="28"/>
                                <w:szCs w:val="28"/>
                              </w:rPr>
                              <w:t xml:space="preserve"> </w:t>
                            </w:r>
                            <w:r w:rsidR="00DD17FA" w:rsidRPr="00650E35">
                              <w:rPr>
                                <w:rFonts w:ascii="Arial" w:eastAsia="Times New Roman" w:hAnsi="Arial" w:cs="Arial"/>
                                <w:color w:val="000000" w:themeColor="text1"/>
                                <w:kern w:val="24"/>
                                <w:sz w:val="28"/>
                                <w:szCs w:val="28"/>
                              </w:rPr>
                              <w:t>Electorales Preliminares del Estado de Tabasco</w:t>
                            </w:r>
                            <w:r w:rsidR="007505B4" w:rsidRPr="00650E35">
                              <w:rPr>
                                <w:rFonts w:ascii="Arial" w:eastAsia="Times New Roman" w:hAnsi="Arial" w:cs="Arial"/>
                                <w:color w:val="000000" w:themeColor="text1"/>
                                <w:kern w:val="24"/>
                                <w:sz w:val="28"/>
                                <w:szCs w:val="28"/>
                              </w:rPr>
                              <w:t>.</w:t>
                            </w:r>
                          </w:p>
                          <w:p w14:paraId="2BC1B1CD"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RE:</w:t>
                            </w:r>
                            <w:r>
                              <w:rPr>
                                <w:rFonts w:ascii="Arial" w:eastAsia="Times New Roman" w:hAnsi="Arial" w:cs="Arial"/>
                                <w:color w:val="000000" w:themeColor="text1"/>
                                <w:kern w:val="24"/>
                                <w:sz w:val="28"/>
                                <w:szCs w:val="28"/>
                              </w:rPr>
                              <w:t xml:space="preserve"> Reglamento de Elecciones.</w:t>
                            </w:r>
                          </w:p>
                          <w:p w14:paraId="40CEDD70"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SE:</w:t>
                            </w:r>
                            <w:r>
                              <w:rPr>
                                <w:rFonts w:ascii="Arial" w:eastAsia="Times New Roman" w:hAnsi="Arial" w:cs="Arial"/>
                                <w:color w:val="000000" w:themeColor="text1"/>
                                <w:kern w:val="24"/>
                                <w:sz w:val="28"/>
                                <w:szCs w:val="28"/>
                              </w:rPr>
                              <w:t xml:space="preserve"> Secretaría Ejecutiva.</w:t>
                            </w:r>
                          </w:p>
                          <w:p w14:paraId="5B11F4F7"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SIJE:</w:t>
                            </w:r>
                            <w:r>
                              <w:rPr>
                                <w:rFonts w:ascii="Arial" w:eastAsia="Times New Roman" w:hAnsi="Arial" w:cs="Arial"/>
                                <w:color w:val="000000" w:themeColor="text1"/>
                                <w:kern w:val="24"/>
                                <w:sz w:val="28"/>
                                <w:szCs w:val="28"/>
                              </w:rPr>
                              <w:t xml:space="preserve"> Sistema de Información sobre el desarrollo de la Jornada Electoral.</w:t>
                            </w:r>
                          </w:p>
                          <w:p w14:paraId="5AEF9B6B"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TEPJF:</w:t>
                            </w:r>
                            <w:r>
                              <w:rPr>
                                <w:rFonts w:ascii="Arial" w:eastAsia="Times New Roman" w:hAnsi="Arial" w:cs="Arial"/>
                                <w:color w:val="000000" w:themeColor="text1"/>
                                <w:kern w:val="24"/>
                                <w:sz w:val="28"/>
                                <w:szCs w:val="28"/>
                              </w:rPr>
                              <w:t xml:space="preserve"> Tribunal Electoral del Poder Judicial de la Federación.</w:t>
                            </w:r>
                          </w:p>
                          <w:p w14:paraId="352A4318"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 xml:space="preserve">UTVOPL: </w:t>
                            </w:r>
                            <w:r>
                              <w:rPr>
                                <w:rFonts w:ascii="Arial" w:eastAsia="Times New Roman" w:hAnsi="Arial" w:cs="Arial"/>
                                <w:color w:val="000000" w:themeColor="text1"/>
                                <w:kern w:val="24"/>
                                <w:sz w:val="28"/>
                                <w:szCs w:val="28"/>
                              </w:rPr>
                              <w:t>Unidad Técnica de Vinculación con los Organismos Públicos Locales.</w:t>
                            </w:r>
                          </w:p>
                        </w:txbxContent>
                      </wps:txbx>
                      <wps:bodyPr wrap="square">
                        <a:spAutoFit/>
                      </wps:bodyPr>
                    </wps:wsp>
                  </a:graphicData>
                </a:graphic>
              </wp:anchor>
            </w:drawing>
          </mc:Choice>
          <mc:Fallback>
            <w:pict>
              <v:rect w14:anchorId="55011332" id="Rectángulo 1" o:spid="_x0000_s1026" style="position:absolute;margin-left:78.15pt;margin-top:-29.6pt;width:626.15pt;height:45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" filled="f" stroked="f">
                <v:textbox style="mso-fit-shape-to-text:t">
                  <w:txbxContent>
                    <w:p w14:paraId="0B2D766F" w14:textId="77777777" w:rsidR="00B858E9" w:rsidRDefault="00B858E9" w:rsidP="00B858E9">
                      <w:pPr>
                        <w:pStyle w:val="NormalWeb"/>
                        <w:tabs>
                          <w:tab w:val="center" w:pos="4419"/>
                          <w:tab w:val="right" w:pos="8838"/>
                        </w:tabs>
                        <w:spacing w:before="480" w:beforeAutospacing="0" w:after="0" w:afterAutospacing="0"/>
                        <w:jc w:val="center"/>
                      </w:pPr>
                      <w:r>
                        <w:rPr>
                          <w:rFonts w:ascii="Arial" w:eastAsia="Calibri" w:hAnsi="Arial" w:cs="Arial"/>
                          <w:b/>
                          <w:bCs/>
                          <w:color w:val="000000" w:themeColor="text1"/>
                          <w:kern w:val="24"/>
                          <w:sz w:val="36"/>
                          <w:szCs w:val="36"/>
                        </w:rPr>
                        <w:t>GLOSARIO</w:t>
                      </w:r>
                    </w:p>
                    <w:p w14:paraId="6A25403C" w14:textId="77777777" w:rsidR="00B858E9" w:rsidRDefault="00B858E9" w:rsidP="00B858E9">
                      <w:pPr>
                        <w:pStyle w:val="NormalWeb"/>
                        <w:tabs>
                          <w:tab w:val="center" w:pos="4419"/>
                          <w:tab w:val="right" w:pos="8838"/>
                        </w:tabs>
                        <w:spacing w:before="480" w:beforeAutospacing="0" w:after="0" w:afterAutospacing="0"/>
                        <w:jc w:val="center"/>
                      </w:pPr>
                      <w:r>
                        <w:rPr>
                          <w:rFonts w:ascii="Arial" w:eastAsia="Calibri" w:hAnsi="Arial" w:cs="Arial"/>
                          <w:b/>
                          <w:bCs/>
                          <w:color w:val="000000" w:themeColor="text1"/>
                          <w:kern w:val="24"/>
                          <w:sz w:val="28"/>
                          <w:szCs w:val="28"/>
                        </w:rPr>
                        <w:t> </w:t>
                      </w:r>
                    </w:p>
                    <w:p w14:paraId="321E3BAD" w14:textId="0ED3CD8E"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 xml:space="preserve">CAE: </w:t>
                      </w:r>
                      <w:r>
                        <w:rPr>
                          <w:rFonts w:ascii="Arial" w:eastAsia="Times New Roman" w:hAnsi="Arial" w:cs="Arial"/>
                          <w:color w:val="000000" w:themeColor="text1"/>
                          <w:kern w:val="24"/>
                          <w:sz w:val="28"/>
                          <w:szCs w:val="28"/>
                        </w:rPr>
                        <w:t>Capacitador Asistente Electoral.</w:t>
                      </w:r>
                    </w:p>
                    <w:p w14:paraId="4CE43BAE"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 xml:space="preserve">COTAPREP: </w:t>
                      </w:r>
                      <w:r>
                        <w:rPr>
                          <w:rFonts w:ascii="Arial" w:eastAsia="Times New Roman" w:hAnsi="Arial" w:cs="Arial"/>
                          <w:color w:val="000000" w:themeColor="text1"/>
                          <w:kern w:val="24"/>
                          <w:sz w:val="28"/>
                          <w:szCs w:val="28"/>
                        </w:rPr>
                        <w:t>Comité Técnico Asesor para el Programa de Resultados Electorales Preliminares.</w:t>
                      </w:r>
                    </w:p>
                    <w:p w14:paraId="6AD26843"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 xml:space="preserve">IEPCT: </w:t>
                      </w:r>
                      <w:r>
                        <w:rPr>
                          <w:rFonts w:ascii="Arial" w:eastAsia="Times New Roman" w:hAnsi="Arial" w:cs="Arial"/>
                          <w:color w:val="000000" w:themeColor="text1"/>
                          <w:kern w:val="24"/>
                          <w:sz w:val="28"/>
                          <w:szCs w:val="28"/>
                        </w:rPr>
                        <w:t>Instituto Electoral y de Participación Ciudadana de Tabasco.</w:t>
                      </w:r>
                    </w:p>
                    <w:p w14:paraId="24F6BB51"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 xml:space="preserve">INE: </w:t>
                      </w:r>
                      <w:r>
                        <w:rPr>
                          <w:rFonts w:ascii="Arial" w:eastAsia="Times New Roman" w:hAnsi="Arial" w:cs="Arial"/>
                          <w:color w:val="000000" w:themeColor="text1"/>
                          <w:kern w:val="24"/>
                          <w:sz w:val="28"/>
                          <w:szCs w:val="28"/>
                        </w:rPr>
                        <w:t>Instituto Nacional Electoral.</w:t>
                      </w:r>
                    </w:p>
                    <w:p w14:paraId="287CD856"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JLE:</w:t>
                      </w:r>
                      <w:r>
                        <w:rPr>
                          <w:rFonts w:ascii="Arial" w:eastAsia="Times New Roman" w:hAnsi="Arial" w:cs="Arial"/>
                          <w:color w:val="000000" w:themeColor="text1"/>
                          <w:kern w:val="24"/>
                          <w:sz w:val="28"/>
                          <w:szCs w:val="28"/>
                        </w:rPr>
                        <w:t xml:space="preserve"> Junta Local Ejecutiva.</w:t>
                      </w:r>
                    </w:p>
                    <w:p w14:paraId="588420C6"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 xml:space="preserve">LEYPPET: </w:t>
                      </w:r>
                      <w:r>
                        <w:rPr>
                          <w:rFonts w:ascii="Arial" w:eastAsia="Times New Roman" w:hAnsi="Arial" w:cs="Arial"/>
                          <w:color w:val="000000" w:themeColor="text1"/>
                          <w:kern w:val="24"/>
                          <w:sz w:val="28"/>
                          <w:szCs w:val="28"/>
                        </w:rPr>
                        <w:t>Ley Electoral y de Partidos Políticos del Estado de Tabasco.</w:t>
                      </w:r>
                    </w:p>
                    <w:p w14:paraId="5FEA3B59"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 xml:space="preserve">LGPP: </w:t>
                      </w:r>
                      <w:r>
                        <w:rPr>
                          <w:rFonts w:ascii="Arial" w:eastAsia="Times New Roman" w:hAnsi="Arial" w:cs="Arial"/>
                          <w:color w:val="000000" w:themeColor="text1"/>
                          <w:kern w:val="24"/>
                          <w:sz w:val="28"/>
                          <w:szCs w:val="28"/>
                        </w:rPr>
                        <w:t>Ley General de Partidos Políticos.</w:t>
                      </w:r>
                    </w:p>
                    <w:p w14:paraId="37F3A2FE"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 xml:space="preserve">PP: </w:t>
                      </w:r>
                      <w:r>
                        <w:rPr>
                          <w:rFonts w:ascii="Arial" w:eastAsia="Times New Roman" w:hAnsi="Arial" w:cs="Arial"/>
                          <w:color w:val="000000" w:themeColor="text1"/>
                          <w:kern w:val="24"/>
                          <w:sz w:val="28"/>
                          <w:szCs w:val="28"/>
                        </w:rPr>
                        <w:t>Partidos políticos.</w:t>
                      </w:r>
                      <w:r>
                        <w:rPr>
                          <w:rFonts w:ascii="Arial" w:eastAsia="Times New Roman" w:hAnsi="Arial" w:cs="Arial"/>
                          <w:b/>
                          <w:bCs/>
                          <w:color w:val="000000" w:themeColor="text1"/>
                          <w:kern w:val="24"/>
                          <w:sz w:val="28"/>
                          <w:szCs w:val="28"/>
                        </w:rPr>
                        <w:t xml:space="preserve"> </w:t>
                      </w:r>
                    </w:p>
                    <w:p w14:paraId="18C0C610"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PELCF:</w:t>
                      </w:r>
                      <w:r>
                        <w:rPr>
                          <w:rFonts w:ascii="Arial" w:eastAsia="Times New Roman" w:hAnsi="Arial" w:cs="Arial"/>
                          <w:color w:val="000000" w:themeColor="text1"/>
                          <w:kern w:val="24"/>
                          <w:sz w:val="28"/>
                          <w:szCs w:val="28"/>
                        </w:rPr>
                        <w:t xml:space="preserve"> Proceso Electoral Local Concurrente Federal.</w:t>
                      </w:r>
                    </w:p>
                    <w:p w14:paraId="367B1AD8" w14:textId="3D8B73C0" w:rsidR="00B858E9" w:rsidRDefault="00B858E9" w:rsidP="00B858E9">
                      <w:pPr>
                        <w:pStyle w:val="NormalWeb"/>
                        <w:spacing w:before="0" w:beforeAutospacing="0" w:after="0" w:afterAutospacing="0" w:line="360" w:lineRule="auto"/>
                      </w:pPr>
                      <w:r w:rsidRPr="00650E35">
                        <w:rPr>
                          <w:rFonts w:ascii="Arial" w:eastAsia="Times New Roman" w:hAnsi="Arial" w:cs="Arial"/>
                          <w:b/>
                          <w:bCs/>
                          <w:color w:val="000000" w:themeColor="text1"/>
                          <w:kern w:val="24"/>
                          <w:sz w:val="28"/>
                          <w:szCs w:val="28"/>
                        </w:rPr>
                        <w:t>PREP</w:t>
                      </w:r>
                      <w:r w:rsidR="00DD17FA" w:rsidRPr="00650E35">
                        <w:rPr>
                          <w:rFonts w:ascii="Arial" w:eastAsia="Times New Roman" w:hAnsi="Arial" w:cs="Arial"/>
                          <w:b/>
                          <w:bCs/>
                          <w:color w:val="000000" w:themeColor="text1"/>
                          <w:kern w:val="24"/>
                          <w:sz w:val="28"/>
                          <w:szCs w:val="28"/>
                        </w:rPr>
                        <w:t>ET</w:t>
                      </w:r>
                      <w:r w:rsidRPr="00650E35">
                        <w:rPr>
                          <w:rFonts w:ascii="Arial" w:eastAsia="Times New Roman" w:hAnsi="Arial" w:cs="Arial"/>
                          <w:b/>
                          <w:bCs/>
                          <w:color w:val="000000" w:themeColor="text1"/>
                          <w:kern w:val="24"/>
                          <w:sz w:val="28"/>
                          <w:szCs w:val="28"/>
                        </w:rPr>
                        <w:t>:</w:t>
                      </w:r>
                      <w:r w:rsidRPr="00650E35">
                        <w:rPr>
                          <w:rFonts w:ascii="Arial" w:eastAsia="Times New Roman" w:hAnsi="Arial" w:cs="Arial"/>
                          <w:color w:val="000000" w:themeColor="text1"/>
                          <w:kern w:val="24"/>
                          <w:sz w:val="28"/>
                          <w:szCs w:val="28"/>
                        </w:rPr>
                        <w:t xml:space="preserve"> Programa de Resultados</w:t>
                      </w:r>
                      <w:r w:rsidRPr="00650E35">
                        <w:rPr>
                          <w:rFonts w:ascii="Arial" w:eastAsia="Times New Roman" w:hAnsi="Arial" w:cs="Arial"/>
                          <w:b/>
                          <w:bCs/>
                          <w:color w:val="000000" w:themeColor="text1"/>
                          <w:kern w:val="24"/>
                          <w:sz w:val="28"/>
                          <w:szCs w:val="28"/>
                        </w:rPr>
                        <w:t xml:space="preserve"> </w:t>
                      </w:r>
                      <w:r w:rsidR="00DD17FA" w:rsidRPr="00650E35">
                        <w:rPr>
                          <w:rFonts w:ascii="Arial" w:eastAsia="Times New Roman" w:hAnsi="Arial" w:cs="Arial"/>
                          <w:color w:val="000000" w:themeColor="text1"/>
                          <w:kern w:val="24"/>
                          <w:sz w:val="28"/>
                          <w:szCs w:val="28"/>
                        </w:rPr>
                        <w:t>Electorales Preliminares del Estado de Tabasco</w:t>
                      </w:r>
                      <w:r w:rsidR="007505B4" w:rsidRPr="00650E35">
                        <w:rPr>
                          <w:rFonts w:ascii="Arial" w:eastAsia="Times New Roman" w:hAnsi="Arial" w:cs="Arial"/>
                          <w:color w:val="000000" w:themeColor="text1"/>
                          <w:kern w:val="24"/>
                          <w:sz w:val="28"/>
                          <w:szCs w:val="28"/>
                        </w:rPr>
                        <w:t>.</w:t>
                      </w:r>
                    </w:p>
                    <w:p w14:paraId="2BC1B1CD"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RE:</w:t>
                      </w:r>
                      <w:r>
                        <w:rPr>
                          <w:rFonts w:ascii="Arial" w:eastAsia="Times New Roman" w:hAnsi="Arial" w:cs="Arial"/>
                          <w:color w:val="000000" w:themeColor="text1"/>
                          <w:kern w:val="24"/>
                          <w:sz w:val="28"/>
                          <w:szCs w:val="28"/>
                        </w:rPr>
                        <w:t xml:space="preserve"> Reglamento de Elecciones.</w:t>
                      </w:r>
                    </w:p>
                    <w:p w14:paraId="40CEDD70"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SE:</w:t>
                      </w:r>
                      <w:r>
                        <w:rPr>
                          <w:rFonts w:ascii="Arial" w:eastAsia="Times New Roman" w:hAnsi="Arial" w:cs="Arial"/>
                          <w:color w:val="000000" w:themeColor="text1"/>
                          <w:kern w:val="24"/>
                          <w:sz w:val="28"/>
                          <w:szCs w:val="28"/>
                        </w:rPr>
                        <w:t xml:space="preserve"> Secretaría Ejecutiva.</w:t>
                      </w:r>
                    </w:p>
                    <w:p w14:paraId="5B11F4F7"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SIJE:</w:t>
                      </w:r>
                      <w:r>
                        <w:rPr>
                          <w:rFonts w:ascii="Arial" w:eastAsia="Times New Roman" w:hAnsi="Arial" w:cs="Arial"/>
                          <w:color w:val="000000" w:themeColor="text1"/>
                          <w:kern w:val="24"/>
                          <w:sz w:val="28"/>
                          <w:szCs w:val="28"/>
                        </w:rPr>
                        <w:t xml:space="preserve"> Sistema de Información sobre el desarrollo de la Jornada Electoral.</w:t>
                      </w:r>
                    </w:p>
                    <w:p w14:paraId="5AEF9B6B"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TEPJF:</w:t>
                      </w:r>
                      <w:r>
                        <w:rPr>
                          <w:rFonts w:ascii="Arial" w:eastAsia="Times New Roman" w:hAnsi="Arial" w:cs="Arial"/>
                          <w:color w:val="000000" w:themeColor="text1"/>
                          <w:kern w:val="24"/>
                          <w:sz w:val="28"/>
                          <w:szCs w:val="28"/>
                        </w:rPr>
                        <w:t xml:space="preserve"> Tribunal Electoral del Poder Judicial de la Federación.</w:t>
                      </w:r>
                    </w:p>
                    <w:p w14:paraId="352A4318" w14:textId="77777777" w:rsidR="00B858E9" w:rsidRDefault="00B858E9" w:rsidP="00B858E9">
                      <w:pPr>
                        <w:pStyle w:val="NormalWeb"/>
                        <w:spacing w:before="0" w:beforeAutospacing="0" w:after="0" w:afterAutospacing="0" w:line="360" w:lineRule="auto"/>
                      </w:pPr>
                      <w:r>
                        <w:rPr>
                          <w:rFonts w:ascii="Arial" w:eastAsia="Times New Roman" w:hAnsi="Arial" w:cs="Arial"/>
                          <w:b/>
                          <w:bCs/>
                          <w:color w:val="000000" w:themeColor="text1"/>
                          <w:kern w:val="24"/>
                          <w:sz w:val="28"/>
                          <w:szCs w:val="28"/>
                        </w:rPr>
                        <w:t xml:space="preserve">UTVOPL: </w:t>
                      </w:r>
                      <w:r>
                        <w:rPr>
                          <w:rFonts w:ascii="Arial" w:eastAsia="Times New Roman" w:hAnsi="Arial" w:cs="Arial"/>
                          <w:color w:val="000000" w:themeColor="text1"/>
                          <w:kern w:val="24"/>
                          <w:sz w:val="28"/>
                          <w:szCs w:val="28"/>
                        </w:rPr>
                        <w:t>Unidad Técnica de Vinculación con los Organismos Públicos Locales.</w:t>
                      </w:r>
                    </w:p>
                  </w:txbxContent>
                </v:textbox>
              </v:rect>
            </w:pict>
          </mc:Fallback>
        </mc:AlternateContent>
      </w:r>
      <w:r w:rsidR="00A3149C" w:rsidRPr="00650E35">
        <w:rPr>
          <w:rFonts w:ascii="Arial" w:hAnsi="Arial" w:cs="Arial"/>
          <w:noProof/>
          <w:lang w:eastAsia="es-MX"/>
        </w:rPr>
        <w:drawing>
          <wp:anchor distT="0" distB="0" distL="114300" distR="114300" simplePos="0" relativeHeight="251659264" behindDoc="1" locked="0" layoutInCell="1" allowOverlap="1" wp14:anchorId="670F1734" wp14:editId="50CE9160">
            <wp:simplePos x="0" y="0"/>
            <wp:positionH relativeFrom="column">
              <wp:posOffset>-490220</wp:posOffset>
            </wp:positionH>
            <wp:positionV relativeFrom="paragraph">
              <wp:posOffset>-1285131</wp:posOffset>
            </wp:positionV>
            <wp:extent cx="9979572" cy="7703185"/>
            <wp:effectExtent l="0" t="0" r="3175" b="0"/>
            <wp:wrapNone/>
            <wp:docPr id="4" name="Imagen 4" descr="C:\Users\jenny.vidal\Desktop\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y.vidal\Desktop\Imagen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79572" cy="770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49C" w:rsidRPr="00650E35">
        <w:rPr>
          <w:rFonts w:ascii="Arial" w:hAnsi="Arial" w:cs="Arial"/>
          <w:noProof/>
        </w:rPr>
        <w:br w:type="page"/>
      </w:r>
    </w:p>
    <w:p w14:paraId="6FBF76D8" w14:textId="74312F4B" w:rsidR="008C0007" w:rsidRPr="00650E35" w:rsidRDefault="00B858E9">
      <w:pPr>
        <w:spacing w:after="0" w:line="200" w:lineRule="exact"/>
        <w:rPr>
          <w:rFonts w:ascii="Arial" w:hAnsi="Arial" w:cs="Arial"/>
          <w:noProof/>
        </w:rPr>
      </w:pPr>
      <w:r w:rsidRPr="00650E35">
        <w:rPr>
          <w:rFonts w:ascii="Arial" w:hAnsi="Arial" w:cs="Arial"/>
          <w:noProof/>
          <w:lang w:eastAsia="es-MX"/>
        </w:rPr>
        <w:lastRenderedPageBreak/>
        <mc:AlternateContent>
          <mc:Choice Requires="wps">
            <w:drawing>
              <wp:anchor distT="0" distB="0" distL="114300" distR="114300" simplePos="0" relativeHeight="251664384" behindDoc="0" locked="0" layoutInCell="1" allowOverlap="1" wp14:anchorId="7162F6A6" wp14:editId="1A442BDB">
                <wp:simplePos x="0" y="0"/>
                <wp:positionH relativeFrom="column">
                  <wp:posOffset>993140</wp:posOffset>
                </wp:positionH>
                <wp:positionV relativeFrom="paragraph">
                  <wp:posOffset>-104428</wp:posOffset>
                </wp:positionV>
                <wp:extent cx="7585789" cy="4785926"/>
                <wp:effectExtent l="0" t="0" r="0" b="0"/>
                <wp:wrapNone/>
                <wp:docPr id="7" name="Rectángulo 1"/>
                <wp:cNvGraphicFramePr/>
                <a:graphic xmlns:a="http://schemas.openxmlformats.org/drawingml/2006/main">
                  <a:graphicData uri="http://schemas.microsoft.com/office/word/2010/wordprocessingShape">
                    <wps:wsp>
                      <wps:cNvSpPr/>
                      <wps:spPr>
                        <a:xfrm>
                          <a:off x="0" y="0"/>
                          <a:ext cx="7585789" cy="4785926"/>
                        </a:xfrm>
                        <a:prstGeom prst="rect">
                          <a:avLst/>
                        </a:prstGeom>
                      </wps:spPr>
                      <wps:txbx>
                        <w:txbxContent>
                          <w:p w14:paraId="0C503122" w14:textId="6671F341" w:rsidR="00B858E9" w:rsidRDefault="00B858E9" w:rsidP="00B858E9">
                            <w:pPr>
                              <w:pStyle w:val="NormalWeb"/>
                              <w:tabs>
                                <w:tab w:val="center" w:pos="4419"/>
                                <w:tab w:val="right" w:pos="8838"/>
                              </w:tabs>
                              <w:spacing w:before="480" w:beforeAutospacing="0" w:after="0" w:afterAutospacing="0"/>
                              <w:jc w:val="center"/>
                              <w:rPr>
                                <w:rFonts w:ascii="Arial" w:eastAsia="Calibri" w:hAnsi="Arial" w:cstheme="minorBidi"/>
                                <w:b/>
                                <w:bCs/>
                                <w:color w:val="000000" w:themeColor="text1"/>
                                <w:kern w:val="24"/>
                                <w:sz w:val="36"/>
                                <w:szCs w:val="36"/>
                              </w:rPr>
                            </w:pPr>
                            <w:r>
                              <w:rPr>
                                <w:rFonts w:ascii="Arial" w:eastAsia="Calibri" w:hAnsi="Arial" w:cstheme="minorBidi"/>
                                <w:b/>
                                <w:bCs/>
                                <w:color w:val="000000" w:themeColor="text1"/>
                                <w:kern w:val="24"/>
                                <w:sz w:val="36"/>
                                <w:szCs w:val="36"/>
                              </w:rPr>
                              <w:t>MARCO JURÍDICO</w:t>
                            </w:r>
                          </w:p>
                          <w:p w14:paraId="3C8E03EB" w14:textId="77777777" w:rsidR="00B858E9" w:rsidRDefault="00B858E9" w:rsidP="00B858E9">
                            <w:pPr>
                              <w:pStyle w:val="NormalWeb"/>
                              <w:tabs>
                                <w:tab w:val="center" w:pos="4419"/>
                                <w:tab w:val="right" w:pos="8838"/>
                              </w:tabs>
                              <w:spacing w:before="480" w:beforeAutospacing="0" w:after="0" w:afterAutospacing="0"/>
                              <w:jc w:val="center"/>
                            </w:pPr>
                          </w:p>
                          <w:p w14:paraId="7B799873" w14:textId="77777777" w:rsidR="00B858E9" w:rsidRDefault="00B858E9" w:rsidP="00B858E9">
                            <w:pPr>
                              <w:pStyle w:val="NormalWeb"/>
                              <w:spacing w:before="0" w:beforeAutospacing="0" w:after="0" w:afterAutospacing="0" w:line="200" w:lineRule="exact"/>
                            </w:pPr>
                            <w:r>
                              <w:rPr>
                                <w:rFonts w:ascii="Arial" w:eastAsia="Calibri" w:hAnsi="Arial"/>
                                <w:color w:val="000000" w:themeColor="text1"/>
                                <w:kern w:val="24"/>
                                <w:sz w:val="32"/>
                                <w:szCs w:val="32"/>
                              </w:rPr>
                              <w:t> </w:t>
                            </w:r>
                          </w:p>
                          <w:p w14:paraId="02DA6F57" w14:textId="77777777" w:rsidR="00B858E9" w:rsidRDefault="00B858E9" w:rsidP="00B858E9">
                            <w:pPr>
                              <w:pStyle w:val="NormalWeb"/>
                              <w:spacing w:before="0" w:beforeAutospacing="0" w:after="0" w:afterAutospacing="0" w:line="200" w:lineRule="exact"/>
                            </w:pPr>
                            <w:r>
                              <w:rPr>
                                <w:rFonts w:ascii="Calibri" w:eastAsia="Calibri" w:hAnsi="Calibri"/>
                                <w:color w:val="000000" w:themeColor="text1"/>
                                <w:kern w:val="24"/>
                                <w:sz w:val="32"/>
                                <w:szCs w:val="32"/>
                              </w:rPr>
                              <w:t> </w:t>
                            </w:r>
                          </w:p>
                          <w:p w14:paraId="10EDFDF4" w14:textId="77777777" w:rsidR="00B858E9" w:rsidRDefault="00B858E9" w:rsidP="00B858E9">
                            <w:pPr>
                              <w:pStyle w:val="NormalWeb"/>
                              <w:tabs>
                                <w:tab w:val="center" w:pos="4419"/>
                                <w:tab w:val="right" w:pos="8838"/>
                                <w:tab w:val="left" w:pos="10065"/>
                              </w:tabs>
                              <w:spacing w:before="0" w:beforeAutospacing="0" w:after="0" w:afterAutospacing="0" w:line="480" w:lineRule="auto"/>
                              <w:ind w:right="1339"/>
                              <w:jc w:val="both"/>
                            </w:pPr>
                            <w:r>
                              <w:rPr>
                                <w:rFonts w:ascii="Arial" w:eastAsia="Batang" w:hAnsi="Arial" w:cs="Arial"/>
                                <w:color w:val="000000" w:themeColor="text1"/>
                                <w:kern w:val="24"/>
                                <w:sz w:val="28"/>
                                <w:szCs w:val="28"/>
                              </w:rPr>
                              <w:t>El calendario electoral para el Proceso Electoral Local Ordinario 2023-2024, se elaboró atendiendo lo establecido en las siguientes leyes:</w:t>
                            </w:r>
                          </w:p>
                          <w:p w14:paraId="1534269A" w14:textId="77777777" w:rsidR="00B858E9" w:rsidRDefault="00B858E9" w:rsidP="00B858E9">
                            <w:pPr>
                              <w:pStyle w:val="NormalWeb"/>
                              <w:tabs>
                                <w:tab w:val="left" w:pos="708"/>
                                <w:tab w:val="center" w:pos="4419"/>
                                <w:tab w:val="right" w:pos="8838"/>
                              </w:tabs>
                              <w:spacing w:before="0" w:beforeAutospacing="0" w:after="0" w:afterAutospacing="0" w:line="480" w:lineRule="auto"/>
                              <w:jc w:val="both"/>
                            </w:pPr>
                            <w:r>
                              <w:rPr>
                                <w:rFonts w:ascii="Arial" w:eastAsia="Batang" w:hAnsi="Arial" w:cs="Arial"/>
                                <w:color w:val="000000" w:themeColor="text1"/>
                                <w:kern w:val="24"/>
                                <w:sz w:val="28"/>
                                <w:szCs w:val="28"/>
                              </w:rPr>
                              <w:t> </w:t>
                            </w:r>
                          </w:p>
                          <w:p w14:paraId="0CB9ABD4" w14:textId="77777777" w:rsidR="00B858E9" w:rsidRDefault="00B858E9" w:rsidP="00B858E9">
                            <w:pPr>
                              <w:pStyle w:val="NormalWeb"/>
                              <w:tabs>
                                <w:tab w:val="left" w:pos="708"/>
                                <w:tab w:val="center" w:pos="4419"/>
                                <w:tab w:val="right" w:pos="8838"/>
                              </w:tabs>
                              <w:spacing w:before="0" w:beforeAutospacing="0" w:after="0" w:afterAutospacing="0" w:line="480" w:lineRule="auto"/>
                              <w:jc w:val="both"/>
                            </w:pPr>
                            <w:r>
                              <w:rPr>
                                <w:rFonts w:ascii="Arial" w:eastAsia="Calibri" w:hAnsi="Arial" w:cs="Arial"/>
                                <w:b/>
                                <w:bCs/>
                                <w:color w:val="000000" w:themeColor="text1"/>
                                <w:kern w:val="24"/>
                                <w:sz w:val="28"/>
                                <w:szCs w:val="28"/>
                              </w:rPr>
                              <w:t>LGPP</w:t>
                            </w:r>
                            <w:r>
                              <w:rPr>
                                <w:rFonts w:ascii="Arial" w:eastAsia="Calibri" w:hAnsi="Arial" w:cs="Arial"/>
                                <w:color w:val="000000" w:themeColor="text1"/>
                                <w:kern w:val="24"/>
                                <w:sz w:val="28"/>
                                <w:szCs w:val="28"/>
                              </w:rPr>
                              <w:t>: Ley General de Partidos Políticos.</w:t>
                            </w:r>
                          </w:p>
                          <w:p w14:paraId="4A019B3D" w14:textId="77777777" w:rsidR="00B858E9" w:rsidRDefault="00B858E9" w:rsidP="00B858E9">
                            <w:pPr>
                              <w:pStyle w:val="NormalWeb"/>
                              <w:tabs>
                                <w:tab w:val="left" w:pos="708"/>
                                <w:tab w:val="center" w:pos="4419"/>
                                <w:tab w:val="right" w:pos="8838"/>
                              </w:tabs>
                              <w:spacing w:before="0" w:beforeAutospacing="0" w:after="0" w:afterAutospacing="0" w:line="480" w:lineRule="auto"/>
                              <w:jc w:val="both"/>
                            </w:pPr>
                            <w:r>
                              <w:rPr>
                                <w:rFonts w:ascii="Arial" w:eastAsia="Batang" w:hAnsi="Arial" w:cs="Arial"/>
                                <w:b/>
                                <w:bCs/>
                                <w:color w:val="000000" w:themeColor="text1"/>
                                <w:kern w:val="24"/>
                                <w:sz w:val="28"/>
                                <w:szCs w:val="28"/>
                              </w:rPr>
                              <w:t>LGIPE</w:t>
                            </w:r>
                            <w:r>
                              <w:rPr>
                                <w:rFonts w:ascii="Arial" w:eastAsia="Batang" w:hAnsi="Arial" w:cs="Arial"/>
                                <w:color w:val="000000" w:themeColor="text1"/>
                                <w:kern w:val="24"/>
                                <w:sz w:val="28"/>
                                <w:szCs w:val="28"/>
                              </w:rPr>
                              <w:t xml:space="preserve">: </w:t>
                            </w:r>
                            <w:r>
                              <w:rPr>
                                <w:rFonts w:ascii="Arial" w:eastAsia="Batang" w:hAnsi="Arial" w:cs="Arial"/>
                                <w:color w:val="000000" w:themeColor="text1"/>
                                <w:kern w:val="24"/>
                                <w:sz w:val="28"/>
                                <w:szCs w:val="28"/>
                              </w:rPr>
                              <w:tab/>
                              <w:t>Ley General de Instituciones y Procedimientos Electorales.</w:t>
                            </w:r>
                          </w:p>
                          <w:p w14:paraId="3AAD47FB" w14:textId="77777777" w:rsidR="00B858E9" w:rsidRDefault="00B858E9" w:rsidP="00B858E9">
                            <w:pPr>
                              <w:pStyle w:val="NormalWeb"/>
                              <w:tabs>
                                <w:tab w:val="left" w:pos="708"/>
                                <w:tab w:val="center" w:pos="4419"/>
                                <w:tab w:val="right" w:pos="8838"/>
                              </w:tabs>
                              <w:spacing w:before="0" w:beforeAutospacing="0" w:after="0" w:afterAutospacing="0" w:line="480" w:lineRule="auto"/>
                              <w:jc w:val="both"/>
                            </w:pPr>
                            <w:r>
                              <w:rPr>
                                <w:rFonts w:ascii="Arial" w:eastAsia="Calibri" w:hAnsi="Arial" w:cs="Arial"/>
                                <w:b/>
                                <w:bCs/>
                                <w:color w:val="000000" w:themeColor="text1"/>
                                <w:kern w:val="24"/>
                                <w:sz w:val="28"/>
                                <w:szCs w:val="28"/>
                              </w:rPr>
                              <w:t>RE:</w:t>
                            </w:r>
                            <w:r>
                              <w:rPr>
                                <w:rFonts w:ascii="Arial" w:eastAsia="Calibri" w:hAnsi="Arial" w:cs="Arial"/>
                                <w:color w:val="000000" w:themeColor="text1"/>
                                <w:kern w:val="24"/>
                                <w:sz w:val="28"/>
                                <w:szCs w:val="28"/>
                              </w:rPr>
                              <w:t xml:space="preserve"> Reglamento de Elecciones y sus anexos.</w:t>
                            </w:r>
                          </w:p>
                          <w:p w14:paraId="24AF3357" w14:textId="77777777" w:rsidR="00B858E9" w:rsidRDefault="00B858E9" w:rsidP="00B858E9">
                            <w:pPr>
                              <w:pStyle w:val="NormalWeb"/>
                              <w:tabs>
                                <w:tab w:val="left" w:pos="708"/>
                                <w:tab w:val="center" w:pos="4419"/>
                                <w:tab w:val="right" w:pos="8838"/>
                              </w:tabs>
                              <w:spacing w:before="0" w:beforeAutospacing="0" w:after="0" w:afterAutospacing="0" w:line="480" w:lineRule="auto"/>
                              <w:jc w:val="both"/>
                            </w:pPr>
                            <w:r>
                              <w:rPr>
                                <w:rFonts w:ascii="Arial" w:eastAsia="Batang" w:hAnsi="Arial" w:cs="Arial"/>
                                <w:b/>
                                <w:bCs/>
                                <w:color w:val="000000" w:themeColor="text1"/>
                                <w:kern w:val="24"/>
                                <w:sz w:val="28"/>
                                <w:szCs w:val="28"/>
                              </w:rPr>
                              <w:t>CPELST:</w:t>
                            </w:r>
                            <w:r>
                              <w:rPr>
                                <w:rFonts w:ascii="Arial" w:eastAsia="Batang" w:hAnsi="Arial" w:cs="Arial"/>
                                <w:color w:val="000000" w:themeColor="text1"/>
                                <w:kern w:val="24"/>
                                <w:sz w:val="28"/>
                                <w:szCs w:val="28"/>
                              </w:rPr>
                              <w:t xml:space="preserve"> </w:t>
                            </w:r>
                            <w:r>
                              <w:rPr>
                                <w:rFonts w:ascii="Arial" w:eastAsia="Batang" w:hAnsi="Arial" w:cs="Arial"/>
                                <w:color w:val="000000" w:themeColor="text1"/>
                                <w:kern w:val="24"/>
                                <w:sz w:val="28"/>
                                <w:szCs w:val="28"/>
                              </w:rPr>
                              <w:tab/>
                              <w:t>Constitución Política del Estado Libre y Soberano de Tabasco.</w:t>
                            </w:r>
                          </w:p>
                          <w:p w14:paraId="25F8E0D0" w14:textId="77777777" w:rsidR="00B858E9" w:rsidRDefault="00B858E9" w:rsidP="00B858E9">
                            <w:pPr>
                              <w:pStyle w:val="NormalWeb"/>
                              <w:tabs>
                                <w:tab w:val="left" w:pos="708"/>
                                <w:tab w:val="center" w:pos="4419"/>
                                <w:tab w:val="right" w:pos="8838"/>
                              </w:tabs>
                              <w:spacing w:before="0" w:beforeAutospacing="0" w:after="0" w:afterAutospacing="0" w:line="480" w:lineRule="auto"/>
                              <w:jc w:val="both"/>
                            </w:pPr>
                            <w:r>
                              <w:rPr>
                                <w:rFonts w:ascii="Arial" w:eastAsia="Calibri" w:hAnsi="Arial" w:cs="Arial"/>
                                <w:b/>
                                <w:bCs/>
                                <w:color w:val="000000" w:themeColor="text1"/>
                                <w:kern w:val="24"/>
                                <w:sz w:val="28"/>
                                <w:szCs w:val="28"/>
                              </w:rPr>
                              <w:t>LEYPPET</w:t>
                            </w:r>
                            <w:r>
                              <w:rPr>
                                <w:rFonts w:ascii="Arial" w:eastAsia="Calibri" w:hAnsi="Arial" w:cs="Arial"/>
                                <w:color w:val="000000" w:themeColor="text1"/>
                                <w:kern w:val="24"/>
                                <w:sz w:val="28"/>
                                <w:szCs w:val="28"/>
                              </w:rPr>
                              <w:t>:</w:t>
                            </w:r>
                            <w:r>
                              <w:rPr>
                                <w:rFonts w:ascii="Arial" w:eastAsia="Calibri" w:hAnsi="Arial" w:cs="Arial"/>
                                <w:color w:val="000000" w:themeColor="text1"/>
                                <w:kern w:val="24"/>
                                <w:sz w:val="28"/>
                                <w:szCs w:val="28"/>
                              </w:rPr>
                              <w:tab/>
                              <w:t>Ley Electoral y de Partidos Políticos del Estado de Tabasco.</w:t>
                            </w:r>
                          </w:p>
                          <w:p w14:paraId="25B2CE0D" w14:textId="3D52A10A" w:rsidR="00B858E9" w:rsidRDefault="00B858E9" w:rsidP="00B858E9">
                            <w:pPr>
                              <w:pStyle w:val="NormalWeb"/>
                              <w:tabs>
                                <w:tab w:val="left" w:pos="708"/>
                                <w:tab w:val="center" w:pos="4419"/>
                                <w:tab w:val="right" w:pos="8838"/>
                              </w:tabs>
                              <w:spacing w:before="0" w:beforeAutospacing="0" w:after="0" w:afterAutospacing="0" w:line="480" w:lineRule="auto"/>
                              <w:jc w:val="both"/>
                            </w:pPr>
                            <w:r>
                              <w:rPr>
                                <w:rFonts w:ascii="Arial" w:eastAsia="Calibri" w:hAnsi="Arial" w:cs="Arial"/>
                                <w:b/>
                                <w:bCs/>
                                <w:color w:val="000000" w:themeColor="text1"/>
                                <w:kern w:val="24"/>
                                <w:sz w:val="28"/>
                                <w:szCs w:val="28"/>
                              </w:rPr>
                              <w:t>LMIMET</w:t>
                            </w:r>
                            <w:r>
                              <w:rPr>
                                <w:rFonts w:ascii="Arial" w:eastAsia="Calibri" w:hAnsi="Arial" w:cs="Arial"/>
                                <w:color w:val="000000" w:themeColor="text1"/>
                                <w:kern w:val="24"/>
                                <w:sz w:val="28"/>
                                <w:szCs w:val="28"/>
                              </w:rPr>
                              <w:t>:</w:t>
                            </w:r>
                            <w:r>
                              <w:rPr>
                                <w:rFonts w:ascii="Arial" w:eastAsia="Calibri" w:hAnsi="Arial" w:cs="Arial"/>
                                <w:color w:val="000000" w:themeColor="text1"/>
                                <w:kern w:val="24"/>
                                <w:sz w:val="28"/>
                                <w:szCs w:val="28"/>
                              </w:rPr>
                              <w:tab/>
                              <w:t xml:space="preserve"> Ley de Medios de Impugnación en Materia Electoral del Estado de Tabasco.</w:t>
                            </w:r>
                          </w:p>
                        </w:txbxContent>
                      </wps:txbx>
                      <wps:bodyPr wrap="square">
                        <a:spAutoFit/>
                      </wps:bodyPr>
                    </wps:wsp>
                  </a:graphicData>
                </a:graphic>
              </wp:anchor>
            </w:drawing>
          </mc:Choice>
          <mc:Fallback>
            <w:pict>
              <v:rect w14:anchorId="7162F6A6" id="_x0000_s1027" style="position:absolute;margin-left:78.2pt;margin-top:-8.2pt;width:597.3pt;height:376.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" filled="f" stroked="f">
                <v:textbox style="mso-fit-shape-to-text:t">
                  <w:txbxContent>
                    <w:p w14:paraId="0C503122" w14:textId="6671F341" w:rsidR="00B858E9" w:rsidRDefault="00B858E9" w:rsidP="00B858E9">
                      <w:pPr>
                        <w:pStyle w:val="NormalWeb"/>
                        <w:tabs>
                          <w:tab w:val="center" w:pos="4419"/>
                          <w:tab w:val="right" w:pos="8838"/>
                        </w:tabs>
                        <w:spacing w:before="480" w:beforeAutospacing="0" w:after="0" w:afterAutospacing="0"/>
                        <w:jc w:val="center"/>
                        <w:rPr>
                          <w:rFonts w:ascii="Arial" w:eastAsia="Calibri" w:hAnsi="Arial" w:cstheme="minorBidi"/>
                          <w:b/>
                          <w:bCs/>
                          <w:color w:val="000000" w:themeColor="text1"/>
                          <w:kern w:val="24"/>
                          <w:sz w:val="36"/>
                          <w:szCs w:val="36"/>
                        </w:rPr>
                      </w:pPr>
                      <w:r>
                        <w:rPr>
                          <w:rFonts w:ascii="Arial" w:eastAsia="Calibri" w:hAnsi="Arial" w:cstheme="minorBidi"/>
                          <w:b/>
                          <w:bCs/>
                          <w:color w:val="000000" w:themeColor="text1"/>
                          <w:kern w:val="24"/>
                          <w:sz w:val="36"/>
                          <w:szCs w:val="36"/>
                        </w:rPr>
                        <w:t>MARCO JURÍDICO</w:t>
                      </w:r>
                    </w:p>
                    <w:p w14:paraId="3C8E03EB" w14:textId="77777777" w:rsidR="00B858E9" w:rsidRDefault="00B858E9" w:rsidP="00B858E9">
                      <w:pPr>
                        <w:pStyle w:val="NormalWeb"/>
                        <w:tabs>
                          <w:tab w:val="center" w:pos="4419"/>
                          <w:tab w:val="right" w:pos="8838"/>
                        </w:tabs>
                        <w:spacing w:before="480" w:beforeAutospacing="0" w:after="0" w:afterAutospacing="0"/>
                        <w:jc w:val="center"/>
                      </w:pPr>
                    </w:p>
                    <w:p w14:paraId="7B799873" w14:textId="77777777" w:rsidR="00B858E9" w:rsidRDefault="00B858E9" w:rsidP="00B858E9">
                      <w:pPr>
                        <w:pStyle w:val="NormalWeb"/>
                        <w:spacing w:before="0" w:beforeAutospacing="0" w:after="0" w:afterAutospacing="0" w:line="200" w:lineRule="exact"/>
                      </w:pPr>
                      <w:r>
                        <w:rPr>
                          <w:rFonts w:ascii="Arial" w:eastAsia="Calibri" w:hAnsi="Arial"/>
                          <w:color w:val="000000" w:themeColor="text1"/>
                          <w:kern w:val="24"/>
                          <w:sz w:val="32"/>
                          <w:szCs w:val="32"/>
                        </w:rPr>
                        <w:t> </w:t>
                      </w:r>
                    </w:p>
                    <w:p w14:paraId="02DA6F57" w14:textId="77777777" w:rsidR="00B858E9" w:rsidRDefault="00B858E9" w:rsidP="00B858E9">
                      <w:pPr>
                        <w:pStyle w:val="NormalWeb"/>
                        <w:spacing w:before="0" w:beforeAutospacing="0" w:after="0" w:afterAutospacing="0" w:line="200" w:lineRule="exact"/>
                      </w:pPr>
                      <w:r>
                        <w:rPr>
                          <w:rFonts w:ascii="Calibri" w:eastAsia="Calibri" w:hAnsi="Calibri"/>
                          <w:color w:val="000000" w:themeColor="text1"/>
                          <w:kern w:val="24"/>
                          <w:sz w:val="32"/>
                          <w:szCs w:val="32"/>
                        </w:rPr>
                        <w:t> </w:t>
                      </w:r>
                    </w:p>
                    <w:p w14:paraId="10EDFDF4" w14:textId="77777777" w:rsidR="00B858E9" w:rsidRDefault="00B858E9" w:rsidP="00B858E9">
                      <w:pPr>
                        <w:pStyle w:val="NormalWeb"/>
                        <w:tabs>
                          <w:tab w:val="center" w:pos="4419"/>
                          <w:tab w:val="right" w:pos="8838"/>
                          <w:tab w:val="left" w:pos="10065"/>
                        </w:tabs>
                        <w:spacing w:before="0" w:beforeAutospacing="0" w:after="0" w:afterAutospacing="0" w:line="480" w:lineRule="auto"/>
                        <w:ind w:right="1339"/>
                        <w:jc w:val="both"/>
                      </w:pPr>
                      <w:r>
                        <w:rPr>
                          <w:rFonts w:ascii="Arial" w:eastAsia="Batang" w:hAnsi="Arial" w:cs="Arial"/>
                          <w:color w:val="000000" w:themeColor="text1"/>
                          <w:kern w:val="24"/>
                          <w:sz w:val="28"/>
                          <w:szCs w:val="28"/>
                        </w:rPr>
                        <w:t>El calendario electoral para el Proceso Electoral Local Ordinario 2023-2024, se elaboró atendiendo lo establecido en las siguientes leyes:</w:t>
                      </w:r>
                    </w:p>
                    <w:p w14:paraId="1534269A" w14:textId="77777777" w:rsidR="00B858E9" w:rsidRDefault="00B858E9" w:rsidP="00B858E9">
                      <w:pPr>
                        <w:pStyle w:val="NormalWeb"/>
                        <w:tabs>
                          <w:tab w:val="left" w:pos="708"/>
                          <w:tab w:val="center" w:pos="4419"/>
                          <w:tab w:val="right" w:pos="8838"/>
                        </w:tabs>
                        <w:spacing w:before="0" w:beforeAutospacing="0" w:after="0" w:afterAutospacing="0" w:line="480" w:lineRule="auto"/>
                        <w:jc w:val="both"/>
                      </w:pPr>
                      <w:r>
                        <w:rPr>
                          <w:rFonts w:ascii="Arial" w:eastAsia="Batang" w:hAnsi="Arial" w:cs="Arial"/>
                          <w:color w:val="000000" w:themeColor="text1"/>
                          <w:kern w:val="24"/>
                          <w:sz w:val="28"/>
                          <w:szCs w:val="28"/>
                        </w:rPr>
                        <w:t> </w:t>
                      </w:r>
                    </w:p>
                    <w:p w14:paraId="0CB9ABD4" w14:textId="77777777" w:rsidR="00B858E9" w:rsidRDefault="00B858E9" w:rsidP="00B858E9">
                      <w:pPr>
                        <w:pStyle w:val="NormalWeb"/>
                        <w:tabs>
                          <w:tab w:val="left" w:pos="708"/>
                          <w:tab w:val="center" w:pos="4419"/>
                          <w:tab w:val="right" w:pos="8838"/>
                        </w:tabs>
                        <w:spacing w:before="0" w:beforeAutospacing="0" w:after="0" w:afterAutospacing="0" w:line="480" w:lineRule="auto"/>
                        <w:jc w:val="both"/>
                      </w:pPr>
                      <w:r>
                        <w:rPr>
                          <w:rFonts w:ascii="Arial" w:eastAsia="Calibri" w:hAnsi="Arial" w:cs="Arial"/>
                          <w:b/>
                          <w:bCs/>
                          <w:color w:val="000000" w:themeColor="text1"/>
                          <w:kern w:val="24"/>
                          <w:sz w:val="28"/>
                          <w:szCs w:val="28"/>
                        </w:rPr>
                        <w:t>LGPP</w:t>
                      </w:r>
                      <w:r>
                        <w:rPr>
                          <w:rFonts w:ascii="Arial" w:eastAsia="Calibri" w:hAnsi="Arial" w:cs="Arial"/>
                          <w:color w:val="000000" w:themeColor="text1"/>
                          <w:kern w:val="24"/>
                          <w:sz w:val="28"/>
                          <w:szCs w:val="28"/>
                        </w:rPr>
                        <w:t>: Ley General de Partidos Políticos.</w:t>
                      </w:r>
                    </w:p>
                    <w:p w14:paraId="4A019B3D" w14:textId="77777777" w:rsidR="00B858E9" w:rsidRDefault="00B858E9" w:rsidP="00B858E9">
                      <w:pPr>
                        <w:pStyle w:val="NormalWeb"/>
                        <w:tabs>
                          <w:tab w:val="left" w:pos="708"/>
                          <w:tab w:val="center" w:pos="4419"/>
                          <w:tab w:val="right" w:pos="8838"/>
                        </w:tabs>
                        <w:spacing w:before="0" w:beforeAutospacing="0" w:after="0" w:afterAutospacing="0" w:line="480" w:lineRule="auto"/>
                        <w:jc w:val="both"/>
                      </w:pPr>
                      <w:r>
                        <w:rPr>
                          <w:rFonts w:ascii="Arial" w:eastAsia="Batang" w:hAnsi="Arial" w:cs="Arial"/>
                          <w:b/>
                          <w:bCs/>
                          <w:color w:val="000000" w:themeColor="text1"/>
                          <w:kern w:val="24"/>
                          <w:sz w:val="28"/>
                          <w:szCs w:val="28"/>
                        </w:rPr>
                        <w:t>LGIPE</w:t>
                      </w:r>
                      <w:r>
                        <w:rPr>
                          <w:rFonts w:ascii="Arial" w:eastAsia="Batang" w:hAnsi="Arial" w:cs="Arial"/>
                          <w:color w:val="000000" w:themeColor="text1"/>
                          <w:kern w:val="24"/>
                          <w:sz w:val="28"/>
                          <w:szCs w:val="28"/>
                        </w:rPr>
                        <w:t xml:space="preserve">: </w:t>
                      </w:r>
                      <w:r>
                        <w:rPr>
                          <w:rFonts w:ascii="Arial" w:eastAsia="Batang" w:hAnsi="Arial" w:cs="Arial"/>
                          <w:color w:val="000000" w:themeColor="text1"/>
                          <w:kern w:val="24"/>
                          <w:sz w:val="28"/>
                          <w:szCs w:val="28"/>
                        </w:rPr>
                        <w:tab/>
                        <w:t>Ley General de Instituciones y Procedimientos Electorales.</w:t>
                      </w:r>
                    </w:p>
                    <w:p w14:paraId="3AAD47FB" w14:textId="77777777" w:rsidR="00B858E9" w:rsidRDefault="00B858E9" w:rsidP="00B858E9">
                      <w:pPr>
                        <w:pStyle w:val="NormalWeb"/>
                        <w:tabs>
                          <w:tab w:val="left" w:pos="708"/>
                          <w:tab w:val="center" w:pos="4419"/>
                          <w:tab w:val="right" w:pos="8838"/>
                        </w:tabs>
                        <w:spacing w:before="0" w:beforeAutospacing="0" w:after="0" w:afterAutospacing="0" w:line="480" w:lineRule="auto"/>
                        <w:jc w:val="both"/>
                      </w:pPr>
                      <w:r>
                        <w:rPr>
                          <w:rFonts w:ascii="Arial" w:eastAsia="Calibri" w:hAnsi="Arial" w:cs="Arial"/>
                          <w:b/>
                          <w:bCs/>
                          <w:color w:val="000000" w:themeColor="text1"/>
                          <w:kern w:val="24"/>
                          <w:sz w:val="28"/>
                          <w:szCs w:val="28"/>
                        </w:rPr>
                        <w:t>RE:</w:t>
                      </w:r>
                      <w:r>
                        <w:rPr>
                          <w:rFonts w:ascii="Arial" w:eastAsia="Calibri" w:hAnsi="Arial" w:cs="Arial"/>
                          <w:color w:val="000000" w:themeColor="text1"/>
                          <w:kern w:val="24"/>
                          <w:sz w:val="28"/>
                          <w:szCs w:val="28"/>
                        </w:rPr>
                        <w:t xml:space="preserve"> Reglamento de Elecciones y sus anexos.</w:t>
                      </w:r>
                    </w:p>
                    <w:p w14:paraId="24AF3357" w14:textId="77777777" w:rsidR="00B858E9" w:rsidRDefault="00B858E9" w:rsidP="00B858E9">
                      <w:pPr>
                        <w:pStyle w:val="NormalWeb"/>
                        <w:tabs>
                          <w:tab w:val="left" w:pos="708"/>
                          <w:tab w:val="center" w:pos="4419"/>
                          <w:tab w:val="right" w:pos="8838"/>
                        </w:tabs>
                        <w:spacing w:before="0" w:beforeAutospacing="0" w:after="0" w:afterAutospacing="0" w:line="480" w:lineRule="auto"/>
                        <w:jc w:val="both"/>
                      </w:pPr>
                      <w:r>
                        <w:rPr>
                          <w:rFonts w:ascii="Arial" w:eastAsia="Batang" w:hAnsi="Arial" w:cs="Arial"/>
                          <w:b/>
                          <w:bCs/>
                          <w:color w:val="000000" w:themeColor="text1"/>
                          <w:kern w:val="24"/>
                          <w:sz w:val="28"/>
                          <w:szCs w:val="28"/>
                        </w:rPr>
                        <w:t>CPELST:</w:t>
                      </w:r>
                      <w:r>
                        <w:rPr>
                          <w:rFonts w:ascii="Arial" w:eastAsia="Batang" w:hAnsi="Arial" w:cs="Arial"/>
                          <w:color w:val="000000" w:themeColor="text1"/>
                          <w:kern w:val="24"/>
                          <w:sz w:val="28"/>
                          <w:szCs w:val="28"/>
                        </w:rPr>
                        <w:t xml:space="preserve"> </w:t>
                      </w:r>
                      <w:r>
                        <w:rPr>
                          <w:rFonts w:ascii="Arial" w:eastAsia="Batang" w:hAnsi="Arial" w:cs="Arial"/>
                          <w:color w:val="000000" w:themeColor="text1"/>
                          <w:kern w:val="24"/>
                          <w:sz w:val="28"/>
                          <w:szCs w:val="28"/>
                        </w:rPr>
                        <w:tab/>
                        <w:t>Constitución Política del Estado Libre y Soberano de Tabasco.</w:t>
                      </w:r>
                    </w:p>
                    <w:p w14:paraId="25F8E0D0" w14:textId="77777777" w:rsidR="00B858E9" w:rsidRDefault="00B858E9" w:rsidP="00B858E9">
                      <w:pPr>
                        <w:pStyle w:val="NormalWeb"/>
                        <w:tabs>
                          <w:tab w:val="left" w:pos="708"/>
                          <w:tab w:val="center" w:pos="4419"/>
                          <w:tab w:val="right" w:pos="8838"/>
                        </w:tabs>
                        <w:spacing w:before="0" w:beforeAutospacing="0" w:after="0" w:afterAutospacing="0" w:line="480" w:lineRule="auto"/>
                        <w:jc w:val="both"/>
                      </w:pPr>
                      <w:r>
                        <w:rPr>
                          <w:rFonts w:ascii="Arial" w:eastAsia="Calibri" w:hAnsi="Arial" w:cs="Arial"/>
                          <w:b/>
                          <w:bCs/>
                          <w:color w:val="000000" w:themeColor="text1"/>
                          <w:kern w:val="24"/>
                          <w:sz w:val="28"/>
                          <w:szCs w:val="28"/>
                        </w:rPr>
                        <w:t>LEYPPET</w:t>
                      </w:r>
                      <w:r>
                        <w:rPr>
                          <w:rFonts w:ascii="Arial" w:eastAsia="Calibri" w:hAnsi="Arial" w:cs="Arial"/>
                          <w:color w:val="000000" w:themeColor="text1"/>
                          <w:kern w:val="24"/>
                          <w:sz w:val="28"/>
                          <w:szCs w:val="28"/>
                        </w:rPr>
                        <w:t>:</w:t>
                      </w:r>
                      <w:r>
                        <w:rPr>
                          <w:rFonts w:ascii="Arial" w:eastAsia="Calibri" w:hAnsi="Arial" w:cs="Arial"/>
                          <w:color w:val="000000" w:themeColor="text1"/>
                          <w:kern w:val="24"/>
                          <w:sz w:val="28"/>
                          <w:szCs w:val="28"/>
                        </w:rPr>
                        <w:tab/>
                        <w:t>Ley Electoral y de Partidos Políticos del Estado de Tabasco.</w:t>
                      </w:r>
                    </w:p>
                    <w:p w14:paraId="25B2CE0D" w14:textId="3D52A10A" w:rsidR="00B858E9" w:rsidRDefault="00B858E9" w:rsidP="00B858E9">
                      <w:pPr>
                        <w:pStyle w:val="NormalWeb"/>
                        <w:tabs>
                          <w:tab w:val="left" w:pos="708"/>
                          <w:tab w:val="center" w:pos="4419"/>
                          <w:tab w:val="right" w:pos="8838"/>
                        </w:tabs>
                        <w:spacing w:before="0" w:beforeAutospacing="0" w:after="0" w:afterAutospacing="0" w:line="480" w:lineRule="auto"/>
                        <w:jc w:val="both"/>
                      </w:pPr>
                      <w:r>
                        <w:rPr>
                          <w:rFonts w:ascii="Arial" w:eastAsia="Calibri" w:hAnsi="Arial" w:cs="Arial"/>
                          <w:b/>
                          <w:bCs/>
                          <w:color w:val="000000" w:themeColor="text1"/>
                          <w:kern w:val="24"/>
                          <w:sz w:val="28"/>
                          <w:szCs w:val="28"/>
                        </w:rPr>
                        <w:t>LMIMET</w:t>
                      </w:r>
                      <w:r>
                        <w:rPr>
                          <w:rFonts w:ascii="Arial" w:eastAsia="Calibri" w:hAnsi="Arial" w:cs="Arial"/>
                          <w:color w:val="000000" w:themeColor="text1"/>
                          <w:kern w:val="24"/>
                          <w:sz w:val="28"/>
                          <w:szCs w:val="28"/>
                        </w:rPr>
                        <w:t>:</w:t>
                      </w:r>
                      <w:r>
                        <w:rPr>
                          <w:rFonts w:ascii="Arial" w:eastAsia="Calibri" w:hAnsi="Arial" w:cs="Arial"/>
                          <w:color w:val="000000" w:themeColor="text1"/>
                          <w:kern w:val="24"/>
                          <w:sz w:val="28"/>
                          <w:szCs w:val="28"/>
                        </w:rPr>
                        <w:tab/>
                        <w:t xml:space="preserve"> Ley de Medios de Impugnación en Materia Electoral del Estado de Tabasco.</w:t>
                      </w:r>
                    </w:p>
                  </w:txbxContent>
                </v:textbox>
              </v:rect>
            </w:pict>
          </mc:Fallback>
        </mc:AlternateContent>
      </w:r>
      <w:r w:rsidR="00A3149C" w:rsidRPr="00650E35">
        <w:rPr>
          <w:rFonts w:ascii="Arial" w:hAnsi="Arial" w:cs="Arial"/>
          <w:noProof/>
          <w:lang w:eastAsia="es-MX"/>
        </w:rPr>
        <w:drawing>
          <wp:anchor distT="0" distB="0" distL="114300" distR="114300" simplePos="0" relativeHeight="251660288" behindDoc="1" locked="0" layoutInCell="1" allowOverlap="1" wp14:anchorId="4107BF0B" wp14:editId="0D4C7E61">
            <wp:simplePos x="0" y="0"/>
            <wp:positionH relativeFrom="column">
              <wp:posOffset>-490439</wp:posOffset>
            </wp:positionH>
            <wp:positionV relativeFrom="paragraph">
              <wp:posOffset>-1285459</wp:posOffset>
            </wp:positionV>
            <wp:extent cx="9995338" cy="7690766"/>
            <wp:effectExtent l="0" t="0" r="6350" b="5715"/>
            <wp:wrapNone/>
            <wp:docPr id="3" name="Imagen 3" descr="C:\Users\jenny.vidal\Desktop\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vidal\Desktop\Imagen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5811" cy="769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36A74" w14:textId="6FD89F48" w:rsidR="008C0007" w:rsidRPr="00650E35" w:rsidRDefault="008C0007">
      <w:pPr>
        <w:spacing w:after="0" w:line="200" w:lineRule="exact"/>
        <w:rPr>
          <w:rFonts w:ascii="Arial" w:hAnsi="Arial" w:cs="Arial"/>
          <w:noProof/>
        </w:rPr>
      </w:pPr>
    </w:p>
    <w:p w14:paraId="7787C82B" w14:textId="70408C0E" w:rsidR="008C0007" w:rsidRPr="00650E35" w:rsidRDefault="008C0007">
      <w:pPr>
        <w:spacing w:before="8" w:after="0" w:line="200" w:lineRule="exact"/>
        <w:rPr>
          <w:rFonts w:ascii="Arial" w:hAnsi="Arial" w:cs="Arial"/>
          <w:noProof/>
        </w:rPr>
      </w:pPr>
    </w:p>
    <w:p w14:paraId="5A60D0A4" w14:textId="1E00AE14" w:rsidR="0051017A" w:rsidRPr="00650E35" w:rsidRDefault="0051017A" w:rsidP="0051017A">
      <w:pPr>
        <w:tabs>
          <w:tab w:val="left" w:pos="8221"/>
        </w:tabs>
        <w:rPr>
          <w:rFonts w:ascii="Arial" w:eastAsia="Arial Narrow" w:hAnsi="Arial" w:cs="Arial"/>
          <w:b/>
          <w:bCs/>
          <w:noProof/>
        </w:rPr>
        <w:sectPr w:rsidR="0051017A" w:rsidRPr="00650E35" w:rsidSect="00A3149C">
          <w:headerReference w:type="default" r:id="rId9"/>
          <w:footerReference w:type="default" r:id="rId10"/>
          <w:pgSz w:w="15842" w:h="12242" w:orient="landscape" w:code="1"/>
          <w:pgMar w:top="1797" w:right="1043" w:bottom="839" w:left="822" w:header="318" w:footer="641" w:gutter="0"/>
          <w:cols w:space="720"/>
          <w:titlePg/>
          <w:docGrid w:linePitch="299"/>
        </w:sectPr>
      </w:pPr>
      <w:r w:rsidRPr="00650E35">
        <w:rPr>
          <w:rFonts w:ascii="Arial" w:eastAsia="Arial Narrow" w:hAnsi="Arial" w:cs="Arial"/>
          <w:b/>
          <w:bCs/>
          <w:noProof/>
        </w:rPr>
        <w:tab/>
      </w:r>
    </w:p>
    <w:p w14:paraId="7C20B251" w14:textId="77777777" w:rsidR="007F43A7" w:rsidRPr="00650E35" w:rsidRDefault="007F43A7" w:rsidP="00D52504">
      <w:pPr>
        <w:tabs>
          <w:tab w:val="left" w:pos="8221"/>
        </w:tabs>
        <w:spacing w:after="0" w:line="240" w:lineRule="auto"/>
        <w:jc w:val="center"/>
        <w:rPr>
          <w:rFonts w:ascii="Arial" w:eastAsia="Arial Narrow" w:hAnsi="Arial" w:cs="Arial"/>
          <w:b/>
          <w:bCs/>
          <w:noProof/>
        </w:rPr>
      </w:pPr>
    </w:p>
    <w:p w14:paraId="70B38C9B" w14:textId="77777777" w:rsidR="007F43A7" w:rsidRPr="00650E35" w:rsidRDefault="007F43A7" w:rsidP="00D52504">
      <w:pPr>
        <w:tabs>
          <w:tab w:val="left" w:pos="8221"/>
        </w:tabs>
        <w:spacing w:after="0" w:line="240" w:lineRule="auto"/>
        <w:jc w:val="center"/>
        <w:rPr>
          <w:rFonts w:ascii="Arial" w:eastAsia="Arial Narrow" w:hAnsi="Arial" w:cs="Arial"/>
          <w:b/>
          <w:bCs/>
          <w:noProof/>
        </w:rPr>
      </w:pPr>
    </w:p>
    <w:p w14:paraId="6E32FDFA" w14:textId="77777777" w:rsidR="007F43A7" w:rsidRPr="00650E35" w:rsidRDefault="007F43A7" w:rsidP="00D52504">
      <w:pPr>
        <w:tabs>
          <w:tab w:val="left" w:pos="8221"/>
        </w:tabs>
        <w:spacing w:after="0" w:line="240" w:lineRule="auto"/>
        <w:jc w:val="center"/>
        <w:rPr>
          <w:rFonts w:ascii="Arial" w:eastAsia="Arial Narrow" w:hAnsi="Arial" w:cs="Arial"/>
          <w:b/>
          <w:bCs/>
          <w:noProof/>
        </w:rPr>
      </w:pPr>
    </w:p>
    <w:p w14:paraId="2BAE7F60" w14:textId="3567E7C3" w:rsidR="00177AD3" w:rsidRPr="00650E35" w:rsidRDefault="00177AD3" w:rsidP="00D52504">
      <w:pPr>
        <w:tabs>
          <w:tab w:val="left" w:pos="8221"/>
        </w:tabs>
        <w:spacing w:after="0" w:line="240" w:lineRule="auto"/>
        <w:jc w:val="center"/>
        <w:rPr>
          <w:rFonts w:ascii="Arial" w:eastAsia="Arial Narrow" w:hAnsi="Arial" w:cs="Arial"/>
          <w:b/>
          <w:bCs/>
          <w:noProof/>
          <w:w w:val="99"/>
        </w:rPr>
      </w:pPr>
      <w:r w:rsidRPr="00650E35">
        <w:rPr>
          <w:rFonts w:ascii="Arial" w:eastAsia="Arial Narrow" w:hAnsi="Arial" w:cs="Arial"/>
          <w:b/>
          <w:bCs/>
          <w:noProof/>
        </w:rPr>
        <w:t>JULIO</w:t>
      </w:r>
      <w:r w:rsidRPr="00650E35">
        <w:rPr>
          <w:rFonts w:ascii="Arial" w:eastAsia="Arial Narrow" w:hAnsi="Arial" w:cs="Arial"/>
          <w:b/>
          <w:bCs/>
          <w:noProof/>
          <w:spacing w:val="-17"/>
        </w:rPr>
        <w:t xml:space="preserve"> </w:t>
      </w:r>
      <w:r w:rsidRPr="00650E35">
        <w:rPr>
          <w:rFonts w:ascii="Arial" w:eastAsia="Arial Narrow" w:hAnsi="Arial" w:cs="Arial"/>
          <w:b/>
          <w:bCs/>
          <w:noProof/>
          <w:w w:val="99"/>
        </w:rPr>
        <w:t>2</w:t>
      </w:r>
      <w:r w:rsidRPr="00650E35">
        <w:rPr>
          <w:rFonts w:ascii="Arial" w:eastAsia="Arial Narrow" w:hAnsi="Arial" w:cs="Arial"/>
          <w:b/>
          <w:bCs/>
          <w:noProof/>
          <w:spacing w:val="1"/>
          <w:w w:val="99"/>
        </w:rPr>
        <w:t>0</w:t>
      </w:r>
      <w:r w:rsidR="00BB4E90" w:rsidRPr="00650E35">
        <w:rPr>
          <w:rFonts w:ascii="Arial" w:eastAsia="Arial Narrow" w:hAnsi="Arial" w:cs="Arial"/>
          <w:b/>
          <w:bCs/>
          <w:noProof/>
          <w:w w:val="99"/>
        </w:rPr>
        <w:t>22</w:t>
      </w:r>
    </w:p>
    <w:p w14:paraId="77A5A284" w14:textId="77777777" w:rsidR="007F43A7" w:rsidRPr="00650E35" w:rsidRDefault="007F43A7" w:rsidP="00D52504">
      <w:pPr>
        <w:tabs>
          <w:tab w:val="left" w:pos="8221"/>
        </w:tabs>
        <w:spacing w:after="0" w:line="240" w:lineRule="auto"/>
        <w:jc w:val="center"/>
        <w:rPr>
          <w:rFonts w:ascii="Arial" w:eastAsia="Arial Narrow" w:hAnsi="Arial" w:cs="Arial"/>
          <w:b/>
          <w:bCs/>
          <w:noProof/>
          <w:w w:val="99"/>
        </w:rPr>
      </w:pPr>
    </w:p>
    <w:tbl>
      <w:tblPr>
        <w:tblW w:w="14417" w:type="dxa"/>
        <w:tblInd w:w="179" w:type="dxa"/>
        <w:tblLayout w:type="fixed"/>
        <w:tblCellMar>
          <w:left w:w="0" w:type="dxa"/>
          <w:right w:w="0" w:type="dxa"/>
        </w:tblCellMar>
        <w:tblLook w:val="01E0" w:firstRow="1" w:lastRow="1" w:firstColumn="1" w:lastColumn="1" w:noHBand="0" w:noVBand="0"/>
      </w:tblPr>
      <w:tblGrid>
        <w:gridCol w:w="1659"/>
        <w:gridCol w:w="1701"/>
        <w:gridCol w:w="5670"/>
        <w:gridCol w:w="1985"/>
        <w:gridCol w:w="3402"/>
      </w:tblGrid>
      <w:tr w:rsidR="00177AD3" w:rsidRPr="00650E35" w14:paraId="61444B3B" w14:textId="77777777" w:rsidTr="0007200E">
        <w:trPr>
          <w:trHeight w:hRule="exact" w:val="720"/>
        </w:trPr>
        <w:tc>
          <w:tcPr>
            <w:tcW w:w="1659"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78ABE325" w14:textId="77777777" w:rsidR="00177AD3" w:rsidRPr="00650E35" w:rsidRDefault="00177AD3" w:rsidP="00177AD3">
            <w:pPr>
              <w:spacing w:before="4" w:after="0" w:line="220" w:lineRule="exact"/>
              <w:jc w:val="center"/>
              <w:rPr>
                <w:rFonts w:ascii="Arial" w:hAnsi="Arial" w:cs="Arial"/>
                <w:noProof/>
              </w:rPr>
            </w:pPr>
          </w:p>
          <w:p w14:paraId="75360796" w14:textId="77777777" w:rsidR="00177AD3" w:rsidRPr="00650E35" w:rsidRDefault="00177AD3" w:rsidP="00177AD3">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INICIO</w:t>
            </w:r>
          </w:p>
        </w:tc>
        <w:tc>
          <w:tcPr>
            <w:tcW w:w="1701"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34CDFD27" w14:textId="77777777" w:rsidR="00177AD3" w:rsidRPr="00650E35" w:rsidRDefault="00177AD3" w:rsidP="00177AD3">
            <w:pPr>
              <w:spacing w:after="0" w:line="240" w:lineRule="auto"/>
              <w:ind w:left="669" w:right="-20"/>
              <w:jc w:val="center"/>
              <w:rPr>
                <w:rFonts w:ascii="Arial" w:eastAsia="Arial Narrow" w:hAnsi="Arial" w:cs="Arial"/>
                <w:b/>
                <w:bCs/>
                <w:noProof/>
                <w:spacing w:val="1"/>
              </w:rPr>
            </w:pPr>
          </w:p>
          <w:p w14:paraId="5D759E27" w14:textId="77777777" w:rsidR="00177AD3" w:rsidRPr="00650E35" w:rsidRDefault="00177AD3" w:rsidP="00177AD3">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TÉRMINO</w:t>
            </w:r>
          </w:p>
        </w:tc>
        <w:tc>
          <w:tcPr>
            <w:tcW w:w="5670"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044127F8" w14:textId="77777777" w:rsidR="00177AD3" w:rsidRPr="00650E35" w:rsidRDefault="00177AD3" w:rsidP="00177AD3">
            <w:pPr>
              <w:pStyle w:val="Sinespaciado"/>
              <w:jc w:val="center"/>
              <w:rPr>
                <w:rFonts w:ascii="Arial" w:eastAsia="Arial Narrow" w:hAnsi="Arial" w:cs="Arial"/>
                <w:b/>
                <w:bCs/>
                <w:noProof/>
              </w:rPr>
            </w:pPr>
          </w:p>
          <w:p w14:paraId="52A71ADA" w14:textId="77777777" w:rsidR="00177AD3" w:rsidRPr="00650E35" w:rsidRDefault="00177AD3" w:rsidP="00177AD3">
            <w:pPr>
              <w:pStyle w:val="Sinespaciado"/>
              <w:jc w:val="center"/>
              <w:rPr>
                <w:rFonts w:ascii="Arial" w:eastAsia="Arial Narrow" w:hAnsi="Arial" w:cs="Arial"/>
                <w:b/>
                <w:bCs/>
                <w:noProof/>
              </w:rPr>
            </w:pPr>
            <w:r w:rsidRPr="00650E35">
              <w:rPr>
                <w:rFonts w:ascii="Arial" w:eastAsia="Arial Narrow" w:hAnsi="Arial" w:cs="Arial"/>
                <w:b/>
                <w:bCs/>
                <w:noProof/>
              </w:rPr>
              <w:t>A C T I V I D A D E S</w:t>
            </w:r>
          </w:p>
        </w:tc>
        <w:tc>
          <w:tcPr>
            <w:tcW w:w="1985"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6FBDFB27" w14:textId="77777777" w:rsidR="00177AD3" w:rsidRPr="00650E35" w:rsidRDefault="00177AD3" w:rsidP="00177AD3">
            <w:pPr>
              <w:spacing w:before="4" w:after="0" w:line="220" w:lineRule="exact"/>
              <w:jc w:val="center"/>
              <w:rPr>
                <w:rFonts w:ascii="Arial" w:hAnsi="Arial" w:cs="Arial"/>
                <w:noProof/>
              </w:rPr>
            </w:pPr>
          </w:p>
          <w:p w14:paraId="6658FED4" w14:textId="77777777" w:rsidR="00177AD3" w:rsidRPr="00650E35" w:rsidRDefault="00177AD3" w:rsidP="00177AD3">
            <w:pPr>
              <w:spacing w:after="0" w:line="240" w:lineRule="auto"/>
              <w:ind w:left="35" w:right="-20"/>
              <w:jc w:val="center"/>
              <w:rPr>
                <w:rFonts w:ascii="Arial" w:eastAsia="Arial Narrow" w:hAnsi="Arial" w:cs="Arial"/>
                <w:noProof/>
              </w:rPr>
            </w:pPr>
            <w:r w:rsidRPr="00650E35">
              <w:rPr>
                <w:rFonts w:ascii="Arial" w:eastAsia="Arial Narrow" w:hAnsi="Arial" w:cs="Arial"/>
                <w:b/>
                <w:bCs/>
                <w:noProof/>
              </w:rPr>
              <w:t>RESPONSABLE</w:t>
            </w:r>
          </w:p>
        </w:tc>
        <w:tc>
          <w:tcPr>
            <w:tcW w:w="3402"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7F34E800" w14:textId="77777777" w:rsidR="00177AD3" w:rsidRPr="00650E35" w:rsidRDefault="00177AD3" w:rsidP="00177AD3">
            <w:pPr>
              <w:spacing w:before="4" w:after="0" w:line="220" w:lineRule="exact"/>
              <w:jc w:val="center"/>
              <w:rPr>
                <w:rFonts w:ascii="Arial" w:hAnsi="Arial" w:cs="Arial"/>
                <w:noProof/>
              </w:rPr>
            </w:pPr>
          </w:p>
          <w:p w14:paraId="2BB531CD" w14:textId="77777777" w:rsidR="00177AD3" w:rsidRPr="00650E35" w:rsidRDefault="00177AD3" w:rsidP="00177AD3">
            <w:pPr>
              <w:spacing w:after="0" w:line="240" w:lineRule="auto"/>
              <w:ind w:left="26" w:right="-20"/>
              <w:jc w:val="center"/>
              <w:rPr>
                <w:rFonts w:ascii="Arial" w:eastAsia="Arial Narrow" w:hAnsi="Arial" w:cs="Arial"/>
                <w:noProof/>
              </w:rPr>
            </w:pPr>
            <w:r w:rsidRPr="00650E35">
              <w:rPr>
                <w:rFonts w:ascii="Arial" w:eastAsia="Arial Narrow" w:hAnsi="Arial" w:cs="Arial"/>
                <w:b/>
                <w:bCs/>
                <w:noProof/>
              </w:rPr>
              <w:t>FUNDAMENTO</w:t>
            </w:r>
          </w:p>
        </w:tc>
      </w:tr>
      <w:tr w:rsidR="00BB4E90" w:rsidRPr="00650E35" w14:paraId="54FF1FDF" w14:textId="77777777" w:rsidTr="00613FC4">
        <w:trPr>
          <w:trHeight w:hRule="exact" w:val="3483"/>
        </w:trPr>
        <w:tc>
          <w:tcPr>
            <w:tcW w:w="1659" w:type="dxa"/>
            <w:tcBorders>
              <w:top w:val="single" w:sz="4" w:space="0" w:color="000000"/>
              <w:left w:val="single" w:sz="4" w:space="0" w:color="000000"/>
              <w:bottom w:val="single" w:sz="4" w:space="0" w:color="auto"/>
              <w:right w:val="single" w:sz="4" w:space="0" w:color="000000"/>
            </w:tcBorders>
            <w:shd w:val="clear" w:color="auto" w:fill="auto"/>
            <w:vAlign w:val="center"/>
          </w:tcPr>
          <w:p w14:paraId="1406F466" w14:textId="77CDC259" w:rsidR="00BB4E90" w:rsidRPr="00650E35" w:rsidRDefault="00BB4E90" w:rsidP="00BB4E90">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30 de septiembre de 2023</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14:paraId="69DA97FD" w14:textId="2BA5CA3E" w:rsidR="00BB4E90" w:rsidRPr="00650E35" w:rsidRDefault="00BB4E90" w:rsidP="00BB4E90">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30 de septiembre  de 2023</w:t>
            </w:r>
          </w:p>
        </w:tc>
        <w:tc>
          <w:tcPr>
            <w:tcW w:w="5670" w:type="dxa"/>
            <w:tcBorders>
              <w:top w:val="single" w:sz="4" w:space="0" w:color="000000"/>
              <w:left w:val="single" w:sz="4" w:space="0" w:color="000000"/>
              <w:bottom w:val="single" w:sz="4" w:space="0" w:color="auto"/>
              <w:right w:val="single" w:sz="4" w:space="0" w:color="000000"/>
            </w:tcBorders>
            <w:shd w:val="clear" w:color="auto" w:fill="auto"/>
            <w:vAlign w:val="center"/>
          </w:tcPr>
          <w:p w14:paraId="124C7462" w14:textId="77777777" w:rsidR="00BB4E90" w:rsidRPr="00650E35" w:rsidRDefault="00BB4E90" w:rsidP="00BB4E90">
            <w:pPr>
              <w:pStyle w:val="Default"/>
              <w:ind w:right="57"/>
              <w:jc w:val="both"/>
              <w:rPr>
                <w:sz w:val="22"/>
                <w:szCs w:val="22"/>
              </w:rPr>
            </w:pPr>
            <w:r w:rsidRPr="00650E35">
              <w:rPr>
                <w:sz w:val="22"/>
                <w:szCs w:val="22"/>
              </w:rPr>
              <w:t xml:space="preserve">Fecha límite para que el Consejo General del Instituto Nacional Electoral apruebe la geografía electoral federal y de las entidades federativas, de conformidad con los resultados del censo nacional de población y determine para el caso local: </w:t>
            </w:r>
          </w:p>
          <w:p w14:paraId="1A198E7F" w14:textId="77777777" w:rsidR="00BB4E90" w:rsidRPr="00650E35" w:rsidRDefault="00BB4E90" w:rsidP="00BB4E90">
            <w:pPr>
              <w:pStyle w:val="Default"/>
              <w:ind w:right="57"/>
              <w:jc w:val="both"/>
              <w:rPr>
                <w:sz w:val="22"/>
                <w:szCs w:val="22"/>
              </w:rPr>
            </w:pPr>
          </w:p>
          <w:p w14:paraId="617C6F22" w14:textId="77777777" w:rsidR="00BB4E90" w:rsidRPr="00650E35" w:rsidRDefault="00BB4E90" w:rsidP="00BB4E90">
            <w:pPr>
              <w:pStyle w:val="Default"/>
              <w:ind w:right="57"/>
              <w:jc w:val="both"/>
              <w:rPr>
                <w:sz w:val="22"/>
                <w:szCs w:val="22"/>
              </w:rPr>
            </w:pPr>
            <w:r w:rsidRPr="00650E35">
              <w:rPr>
                <w:sz w:val="22"/>
                <w:szCs w:val="22"/>
              </w:rPr>
              <w:t xml:space="preserve">1. La delimitación geográfica y composición poblacional de los distritos electorales y su división en secciones electorales. </w:t>
            </w:r>
          </w:p>
          <w:p w14:paraId="7DC052C0" w14:textId="77777777" w:rsidR="00BB4E90" w:rsidRPr="00650E35" w:rsidRDefault="00BB4E90" w:rsidP="00BB4E90">
            <w:pPr>
              <w:pStyle w:val="Default"/>
              <w:ind w:right="57"/>
              <w:jc w:val="both"/>
              <w:rPr>
                <w:sz w:val="22"/>
                <w:szCs w:val="22"/>
              </w:rPr>
            </w:pPr>
          </w:p>
          <w:p w14:paraId="56338310" w14:textId="77777777" w:rsidR="00BB4E90" w:rsidRPr="00650E35" w:rsidRDefault="00BB4E90" w:rsidP="00BB4E90">
            <w:pPr>
              <w:pStyle w:val="Default"/>
              <w:ind w:right="57"/>
              <w:jc w:val="both"/>
              <w:rPr>
                <w:sz w:val="22"/>
                <w:szCs w:val="22"/>
              </w:rPr>
            </w:pPr>
            <w:r w:rsidRPr="00650E35">
              <w:rPr>
                <w:sz w:val="22"/>
                <w:szCs w:val="22"/>
              </w:rPr>
              <w:t>2. La integración y delimitación de las circunscripciones electorales plurinominales y el establecimiento de las respectivas cabeceras distritales y de circunscripción.</w:t>
            </w:r>
          </w:p>
          <w:p w14:paraId="0205A1D3" w14:textId="58A4D945" w:rsidR="00BB4E90" w:rsidRPr="00650E35" w:rsidRDefault="00BB4E90" w:rsidP="00BB4E90">
            <w:pPr>
              <w:spacing w:after="0" w:line="240" w:lineRule="auto"/>
              <w:ind w:left="64" w:right="137"/>
              <w:jc w:val="both"/>
              <w:rPr>
                <w:rFonts w:ascii="Arial" w:eastAsia="Times New Roman" w:hAnsi="Arial" w:cs="Arial"/>
                <w:noProof/>
                <w:lang w:eastAsia="es-MX"/>
              </w:rPr>
            </w:pPr>
          </w:p>
        </w:tc>
        <w:tc>
          <w:tcPr>
            <w:tcW w:w="1985" w:type="dxa"/>
            <w:tcBorders>
              <w:top w:val="single" w:sz="4" w:space="0" w:color="000000"/>
              <w:left w:val="single" w:sz="4" w:space="0" w:color="000000"/>
              <w:bottom w:val="single" w:sz="4" w:space="0" w:color="auto"/>
              <w:right w:val="single" w:sz="4" w:space="0" w:color="000000"/>
            </w:tcBorders>
            <w:shd w:val="clear" w:color="auto" w:fill="auto"/>
            <w:vAlign w:val="center"/>
          </w:tcPr>
          <w:p w14:paraId="2D1DD81F" w14:textId="1137EBA2" w:rsidR="00BB4E90" w:rsidRPr="00650E35" w:rsidRDefault="00BB4E90" w:rsidP="00BB4E90">
            <w:pPr>
              <w:spacing w:after="0" w:line="240" w:lineRule="auto"/>
              <w:ind w:left="278" w:right="282"/>
              <w:jc w:val="center"/>
              <w:rPr>
                <w:rFonts w:ascii="Arial" w:eastAsia="Times New Roman" w:hAnsi="Arial" w:cs="Arial"/>
                <w:noProof/>
                <w:lang w:eastAsia="es-MX"/>
              </w:rPr>
            </w:pPr>
            <w:r w:rsidRPr="00650E35">
              <w:rPr>
                <w:rFonts w:ascii="Arial" w:eastAsia="Times New Roman" w:hAnsi="Arial" w:cs="Arial"/>
                <w:noProof/>
                <w:lang w:eastAsia="es-MX"/>
              </w:rPr>
              <w:t>INE/IEPCT</w:t>
            </w:r>
          </w:p>
        </w:tc>
        <w:tc>
          <w:tcPr>
            <w:tcW w:w="3402" w:type="dxa"/>
            <w:tcBorders>
              <w:top w:val="single" w:sz="4" w:space="0" w:color="000000"/>
              <w:left w:val="single" w:sz="4" w:space="0" w:color="000000"/>
              <w:bottom w:val="single" w:sz="4" w:space="0" w:color="auto"/>
              <w:right w:val="single" w:sz="4" w:space="0" w:color="000000"/>
            </w:tcBorders>
            <w:shd w:val="clear" w:color="auto" w:fill="auto"/>
            <w:vAlign w:val="center"/>
          </w:tcPr>
          <w:p w14:paraId="29577221" w14:textId="77777777" w:rsidR="00BB4E90" w:rsidRPr="00650E35" w:rsidRDefault="00BB4E90" w:rsidP="00BB4E90">
            <w:pPr>
              <w:spacing w:after="0" w:line="200" w:lineRule="exact"/>
              <w:jc w:val="center"/>
              <w:rPr>
                <w:rFonts w:ascii="Arial" w:eastAsia="Times New Roman" w:hAnsi="Arial" w:cs="Arial"/>
                <w:noProof/>
                <w:sz w:val="20"/>
                <w:lang w:eastAsia="es-MX"/>
              </w:rPr>
            </w:pPr>
            <w:r w:rsidRPr="00650E35">
              <w:rPr>
                <w:rFonts w:ascii="Arial" w:eastAsia="Times New Roman" w:hAnsi="Arial" w:cs="Arial"/>
                <w:noProof/>
                <w:sz w:val="20"/>
                <w:lang w:eastAsia="es-MX"/>
              </w:rPr>
              <w:t>Acuerdo INE/CG592/2022</w:t>
            </w:r>
          </w:p>
          <w:p w14:paraId="23C844AB" w14:textId="1AC23262" w:rsidR="00BB4E90" w:rsidRPr="00650E35" w:rsidRDefault="00BB4E90" w:rsidP="00BB4E90">
            <w:pPr>
              <w:spacing w:after="0" w:line="200" w:lineRule="exact"/>
              <w:jc w:val="center"/>
              <w:rPr>
                <w:rFonts w:ascii="Arial" w:eastAsia="Times New Roman" w:hAnsi="Arial" w:cs="Arial"/>
                <w:noProof/>
                <w:sz w:val="20"/>
                <w:lang w:eastAsia="es-MX"/>
              </w:rPr>
            </w:pPr>
            <w:r w:rsidRPr="00650E35">
              <w:rPr>
                <w:rFonts w:ascii="Arial" w:eastAsia="Times New Roman" w:hAnsi="Arial" w:cs="Arial"/>
                <w:noProof/>
                <w:sz w:val="20"/>
                <w:lang w:eastAsia="es-MX"/>
              </w:rPr>
              <w:t>aprobado en sesión extraordinaria de fecha 20 de julio de 2022</w:t>
            </w:r>
            <w:r w:rsidRPr="00650E35">
              <w:rPr>
                <w:rFonts w:ascii="Arial" w:hAnsi="Arial" w:cs="Arial"/>
              </w:rPr>
              <w:t xml:space="preserve"> </w:t>
            </w:r>
          </w:p>
        </w:tc>
      </w:tr>
    </w:tbl>
    <w:p w14:paraId="1DBEDE68" w14:textId="77777777" w:rsidR="00D52504" w:rsidRPr="00650E35" w:rsidRDefault="00D52504" w:rsidP="00D52504">
      <w:pPr>
        <w:tabs>
          <w:tab w:val="left" w:pos="8221"/>
        </w:tabs>
        <w:spacing w:after="0" w:line="240" w:lineRule="auto"/>
        <w:jc w:val="center"/>
        <w:rPr>
          <w:rFonts w:ascii="Arial" w:eastAsia="Arial Narrow" w:hAnsi="Arial" w:cs="Arial"/>
          <w:b/>
          <w:bCs/>
          <w:noProof/>
        </w:rPr>
      </w:pPr>
    </w:p>
    <w:p w14:paraId="4A93A0BD" w14:textId="77777777" w:rsidR="007F43A7" w:rsidRPr="00650E35" w:rsidRDefault="007F43A7" w:rsidP="00D52504">
      <w:pPr>
        <w:tabs>
          <w:tab w:val="left" w:pos="8221"/>
        </w:tabs>
        <w:spacing w:after="0" w:line="240" w:lineRule="auto"/>
        <w:jc w:val="center"/>
        <w:rPr>
          <w:rFonts w:ascii="Arial" w:eastAsia="Arial Narrow" w:hAnsi="Arial" w:cs="Arial"/>
          <w:b/>
          <w:bCs/>
          <w:noProof/>
        </w:rPr>
      </w:pPr>
    </w:p>
    <w:p w14:paraId="4706E93A" w14:textId="77777777" w:rsidR="007F43A7" w:rsidRPr="00650E35" w:rsidRDefault="007F43A7" w:rsidP="00D52504">
      <w:pPr>
        <w:tabs>
          <w:tab w:val="left" w:pos="8221"/>
        </w:tabs>
        <w:spacing w:after="0" w:line="240" w:lineRule="auto"/>
        <w:jc w:val="center"/>
        <w:rPr>
          <w:rFonts w:ascii="Arial" w:eastAsia="Arial Narrow" w:hAnsi="Arial" w:cs="Arial"/>
          <w:b/>
          <w:bCs/>
          <w:noProof/>
        </w:rPr>
      </w:pPr>
    </w:p>
    <w:p w14:paraId="334E5B22" w14:textId="77777777" w:rsidR="007F43A7" w:rsidRPr="00650E35" w:rsidRDefault="007F43A7" w:rsidP="00D52504">
      <w:pPr>
        <w:tabs>
          <w:tab w:val="left" w:pos="8221"/>
        </w:tabs>
        <w:spacing w:after="0" w:line="240" w:lineRule="auto"/>
        <w:jc w:val="center"/>
        <w:rPr>
          <w:rFonts w:ascii="Arial" w:eastAsia="Arial Narrow" w:hAnsi="Arial" w:cs="Arial"/>
          <w:b/>
          <w:bCs/>
          <w:noProof/>
        </w:rPr>
      </w:pPr>
    </w:p>
    <w:p w14:paraId="77A3937A" w14:textId="77777777" w:rsidR="007F43A7" w:rsidRPr="00650E35" w:rsidRDefault="007F43A7" w:rsidP="00D52504">
      <w:pPr>
        <w:tabs>
          <w:tab w:val="left" w:pos="8221"/>
        </w:tabs>
        <w:spacing w:after="0" w:line="240" w:lineRule="auto"/>
        <w:jc w:val="center"/>
        <w:rPr>
          <w:rFonts w:ascii="Arial" w:eastAsia="Arial Narrow" w:hAnsi="Arial" w:cs="Arial"/>
          <w:b/>
          <w:bCs/>
          <w:noProof/>
        </w:rPr>
      </w:pPr>
    </w:p>
    <w:p w14:paraId="57CE8518" w14:textId="77777777" w:rsidR="007F43A7" w:rsidRPr="00650E35" w:rsidRDefault="007F43A7" w:rsidP="00D52504">
      <w:pPr>
        <w:tabs>
          <w:tab w:val="left" w:pos="8221"/>
        </w:tabs>
        <w:spacing w:after="0" w:line="240" w:lineRule="auto"/>
        <w:jc w:val="center"/>
        <w:rPr>
          <w:rFonts w:ascii="Arial" w:eastAsia="Arial Narrow" w:hAnsi="Arial" w:cs="Arial"/>
          <w:b/>
          <w:bCs/>
          <w:noProof/>
        </w:rPr>
      </w:pPr>
    </w:p>
    <w:p w14:paraId="3E62D3ED" w14:textId="77777777" w:rsidR="007F43A7" w:rsidRPr="00650E35" w:rsidRDefault="007F43A7" w:rsidP="00D52504">
      <w:pPr>
        <w:tabs>
          <w:tab w:val="left" w:pos="8221"/>
        </w:tabs>
        <w:spacing w:after="0" w:line="240" w:lineRule="auto"/>
        <w:jc w:val="center"/>
        <w:rPr>
          <w:rFonts w:ascii="Arial" w:eastAsia="Arial Narrow" w:hAnsi="Arial" w:cs="Arial"/>
          <w:b/>
          <w:bCs/>
          <w:noProof/>
        </w:rPr>
      </w:pPr>
    </w:p>
    <w:p w14:paraId="61AAD626" w14:textId="77777777" w:rsidR="007F43A7" w:rsidRPr="00650E35" w:rsidRDefault="007F43A7" w:rsidP="00D52504">
      <w:pPr>
        <w:tabs>
          <w:tab w:val="left" w:pos="8221"/>
        </w:tabs>
        <w:spacing w:after="0" w:line="240" w:lineRule="auto"/>
        <w:jc w:val="center"/>
        <w:rPr>
          <w:rFonts w:ascii="Arial" w:eastAsia="Arial Narrow" w:hAnsi="Arial" w:cs="Arial"/>
          <w:b/>
          <w:bCs/>
          <w:noProof/>
        </w:rPr>
      </w:pPr>
    </w:p>
    <w:p w14:paraId="3A736559" w14:textId="77777777" w:rsidR="007F43A7" w:rsidRPr="00650E35" w:rsidRDefault="007F43A7" w:rsidP="00D52504">
      <w:pPr>
        <w:tabs>
          <w:tab w:val="left" w:pos="8221"/>
        </w:tabs>
        <w:spacing w:after="0" w:line="240" w:lineRule="auto"/>
        <w:jc w:val="center"/>
        <w:rPr>
          <w:rFonts w:ascii="Arial" w:eastAsia="Arial Narrow" w:hAnsi="Arial" w:cs="Arial"/>
          <w:b/>
          <w:bCs/>
          <w:noProof/>
        </w:rPr>
      </w:pPr>
    </w:p>
    <w:p w14:paraId="5C84202F" w14:textId="77777777" w:rsidR="007F43A7" w:rsidRPr="00650E35" w:rsidRDefault="007F43A7" w:rsidP="00D52504">
      <w:pPr>
        <w:tabs>
          <w:tab w:val="left" w:pos="8221"/>
        </w:tabs>
        <w:spacing w:after="0" w:line="240" w:lineRule="auto"/>
        <w:jc w:val="center"/>
        <w:rPr>
          <w:rFonts w:ascii="Arial" w:eastAsia="Arial Narrow" w:hAnsi="Arial" w:cs="Arial"/>
          <w:b/>
          <w:bCs/>
          <w:noProof/>
        </w:rPr>
      </w:pPr>
    </w:p>
    <w:p w14:paraId="111C8ED2" w14:textId="77777777" w:rsidR="007F43A7" w:rsidRPr="00650E35" w:rsidRDefault="007F43A7" w:rsidP="00D52504">
      <w:pPr>
        <w:tabs>
          <w:tab w:val="left" w:pos="8221"/>
        </w:tabs>
        <w:spacing w:after="0" w:line="240" w:lineRule="auto"/>
        <w:jc w:val="center"/>
        <w:rPr>
          <w:rFonts w:ascii="Arial" w:eastAsia="Arial Narrow" w:hAnsi="Arial" w:cs="Arial"/>
          <w:b/>
          <w:bCs/>
          <w:noProof/>
        </w:rPr>
      </w:pPr>
    </w:p>
    <w:p w14:paraId="4F272CA5" w14:textId="77777777" w:rsidR="007F43A7" w:rsidRPr="00650E35" w:rsidRDefault="007F43A7" w:rsidP="00D52504">
      <w:pPr>
        <w:tabs>
          <w:tab w:val="left" w:pos="8221"/>
        </w:tabs>
        <w:spacing w:after="0" w:line="240" w:lineRule="auto"/>
        <w:jc w:val="center"/>
        <w:rPr>
          <w:rFonts w:ascii="Arial" w:eastAsia="Arial Narrow" w:hAnsi="Arial" w:cs="Arial"/>
          <w:b/>
          <w:bCs/>
          <w:noProof/>
        </w:rPr>
      </w:pPr>
    </w:p>
    <w:p w14:paraId="3E577458" w14:textId="77777777" w:rsidR="007F43A7" w:rsidRPr="00650E35" w:rsidRDefault="007F43A7" w:rsidP="00D52504">
      <w:pPr>
        <w:tabs>
          <w:tab w:val="left" w:pos="8221"/>
        </w:tabs>
        <w:spacing w:after="0" w:line="240" w:lineRule="auto"/>
        <w:jc w:val="center"/>
        <w:rPr>
          <w:rFonts w:ascii="Arial" w:eastAsia="Arial Narrow" w:hAnsi="Arial" w:cs="Arial"/>
          <w:b/>
          <w:bCs/>
          <w:noProof/>
        </w:rPr>
      </w:pPr>
    </w:p>
    <w:p w14:paraId="7CF7C40D" w14:textId="77777777" w:rsidR="007F43A7" w:rsidRPr="00650E35" w:rsidRDefault="007F43A7" w:rsidP="00D52504">
      <w:pPr>
        <w:tabs>
          <w:tab w:val="left" w:pos="8221"/>
        </w:tabs>
        <w:spacing w:after="0" w:line="240" w:lineRule="auto"/>
        <w:jc w:val="center"/>
        <w:rPr>
          <w:rFonts w:ascii="Arial" w:eastAsia="Arial Narrow" w:hAnsi="Arial" w:cs="Arial"/>
          <w:b/>
          <w:bCs/>
          <w:noProof/>
        </w:rPr>
      </w:pPr>
    </w:p>
    <w:p w14:paraId="51923E56" w14:textId="7A155781" w:rsidR="00E05C32" w:rsidRPr="00650E35" w:rsidRDefault="00E05C32" w:rsidP="00D52504">
      <w:pPr>
        <w:tabs>
          <w:tab w:val="left" w:pos="8221"/>
        </w:tabs>
        <w:spacing w:after="0" w:line="240" w:lineRule="auto"/>
        <w:jc w:val="center"/>
        <w:rPr>
          <w:rFonts w:ascii="Arial" w:eastAsia="Arial Narrow" w:hAnsi="Arial" w:cs="Arial"/>
          <w:b/>
          <w:bCs/>
          <w:noProof/>
          <w:w w:val="99"/>
        </w:rPr>
      </w:pPr>
      <w:r w:rsidRPr="00650E35">
        <w:rPr>
          <w:rFonts w:ascii="Arial" w:eastAsia="Arial Narrow" w:hAnsi="Arial" w:cs="Arial"/>
          <w:b/>
          <w:bCs/>
          <w:noProof/>
        </w:rPr>
        <w:t>AGOSTO</w:t>
      </w:r>
      <w:r w:rsidRPr="00650E35">
        <w:rPr>
          <w:rFonts w:ascii="Arial" w:eastAsia="Arial Narrow" w:hAnsi="Arial" w:cs="Arial"/>
          <w:b/>
          <w:bCs/>
          <w:noProof/>
          <w:spacing w:val="-17"/>
        </w:rPr>
        <w:t xml:space="preserve"> </w:t>
      </w:r>
      <w:r w:rsidRPr="00650E35">
        <w:rPr>
          <w:rFonts w:ascii="Arial" w:eastAsia="Arial Narrow" w:hAnsi="Arial" w:cs="Arial"/>
          <w:b/>
          <w:bCs/>
          <w:noProof/>
          <w:w w:val="99"/>
        </w:rPr>
        <w:t>2</w:t>
      </w:r>
      <w:r w:rsidRPr="00650E35">
        <w:rPr>
          <w:rFonts w:ascii="Arial" w:eastAsia="Arial Narrow" w:hAnsi="Arial" w:cs="Arial"/>
          <w:b/>
          <w:bCs/>
          <w:noProof/>
          <w:spacing w:val="1"/>
          <w:w w:val="99"/>
        </w:rPr>
        <w:t>0</w:t>
      </w:r>
      <w:r w:rsidRPr="00650E35">
        <w:rPr>
          <w:rFonts w:ascii="Arial" w:eastAsia="Arial Narrow" w:hAnsi="Arial" w:cs="Arial"/>
          <w:b/>
          <w:bCs/>
          <w:noProof/>
          <w:w w:val="99"/>
        </w:rPr>
        <w:t>23</w:t>
      </w:r>
    </w:p>
    <w:p w14:paraId="1FCAE7C0" w14:textId="77777777" w:rsidR="007F43A7" w:rsidRPr="00650E35" w:rsidRDefault="007F43A7" w:rsidP="00D52504">
      <w:pPr>
        <w:tabs>
          <w:tab w:val="left" w:pos="8221"/>
        </w:tabs>
        <w:spacing w:after="0" w:line="240" w:lineRule="auto"/>
        <w:jc w:val="center"/>
        <w:rPr>
          <w:rFonts w:ascii="Arial" w:eastAsia="Arial Narrow" w:hAnsi="Arial" w:cs="Arial"/>
          <w:b/>
          <w:bCs/>
          <w:noProof/>
          <w:w w:val="99"/>
        </w:rPr>
      </w:pPr>
    </w:p>
    <w:tbl>
      <w:tblPr>
        <w:tblW w:w="14417" w:type="dxa"/>
        <w:tblInd w:w="179" w:type="dxa"/>
        <w:tblLayout w:type="fixed"/>
        <w:tblCellMar>
          <w:left w:w="0" w:type="dxa"/>
          <w:right w:w="0" w:type="dxa"/>
        </w:tblCellMar>
        <w:tblLook w:val="01E0" w:firstRow="1" w:lastRow="1" w:firstColumn="1" w:lastColumn="1" w:noHBand="0" w:noVBand="0"/>
      </w:tblPr>
      <w:tblGrid>
        <w:gridCol w:w="1659"/>
        <w:gridCol w:w="1701"/>
        <w:gridCol w:w="5670"/>
        <w:gridCol w:w="1985"/>
        <w:gridCol w:w="3402"/>
      </w:tblGrid>
      <w:tr w:rsidR="00E05C32" w:rsidRPr="00650E35" w14:paraId="5C891FE2" w14:textId="77777777" w:rsidTr="00BB4E90">
        <w:trPr>
          <w:trHeight w:hRule="exact" w:val="720"/>
        </w:trPr>
        <w:tc>
          <w:tcPr>
            <w:tcW w:w="1659"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726E3EA8" w14:textId="77777777" w:rsidR="00E05C32" w:rsidRPr="00650E35" w:rsidRDefault="00E05C32" w:rsidP="00A3149C">
            <w:pPr>
              <w:spacing w:before="4" w:after="0" w:line="220" w:lineRule="exact"/>
              <w:jc w:val="center"/>
              <w:rPr>
                <w:rFonts w:ascii="Arial" w:hAnsi="Arial" w:cs="Arial"/>
                <w:noProof/>
              </w:rPr>
            </w:pPr>
          </w:p>
          <w:p w14:paraId="0A66B5EF" w14:textId="77777777" w:rsidR="00E05C32" w:rsidRPr="00650E35" w:rsidRDefault="00E05C32" w:rsidP="00A3149C">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INICIO</w:t>
            </w:r>
          </w:p>
        </w:tc>
        <w:tc>
          <w:tcPr>
            <w:tcW w:w="1701"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215E51E4" w14:textId="77777777" w:rsidR="00E05C32" w:rsidRPr="00650E35" w:rsidRDefault="00E05C32" w:rsidP="00A3149C">
            <w:pPr>
              <w:spacing w:after="0" w:line="240" w:lineRule="auto"/>
              <w:ind w:left="669" w:right="-20"/>
              <w:jc w:val="center"/>
              <w:rPr>
                <w:rFonts w:ascii="Arial" w:eastAsia="Arial Narrow" w:hAnsi="Arial" w:cs="Arial"/>
                <w:b/>
                <w:bCs/>
                <w:noProof/>
                <w:spacing w:val="1"/>
              </w:rPr>
            </w:pPr>
          </w:p>
          <w:p w14:paraId="3A7856EB" w14:textId="77777777" w:rsidR="00E05C32" w:rsidRPr="00650E35" w:rsidRDefault="00E05C32" w:rsidP="00A3149C">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TÉRMINO</w:t>
            </w:r>
          </w:p>
        </w:tc>
        <w:tc>
          <w:tcPr>
            <w:tcW w:w="5670"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35AB4CF7" w14:textId="77777777" w:rsidR="00E05C32" w:rsidRPr="00650E35" w:rsidRDefault="00E05C32" w:rsidP="00A3149C">
            <w:pPr>
              <w:pStyle w:val="Sinespaciado"/>
              <w:jc w:val="center"/>
              <w:rPr>
                <w:rFonts w:ascii="Arial" w:eastAsia="Arial Narrow" w:hAnsi="Arial" w:cs="Arial"/>
                <w:b/>
                <w:bCs/>
                <w:noProof/>
              </w:rPr>
            </w:pPr>
          </w:p>
          <w:p w14:paraId="07B4602C" w14:textId="77777777" w:rsidR="00E05C32" w:rsidRPr="00650E35" w:rsidRDefault="00E05C32" w:rsidP="00A3149C">
            <w:pPr>
              <w:pStyle w:val="Sinespaciado"/>
              <w:jc w:val="center"/>
              <w:rPr>
                <w:rFonts w:ascii="Arial" w:eastAsia="Arial Narrow" w:hAnsi="Arial" w:cs="Arial"/>
                <w:b/>
                <w:bCs/>
                <w:noProof/>
              </w:rPr>
            </w:pPr>
            <w:r w:rsidRPr="00650E35">
              <w:rPr>
                <w:rFonts w:ascii="Arial" w:eastAsia="Arial Narrow" w:hAnsi="Arial" w:cs="Arial"/>
                <w:b/>
                <w:bCs/>
                <w:noProof/>
              </w:rPr>
              <w:t>A C T I V I D A D E S</w:t>
            </w:r>
          </w:p>
        </w:tc>
        <w:tc>
          <w:tcPr>
            <w:tcW w:w="1985"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2DDA338E" w14:textId="77777777" w:rsidR="00E05C32" w:rsidRPr="00650E35" w:rsidRDefault="00E05C32" w:rsidP="00A3149C">
            <w:pPr>
              <w:spacing w:before="4" w:after="0" w:line="220" w:lineRule="exact"/>
              <w:jc w:val="center"/>
              <w:rPr>
                <w:rFonts w:ascii="Arial" w:hAnsi="Arial" w:cs="Arial"/>
                <w:noProof/>
              </w:rPr>
            </w:pPr>
          </w:p>
          <w:p w14:paraId="26F89193" w14:textId="77777777" w:rsidR="00E05C32" w:rsidRPr="00650E35" w:rsidRDefault="00E05C32" w:rsidP="00A3149C">
            <w:pPr>
              <w:spacing w:after="0" w:line="240" w:lineRule="auto"/>
              <w:ind w:left="35" w:right="-20"/>
              <w:jc w:val="center"/>
              <w:rPr>
                <w:rFonts w:ascii="Arial" w:eastAsia="Arial Narrow" w:hAnsi="Arial" w:cs="Arial"/>
                <w:noProof/>
              </w:rPr>
            </w:pPr>
            <w:r w:rsidRPr="00650E35">
              <w:rPr>
                <w:rFonts w:ascii="Arial" w:eastAsia="Arial Narrow" w:hAnsi="Arial" w:cs="Arial"/>
                <w:b/>
                <w:bCs/>
                <w:noProof/>
              </w:rPr>
              <w:t>RESPONSABLE</w:t>
            </w:r>
          </w:p>
        </w:tc>
        <w:tc>
          <w:tcPr>
            <w:tcW w:w="3402"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28F576B7" w14:textId="77777777" w:rsidR="00E05C32" w:rsidRPr="00650E35" w:rsidRDefault="00E05C32" w:rsidP="00A3149C">
            <w:pPr>
              <w:spacing w:before="4" w:after="0" w:line="220" w:lineRule="exact"/>
              <w:jc w:val="center"/>
              <w:rPr>
                <w:rFonts w:ascii="Arial" w:hAnsi="Arial" w:cs="Arial"/>
                <w:noProof/>
              </w:rPr>
            </w:pPr>
          </w:p>
          <w:p w14:paraId="6BD81ACD" w14:textId="77777777" w:rsidR="00E05C32" w:rsidRPr="00650E35" w:rsidRDefault="00E05C32" w:rsidP="00A3149C">
            <w:pPr>
              <w:spacing w:after="0" w:line="240" w:lineRule="auto"/>
              <w:ind w:left="26" w:right="-20"/>
              <w:jc w:val="center"/>
              <w:rPr>
                <w:rFonts w:ascii="Arial" w:eastAsia="Arial Narrow" w:hAnsi="Arial" w:cs="Arial"/>
                <w:noProof/>
              </w:rPr>
            </w:pPr>
            <w:r w:rsidRPr="00650E35">
              <w:rPr>
                <w:rFonts w:ascii="Arial" w:eastAsia="Arial Narrow" w:hAnsi="Arial" w:cs="Arial"/>
                <w:b/>
                <w:bCs/>
                <w:noProof/>
              </w:rPr>
              <w:t>FUNDAMENTO</w:t>
            </w:r>
          </w:p>
        </w:tc>
      </w:tr>
      <w:tr w:rsidR="005F04BD" w:rsidRPr="00650E35" w14:paraId="3BD18F54" w14:textId="77777777" w:rsidTr="00A86F99">
        <w:trPr>
          <w:trHeight w:hRule="exact" w:val="1103"/>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C6C08" w14:textId="4B48622D" w:rsidR="005F04BD" w:rsidRPr="00650E35" w:rsidRDefault="005F04BD" w:rsidP="005F04BD">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1 de agosto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93D21" w14:textId="32EB44B2" w:rsidR="005F04BD" w:rsidRPr="00650E35" w:rsidRDefault="005F04BD" w:rsidP="005F04BD">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31 de diciembre    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B0D1B" w14:textId="06B72D2B" w:rsidR="005F04BD" w:rsidRPr="00650E35" w:rsidRDefault="005F04BD" w:rsidP="005F04BD">
            <w:pPr>
              <w:spacing w:after="0" w:line="240" w:lineRule="auto"/>
              <w:ind w:left="64" w:right="137"/>
              <w:jc w:val="both"/>
              <w:rPr>
                <w:rFonts w:ascii="Arial" w:eastAsia="Times New Roman" w:hAnsi="Arial" w:cs="Arial"/>
                <w:noProof/>
                <w:lang w:eastAsia="es-MX"/>
              </w:rPr>
            </w:pPr>
            <w:r w:rsidRPr="00650E35">
              <w:rPr>
                <w:rFonts w:ascii="Arial" w:eastAsia="Times New Roman" w:hAnsi="Arial" w:cs="Arial"/>
                <w:noProof/>
                <w:lang w:eastAsia="es-MX"/>
              </w:rPr>
              <w:t>Elaborar un plan de trabajo conjunto para la promoción de la participación ciudadana.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290DC" w14:textId="3C4C8F8E" w:rsidR="005F04BD" w:rsidRPr="00650E35" w:rsidRDefault="005F04BD" w:rsidP="005F04BD">
            <w:pPr>
              <w:spacing w:after="0" w:line="240" w:lineRule="auto"/>
              <w:ind w:left="278" w:right="282"/>
              <w:jc w:val="center"/>
              <w:rPr>
                <w:rFonts w:ascii="Arial" w:eastAsia="Times New Roman" w:hAnsi="Arial" w:cs="Arial"/>
                <w:noProof/>
                <w:lang w:eastAsia="es-MX"/>
              </w:rPr>
            </w:pPr>
            <w:r w:rsidRPr="00650E35">
              <w:rPr>
                <w:rFonts w:ascii="Arial" w:eastAsia="Times New Roman" w:hAnsi="Arial" w:cs="Arial"/>
                <w:noProof/>
                <w:lang w:eastAsia="es-MX"/>
              </w:rPr>
              <w:t>INE/IEPCT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55DBE" w14:textId="77777777" w:rsidR="005F04BD" w:rsidRPr="00650E35" w:rsidRDefault="005F04BD" w:rsidP="005F04BD">
            <w:pPr>
              <w:spacing w:after="0" w:line="200" w:lineRule="exact"/>
              <w:jc w:val="center"/>
              <w:rPr>
                <w:rFonts w:ascii="Arial" w:eastAsia="Times New Roman" w:hAnsi="Arial" w:cs="Arial"/>
                <w:noProof/>
                <w:sz w:val="20"/>
                <w:lang w:eastAsia="es-MX"/>
              </w:rPr>
            </w:pPr>
          </w:p>
          <w:p w14:paraId="788555F2" w14:textId="35267B4F" w:rsidR="005F04BD" w:rsidRPr="00650E35" w:rsidRDefault="005F04BD" w:rsidP="005F04BD">
            <w:pPr>
              <w:spacing w:after="0" w:line="200" w:lineRule="exact"/>
              <w:jc w:val="center"/>
              <w:rPr>
                <w:rFonts w:ascii="Arial" w:eastAsia="Times New Roman" w:hAnsi="Arial" w:cs="Arial"/>
                <w:noProof/>
                <w:sz w:val="20"/>
                <w:lang w:eastAsia="es-MX"/>
              </w:rPr>
            </w:pPr>
            <w:r w:rsidRPr="00650E35">
              <w:rPr>
                <w:rFonts w:ascii="Arial" w:eastAsia="Times New Roman" w:hAnsi="Arial" w:cs="Arial"/>
                <w:noProof/>
                <w:sz w:val="20"/>
                <w:lang w:eastAsia="es-MX"/>
              </w:rPr>
              <w:t xml:space="preserve">Acuerdo INE/CG/446/2023                        Plan integral y los calendarios de coordinación de los PELCF 2023-2024                                                  </w:t>
            </w:r>
          </w:p>
          <w:p w14:paraId="2E4C2FC6" w14:textId="77777777" w:rsidR="005F04BD" w:rsidRPr="00650E35" w:rsidRDefault="005F04BD" w:rsidP="005F04BD">
            <w:pPr>
              <w:spacing w:after="0" w:line="200" w:lineRule="exact"/>
              <w:jc w:val="center"/>
              <w:rPr>
                <w:rFonts w:ascii="Arial" w:eastAsia="Times New Roman" w:hAnsi="Arial" w:cs="Arial"/>
                <w:noProof/>
                <w:sz w:val="20"/>
                <w:lang w:eastAsia="es-MX"/>
              </w:rPr>
            </w:pPr>
          </w:p>
        </w:tc>
      </w:tr>
      <w:tr w:rsidR="005F04BD" w:rsidRPr="00650E35" w14:paraId="166BDC1B" w14:textId="77777777" w:rsidTr="00A86F99">
        <w:trPr>
          <w:trHeight w:hRule="exact" w:val="1103"/>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91338" w14:textId="641A6F05" w:rsidR="005F04BD" w:rsidRPr="00650E35" w:rsidRDefault="005F04BD" w:rsidP="005F04BD">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2 de septiembre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D2530" w14:textId="77777777" w:rsidR="005F04BD" w:rsidRPr="00650E35" w:rsidRDefault="005F04BD" w:rsidP="005F04BD">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2 de septiembre </w:t>
            </w:r>
          </w:p>
          <w:p w14:paraId="72831751" w14:textId="59264049" w:rsidR="005F04BD" w:rsidRPr="00650E35" w:rsidRDefault="005F04BD" w:rsidP="005F04BD">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285AC" w14:textId="4286FFF8" w:rsidR="005F04BD" w:rsidRPr="00650E35" w:rsidRDefault="005F04BD" w:rsidP="005F04BD">
            <w:pPr>
              <w:spacing w:after="0" w:line="240" w:lineRule="auto"/>
              <w:ind w:left="64" w:right="137"/>
              <w:jc w:val="both"/>
              <w:rPr>
                <w:rFonts w:ascii="Arial" w:eastAsia="Times New Roman" w:hAnsi="Arial" w:cs="Arial"/>
                <w:noProof/>
                <w:lang w:eastAsia="es-MX"/>
              </w:rPr>
            </w:pPr>
            <w:r w:rsidRPr="00650E35">
              <w:rPr>
                <w:rFonts w:ascii="Arial" w:eastAsia="Times New Roman" w:hAnsi="Arial" w:cs="Arial"/>
                <w:noProof/>
                <w:lang w:eastAsia="es-MX"/>
              </w:rPr>
              <w:t>Fecha límite para la aprobación del Acuerdo por el que se designa o ratifica a la instancia interna responsable de coordinar el PREP</w:t>
            </w:r>
            <w:r w:rsidR="00DC6405" w:rsidRPr="00650E35">
              <w:rPr>
                <w:rFonts w:ascii="Arial" w:eastAsia="Times New Roman" w:hAnsi="Arial" w:cs="Arial"/>
                <w:noProof/>
                <w:lang w:eastAsia="es-MX"/>
              </w:rPr>
              <w:t>ET</w:t>
            </w:r>
            <w:r w:rsidRPr="00650E35">
              <w:rPr>
                <w:rFonts w:ascii="Arial" w:eastAsia="Times New Roman" w:hAnsi="Arial" w:cs="Arial"/>
                <w:noProof/>
                <w:lang w:eastAsia="es-MX"/>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EEC15" w14:textId="3B9E50EF" w:rsidR="005F04BD" w:rsidRPr="00650E35" w:rsidRDefault="005F04BD" w:rsidP="005F04BD">
            <w:pPr>
              <w:spacing w:after="0" w:line="240" w:lineRule="auto"/>
              <w:ind w:left="278" w:right="282"/>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93A23D" w14:textId="77777777" w:rsidR="005F04BD" w:rsidRPr="00650E35" w:rsidRDefault="005F04BD" w:rsidP="005F04BD">
            <w:pPr>
              <w:spacing w:after="0" w:line="200" w:lineRule="exact"/>
              <w:jc w:val="center"/>
              <w:rPr>
                <w:rFonts w:ascii="Arial" w:eastAsia="Times New Roman" w:hAnsi="Arial" w:cs="Arial"/>
                <w:noProof/>
                <w:sz w:val="20"/>
                <w:lang w:eastAsia="es-MX"/>
              </w:rPr>
            </w:pPr>
            <w:r w:rsidRPr="00650E35">
              <w:rPr>
                <w:rFonts w:ascii="Arial" w:eastAsia="Times New Roman" w:hAnsi="Arial" w:cs="Arial"/>
                <w:noProof/>
                <w:sz w:val="20"/>
                <w:lang w:eastAsia="es-MX"/>
              </w:rPr>
              <w:t>Acuerdo CE/2023/016</w:t>
            </w:r>
          </w:p>
          <w:p w14:paraId="11C3C798" w14:textId="77777777" w:rsidR="005F04BD" w:rsidRPr="00650E35" w:rsidRDefault="005F04BD" w:rsidP="005F04BD">
            <w:pPr>
              <w:spacing w:after="0" w:line="200" w:lineRule="exact"/>
              <w:jc w:val="center"/>
              <w:rPr>
                <w:rFonts w:ascii="Arial" w:eastAsia="Times New Roman" w:hAnsi="Arial" w:cs="Arial"/>
                <w:noProof/>
                <w:sz w:val="20"/>
                <w:lang w:eastAsia="es-MX"/>
              </w:rPr>
            </w:pPr>
            <w:r w:rsidRPr="00650E35">
              <w:rPr>
                <w:rFonts w:ascii="Arial" w:eastAsia="Times New Roman" w:hAnsi="Arial" w:cs="Arial"/>
                <w:noProof/>
                <w:sz w:val="20"/>
                <w:lang w:eastAsia="es-MX"/>
              </w:rPr>
              <w:t>Aprobado en sesión ordinaria de fecha 31 de agosto de 2023</w:t>
            </w:r>
          </w:p>
          <w:p w14:paraId="2AC659B2" w14:textId="77777777" w:rsidR="005F04BD" w:rsidRPr="00650E35" w:rsidRDefault="005F04BD" w:rsidP="005F04BD">
            <w:pPr>
              <w:spacing w:after="0" w:line="200" w:lineRule="exact"/>
              <w:jc w:val="center"/>
              <w:rPr>
                <w:rFonts w:ascii="Arial" w:eastAsia="Times New Roman" w:hAnsi="Arial" w:cs="Arial"/>
                <w:noProof/>
                <w:sz w:val="20"/>
                <w:lang w:eastAsia="es-MX"/>
              </w:rPr>
            </w:pPr>
          </w:p>
        </w:tc>
      </w:tr>
      <w:tr w:rsidR="005F04BD" w:rsidRPr="00650E35" w14:paraId="5705EEF3" w14:textId="77777777" w:rsidTr="00A86F99">
        <w:trPr>
          <w:trHeight w:hRule="exact" w:val="1490"/>
        </w:trPr>
        <w:tc>
          <w:tcPr>
            <w:tcW w:w="1659" w:type="dxa"/>
            <w:tcBorders>
              <w:top w:val="single" w:sz="4" w:space="0" w:color="000000"/>
              <w:left w:val="single" w:sz="4" w:space="0" w:color="000000"/>
              <w:bottom w:val="single" w:sz="4" w:space="0" w:color="auto"/>
              <w:right w:val="single" w:sz="4" w:space="0" w:color="000000"/>
            </w:tcBorders>
            <w:shd w:val="clear" w:color="auto" w:fill="auto"/>
            <w:vAlign w:val="center"/>
          </w:tcPr>
          <w:p w14:paraId="0B2EA272" w14:textId="77777777" w:rsidR="005F04BD" w:rsidRPr="00650E35" w:rsidRDefault="005F04BD" w:rsidP="005F04B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2 de diciembre </w:t>
            </w:r>
          </w:p>
          <w:p w14:paraId="1FE4BC06" w14:textId="171AB7DF" w:rsidR="005F04BD" w:rsidRPr="00650E35" w:rsidRDefault="005F04BD" w:rsidP="005F04BD">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14:paraId="770CB249" w14:textId="77777777" w:rsidR="005F04BD" w:rsidRPr="00650E35" w:rsidRDefault="005F04BD" w:rsidP="005F04B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2 de diciembre </w:t>
            </w:r>
          </w:p>
          <w:p w14:paraId="250DE475" w14:textId="3D209747" w:rsidR="005F04BD" w:rsidRPr="00650E35" w:rsidRDefault="005F04BD" w:rsidP="005F04BD">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5670" w:type="dxa"/>
            <w:tcBorders>
              <w:top w:val="single" w:sz="4" w:space="0" w:color="000000"/>
              <w:left w:val="single" w:sz="4" w:space="0" w:color="000000"/>
              <w:bottom w:val="single" w:sz="4" w:space="0" w:color="auto"/>
              <w:right w:val="single" w:sz="4" w:space="0" w:color="000000"/>
            </w:tcBorders>
            <w:shd w:val="clear" w:color="auto" w:fill="auto"/>
            <w:vAlign w:val="center"/>
          </w:tcPr>
          <w:p w14:paraId="210231C6" w14:textId="57DF0534" w:rsidR="005F04BD" w:rsidRPr="00650E35" w:rsidRDefault="005F04BD" w:rsidP="005F04BD">
            <w:pPr>
              <w:spacing w:after="0" w:line="240" w:lineRule="auto"/>
              <w:ind w:left="64" w:right="137"/>
              <w:jc w:val="both"/>
              <w:rPr>
                <w:rFonts w:ascii="Arial" w:eastAsia="Times New Roman" w:hAnsi="Arial" w:cs="Arial"/>
                <w:noProof/>
                <w:lang w:eastAsia="es-MX"/>
              </w:rPr>
            </w:pPr>
            <w:r w:rsidRPr="00650E35">
              <w:rPr>
                <w:rFonts w:ascii="Arial" w:eastAsia="Times New Roman" w:hAnsi="Arial" w:cs="Arial"/>
                <w:noProof/>
                <w:lang w:eastAsia="es-MX"/>
              </w:rPr>
              <w:t>Documento (Acuerdo de Consejo) por el que se determina la implementación del PREP</w:t>
            </w:r>
            <w:r w:rsidR="00DC6405" w:rsidRPr="00650E35">
              <w:rPr>
                <w:rFonts w:ascii="Arial" w:eastAsia="Times New Roman" w:hAnsi="Arial" w:cs="Arial"/>
                <w:noProof/>
                <w:lang w:eastAsia="es-MX"/>
              </w:rPr>
              <w:t>ET</w:t>
            </w:r>
            <w:r w:rsidRPr="00650E35">
              <w:rPr>
                <w:rFonts w:ascii="Arial" w:eastAsia="Times New Roman" w:hAnsi="Arial" w:cs="Arial"/>
                <w:noProof/>
                <w:lang w:eastAsia="es-MX"/>
              </w:rPr>
              <w:t xml:space="preserve"> por el IEPCT o con el apoyo de un Tercero.</w:t>
            </w:r>
          </w:p>
        </w:tc>
        <w:tc>
          <w:tcPr>
            <w:tcW w:w="1985" w:type="dxa"/>
            <w:tcBorders>
              <w:top w:val="single" w:sz="4" w:space="0" w:color="000000"/>
              <w:left w:val="single" w:sz="4" w:space="0" w:color="000000"/>
              <w:bottom w:val="single" w:sz="4" w:space="0" w:color="auto"/>
              <w:right w:val="single" w:sz="4" w:space="0" w:color="000000"/>
            </w:tcBorders>
            <w:shd w:val="clear" w:color="auto" w:fill="auto"/>
            <w:vAlign w:val="center"/>
          </w:tcPr>
          <w:p w14:paraId="6C3C4787" w14:textId="230B7608" w:rsidR="005F04BD" w:rsidRPr="00650E35" w:rsidRDefault="005F04BD" w:rsidP="005F04BD">
            <w:pPr>
              <w:spacing w:after="0" w:line="240" w:lineRule="auto"/>
              <w:ind w:left="278" w:right="282"/>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auto"/>
              <w:right w:val="single" w:sz="4" w:space="0" w:color="000000"/>
            </w:tcBorders>
            <w:shd w:val="clear" w:color="auto" w:fill="auto"/>
            <w:vAlign w:val="center"/>
          </w:tcPr>
          <w:p w14:paraId="4242D781" w14:textId="77777777" w:rsidR="005F04BD" w:rsidRPr="00650E35" w:rsidRDefault="005F04BD" w:rsidP="005F04BD">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    Art. 338, numeral 4 del RE.     Acuerdo de Calendario de Coordinación INE-IEPCT 2023-2024.</w:t>
            </w:r>
          </w:p>
          <w:p w14:paraId="0C62CF5C" w14:textId="77777777" w:rsidR="005F04BD" w:rsidRPr="00650E35" w:rsidRDefault="005F04BD" w:rsidP="005F04BD">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CE/2023/016</w:t>
            </w:r>
          </w:p>
          <w:p w14:paraId="45B9C3FA" w14:textId="77777777" w:rsidR="005F04BD" w:rsidRPr="00650E35" w:rsidRDefault="005F04BD" w:rsidP="005F04BD">
            <w:pPr>
              <w:spacing w:after="0" w:line="200" w:lineRule="exact"/>
              <w:jc w:val="center"/>
              <w:rPr>
                <w:rFonts w:ascii="Arial" w:eastAsia="Times New Roman" w:hAnsi="Arial" w:cs="Arial"/>
                <w:noProof/>
                <w:sz w:val="20"/>
                <w:lang w:eastAsia="es-MX"/>
              </w:rPr>
            </w:pPr>
            <w:r w:rsidRPr="00650E35">
              <w:rPr>
                <w:rFonts w:ascii="Arial" w:eastAsia="Times New Roman" w:hAnsi="Arial" w:cs="Arial"/>
                <w:noProof/>
                <w:sz w:val="20"/>
                <w:lang w:eastAsia="es-MX"/>
              </w:rPr>
              <w:t>Aprobado en sesión ordinaria de fecha 31 de agosto de 2023</w:t>
            </w:r>
          </w:p>
          <w:p w14:paraId="5F90F4A3" w14:textId="4F2E676E" w:rsidR="005F04BD" w:rsidRPr="00650E35" w:rsidRDefault="005F04BD" w:rsidP="005F04BD">
            <w:pPr>
              <w:spacing w:after="0" w:line="200" w:lineRule="exact"/>
              <w:jc w:val="center"/>
              <w:rPr>
                <w:rFonts w:ascii="Arial" w:eastAsia="Times New Roman" w:hAnsi="Arial" w:cs="Arial"/>
                <w:noProof/>
                <w:sz w:val="20"/>
                <w:lang w:eastAsia="es-MX"/>
              </w:rPr>
            </w:pPr>
          </w:p>
        </w:tc>
      </w:tr>
    </w:tbl>
    <w:p w14:paraId="02FDAC2A" w14:textId="6FC15D56" w:rsidR="00177AD3" w:rsidRPr="00650E35" w:rsidRDefault="00177AD3" w:rsidP="00700A38">
      <w:pPr>
        <w:tabs>
          <w:tab w:val="left" w:pos="8221"/>
        </w:tabs>
        <w:jc w:val="center"/>
        <w:rPr>
          <w:rFonts w:ascii="Arial" w:eastAsia="Arial Narrow" w:hAnsi="Arial" w:cs="Arial"/>
          <w:b/>
          <w:bCs/>
          <w:noProof/>
        </w:rPr>
      </w:pPr>
    </w:p>
    <w:p w14:paraId="68269B35" w14:textId="02CF22D4" w:rsidR="006A51F9" w:rsidRPr="00650E35" w:rsidRDefault="006A51F9" w:rsidP="00700A38">
      <w:pPr>
        <w:tabs>
          <w:tab w:val="left" w:pos="8221"/>
        </w:tabs>
        <w:jc w:val="center"/>
        <w:rPr>
          <w:rFonts w:ascii="Arial" w:eastAsia="Arial Narrow" w:hAnsi="Arial" w:cs="Arial"/>
          <w:b/>
          <w:bCs/>
          <w:noProof/>
        </w:rPr>
      </w:pPr>
    </w:p>
    <w:p w14:paraId="5F77E23A" w14:textId="79631A22" w:rsidR="006A51F9" w:rsidRPr="00650E35" w:rsidRDefault="006A51F9" w:rsidP="00700A38">
      <w:pPr>
        <w:tabs>
          <w:tab w:val="left" w:pos="8221"/>
        </w:tabs>
        <w:jc w:val="center"/>
        <w:rPr>
          <w:rFonts w:ascii="Arial" w:eastAsia="Arial Narrow" w:hAnsi="Arial" w:cs="Arial"/>
          <w:b/>
          <w:bCs/>
          <w:noProof/>
        </w:rPr>
      </w:pPr>
    </w:p>
    <w:p w14:paraId="69EE8203" w14:textId="5E03E72E" w:rsidR="006A51F9" w:rsidRPr="00650E35" w:rsidRDefault="006A51F9" w:rsidP="00700A38">
      <w:pPr>
        <w:tabs>
          <w:tab w:val="left" w:pos="8221"/>
        </w:tabs>
        <w:jc w:val="center"/>
        <w:rPr>
          <w:rFonts w:ascii="Arial" w:eastAsia="Arial Narrow" w:hAnsi="Arial" w:cs="Arial"/>
          <w:b/>
          <w:bCs/>
          <w:noProof/>
        </w:rPr>
      </w:pPr>
    </w:p>
    <w:p w14:paraId="56C8C1FA" w14:textId="7F69424C" w:rsidR="006A51F9" w:rsidRPr="00650E35" w:rsidRDefault="006A51F9" w:rsidP="00700A38">
      <w:pPr>
        <w:tabs>
          <w:tab w:val="left" w:pos="8221"/>
        </w:tabs>
        <w:jc w:val="center"/>
        <w:rPr>
          <w:rFonts w:ascii="Arial" w:eastAsia="Arial Narrow" w:hAnsi="Arial" w:cs="Arial"/>
          <w:b/>
          <w:bCs/>
          <w:noProof/>
        </w:rPr>
      </w:pPr>
    </w:p>
    <w:p w14:paraId="042159EB" w14:textId="77777777" w:rsidR="006A51F9" w:rsidRPr="00650E35" w:rsidRDefault="006A51F9" w:rsidP="00700A38">
      <w:pPr>
        <w:tabs>
          <w:tab w:val="left" w:pos="8221"/>
        </w:tabs>
        <w:jc w:val="center"/>
        <w:rPr>
          <w:rFonts w:ascii="Arial" w:eastAsia="Arial Narrow" w:hAnsi="Arial" w:cs="Arial"/>
          <w:b/>
          <w:bCs/>
          <w:noProof/>
        </w:rPr>
      </w:pPr>
    </w:p>
    <w:p w14:paraId="7A9FB4B1" w14:textId="77777777" w:rsidR="00D52504" w:rsidRPr="00650E35" w:rsidRDefault="00D52504" w:rsidP="00700A38">
      <w:pPr>
        <w:tabs>
          <w:tab w:val="left" w:pos="8221"/>
        </w:tabs>
        <w:jc w:val="center"/>
        <w:rPr>
          <w:rFonts w:ascii="Arial" w:eastAsia="Arial Narrow" w:hAnsi="Arial" w:cs="Arial"/>
          <w:b/>
          <w:bCs/>
          <w:noProof/>
        </w:rPr>
      </w:pPr>
    </w:p>
    <w:p w14:paraId="05BC7179" w14:textId="77777777" w:rsidR="00CB7B06" w:rsidRPr="00650E35" w:rsidRDefault="00CB7B06" w:rsidP="00700A38">
      <w:pPr>
        <w:tabs>
          <w:tab w:val="left" w:pos="8221"/>
        </w:tabs>
        <w:jc w:val="center"/>
        <w:rPr>
          <w:rFonts w:ascii="Arial" w:eastAsia="Arial Narrow" w:hAnsi="Arial" w:cs="Arial"/>
          <w:b/>
          <w:bCs/>
          <w:noProof/>
        </w:rPr>
      </w:pPr>
    </w:p>
    <w:p w14:paraId="2E0424B8" w14:textId="4D245422" w:rsidR="008C0007" w:rsidRPr="00650E35" w:rsidRDefault="003E41DE" w:rsidP="00700A38">
      <w:pPr>
        <w:tabs>
          <w:tab w:val="left" w:pos="8221"/>
        </w:tabs>
        <w:jc w:val="center"/>
        <w:rPr>
          <w:rFonts w:ascii="Arial" w:hAnsi="Arial" w:cs="Arial"/>
          <w:noProof/>
        </w:rPr>
      </w:pPr>
      <w:r w:rsidRPr="00650E35">
        <w:rPr>
          <w:rFonts w:ascii="Arial" w:eastAsia="Arial Narrow" w:hAnsi="Arial" w:cs="Arial"/>
          <w:b/>
          <w:bCs/>
          <w:noProof/>
        </w:rPr>
        <w:t>S</w:t>
      </w:r>
      <w:r w:rsidRPr="00650E35">
        <w:rPr>
          <w:rFonts w:ascii="Arial" w:eastAsia="Arial Narrow" w:hAnsi="Arial" w:cs="Arial"/>
          <w:b/>
          <w:bCs/>
          <w:noProof/>
          <w:spacing w:val="1"/>
        </w:rPr>
        <w:t>E</w:t>
      </w:r>
      <w:r w:rsidRPr="00650E35">
        <w:rPr>
          <w:rFonts w:ascii="Arial" w:eastAsia="Arial Narrow" w:hAnsi="Arial" w:cs="Arial"/>
          <w:b/>
          <w:bCs/>
          <w:noProof/>
        </w:rPr>
        <w:t>P</w:t>
      </w:r>
      <w:r w:rsidRPr="00650E35">
        <w:rPr>
          <w:rFonts w:ascii="Arial" w:eastAsia="Arial Narrow" w:hAnsi="Arial" w:cs="Arial"/>
          <w:b/>
          <w:bCs/>
          <w:noProof/>
          <w:spacing w:val="1"/>
        </w:rPr>
        <w:t>T</w:t>
      </w:r>
      <w:r w:rsidRPr="00650E35">
        <w:rPr>
          <w:rFonts w:ascii="Arial" w:eastAsia="Arial Narrow" w:hAnsi="Arial" w:cs="Arial"/>
          <w:b/>
          <w:bCs/>
          <w:noProof/>
        </w:rPr>
        <w:t>IEMB</w:t>
      </w:r>
      <w:r w:rsidRPr="00650E35">
        <w:rPr>
          <w:rFonts w:ascii="Arial" w:eastAsia="Arial Narrow" w:hAnsi="Arial" w:cs="Arial"/>
          <w:b/>
          <w:bCs/>
          <w:noProof/>
          <w:spacing w:val="1"/>
        </w:rPr>
        <w:t>R</w:t>
      </w:r>
      <w:r w:rsidRPr="00650E35">
        <w:rPr>
          <w:rFonts w:ascii="Arial" w:eastAsia="Arial Narrow" w:hAnsi="Arial" w:cs="Arial"/>
          <w:b/>
          <w:bCs/>
          <w:noProof/>
        </w:rPr>
        <w:t>E</w:t>
      </w:r>
      <w:r w:rsidRPr="00650E35">
        <w:rPr>
          <w:rFonts w:ascii="Arial" w:eastAsia="Arial Narrow" w:hAnsi="Arial" w:cs="Arial"/>
          <w:b/>
          <w:bCs/>
          <w:noProof/>
          <w:spacing w:val="-17"/>
        </w:rPr>
        <w:t xml:space="preserve"> </w:t>
      </w:r>
      <w:r w:rsidRPr="00650E35">
        <w:rPr>
          <w:rFonts w:ascii="Arial" w:eastAsia="Arial Narrow" w:hAnsi="Arial" w:cs="Arial"/>
          <w:b/>
          <w:bCs/>
          <w:noProof/>
          <w:w w:val="99"/>
        </w:rPr>
        <w:t>2</w:t>
      </w:r>
      <w:r w:rsidRPr="00650E35">
        <w:rPr>
          <w:rFonts w:ascii="Arial" w:eastAsia="Arial Narrow" w:hAnsi="Arial" w:cs="Arial"/>
          <w:b/>
          <w:bCs/>
          <w:noProof/>
          <w:spacing w:val="1"/>
          <w:w w:val="99"/>
        </w:rPr>
        <w:t>0</w:t>
      </w:r>
      <w:r w:rsidR="00D62971" w:rsidRPr="00650E35">
        <w:rPr>
          <w:rFonts w:ascii="Arial" w:eastAsia="Arial Narrow" w:hAnsi="Arial" w:cs="Arial"/>
          <w:b/>
          <w:bCs/>
          <w:noProof/>
          <w:w w:val="99"/>
        </w:rPr>
        <w:t>2</w:t>
      </w:r>
      <w:r w:rsidR="00B771A4" w:rsidRPr="00650E35">
        <w:rPr>
          <w:rFonts w:ascii="Arial" w:eastAsia="Arial Narrow" w:hAnsi="Arial" w:cs="Arial"/>
          <w:b/>
          <w:bCs/>
          <w:noProof/>
          <w:w w:val="99"/>
        </w:rPr>
        <w:t>3</w:t>
      </w:r>
    </w:p>
    <w:tbl>
      <w:tblPr>
        <w:tblW w:w="14417" w:type="dxa"/>
        <w:tblInd w:w="179" w:type="dxa"/>
        <w:tblLayout w:type="fixed"/>
        <w:tblCellMar>
          <w:left w:w="0" w:type="dxa"/>
          <w:right w:w="0" w:type="dxa"/>
        </w:tblCellMar>
        <w:tblLook w:val="01E0" w:firstRow="1" w:lastRow="1" w:firstColumn="1" w:lastColumn="1" w:noHBand="0" w:noVBand="0"/>
      </w:tblPr>
      <w:tblGrid>
        <w:gridCol w:w="1659"/>
        <w:gridCol w:w="1701"/>
        <w:gridCol w:w="5670"/>
        <w:gridCol w:w="1985"/>
        <w:gridCol w:w="3402"/>
      </w:tblGrid>
      <w:tr w:rsidR="00C71992" w:rsidRPr="00650E35" w14:paraId="3E292F2F" w14:textId="77777777" w:rsidTr="00CE46DA">
        <w:trPr>
          <w:trHeight w:hRule="exact" w:val="720"/>
        </w:trPr>
        <w:tc>
          <w:tcPr>
            <w:tcW w:w="1659"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3EF95868" w14:textId="77777777" w:rsidR="00C71992" w:rsidRPr="00650E35" w:rsidRDefault="00C71992" w:rsidP="00CB510D">
            <w:pPr>
              <w:spacing w:before="4" w:after="0" w:line="220" w:lineRule="exact"/>
              <w:jc w:val="center"/>
              <w:rPr>
                <w:rFonts w:ascii="Arial" w:hAnsi="Arial" w:cs="Arial"/>
                <w:noProof/>
              </w:rPr>
            </w:pPr>
          </w:p>
          <w:p w14:paraId="7EC158C8" w14:textId="77777777" w:rsidR="00C71992" w:rsidRPr="00650E35" w:rsidRDefault="00C71992" w:rsidP="00CB510D">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INICIO</w:t>
            </w:r>
          </w:p>
        </w:tc>
        <w:tc>
          <w:tcPr>
            <w:tcW w:w="1701"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5A77EA0A" w14:textId="77777777" w:rsidR="00C71992" w:rsidRPr="00650E35" w:rsidRDefault="00C71992" w:rsidP="00CB510D">
            <w:pPr>
              <w:spacing w:after="0" w:line="240" w:lineRule="auto"/>
              <w:ind w:left="669" w:right="-20"/>
              <w:jc w:val="center"/>
              <w:rPr>
                <w:rFonts w:ascii="Arial" w:eastAsia="Arial Narrow" w:hAnsi="Arial" w:cs="Arial"/>
                <w:b/>
                <w:bCs/>
                <w:noProof/>
                <w:spacing w:val="1"/>
              </w:rPr>
            </w:pPr>
          </w:p>
          <w:p w14:paraId="455A655D" w14:textId="77777777" w:rsidR="00C71992" w:rsidRPr="00650E35" w:rsidRDefault="00C71992" w:rsidP="00CB510D">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TÉRMINO</w:t>
            </w:r>
          </w:p>
        </w:tc>
        <w:tc>
          <w:tcPr>
            <w:tcW w:w="5670"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37EF718F" w14:textId="77777777" w:rsidR="00C71992" w:rsidRPr="00650E35" w:rsidRDefault="00C71992" w:rsidP="00F3728E">
            <w:pPr>
              <w:pStyle w:val="Sinespaciado"/>
              <w:jc w:val="center"/>
              <w:rPr>
                <w:rFonts w:ascii="Arial" w:eastAsia="Arial Narrow" w:hAnsi="Arial" w:cs="Arial"/>
                <w:b/>
                <w:bCs/>
                <w:noProof/>
              </w:rPr>
            </w:pPr>
          </w:p>
          <w:p w14:paraId="77E44D71" w14:textId="7B8A67CE" w:rsidR="00C71992" w:rsidRPr="00650E35" w:rsidRDefault="00F3728E" w:rsidP="00F3728E">
            <w:pPr>
              <w:pStyle w:val="Sinespaciado"/>
              <w:jc w:val="center"/>
              <w:rPr>
                <w:rFonts w:ascii="Arial" w:eastAsia="Arial Narrow" w:hAnsi="Arial" w:cs="Arial"/>
                <w:b/>
                <w:bCs/>
                <w:noProof/>
              </w:rPr>
            </w:pPr>
            <w:r w:rsidRPr="00650E35">
              <w:rPr>
                <w:rFonts w:ascii="Arial" w:eastAsia="Arial Narrow" w:hAnsi="Arial" w:cs="Arial"/>
                <w:b/>
                <w:bCs/>
                <w:noProof/>
              </w:rPr>
              <w:t>A C T I V I D A D E S</w:t>
            </w:r>
          </w:p>
        </w:tc>
        <w:tc>
          <w:tcPr>
            <w:tcW w:w="1985"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0C7BE7BB" w14:textId="77777777" w:rsidR="00C71992" w:rsidRPr="00650E35" w:rsidRDefault="00C71992" w:rsidP="00CB510D">
            <w:pPr>
              <w:spacing w:before="4" w:after="0" w:line="220" w:lineRule="exact"/>
              <w:jc w:val="center"/>
              <w:rPr>
                <w:rFonts w:ascii="Arial" w:hAnsi="Arial" w:cs="Arial"/>
                <w:noProof/>
              </w:rPr>
            </w:pPr>
          </w:p>
          <w:p w14:paraId="0875B832" w14:textId="4A8AB363" w:rsidR="00C71992" w:rsidRPr="00650E35" w:rsidRDefault="00E82670" w:rsidP="00CB510D">
            <w:pPr>
              <w:spacing w:after="0" w:line="240" w:lineRule="auto"/>
              <w:ind w:left="35" w:right="-20"/>
              <w:jc w:val="center"/>
              <w:rPr>
                <w:rFonts w:ascii="Arial" w:eastAsia="Arial Narrow" w:hAnsi="Arial" w:cs="Arial"/>
                <w:noProof/>
              </w:rPr>
            </w:pPr>
            <w:r w:rsidRPr="00650E35">
              <w:rPr>
                <w:rFonts w:ascii="Arial" w:eastAsia="Arial Narrow" w:hAnsi="Arial" w:cs="Arial"/>
                <w:b/>
                <w:bCs/>
                <w:noProof/>
              </w:rPr>
              <w:t>RESPONSABLE</w:t>
            </w:r>
          </w:p>
        </w:tc>
        <w:tc>
          <w:tcPr>
            <w:tcW w:w="3402"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2727FFAD" w14:textId="77777777" w:rsidR="00C71992" w:rsidRPr="00650E35" w:rsidRDefault="00C71992" w:rsidP="00CB510D">
            <w:pPr>
              <w:spacing w:before="4" w:after="0" w:line="220" w:lineRule="exact"/>
              <w:jc w:val="center"/>
              <w:rPr>
                <w:rFonts w:ascii="Arial" w:hAnsi="Arial" w:cs="Arial"/>
                <w:noProof/>
              </w:rPr>
            </w:pPr>
          </w:p>
          <w:p w14:paraId="44885B73" w14:textId="77777777" w:rsidR="00C71992" w:rsidRPr="00650E35" w:rsidRDefault="00C71992" w:rsidP="00CB510D">
            <w:pPr>
              <w:spacing w:after="0" w:line="240" w:lineRule="auto"/>
              <w:ind w:left="26" w:right="-20"/>
              <w:jc w:val="center"/>
              <w:rPr>
                <w:rFonts w:ascii="Arial" w:eastAsia="Arial Narrow" w:hAnsi="Arial" w:cs="Arial"/>
                <w:noProof/>
              </w:rPr>
            </w:pPr>
            <w:r w:rsidRPr="00650E35">
              <w:rPr>
                <w:rFonts w:ascii="Arial" w:eastAsia="Arial Narrow" w:hAnsi="Arial" w:cs="Arial"/>
                <w:b/>
                <w:bCs/>
                <w:noProof/>
              </w:rPr>
              <w:t>FUNDAMENTO</w:t>
            </w:r>
          </w:p>
        </w:tc>
      </w:tr>
      <w:tr w:rsidR="004F33C6" w:rsidRPr="00650E35" w14:paraId="6AA99718" w14:textId="77777777" w:rsidTr="00FB0A70">
        <w:trPr>
          <w:trHeight w:hRule="exact" w:val="1231"/>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4A862" w14:textId="4C6769A0" w:rsidR="004F33C6" w:rsidRPr="00650E35" w:rsidRDefault="004F33C6" w:rsidP="00A71824">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1 de septiembre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9935E" w14:textId="77777777" w:rsidR="004F33C6" w:rsidRPr="00650E35" w:rsidRDefault="004F33C6" w:rsidP="00A71824">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30 de septiembre </w:t>
            </w:r>
          </w:p>
          <w:p w14:paraId="7AAC8992" w14:textId="3D2E9F7F" w:rsidR="004F33C6" w:rsidRPr="00650E35" w:rsidRDefault="004F33C6" w:rsidP="00A71824">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69B4D" w14:textId="1ED1086B" w:rsidR="004F33C6" w:rsidRPr="00650E35" w:rsidRDefault="004F33C6" w:rsidP="00A71824">
            <w:pPr>
              <w:spacing w:after="0" w:line="240" w:lineRule="auto"/>
              <w:ind w:left="64" w:right="137"/>
              <w:jc w:val="both"/>
              <w:rPr>
                <w:rFonts w:ascii="Arial" w:eastAsia="Times New Roman" w:hAnsi="Arial" w:cs="Arial"/>
                <w:noProof/>
                <w:lang w:eastAsia="es-MX"/>
              </w:rPr>
            </w:pPr>
            <w:r w:rsidRPr="00650E35">
              <w:rPr>
                <w:rFonts w:ascii="Arial" w:eastAsia="Times New Roman" w:hAnsi="Arial" w:cs="Arial"/>
                <w:noProof/>
                <w:lang w:eastAsia="es-MX"/>
              </w:rPr>
              <w:t>Entrega a la Junta Local Ejecutiva del INE, de los diseños y especificaciones técnicas de la documentación y materiales electorales, en medios impresos y electrónicos.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0BD28" w14:textId="543CAE89" w:rsidR="004F33C6" w:rsidRPr="00650E35" w:rsidRDefault="004F33C6" w:rsidP="00A71824">
            <w:pPr>
              <w:spacing w:after="0" w:line="240" w:lineRule="auto"/>
              <w:ind w:left="278" w:right="282"/>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val="restart"/>
            <w:tcBorders>
              <w:left w:val="single" w:sz="4" w:space="0" w:color="000000"/>
              <w:right w:val="single" w:sz="4" w:space="0" w:color="000000"/>
            </w:tcBorders>
            <w:shd w:val="clear" w:color="auto" w:fill="auto"/>
            <w:vAlign w:val="center"/>
          </w:tcPr>
          <w:p w14:paraId="37D9C9DD" w14:textId="77777777" w:rsidR="004F33C6" w:rsidRPr="00650E35" w:rsidRDefault="004F33C6" w:rsidP="004F33C6">
            <w:pPr>
              <w:spacing w:after="0" w:line="200" w:lineRule="exact"/>
              <w:jc w:val="center"/>
              <w:rPr>
                <w:rFonts w:ascii="Arial" w:eastAsia="Times New Roman" w:hAnsi="Arial" w:cs="Arial"/>
                <w:noProof/>
                <w:sz w:val="20"/>
                <w:lang w:eastAsia="es-MX"/>
              </w:rPr>
            </w:pPr>
            <w:r w:rsidRPr="00650E35">
              <w:rPr>
                <w:rFonts w:ascii="Arial" w:eastAsia="Times New Roman" w:hAnsi="Arial" w:cs="Arial"/>
                <w:noProof/>
                <w:sz w:val="20"/>
                <w:lang w:eastAsia="es-MX"/>
              </w:rPr>
              <w:t xml:space="preserve">Acuerdo INE/CG/446/2023                        Plan integral y los calendarios de coordinación de los PELCF 2023-2024                                                       </w:t>
            </w:r>
          </w:p>
          <w:p w14:paraId="5F055563" w14:textId="3069DA85" w:rsidR="004F33C6" w:rsidRPr="00650E35" w:rsidRDefault="004F33C6" w:rsidP="00A71824">
            <w:pPr>
              <w:spacing w:after="0" w:line="200" w:lineRule="exact"/>
              <w:jc w:val="center"/>
              <w:rPr>
                <w:rFonts w:ascii="Arial" w:eastAsia="Times New Roman" w:hAnsi="Arial" w:cs="Arial"/>
                <w:noProof/>
                <w:sz w:val="20"/>
                <w:lang w:eastAsia="es-MX"/>
              </w:rPr>
            </w:pPr>
          </w:p>
        </w:tc>
      </w:tr>
      <w:tr w:rsidR="004F33C6" w:rsidRPr="00650E35" w14:paraId="060C0BB1" w14:textId="77777777" w:rsidTr="00FB0A70">
        <w:trPr>
          <w:trHeight w:hRule="exact" w:val="1022"/>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AE5B5" w14:textId="6EE9073B" w:rsidR="004F33C6" w:rsidRPr="00650E35" w:rsidRDefault="004F33C6" w:rsidP="00A71824">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1 de septiembre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B2412" w14:textId="7CC75B5D" w:rsidR="004F33C6" w:rsidRPr="00650E35" w:rsidRDefault="004F33C6" w:rsidP="00A71824">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6 de octubre 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3C625" w14:textId="07090596" w:rsidR="004F33C6" w:rsidRPr="00650E35" w:rsidRDefault="004F33C6" w:rsidP="00A71824">
            <w:pPr>
              <w:spacing w:after="0" w:line="240" w:lineRule="auto"/>
              <w:ind w:left="64" w:right="137"/>
              <w:jc w:val="both"/>
              <w:rPr>
                <w:rFonts w:ascii="Arial" w:eastAsia="Times New Roman" w:hAnsi="Arial" w:cs="Arial"/>
                <w:noProof/>
                <w:lang w:eastAsia="es-MX"/>
              </w:rPr>
            </w:pPr>
            <w:r w:rsidRPr="00650E35">
              <w:rPr>
                <w:rFonts w:ascii="Arial" w:eastAsia="Times New Roman" w:hAnsi="Arial" w:cs="Arial"/>
                <w:noProof/>
                <w:lang w:eastAsia="es-MX"/>
              </w:rPr>
              <w:t>Firma del Convenio General de Coordinación y Colaboración 2023-2024.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539BB" w14:textId="0027F648" w:rsidR="004F33C6" w:rsidRPr="00650E35" w:rsidRDefault="004F33C6" w:rsidP="00A71824">
            <w:pPr>
              <w:spacing w:after="0" w:line="240" w:lineRule="auto"/>
              <w:ind w:left="278" w:right="282"/>
              <w:jc w:val="center"/>
              <w:rPr>
                <w:rFonts w:ascii="Arial" w:eastAsia="Times New Roman" w:hAnsi="Arial" w:cs="Arial"/>
                <w:noProof/>
                <w:lang w:eastAsia="es-MX"/>
              </w:rPr>
            </w:pPr>
            <w:r w:rsidRPr="00650E35">
              <w:rPr>
                <w:rFonts w:ascii="Arial" w:eastAsia="Times New Roman" w:hAnsi="Arial" w:cs="Arial"/>
                <w:noProof/>
                <w:lang w:eastAsia="es-MX"/>
              </w:rPr>
              <w:t>INE/IEPCT</w:t>
            </w:r>
          </w:p>
        </w:tc>
        <w:tc>
          <w:tcPr>
            <w:tcW w:w="3402" w:type="dxa"/>
            <w:vMerge/>
            <w:tcBorders>
              <w:left w:val="single" w:sz="4" w:space="0" w:color="000000"/>
              <w:right w:val="single" w:sz="4" w:space="0" w:color="000000"/>
            </w:tcBorders>
            <w:shd w:val="clear" w:color="auto" w:fill="auto"/>
            <w:vAlign w:val="center"/>
          </w:tcPr>
          <w:p w14:paraId="2AA48EEE" w14:textId="3E8C6EFC" w:rsidR="004F33C6" w:rsidRPr="00650E35" w:rsidRDefault="004F33C6" w:rsidP="00A71824">
            <w:pPr>
              <w:spacing w:after="0" w:line="200" w:lineRule="exact"/>
              <w:jc w:val="center"/>
              <w:rPr>
                <w:rFonts w:ascii="Arial" w:eastAsia="Times New Roman" w:hAnsi="Arial" w:cs="Arial"/>
                <w:noProof/>
                <w:sz w:val="20"/>
                <w:lang w:eastAsia="es-MX"/>
              </w:rPr>
            </w:pPr>
          </w:p>
        </w:tc>
      </w:tr>
      <w:tr w:rsidR="00C104AD" w:rsidRPr="00650E35" w14:paraId="7C5EF2FC" w14:textId="77777777" w:rsidTr="00FB0A70">
        <w:trPr>
          <w:trHeight w:hRule="exact" w:val="126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D9482" w14:textId="02B6D1F6" w:rsidR="00C104AD" w:rsidRPr="00650E35" w:rsidRDefault="00C104AD" w:rsidP="00C104AD">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15 de septiembre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74220" w14:textId="3AA18064" w:rsidR="00C104AD" w:rsidRPr="00650E35" w:rsidRDefault="00C104AD" w:rsidP="00C104AD">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15 de diciembre    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0AC0D" w14:textId="60C754BF" w:rsidR="00C104AD" w:rsidRPr="00650E35" w:rsidRDefault="00C104AD" w:rsidP="00C104AD">
            <w:pPr>
              <w:spacing w:after="0" w:line="240" w:lineRule="auto"/>
              <w:ind w:left="64" w:right="137"/>
              <w:jc w:val="both"/>
              <w:rPr>
                <w:rFonts w:ascii="Arial" w:eastAsia="Times New Roman" w:hAnsi="Arial" w:cs="Arial"/>
                <w:noProof/>
                <w:lang w:eastAsia="es-MX"/>
              </w:rPr>
            </w:pPr>
            <w:r w:rsidRPr="00650E35">
              <w:rPr>
                <w:rFonts w:ascii="Arial" w:eastAsia="Times New Roman" w:hAnsi="Arial" w:cs="Arial"/>
                <w:noProof/>
                <w:lang w:eastAsia="es-MX"/>
              </w:rPr>
              <w:t>En su caso, atención y presentación, de los cambios pertinentes a la Documentación y material electoral, conforme a las observaciones emitidas por la Junta Local Ejecutiva del INE.</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5542D" w14:textId="5A0AFAC0" w:rsidR="00C104AD" w:rsidRPr="00650E35" w:rsidRDefault="00C104AD" w:rsidP="00C104AD">
            <w:pPr>
              <w:spacing w:after="0" w:line="240" w:lineRule="auto"/>
              <w:ind w:left="278" w:right="282"/>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val="restart"/>
            <w:tcBorders>
              <w:top w:val="single" w:sz="4" w:space="0" w:color="000000"/>
              <w:left w:val="single" w:sz="4" w:space="0" w:color="000000"/>
              <w:right w:val="single" w:sz="4" w:space="0" w:color="000000"/>
            </w:tcBorders>
            <w:shd w:val="clear" w:color="auto" w:fill="auto"/>
            <w:vAlign w:val="center"/>
          </w:tcPr>
          <w:p w14:paraId="24E58707" w14:textId="77777777" w:rsidR="00C104AD" w:rsidRPr="00650E35" w:rsidRDefault="00C104AD" w:rsidP="00C104AD">
            <w:pPr>
              <w:spacing w:after="0" w:line="200" w:lineRule="exact"/>
              <w:jc w:val="center"/>
              <w:rPr>
                <w:rFonts w:ascii="Arial" w:eastAsia="Times New Roman" w:hAnsi="Arial" w:cs="Arial"/>
                <w:noProof/>
                <w:sz w:val="20"/>
                <w:lang w:eastAsia="es-MX"/>
              </w:rPr>
            </w:pPr>
            <w:r w:rsidRPr="00650E35">
              <w:rPr>
                <w:rFonts w:ascii="Arial" w:eastAsia="Times New Roman" w:hAnsi="Arial" w:cs="Arial"/>
                <w:noProof/>
                <w:sz w:val="20"/>
                <w:lang w:eastAsia="es-MX"/>
              </w:rPr>
              <w:t xml:space="preserve">Acuerdo INE/CG/446/2023                        Plan integral y los calendarios de coordinación de los PELCF 2023-2024                                                  </w:t>
            </w:r>
          </w:p>
          <w:p w14:paraId="3E3B19F0" w14:textId="3B2B67B7" w:rsidR="00C104AD" w:rsidRPr="00650E35" w:rsidRDefault="00C104AD" w:rsidP="00C104AD">
            <w:pPr>
              <w:spacing w:after="0" w:line="200" w:lineRule="exact"/>
              <w:jc w:val="center"/>
              <w:rPr>
                <w:rFonts w:ascii="Arial" w:eastAsia="Times New Roman" w:hAnsi="Arial" w:cs="Arial"/>
                <w:noProof/>
                <w:sz w:val="20"/>
                <w:lang w:eastAsia="es-MX"/>
              </w:rPr>
            </w:pPr>
          </w:p>
        </w:tc>
      </w:tr>
      <w:tr w:rsidR="00C104AD" w:rsidRPr="00650E35" w14:paraId="1557A9A7" w14:textId="77777777" w:rsidTr="00FB0A70">
        <w:trPr>
          <w:trHeight w:hRule="exact" w:val="126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9AB3A" w14:textId="72429002" w:rsidR="00C104AD" w:rsidRPr="00650E35" w:rsidRDefault="00C104AD" w:rsidP="00C104AD">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18 de septiembre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AB81B" w14:textId="28319FE4" w:rsidR="00C104AD" w:rsidRPr="00650E35" w:rsidRDefault="00C104AD" w:rsidP="00C104AD">
            <w:pPr>
              <w:spacing w:after="0" w:line="240" w:lineRule="auto"/>
              <w:ind w:left="139" w:right="144"/>
              <w:jc w:val="center"/>
              <w:rPr>
                <w:rFonts w:ascii="Arial" w:eastAsia="Times New Roman" w:hAnsi="Arial" w:cs="Arial"/>
                <w:noProof/>
                <w:lang w:eastAsia="es-MX"/>
              </w:rPr>
            </w:pPr>
            <w:r w:rsidRPr="00650E35">
              <w:rPr>
                <w:rFonts w:ascii="Arial" w:eastAsia="Times New Roman" w:hAnsi="Arial" w:cs="Arial"/>
                <w:noProof/>
                <w:lang w:eastAsia="es-MX"/>
              </w:rPr>
              <w:t>9 de octubre 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5D8EB" w14:textId="3031270B" w:rsidR="00C104AD" w:rsidRPr="00650E35" w:rsidRDefault="00C104AD" w:rsidP="00C104AD">
            <w:pPr>
              <w:spacing w:after="0" w:line="240" w:lineRule="auto"/>
              <w:ind w:left="64" w:right="137"/>
              <w:jc w:val="both"/>
              <w:rPr>
                <w:rFonts w:ascii="Arial" w:eastAsia="Times New Roman" w:hAnsi="Arial" w:cs="Arial"/>
                <w:noProof/>
                <w:lang w:eastAsia="es-MX"/>
              </w:rPr>
            </w:pPr>
            <w:r w:rsidRPr="00650E35">
              <w:rPr>
                <w:rFonts w:ascii="Arial" w:eastAsia="Times New Roman" w:hAnsi="Arial" w:cs="Arial"/>
                <w:noProof/>
                <w:lang w:eastAsia="es-MX"/>
              </w:rPr>
              <w:t>Remisión de materiales de capacitación, en materia de Observación Electoral, a la Junta Local Ejecutiva (JLE) para revisión.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FABE7" w14:textId="68B39DF2" w:rsidR="00C104AD" w:rsidRPr="00650E35" w:rsidRDefault="00C104AD" w:rsidP="00C104AD">
            <w:pPr>
              <w:spacing w:after="0" w:line="240" w:lineRule="auto"/>
              <w:ind w:left="278" w:right="282"/>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tcBorders>
              <w:left w:val="single" w:sz="4" w:space="0" w:color="000000"/>
              <w:bottom w:val="single" w:sz="4" w:space="0" w:color="000000"/>
              <w:right w:val="single" w:sz="4" w:space="0" w:color="000000"/>
            </w:tcBorders>
            <w:shd w:val="clear" w:color="auto" w:fill="auto"/>
            <w:vAlign w:val="center"/>
          </w:tcPr>
          <w:p w14:paraId="3C229269" w14:textId="77777777" w:rsidR="00C104AD" w:rsidRPr="00650E35" w:rsidRDefault="00C104AD" w:rsidP="00C104AD">
            <w:pPr>
              <w:spacing w:after="0" w:line="200" w:lineRule="exact"/>
              <w:jc w:val="center"/>
              <w:rPr>
                <w:rFonts w:ascii="Arial" w:eastAsia="Times New Roman" w:hAnsi="Arial" w:cs="Arial"/>
                <w:noProof/>
                <w:sz w:val="20"/>
                <w:lang w:eastAsia="es-MX"/>
              </w:rPr>
            </w:pPr>
          </w:p>
        </w:tc>
      </w:tr>
    </w:tbl>
    <w:p w14:paraId="1E5AC146" w14:textId="77777777" w:rsidR="00C36206" w:rsidRPr="00650E35" w:rsidRDefault="004032E7" w:rsidP="00FD0E50">
      <w:pPr>
        <w:jc w:val="center"/>
        <w:rPr>
          <w:rFonts w:ascii="Arial" w:eastAsia="Arial Narrow" w:hAnsi="Arial" w:cs="Arial"/>
          <w:b/>
          <w:bCs/>
          <w:noProof/>
        </w:rPr>
      </w:pPr>
      <w:r w:rsidRPr="00650E35">
        <w:rPr>
          <w:rFonts w:ascii="Arial" w:eastAsia="Arial Narrow" w:hAnsi="Arial" w:cs="Arial"/>
          <w:b/>
          <w:bCs/>
          <w:noProof/>
        </w:rPr>
        <w:br w:type="page"/>
      </w:r>
    </w:p>
    <w:p w14:paraId="42D40F5A" w14:textId="77777777" w:rsidR="00C36206" w:rsidRPr="00650E35" w:rsidRDefault="00C36206" w:rsidP="00FD0E50">
      <w:pPr>
        <w:jc w:val="center"/>
        <w:rPr>
          <w:rFonts w:ascii="Arial" w:eastAsia="Arial Narrow" w:hAnsi="Arial" w:cs="Arial"/>
          <w:b/>
          <w:bCs/>
          <w:noProof/>
        </w:rPr>
      </w:pPr>
    </w:p>
    <w:p w14:paraId="02C4217F" w14:textId="0141AE3B" w:rsidR="008C0007" w:rsidRPr="00650E35" w:rsidRDefault="003E41DE" w:rsidP="00FD0E50">
      <w:pPr>
        <w:jc w:val="center"/>
        <w:rPr>
          <w:rFonts w:ascii="Arial" w:eastAsia="Arial Narrow" w:hAnsi="Arial" w:cs="Arial"/>
          <w:b/>
          <w:bCs/>
          <w:noProof/>
          <w:w w:val="99"/>
        </w:rPr>
      </w:pPr>
      <w:r w:rsidRPr="00650E35">
        <w:rPr>
          <w:rFonts w:ascii="Arial" w:eastAsia="Arial Narrow" w:hAnsi="Arial" w:cs="Arial"/>
          <w:b/>
          <w:bCs/>
          <w:noProof/>
        </w:rPr>
        <w:t>O</w:t>
      </w:r>
      <w:r w:rsidRPr="00650E35">
        <w:rPr>
          <w:rFonts w:ascii="Arial" w:eastAsia="Arial Narrow" w:hAnsi="Arial" w:cs="Arial"/>
          <w:b/>
          <w:bCs/>
          <w:noProof/>
          <w:spacing w:val="1"/>
        </w:rPr>
        <w:t>C</w:t>
      </w:r>
      <w:r w:rsidRPr="00650E35">
        <w:rPr>
          <w:rFonts w:ascii="Arial" w:eastAsia="Arial Narrow" w:hAnsi="Arial" w:cs="Arial"/>
          <w:b/>
          <w:bCs/>
          <w:noProof/>
        </w:rPr>
        <w:t>T</w:t>
      </w:r>
      <w:r w:rsidRPr="00650E35">
        <w:rPr>
          <w:rFonts w:ascii="Arial" w:eastAsia="Arial Narrow" w:hAnsi="Arial" w:cs="Arial"/>
          <w:b/>
          <w:bCs/>
          <w:noProof/>
          <w:spacing w:val="1"/>
        </w:rPr>
        <w:t>U</w:t>
      </w:r>
      <w:r w:rsidRPr="00650E35">
        <w:rPr>
          <w:rFonts w:ascii="Arial" w:eastAsia="Arial Narrow" w:hAnsi="Arial" w:cs="Arial"/>
          <w:b/>
          <w:bCs/>
          <w:noProof/>
        </w:rPr>
        <w:t>B</w:t>
      </w:r>
      <w:r w:rsidRPr="00650E35">
        <w:rPr>
          <w:rFonts w:ascii="Arial" w:eastAsia="Arial Narrow" w:hAnsi="Arial" w:cs="Arial"/>
          <w:b/>
          <w:bCs/>
          <w:noProof/>
          <w:spacing w:val="1"/>
        </w:rPr>
        <w:t>R</w:t>
      </w:r>
      <w:r w:rsidRPr="00650E35">
        <w:rPr>
          <w:rFonts w:ascii="Arial" w:eastAsia="Arial Narrow" w:hAnsi="Arial" w:cs="Arial"/>
          <w:b/>
          <w:bCs/>
          <w:noProof/>
        </w:rPr>
        <w:t>E</w:t>
      </w:r>
      <w:r w:rsidRPr="00650E35">
        <w:rPr>
          <w:rFonts w:ascii="Arial" w:eastAsia="Arial Narrow" w:hAnsi="Arial" w:cs="Arial"/>
          <w:b/>
          <w:bCs/>
          <w:noProof/>
          <w:spacing w:val="-13"/>
        </w:rPr>
        <w:t xml:space="preserve"> </w:t>
      </w:r>
      <w:r w:rsidRPr="00650E35">
        <w:rPr>
          <w:rFonts w:ascii="Arial" w:eastAsia="Arial Narrow" w:hAnsi="Arial" w:cs="Arial"/>
          <w:b/>
          <w:bCs/>
          <w:noProof/>
          <w:w w:val="99"/>
        </w:rPr>
        <w:t>2</w:t>
      </w:r>
      <w:r w:rsidRPr="00650E35">
        <w:rPr>
          <w:rFonts w:ascii="Arial" w:eastAsia="Arial Narrow" w:hAnsi="Arial" w:cs="Arial"/>
          <w:b/>
          <w:bCs/>
          <w:noProof/>
          <w:spacing w:val="1"/>
          <w:w w:val="99"/>
        </w:rPr>
        <w:t>0</w:t>
      </w:r>
      <w:r w:rsidR="00D62971" w:rsidRPr="00650E35">
        <w:rPr>
          <w:rFonts w:ascii="Arial" w:eastAsia="Arial Narrow" w:hAnsi="Arial" w:cs="Arial"/>
          <w:b/>
          <w:bCs/>
          <w:noProof/>
          <w:w w:val="99"/>
        </w:rPr>
        <w:t>2</w:t>
      </w:r>
      <w:r w:rsidR="00B771A4" w:rsidRPr="00650E35">
        <w:rPr>
          <w:rFonts w:ascii="Arial" w:eastAsia="Arial Narrow" w:hAnsi="Arial" w:cs="Arial"/>
          <w:b/>
          <w:bCs/>
          <w:noProof/>
          <w:w w:val="99"/>
        </w:rPr>
        <w:t>3</w:t>
      </w:r>
    </w:p>
    <w:tbl>
      <w:tblPr>
        <w:tblW w:w="14417" w:type="dxa"/>
        <w:tblInd w:w="179" w:type="dxa"/>
        <w:tblLayout w:type="fixed"/>
        <w:tblCellMar>
          <w:left w:w="0" w:type="dxa"/>
          <w:right w:w="0" w:type="dxa"/>
        </w:tblCellMar>
        <w:tblLook w:val="01E0" w:firstRow="1" w:lastRow="1" w:firstColumn="1" w:lastColumn="1" w:noHBand="0" w:noVBand="0"/>
      </w:tblPr>
      <w:tblGrid>
        <w:gridCol w:w="1659"/>
        <w:gridCol w:w="1701"/>
        <w:gridCol w:w="5670"/>
        <w:gridCol w:w="1985"/>
        <w:gridCol w:w="3402"/>
      </w:tblGrid>
      <w:tr w:rsidR="00F3728E" w:rsidRPr="00650E35" w14:paraId="5FBDB116" w14:textId="77777777" w:rsidTr="00C4499C">
        <w:trPr>
          <w:trHeight w:hRule="exact" w:val="720"/>
        </w:trPr>
        <w:tc>
          <w:tcPr>
            <w:tcW w:w="1659"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3479E1CC" w14:textId="77777777" w:rsidR="00F3728E" w:rsidRPr="00650E35" w:rsidRDefault="00F3728E" w:rsidP="00F3728E">
            <w:pPr>
              <w:spacing w:before="4" w:after="0" w:line="220" w:lineRule="exact"/>
              <w:jc w:val="center"/>
              <w:rPr>
                <w:rFonts w:ascii="Arial" w:hAnsi="Arial" w:cs="Arial"/>
                <w:noProof/>
              </w:rPr>
            </w:pPr>
          </w:p>
          <w:p w14:paraId="42D82102" w14:textId="77777777" w:rsidR="00F3728E" w:rsidRPr="00650E35" w:rsidRDefault="00F3728E" w:rsidP="00F3728E">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INICIO</w:t>
            </w:r>
          </w:p>
        </w:tc>
        <w:tc>
          <w:tcPr>
            <w:tcW w:w="1701"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787711A8" w14:textId="77777777" w:rsidR="00F3728E" w:rsidRPr="00650E35" w:rsidRDefault="00F3728E" w:rsidP="00F3728E">
            <w:pPr>
              <w:spacing w:after="0" w:line="240" w:lineRule="auto"/>
              <w:ind w:left="669" w:right="-20"/>
              <w:jc w:val="center"/>
              <w:rPr>
                <w:rFonts w:ascii="Arial" w:eastAsia="Arial Narrow" w:hAnsi="Arial" w:cs="Arial"/>
                <w:b/>
                <w:bCs/>
                <w:noProof/>
                <w:spacing w:val="1"/>
              </w:rPr>
            </w:pPr>
          </w:p>
          <w:p w14:paraId="0AED4243" w14:textId="77777777" w:rsidR="00F3728E" w:rsidRPr="00650E35" w:rsidRDefault="00F3728E" w:rsidP="00F3728E">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TÉRMINO</w:t>
            </w:r>
          </w:p>
        </w:tc>
        <w:tc>
          <w:tcPr>
            <w:tcW w:w="5670"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5F70CFE1" w14:textId="77777777" w:rsidR="00F3728E" w:rsidRPr="00650E35" w:rsidRDefault="00F3728E" w:rsidP="00F3728E">
            <w:pPr>
              <w:spacing w:after="0" w:line="240" w:lineRule="auto"/>
              <w:ind w:left="669" w:right="-20"/>
              <w:jc w:val="center"/>
              <w:rPr>
                <w:rFonts w:ascii="Arial" w:eastAsia="Arial Narrow" w:hAnsi="Arial" w:cs="Arial"/>
                <w:b/>
                <w:bCs/>
                <w:noProof/>
                <w:spacing w:val="1"/>
              </w:rPr>
            </w:pPr>
          </w:p>
          <w:p w14:paraId="4C9134D7" w14:textId="44404C4E" w:rsidR="00F3728E" w:rsidRPr="00650E35" w:rsidRDefault="00F3728E" w:rsidP="00F3728E">
            <w:pPr>
              <w:pStyle w:val="Sinespaciado"/>
              <w:jc w:val="center"/>
              <w:rPr>
                <w:rFonts w:ascii="Arial" w:eastAsia="Arial Narrow" w:hAnsi="Arial" w:cs="Arial"/>
                <w:noProof/>
                <w:lang w:val="es-MX"/>
              </w:rPr>
            </w:pPr>
            <w:r w:rsidRPr="00650E35">
              <w:rPr>
                <w:rFonts w:ascii="Arial" w:eastAsia="Arial Narrow" w:hAnsi="Arial" w:cs="Arial"/>
                <w:b/>
                <w:bCs/>
                <w:noProof/>
                <w:spacing w:val="1"/>
                <w:lang w:val="es-MX"/>
              </w:rPr>
              <w:t>A C T I V I D A D E S</w:t>
            </w:r>
          </w:p>
        </w:tc>
        <w:tc>
          <w:tcPr>
            <w:tcW w:w="1985"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79A507C6" w14:textId="77777777" w:rsidR="00F3728E" w:rsidRPr="00650E35" w:rsidRDefault="00F3728E" w:rsidP="00F3728E">
            <w:pPr>
              <w:spacing w:before="4" w:after="0" w:line="220" w:lineRule="exact"/>
              <w:jc w:val="center"/>
              <w:rPr>
                <w:rFonts w:ascii="Arial" w:hAnsi="Arial" w:cs="Arial"/>
                <w:noProof/>
              </w:rPr>
            </w:pPr>
          </w:p>
          <w:p w14:paraId="4B2837CE" w14:textId="0D2A4D04" w:rsidR="00F3728E" w:rsidRPr="00650E35" w:rsidRDefault="00F3728E" w:rsidP="00F3728E">
            <w:pPr>
              <w:spacing w:after="0" w:line="240" w:lineRule="auto"/>
              <w:ind w:left="35" w:right="-20"/>
              <w:jc w:val="center"/>
              <w:rPr>
                <w:rFonts w:ascii="Arial" w:eastAsia="Arial Narrow" w:hAnsi="Arial" w:cs="Arial"/>
                <w:noProof/>
              </w:rPr>
            </w:pPr>
            <w:r w:rsidRPr="00650E35">
              <w:rPr>
                <w:rFonts w:ascii="Arial" w:eastAsia="Arial Narrow" w:hAnsi="Arial" w:cs="Arial"/>
                <w:b/>
                <w:bCs/>
                <w:noProof/>
              </w:rPr>
              <w:t>RESPONSABLE</w:t>
            </w:r>
          </w:p>
        </w:tc>
        <w:tc>
          <w:tcPr>
            <w:tcW w:w="3402"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60F1C3DC" w14:textId="77777777" w:rsidR="00F3728E" w:rsidRPr="00650E35" w:rsidRDefault="00F3728E" w:rsidP="00F3728E">
            <w:pPr>
              <w:spacing w:before="4" w:after="0" w:line="220" w:lineRule="exact"/>
              <w:jc w:val="center"/>
              <w:rPr>
                <w:rFonts w:ascii="Arial" w:hAnsi="Arial" w:cs="Arial"/>
                <w:noProof/>
              </w:rPr>
            </w:pPr>
          </w:p>
          <w:p w14:paraId="35F3A996" w14:textId="77777777" w:rsidR="00F3728E" w:rsidRPr="00650E35" w:rsidRDefault="00F3728E" w:rsidP="00F3728E">
            <w:pPr>
              <w:spacing w:after="0" w:line="240" w:lineRule="auto"/>
              <w:ind w:left="26" w:right="-20"/>
              <w:jc w:val="center"/>
              <w:rPr>
                <w:rFonts w:ascii="Arial" w:eastAsia="Arial Narrow" w:hAnsi="Arial" w:cs="Arial"/>
                <w:noProof/>
              </w:rPr>
            </w:pPr>
            <w:r w:rsidRPr="00650E35">
              <w:rPr>
                <w:rFonts w:ascii="Arial" w:eastAsia="Arial Narrow" w:hAnsi="Arial" w:cs="Arial"/>
                <w:b/>
                <w:bCs/>
                <w:noProof/>
              </w:rPr>
              <w:t>FUNDAMENTO</w:t>
            </w:r>
          </w:p>
        </w:tc>
      </w:tr>
      <w:tr w:rsidR="001536F1" w:rsidRPr="00650E35" w14:paraId="68888343" w14:textId="77777777" w:rsidTr="00FB0A70">
        <w:trPr>
          <w:trHeight w:hRule="exact" w:val="1343"/>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095B7" w14:textId="09FD724F" w:rsidR="001536F1" w:rsidRPr="00650E35" w:rsidRDefault="001536F1" w:rsidP="001536F1">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bCs/>
                <w:noProof/>
                <w:lang w:eastAsia="es-MX"/>
              </w:rPr>
              <w:t>1</w:t>
            </w:r>
            <w:r w:rsidRPr="00650E35">
              <w:rPr>
                <w:rFonts w:ascii="Arial" w:eastAsia="Times New Roman" w:hAnsi="Arial" w:cs="Arial"/>
                <w:noProof/>
                <w:lang w:eastAsia="es-MX"/>
              </w:rPr>
              <w:t xml:space="preserve"> de octubre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C76E8" w14:textId="622BD968" w:rsidR="001536F1" w:rsidRPr="00650E35" w:rsidRDefault="001536F1" w:rsidP="001536F1">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7 de octubre 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A6B8F" w14:textId="6BBA0070" w:rsidR="001536F1" w:rsidRPr="00650E35" w:rsidRDefault="001536F1" w:rsidP="001536F1">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Sesión para dar inicio al Proceso Electoral IEPCT (PEL) (primera semana del mes de octubre del año previo al de la elección ordinaria).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D3F84" w14:textId="6D787C89" w:rsidR="001536F1" w:rsidRPr="00650E35" w:rsidRDefault="001536F1" w:rsidP="001536F1">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DDA36" w14:textId="77777777" w:rsidR="00502B7C" w:rsidRPr="00650E35" w:rsidRDefault="00502B7C" w:rsidP="001536F1">
            <w:pPr>
              <w:spacing w:after="0" w:line="200" w:lineRule="exact"/>
              <w:jc w:val="center"/>
              <w:rPr>
                <w:rFonts w:ascii="Arial" w:eastAsia="Times New Roman" w:hAnsi="Arial" w:cs="Arial"/>
                <w:noProof/>
                <w:sz w:val="20"/>
                <w:szCs w:val="20"/>
                <w:lang w:eastAsia="es-MX"/>
              </w:rPr>
            </w:pPr>
          </w:p>
          <w:p w14:paraId="1531ECB6" w14:textId="693B96DF" w:rsidR="001536F1" w:rsidRPr="00650E35" w:rsidRDefault="00D74056" w:rsidP="001536F1">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Art. 111 numeral 1 de la LEYPPET                  </w:t>
            </w:r>
            <w:r w:rsidR="001536F1" w:rsidRPr="00650E35">
              <w:rPr>
                <w:rFonts w:ascii="Arial" w:eastAsia="Times New Roman" w:hAnsi="Arial" w:cs="Arial"/>
                <w:noProof/>
                <w:sz w:val="20"/>
                <w:szCs w:val="20"/>
                <w:lang w:eastAsia="es-MX"/>
              </w:rPr>
              <w:t>Acuerdo INE/CG/446/2023                        Plan integral y los calendarios de coordin</w:t>
            </w:r>
            <w:r w:rsidR="00502B7C" w:rsidRPr="00650E35">
              <w:rPr>
                <w:rFonts w:ascii="Arial" w:eastAsia="Times New Roman" w:hAnsi="Arial" w:cs="Arial"/>
                <w:noProof/>
                <w:sz w:val="20"/>
                <w:szCs w:val="20"/>
                <w:lang w:eastAsia="es-MX"/>
              </w:rPr>
              <w:t>ación de los PELCF 2023-2024</w:t>
            </w:r>
            <w:r w:rsidR="001536F1" w:rsidRPr="00650E35">
              <w:rPr>
                <w:rFonts w:ascii="Arial" w:eastAsia="Times New Roman" w:hAnsi="Arial" w:cs="Arial"/>
                <w:noProof/>
                <w:sz w:val="20"/>
                <w:szCs w:val="20"/>
                <w:lang w:eastAsia="es-MX"/>
              </w:rPr>
              <w:t xml:space="preserve">                                        </w:t>
            </w:r>
          </w:p>
          <w:p w14:paraId="718A7A73" w14:textId="0F1AE0E2" w:rsidR="001536F1" w:rsidRPr="00650E35" w:rsidRDefault="001536F1" w:rsidP="001536F1">
            <w:pPr>
              <w:spacing w:before="1" w:after="0" w:line="240" w:lineRule="auto"/>
              <w:ind w:left="143" w:right="133"/>
              <w:jc w:val="center"/>
              <w:rPr>
                <w:rFonts w:ascii="Arial" w:eastAsia="Times New Roman" w:hAnsi="Arial" w:cs="Arial"/>
                <w:noProof/>
                <w:sz w:val="20"/>
                <w:szCs w:val="20"/>
                <w:lang w:eastAsia="es-MX"/>
              </w:rPr>
            </w:pPr>
          </w:p>
        </w:tc>
      </w:tr>
      <w:tr w:rsidR="007A6D19" w:rsidRPr="00650E35" w14:paraId="3C6F847F" w14:textId="77777777" w:rsidTr="00FB0A70">
        <w:trPr>
          <w:trHeight w:hRule="exact" w:val="126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505C4" w14:textId="6204016C" w:rsidR="007A6D19" w:rsidRPr="00650E35" w:rsidRDefault="007A6D19" w:rsidP="007A6D19">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noProof/>
                <w:lang w:eastAsia="es-MX"/>
              </w:rPr>
              <w:t>1 de octubre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AFFDB" w14:textId="4EB765A0" w:rsidR="007A6D19" w:rsidRPr="00650E35" w:rsidRDefault="007A6D19" w:rsidP="007A6D19">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7 de octubre 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62B42" w14:textId="6CC27959" w:rsidR="007A6D19" w:rsidRPr="00650E35" w:rsidRDefault="007A6D19" w:rsidP="007A6D19">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Emisión de la convocatoria para la ciudadanía que desee participar en la observación electoral.</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64D62" w14:textId="7BB63D72" w:rsidR="007A6D19" w:rsidRPr="00650E35" w:rsidRDefault="007A6D19" w:rsidP="007A6D19">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030D5" w14:textId="77777777" w:rsidR="007A6D19" w:rsidRPr="00650E35" w:rsidRDefault="007A6D19" w:rsidP="007A6D19">
            <w:pPr>
              <w:spacing w:after="0" w:line="200" w:lineRule="exact"/>
              <w:jc w:val="center"/>
              <w:rPr>
                <w:rFonts w:ascii="Arial" w:eastAsia="Times New Roman" w:hAnsi="Arial" w:cs="Arial"/>
                <w:noProof/>
                <w:sz w:val="20"/>
                <w:szCs w:val="20"/>
                <w:lang w:eastAsia="es-MX"/>
              </w:rPr>
            </w:pPr>
          </w:p>
          <w:p w14:paraId="1A3E1CF2" w14:textId="342B44A5" w:rsidR="007A6D19" w:rsidRPr="00650E35" w:rsidRDefault="009A79B2" w:rsidP="009A79B2">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Art. 186 numeral 1 del RE           </w:t>
            </w:r>
            <w:r w:rsidR="007A6D19" w:rsidRPr="00650E35">
              <w:rPr>
                <w:rFonts w:ascii="Arial" w:eastAsia="Times New Roman" w:hAnsi="Arial" w:cs="Arial"/>
                <w:noProof/>
                <w:sz w:val="20"/>
                <w:szCs w:val="20"/>
                <w:lang w:eastAsia="es-MX"/>
              </w:rPr>
              <w:t xml:space="preserve">Acuerdo INE/CG/446/2023                        Plan integral y los calendarios de coordinación de los PELCF 2023-2024                                                   </w:t>
            </w:r>
          </w:p>
          <w:p w14:paraId="71E36A3C" w14:textId="77777777" w:rsidR="007A6D19" w:rsidRPr="00650E35" w:rsidRDefault="007A6D19" w:rsidP="007A6D19">
            <w:pPr>
              <w:spacing w:after="0" w:line="200" w:lineRule="exact"/>
              <w:jc w:val="center"/>
              <w:rPr>
                <w:rFonts w:ascii="Arial" w:eastAsia="Times New Roman" w:hAnsi="Arial" w:cs="Arial"/>
                <w:noProof/>
                <w:sz w:val="20"/>
                <w:szCs w:val="20"/>
                <w:lang w:eastAsia="es-MX"/>
              </w:rPr>
            </w:pPr>
          </w:p>
        </w:tc>
      </w:tr>
      <w:tr w:rsidR="007A6D19" w:rsidRPr="00650E35" w14:paraId="15E306E7" w14:textId="77777777" w:rsidTr="005E484D">
        <w:trPr>
          <w:trHeight w:hRule="exact" w:val="1715"/>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551BB" w14:textId="4E494FCD" w:rsidR="007A6D19" w:rsidRPr="00650E35" w:rsidRDefault="007A6D19" w:rsidP="007A6D19">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bCs/>
                <w:noProof/>
                <w:lang w:eastAsia="es-MX"/>
              </w:rPr>
              <w:t>1 de octubre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D38C5" w14:textId="3F1F27DC" w:rsidR="007A6D19" w:rsidRPr="00650E35" w:rsidRDefault="007A6D19" w:rsidP="007A6D19">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bCs/>
                <w:noProof/>
                <w:lang w:eastAsia="es-MX"/>
              </w:rPr>
              <w:t>16 de octubre 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79C22" w14:textId="49E23D20" w:rsidR="007A6D19" w:rsidRPr="00650E35" w:rsidRDefault="007A6D19" w:rsidP="00551F7A">
            <w:pPr>
              <w:spacing w:after="0" w:line="240" w:lineRule="auto"/>
              <w:ind w:right="144"/>
              <w:jc w:val="both"/>
              <w:rPr>
                <w:rFonts w:ascii="Arial" w:eastAsia="Times New Roman" w:hAnsi="Arial" w:cs="Arial"/>
                <w:bCs/>
                <w:noProof/>
                <w:lang w:eastAsia="es-MX"/>
              </w:rPr>
            </w:pPr>
            <w:r w:rsidRPr="00650E35">
              <w:rPr>
                <w:rFonts w:ascii="Arial" w:eastAsia="Times New Roman" w:hAnsi="Arial" w:cs="Arial"/>
                <w:bCs/>
                <w:noProof/>
                <w:lang w:eastAsia="es-MX"/>
              </w:rPr>
              <w:t>Comunicación por parte de los partidos políticos al Consejo Estatal del procedimiento aplicable para la selección de candidatos(as)</w:t>
            </w:r>
            <w:r w:rsidR="00E86527" w:rsidRPr="00650E35">
              <w:rPr>
                <w:rFonts w:ascii="Arial" w:eastAsia="Times New Roman" w:hAnsi="Arial" w:cs="Arial"/>
                <w:bCs/>
                <w:noProof/>
                <w:lang w:eastAsia="es-MX"/>
              </w:rPr>
              <w:t xml:space="preserve"> a cargos de elección popular (A</w:t>
            </w:r>
            <w:r w:rsidRPr="00650E35">
              <w:rPr>
                <w:rFonts w:ascii="Arial" w:eastAsia="Times New Roman" w:hAnsi="Arial" w:cs="Arial"/>
                <w:bCs/>
                <w:noProof/>
                <w:lang w:eastAsia="es-MX"/>
              </w:rPr>
              <w:t>l menos treinta días antes del inicio formal de los procesos internos</w:t>
            </w:r>
            <w:r w:rsidR="007B1E99" w:rsidRPr="00650E35">
              <w:rPr>
                <w:rFonts w:ascii="Arial" w:eastAsia="Times New Roman" w:hAnsi="Arial" w:cs="Arial"/>
                <w:bCs/>
                <w:noProof/>
                <w:lang w:eastAsia="es-MX"/>
              </w:rPr>
              <w:t>*</w:t>
            </w:r>
            <w:r w:rsidRPr="00650E35">
              <w:rPr>
                <w:rFonts w:ascii="Arial" w:eastAsia="Times New Roman" w:hAnsi="Arial" w:cs="Arial"/>
                <w:bCs/>
                <w:noProof/>
                <w:lang w:eastAsia="es-MX"/>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D9186" w14:textId="4970E472" w:rsidR="007A6D19" w:rsidRPr="00650E35" w:rsidRDefault="00E05C83" w:rsidP="00DB5010">
            <w:pPr>
              <w:spacing w:after="0" w:line="240" w:lineRule="auto"/>
              <w:ind w:left="143" w:right="133"/>
              <w:jc w:val="center"/>
              <w:rPr>
                <w:rFonts w:ascii="Arial" w:eastAsia="Times New Roman" w:hAnsi="Arial" w:cs="Arial"/>
                <w:bCs/>
                <w:noProof/>
                <w:lang w:eastAsia="es-MX"/>
              </w:rPr>
            </w:pPr>
            <w:r w:rsidRPr="00650E35">
              <w:rPr>
                <w:rFonts w:ascii="Arial" w:eastAsia="Times New Roman" w:hAnsi="Arial" w:cs="Arial"/>
                <w:bCs/>
                <w:noProof/>
                <w:lang w:eastAsia="es-MX"/>
              </w:rPr>
              <w:t>IEPCT /P</w:t>
            </w:r>
            <w:r w:rsidR="00DB5010" w:rsidRPr="00650E35">
              <w:rPr>
                <w:rFonts w:ascii="Arial" w:eastAsia="Times New Roman" w:hAnsi="Arial" w:cs="Arial"/>
                <w:bCs/>
                <w:noProof/>
                <w:lang w:eastAsia="es-MX"/>
              </w:rPr>
              <w:t>P</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4C553" w14:textId="6D8B695B" w:rsidR="009A79B2" w:rsidRPr="00650E35" w:rsidRDefault="00FF6ACD" w:rsidP="009A62CD">
            <w:pPr>
              <w:spacing w:before="1" w:after="0" w:line="240" w:lineRule="auto"/>
              <w:ind w:left="143" w:right="133"/>
              <w:jc w:val="center"/>
              <w:rPr>
                <w:rFonts w:ascii="Arial" w:eastAsia="Times New Roman" w:hAnsi="Arial" w:cs="Arial"/>
                <w:bCs/>
                <w:noProof/>
                <w:sz w:val="20"/>
                <w:szCs w:val="20"/>
                <w:lang w:eastAsia="es-MX"/>
              </w:rPr>
            </w:pPr>
            <w:r w:rsidRPr="00650E35">
              <w:rPr>
                <w:rFonts w:ascii="Arial" w:eastAsia="Times New Roman" w:hAnsi="Arial" w:cs="Arial"/>
                <w:bCs/>
                <w:noProof/>
                <w:sz w:val="20"/>
                <w:szCs w:val="20"/>
                <w:lang w:eastAsia="es-MX"/>
              </w:rPr>
              <w:t>Art. 175 y 176</w:t>
            </w:r>
            <w:r w:rsidR="00FB6101" w:rsidRPr="00650E35">
              <w:rPr>
                <w:rFonts w:ascii="Arial" w:eastAsia="Times New Roman" w:hAnsi="Arial" w:cs="Arial"/>
                <w:bCs/>
                <w:noProof/>
                <w:sz w:val="20"/>
                <w:szCs w:val="20"/>
                <w:lang w:eastAsia="es-MX"/>
              </w:rPr>
              <w:t xml:space="preserve"> de la LEYPPET</w:t>
            </w:r>
          </w:p>
        </w:tc>
      </w:tr>
      <w:tr w:rsidR="005E484D" w:rsidRPr="00650E35" w14:paraId="0A41EF0A" w14:textId="77777777" w:rsidTr="005E484D">
        <w:trPr>
          <w:trHeight w:hRule="exact" w:val="469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E4801" w14:textId="77777777" w:rsidR="005E484D" w:rsidRPr="00650E35" w:rsidRDefault="005E484D" w:rsidP="005E484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lastRenderedPageBreak/>
              <w:t xml:space="preserve">1 de octubre </w:t>
            </w:r>
          </w:p>
          <w:p w14:paraId="3FD6F444" w14:textId="059D1733" w:rsidR="005E484D" w:rsidRPr="00650E35" w:rsidRDefault="005E484D" w:rsidP="005E484D">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noProof/>
                <w:lang w:eastAsia="es-MX"/>
              </w:rPr>
              <w:t>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FA1EB" w14:textId="77777777" w:rsidR="005E484D" w:rsidRPr="00650E35" w:rsidRDefault="005E484D" w:rsidP="005E484D">
            <w:pPr>
              <w:spacing w:after="0" w:line="240" w:lineRule="auto"/>
              <w:ind w:left="100" w:right="144"/>
              <w:rPr>
                <w:rFonts w:ascii="Arial" w:eastAsia="Times New Roman" w:hAnsi="Arial" w:cs="Arial"/>
                <w:bCs/>
                <w:noProof/>
                <w:lang w:eastAsia="es-MX"/>
              </w:rPr>
            </w:pPr>
            <w:r w:rsidRPr="00650E35">
              <w:rPr>
                <w:rFonts w:ascii="Arial" w:eastAsia="Times New Roman" w:hAnsi="Arial" w:cs="Arial"/>
                <w:bCs/>
                <w:noProof/>
                <w:lang w:eastAsia="es-MX"/>
              </w:rPr>
              <w:t xml:space="preserve">16 de octubre </w:t>
            </w:r>
          </w:p>
          <w:p w14:paraId="34659C09" w14:textId="7F439C85" w:rsidR="005E484D" w:rsidRPr="00650E35" w:rsidRDefault="005E484D" w:rsidP="005E484D">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bCs/>
                <w:noProof/>
                <w:lang w:eastAsia="es-MX"/>
              </w:rPr>
              <w:t xml:space="preserve"> 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FDC1D" w14:textId="5FD886BC" w:rsidR="005E484D" w:rsidRPr="00650E35" w:rsidRDefault="005E484D" w:rsidP="005E484D">
            <w:pPr>
              <w:spacing w:after="0" w:line="240" w:lineRule="auto"/>
              <w:ind w:right="144"/>
              <w:jc w:val="both"/>
              <w:rPr>
                <w:rFonts w:ascii="Arial" w:eastAsia="Times New Roman" w:hAnsi="Arial" w:cs="Arial"/>
                <w:bCs/>
                <w:noProof/>
                <w:lang w:eastAsia="es-MX"/>
              </w:rPr>
            </w:pPr>
            <w:r w:rsidRPr="00650E35">
              <w:rPr>
                <w:rFonts w:ascii="Arial" w:eastAsia="Times New Roman" w:hAnsi="Arial" w:cs="Arial"/>
                <w:noProof/>
                <w:lang w:eastAsia="es-MX"/>
              </w:rPr>
              <w:t>Los partidos deberán informar al Consejo Estatal, dentro de los cinco días siguientes a la conclusión del registro de precandidatos, lo siguiente:</w:t>
            </w:r>
            <w:r w:rsidRPr="00650E35">
              <w:rPr>
                <w:rFonts w:ascii="Arial" w:eastAsia="Times New Roman" w:hAnsi="Arial" w:cs="Arial"/>
                <w:noProof/>
                <w:lang w:eastAsia="es-MX"/>
              </w:rPr>
              <w:br/>
              <w:t>I.-La relación de registros de precandidatos aprobados por el partido;</w:t>
            </w:r>
            <w:r w:rsidRPr="00650E35">
              <w:rPr>
                <w:rFonts w:ascii="Arial" w:eastAsia="Times New Roman" w:hAnsi="Arial" w:cs="Arial"/>
                <w:noProof/>
                <w:lang w:eastAsia="es-MX"/>
              </w:rPr>
              <w:br/>
              <w:t>II. Candidaturas por las que compiten;</w:t>
            </w:r>
            <w:r w:rsidRPr="00650E35">
              <w:rPr>
                <w:rFonts w:ascii="Arial" w:eastAsia="Times New Roman" w:hAnsi="Arial" w:cs="Arial"/>
                <w:noProof/>
                <w:lang w:eastAsia="es-MX"/>
              </w:rPr>
              <w:br/>
              <w:t>III. Inicio, conclusión de actividades de precampaña y fecha de la elección interna;</w:t>
            </w:r>
            <w:r w:rsidRPr="00650E35">
              <w:rPr>
                <w:rFonts w:ascii="Arial" w:eastAsia="Times New Roman" w:hAnsi="Arial" w:cs="Arial"/>
                <w:noProof/>
                <w:lang w:eastAsia="es-MX"/>
              </w:rPr>
              <w:br/>
              <w:t>IV. Tope de gastos de precampaña que haya fijado el órgano directivo del partido, el que en ningún caso deberá ser mayor a lo indicado en el artículo 194 de la presente Ley;</w:t>
            </w:r>
            <w:r w:rsidRPr="00650E35">
              <w:rPr>
                <w:rFonts w:ascii="Arial" w:eastAsia="Times New Roman" w:hAnsi="Arial" w:cs="Arial"/>
                <w:noProof/>
                <w:lang w:eastAsia="es-MX"/>
              </w:rPr>
              <w:br/>
              <w:t>V. Nombre de la persona autorizada por el precandidato, para la recepción, administración y ejercicio de los recursos económicos de la precampaña, y</w:t>
            </w:r>
            <w:r w:rsidRPr="00650E35">
              <w:rPr>
                <w:rFonts w:ascii="Arial" w:eastAsia="Times New Roman" w:hAnsi="Arial" w:cs="Arial"/>
                <w:noProof/>
                <w:lang w:eastAsia="es-MX"/>
              </w:rPr>
              <w:br/>
              <w:t>VI. El domicilio señalado por los precandidatos para oír y recibir notificaciones.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C0C05" w14:textId="10B5D435" w:rsidR="005E484D" w:rsidRPr="00650E35" w:rsidRDefault="005E484D" w:rsidP="005E484D">
            <w:pPr>
              <w:spacing w:after="0" w:line="240" w:lineRule="auto"/>
              <w:ind w:left="143" w:right="133"/>
              <w:jc w:val="center"/>
              <w:rPr>
                <w:rFonts w:ascii="Arial" w:eastAsia="Times New Roman" w:hAnsi="Arial" w:cs="Arial"/>
                <w:bCs/>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5DA3A" w14:textId="4445A3F2" w:rsidR="005E484D" w:rsidRPr="00650E35" w:rsidRDefault="00FB6101" w:rsidP="005E484D">
            <w:pPr>
              <w:spacing w:before="1" w:after="0" w:line="240" w:lineRule="auto"/>
              <w:ind w:left="143" w:right="133"/>
              <w:jc w:val="center"/>
              <w:rPr>
                <w:rFonts w:ascii="Arial" w:eastAsia="Times New Roman" w:hAnsi="Arial" w:cs="Arial"/>
                <w:bCs/>
                <w:noProof/>
                <w:sz w:val="20"/>
                <w:szCs w:val="20"/>
                <w:lang w:eastAsia="es-MX"/>
              </w:rPr>
            </w:pPr>
            <w:r w:rsidRPr="00650E35">
              <w:rPr>
                <w:rFonts w:ascii="Arial" w:eastAsia="Times New Roman" w:hAnsi="Arial" w:cs="Arial"/>
                <w:noProof/>
                <w:sz w:val="20"/>
                <w:szCs w:val="20"/>
                <w:lang w:eastAsia="es-MX"/>
              </w:rPr>
              <w:t>Art. 177 de la LEYPPET</w:t>
            </w:r>
          </w:p>
        </w:tc>
      </w:tr>
      <w:tr w:rsidR="00D37C07" w:rsidRPr="00650E35" w14:paraId="433F6E15" w14:textId="77777777" w:rsidTr="00FB0A70">
        <w:trPr>
          <w:trHeight w:hRule="exact" w:val="994"/>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59F1A" w14:textId="00778E13" w:rsidR="00D37C07" w:rsidRPr="00650E35" w:rsidRDefault="00D37C07" w:rsidP="00B3331D">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noProof/>
                <w:lang w:eastAsia="es-MX"/>
              </w:rPr>
              <w:t xml:space="preserve"> 1 de octubre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5673D" w14:textId="0592278D" w:rsidR="00D37C07" w:rsidRPr="00650E35" w:rsidRDefault="00D37C07" w:rsidP="00B3331D">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noProof/>
                <w:lang w:eastAsia="es-MX"/>
              </w:rPr>
              <w:t xml:space="preserve"> 31 de octubre 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64AE2" w14:textId="53040BFD" w:rsidR="00D37C07" w:rsidRPr="00650E35" w:rsidRDefault="00D37C07" w:rsidP="00B3331D">
            <w:pPr>
              <w:spacing w:after="0" w:line="240" w:lineRule="auto"/>
              <w:ind w:right="144"/>
              <w:jc w:val="both"/>
              <w:rPr>
                <w:rFonts w:ascii="Arial" w:eastAsia="Times New Roman" w:hAnsi="Arial" w:cs="Arial"/>
                <w:bCs/>
                <w:noProof/>
                <w:lang w:eastAsia="es-MX"/>
              </w:rPr>
            </w:pPr>
            <w:r w:rsidRPr="00650E35">
              <w:rPr>
                <w:rFonts w:ascii="Arial" w:eastAsia="Times New Roman" w:hAnsi="Arial" w:cs="Arial"/>
                <w:noProof/>
                <w:lang w:eastAsia="es-MX"/>
              </w:rPr>
              <w:t>Aprobación de topes de gastos de precampaña Gubernatura.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36AAA" w14:textId="5D4CBDFC" w:rsidR="00D37C07" w:rsidRPr="00650E35" w:rsidRDefault="00D37C07" w:rsidP="00B3331D">
            <w:pPr>
              <w:spacing w:after="0" w:line="240" w:lineRule="auto"/>
              <w:ind w:left="143" w:right="133"/>
              <w:jc w:val="center"/>
              <w:rPr>
                <w:rFonts w:ascii="Arial" w:eastAsia="Times New Roman" w:hAnsi="Arial" w:cs="Arial"/>
                <w:bCs/>
                <w:noProof/>
                <w:lang w:eastAsia="es-MX"/>
              </w:rPr>
            </w:pPr>
            <w:r w:rsidRPr="00650E35">
              <w:rPr>
                <w:rFonts w:ascii="Arial" w:eastAsia="Times New Roman" w:hAnsi="Arial" w:cs="Arial"/>
                <w:noProof/>
                <w:lang w:eastAsia="es-MX"/>
              </w:rPr>
              <w:t>IEPCT</w:t>
            </w:r>
          </w:p>
        </w:tc>
        <w:tc>
          <w:tcPr>
            <w:tcW w:w="3402" w:type="dxa"/>
            <w:vMerge w:val="restart"/>
            <w:tcBorders>
              <w:top w:val="single" w:sz="4" w:space="0" w:color="000000"/>
              <w:left w:val="single" w:sz="4" w:space="0" w:color="000000"/>
              <w:right w:val="single" w:sz="4" w:space="0" w:color="000000"/>
            </w:tcBorders>
            <w:shd w:val="clear" w:color="auto" w:fill="auto"/>
            <w:vAlign w:val="center"/>
          </w:tcPr>
          <w:p w14:paraId="2B8FB5D5" w14:textId="4A203238" w:rsidR="00D37C07" w:rsidRPr="00650E35" w:rsidRDefault="000E5BA3" w:rsidP="00B3331D">
            <w:pPr>
              <w:spacing w:before="1" w:after="0" w:line="240" w:lineRule="auto"/>
              <w:ind w:left="143" w:right="133"/>
              <w:jc w:val="center"/>
              <w:rPr>
                <w:rFonts w:ascii="Arial" w:eastAsia="Times New Roman" w:hAnsi="Arial" w:cs="Arial"/>
                <w:bCs/>
                <w:noProof/>
                <w:sz w:val="20"/>
                <w:szCs w:val="20"/>
                <w:lang w:eastAsia="es-MX"/>
              </w:rPr>
            </w:pPr>
            <w:r w:rsidRPr="00650E35">
              <w:rPr>
                <w:rFonts w:ascii="Arial" w:eastAsia="Times New Roman" w:hAnsi="Arial" w:cs="Arial"/>
                <w:noProof/>
                <w:sz w:val="20"/>
                <w:szCs w:val="20"/>
                <w:lang w:eastAsia="es-MX"/>
              </w:rPr>
              <w:t xml:space="preserve">Acuerdo INE/CG/446/2023                                              Plan integral y los calendarios de coordinación de los PELCF 2023-2024                                               </w:t>
            </w:r>
          </w:p>
        </w:tc>
      </w:tr>
      <w:tr w:rsidR="00D37C07" w:rsidRPr="00650E35" w14:paraId="3057F37A" w14:textId="77777777" w:rsidTr="00FB0A70">
        <w:trPr>
          <w:trHeight w:hRule="exact" w:val="1122"/>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36FEB" w14:textId="64215BAA" w:rsidR="00D37C07" w:rsidRPr="00650E35" w:rsidRDefault="00D37C07" w:rsidP="00B3331D">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noProof/>
                <w:lang w:eastAsia="es-MX"/>
              </w:rPr>
              <w:t xml:space="preserve"> 1 de octubre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942A5" w14:textId="6EC670E8" w:rsidR="00D37C07" w:rsidRPr="00650E35" w:rsidRDefault="00D37C07" w:rsidP="00B3331D">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noProof/>
                <w:lang w:eastAsia="es-MX"/>
              </w:rPr>
              <w:t xml:space="preserve"> 31 de octubre 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E773B" w14:textId="4DE6608D" w:rsidR="00D37C07" w:rsidRPr="00650E35" w:rsidRDefault="00D37C07" w:rsidP="00B3331D">
            <w:pPr>
              <w:spacing w:after="0" w:line="240" w:lineRule="auto"/>
              <w:ind w:right="144"/>
              <w:jc w:val="both"/>
              <w:rPr>
                <w:rFonts w:ascii="Arial" w:eastAsia="Times New Roman" w:hAnsi="Arial" w:cs="Arial"/>
                <w:bCs/>
                <w:noProof/>
                <w:lang w:eastAsia="es-MX"/>
              </w:rPr>
            </w:pPr>
            <w:r w:rsidRPr="00650E35">
              <w:rPr>
                <w:rFonts w:ascii="Arial" w:eastAsia="Times New Roman" w:hAnsi="Arial" w:cs="Arial"/>
                <w:noProof/>
                <w:lang w:eastAsia="es-MX"/>
              </w:rPr>
              <w:t>Aprobación de topes de gastos de precampaña Diputaciones.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0CA41" w14:textId="1A12ED32" w:rsidR="00D37C07" w:rsidRPr="00650E35" w:rsidRDefault="00D37C07" w:rsidP="00B3331D">
            <w:pPr>
              <w:spacing w:after="0" w:line="240" w:lineRule="auto"/>
              <w:ind w:left="143" w:right="133"/>
              <w:jc w:val="center"/>
              <w:rPr>
                <w:rFonts w:ascii="Arial" w:eastAsia="Times New Roman" w:hAnsi="Arial" w:cs="Arial"/>
                <w:bCs/>
                <w:noProof/>
                <w:lang w:eastAsia="es-MX"/>
              </w:rPr>
            </w:pPr>
            <w:r w:rsidRPr="00650E35">
              <w:rPr>
                <w:rFonts w:ascii="Arial" w:eastAsia="Times New Roman" w:hAnsi="Arial" w:cs="Arial"/>
                <w:noProof/>
                <w:lang w:eastAsia="es-MX"/>
              </w:rPr>
              <w:t>IEPCT</w:t>
            </w:r>
          </w:p>
        </w:tc>
        <w:tc>
          <w:tcPr>
            <w:tcW w:w="3402" w:type="dxa"/>
            <w:vMerge/>
            <w:tcBorders>
              <w:left w:val="single" w:sz="4" w:space="0" w:color="000000"/>
              <w:right w:val="single" w:sz="4" w:space="0" w:color="000000"/>
            </w:tcBorders>
            <w:shd w:val="clear" w:color="auto" w:fill="auto"/>
            <w:vAlign w:val="center"/>
          </w:tcPr>
          <w:p w14:paraId="475C05D1" w14:textId="77777777" w:rsidR="00D37C07" w:rsidRPr="00650E35" w:rsidRDefault="00D37C07" w:rsidP="00B3331D">
            <w:pPr>
              <w:spacing w:before="1" w:after="0" w:line="240" w:lineRule="auto"/>
              <w:ind w:left="143" w:right="133"/>
              <w:jc w:val="center"/>
              <w:rPr>
                <w:rFonts w:ascii="Arial" w:eastAsia="Times New Roman" w:hAnsi="Arial" w:cs="Arial"/>
                <w:bCs/>
                <w:noProof/>
                <w:lang w:eastAsia="es-MX"/>
              </w:rPr>
            </w:pPr>
          </w:p>
        </w:tc>
      </w:tr>
      <w:tr w:rsidR="00D37C07" w:rsidRPr="00650E35" w14:paraId="03D07EEF" w14:textId="77777777" w:rsidTr="00FB0A70">
        <w:trPr>
          <w:trHeight w:hRule="exact" w:val="1155"/>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88896" w14:textId="63226730" w:rsidR="00D37C07" w:rsidRPr="00650E35" w:rsidRDefault="00D37C07" w:rsidP="00B3331D">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noProof/>
                <w:lang w:eastAsia="es-MX"/>
              </w:rPr>
              <w:t xml:space="preserve"> 1 de octubre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CA6FA" w14:textId="3855460C" w:rsidR="00D37C07" w:rsidRPr="00650E35" w:rsidRDefault="00D37C07" w:rsidP="00835410">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noProof/>
                <w:lang w:eastAsia="es-MX"/>
              </w:rPr>
              <w:t xml:space="preserve"> 31 de </w:t>
            </w:r>
            <w:r w:rsidR="00835410" w:rsidRPr="00650E35">
              <w:rPr>
                <w:rFonts w:ascii="Arial" w:eastAsia="Times New Roman" w:hAnsi="Arial" w:cs="Arial"/>
                <w:noProof/>
                <w:lang w:eastAsia="es-MX"/>
              </w:rPr>
              <w:t>octubre</w:t>
            </w:r>
            <w:r w:rsidRPr="00650E35">
              <w:rPr>
                <w:rFonts w:ascii="Arial" w:eastAsia="Times New Roman" w:hAnsi="Arial" w:cs="Arial"/>
                <w:noProof/>
                <w:lang w:eastAsia="es-MX"/>
              </w:rPr>
              <w:t xml:space="preserve"> 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9F68" w14:textId="0003D3FD" w:rsidR="00D37C07" w:rsidRPr="00650E35" w:rsidRDefault="00D37C07" w:rsidP="00B3331D">
            <w:pPr>
              <w:spacing w:after="0" w:line="240" w:lineRule="auto"/>
              <w:ind w:right="144"/>
              <w:jc w:val="both"/>
              <w:rPr>
                <w:rFonts w:ascii="Arial" w:eastAsia="Times New Roman" w:hAnsi="Arial" w:cs="Arial"/>
                <w:bCs/>
                <w:noProof/>
                <w:lang w:eastAsia="es-MX"/>
              </w:rPr>
            </w:pPr>
            <w:r w:rsidRPr="00650E35">
              <w:rPr>
                <w:rFonts w:ascii="Arial" w:eastAsia="Times New Roman" w:hAnsi="Arial" w:cs="Arial"/>
                <w:noProof/>
                <w:lang w:eastAsia="es-MX"/>
              </w:rPr>
              <w:t>Aprobación de topes de gastos de precampaña Ayuntamientos.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649C6" w14:textId="2DE82E0F" w:rsidR="00D37C07" w:rsidRPr="00650E35" w:rsidRDefault="00D37C07" w:rsidP="00B3331D">
            <w:pPr>
              <w:spacing w:after="0" w:line="240" w:lineRule="auto"/>
              <w:ind w:left="143" w:right="133"/>
              <w:jc w:val="center"/>
              <w:rPr>
                <w:rFonts w:ascii="Arial" w:eastAsia="Times New Roman" w:hAnsi="Arial" w:cs="Arial"/>
                <w:bCs/>
                <w:noProof/>
                <w:lang w:eastAsia="es-MX"/>
              </w:rPr>
            </w:pPr>
            <w:r w:rsidRPr="00650E35">
              <w:rPr>
                <w:rFonts w:ascii="Arial" w:eastAsia="Times New Roman" w:hAnsi="Arial" w:cs="Arial"/>
                <w:noProof/>
                <w:lang w:eastAsia="es-MX"/>
              </w:rPr>
              <w:t>IEPCT</w:t>
            </w:r>
          </w:p>
        </w:tc>
        <w:tc>
          <w:tcPr>
            <w:tcW w:w="3402" w:type="dxa"/>
            <w:vMerge/>
            <w:tcBorders>
              <w:left w:val="single" w:sz="4" w:space="0" w:color="000000"/>
              <w:bottom w:val="single" w:sz="4" w:space="0" w:color="000000"/>
              <w:right w:val="single" w:sz="4" w:space="0" w:color="000000"/>
            </w:tcBorders>
            <w:shd w:val="clear" w:color="auto" w:fill="auto"/>
            <w:vAlign w:val="center"/>
          </w:tcPr>
          <w:p w14:paraId="21E90779" w14:textId="77777777" w:rsidR="00D37C07" w:rsidRPr="00650E35" w:rsidRDefault="00D37C07" w:rsidP="00B3331D">
            <w:pPr>
              <w:spacing w:before="1" w:after="0" w:line="240" w:lineRule="auto"/>
              <w:ind w:left="143" w:right="133"/>
              <w:jc w:val="center"/>
              <w:rPr>
                <w:rFonts w:ascii="Arial" w:eastAsia="Times New Roman" w:hAnsi="Arial" w:cs="Arial"/>
                <w:bCs/>
                <w:noProof/>
                <w:lang w:eastAsia="es-MX"/>
              </w:rPr>
            </w:pPr>
          </w:p>
        </w:tc>
      </w:tr>
      <w:tr w:rsidR="00B3331D" w:rsidRPr="00650E35" w14:paraId="6D6DA27E" w14:textId="77777777" w:rsidTr="000E256D">
        <w:trPr>
          <w:trHeight w:hRule="exact" w:val="1155"/>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F4787" w14:textId="6919E751" w:rsidR="00B3331D" w:rsidRPr="00650E35" w:rsidRDefault="00B3331D" w:rsidP="00B3331D">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noProof/>
                <w:lang w:eastAsia="es-MX"/>
              </w:rPr>
              <w:lastRenderedPageBreak/>
              <w:t>1 de octubre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7DC4A" w14:textId="14C1C000" w:rsidR="00B3331D" w:rsidRPr="00650E35" w:rsidRDefault="007F022A" w:rsidP="007F022A">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noProof/>
                <w:lang w:eastAsia="es-MX"/>
              </w:rPr>
              <w:t>07</w:t>
            </w:r>
            <w:r w:rsidR="00B3331D" w:rsidRPr="00650E35">
              <w:rPr>
                <w:rFonts w:ascii="Arial" w:eastAsia="Times New Roman" w:hAnsi="Arial" w:cs="Arial"/>
                <w:noProof/>
                <w:lang w:eastAsia="es-MX"/>
              </w:rPr>
              <w:t xml:space="preserve"> de </w:t>
            </w:r>
            <w:r w:rsidRPr="00650E35">
              <w:rPr>
                <w:rFonts w:ascii="Arial" w:eastAsia="Times New Roman" w:hAnsi="Arial" w:cs="Arial"/>
                <w:noProof/>
                <w:lang w:eastAsia="es-MX"/>
              </w:rPr>
              <w:t>mayo</w:t>
            </w:r>
            <w:r w:rsidR="00B3331D" w:rsidRPr="00650E35">
              <w:rPr>
                <w:rFonts w:ascii="Arial" w:eastAsia="Times New Roman" w:hAnsi="Arial" w:cs="Arial"/>
                <w:noProof/>
                <w:lang w:eastAsia="es-MX"/>
              </w:rPr>
              <w:t xml:space="preserve">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AB8FB" w14:textId="291E2D68" w:rsidR="00B3331D" w:rsidRPr="00650E35" w:rsidRDefault="00B3331D" w:rsidP="00B3331D">
            <w:pPr>
              <w:spacing w:after="0" w:line="240" w:lineRule="auto"/>
              <w:ind w:right="144"/>
              <w:jc w:val="both"/>
              <w:rPr>
                <w:rFonts w:ascii="Arial" w:eastAsia="Times New Roman" w:hAnsi="Arial" w:cs="Arial"/>
                <w:bCs/>
                <w:noProof/>
                <w:lang w:eastAsia="es-MX"/>
              </w:rPr>
            </w:pPr>
            <w:r w:rsidRPr="00650E35">
              <w:rPr>
                <w:rFonts w:ascii="Arial" w:eastAsia="Times New Roman" w:hAnsi="Arial" w:cs="Arial"/>
                <w:noProof/>
                <w:lang w:eastAsia="es-MX"/>
              </w:rPr>
              <w:t>Recepción de solicitudes de la ciudadanía que desee participar en observación electoral.</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75492" w14:textId="05C0C5C7" w:rsidR="00B3331D" w:rsidRPr="00650E35" w:rsidRDefault="00B3331D" w:rsidP="00B3331D">
            <w:pPr>
              <w:spacing w:after="0" w:line="240" w:lineRule="auto"/>
              <w:ind w:left="143" w:right="133"/>
              <w:jc w:val="center"/>
              <w:rPr>
                <w:rFonts w:ascii="Arial" w:eastAsia="Times New Roman" w:hAnsi="Arial" w:cs="Arial"/>
                <w:bCs/>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EE437" w14:textId="77777777" w:rsidR="00B3331D" w:rsidRPr="00650E35" w:rsidRDefault="00C36206" w:rsidP="00B3331D">
            <w:pPr>
              <w:spacing w:before="1" w:after="0" w:line="240" w:lineRule="auto"/>
              <w:ind w:left="143" w:right="133"/>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Artículo 187, numeral 1 del RE</w:t>
            </w:r>
          </w:p>
          <w:p w14:paraId="64B42148" w14:textId="117278C4" w:rsidR="007F022A" w:rsidRPr="00650E35" w:rsidRDefault="007F022A" w:rsidP="00B3331D">
            <w:pPr>
              <w:spacing w:before="1" w:after="0" w:line="240" w:lineRule="auto"/>
              <w:ind w:left="143" w:right="133"/>
              <w:jc w:val="center"/>
              <w:rPr>
                <w:rFonts w:ascii="Arial" w:eastAsia="Times New Roman" w:hAnsi="Arial" w:cs="Arial"/>
                <w:bCs/>
                <w:noProof/>
                <w:sz w:val="20"/>
                <w:szCs w:val="20"/>
                <w:lang w:eastAsia="es-MX"/>
              </w:rPr>
            </w:pPr>
            <w:r w:rsidRPr="00650E35">
              <w:rPr>
                <w:rFonts w:ascii="Arial" w:eastAsia="Times New Roman" w:hAnsi="Arial" w:cs="Arial"/>
                <w:noProof/>
                <w:sz w:val="20"/>
                <w:szCs w:val="20"/>
                <w:lang w:eastAsia="es-MX"/>
              </w:rPr>
              <w:t>Acuerdo INE/CG437/2023</w:t>
            </w:r>
          </w:p>
        </w:tc>
      </w:tr>
      <w:tr w:rsidR="00B3331D" w:rsidRPr="00650E35" w14:paraId="4DE587F3" w14:textId="77777777" w:rsidTr="004E2333">
        <w:trPr>
          <w:trHeight w:hRule="exact" w:val="1696"/>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D8D99" w14:textId="7649463B" w:rsidR="00B3331D" w:rsidRPr="00650E35" w:rsidRDefault="00B3331D" w:rsidP="00B3331D">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bCs/>
                <w:noProof/>
                <w:lang w:eastAsia="es-MX"/>
              </w:rPr>
              <w:t>1 de octubre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2A027" w14:textId="77777777" w:rsidR="004D0F8C" w:rsidRPr="00650E35" w:rsidRDefault="00B3331D" w:rsidP="00B3331D">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bCs/>
                <w:noProof/>
                <w:lang w:eastAsia="es-MX"/>
              </w:rPr>
              <w:t xml:space="preserve">30 de junio </w:t>
            </w:r>
          </w:p>
          <w:p w14:paraId="7D0DE8AA" w14:textId="654890A9" w:rsidR="00B3331D" w:rsidRPr="00650E35" w:rsidRDefault="00B3331D" w:rsidP="00B3331D">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bCs/>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3C9E8" w14:textId="773F1F85" w:rsidR="00B3331D" w:rsidRPr="00650E35" w:rsidRDefault="00B3331D" w:rsidP="00B3331D">
            <w:pPr>
              <w:spacing w:after="0" w:line="240" w:lineRule="auto"/>
              <w:ind w:right="144"/>
              <w:jc w:val="both"/>
              <w:rPr>
                <w:rFonts w:ascii="Arial" w:eastAsia="Times New Roman" w:hAnsi="Arial" w:cs="Arial"/>
                <w:bCs/>
                <w:noProof/>
                <w:lang w:eastAsia="es-MX"/>
              </w:rPr>
            </w:pPr>
            <w:r w:rsidRPr="00650E35">
              <w:rPr>
                <w:rFonts w:ascii="Arial" w:eastAsia="Times New Roman" w:hAnsi="Arial" w:cs="Arial"/>
                <w:bCs/>
                <w:noProof/>
                <w:lang w:eastAsia="es-MX"/>
              </w:rPr>
              <w:t>Informes mensuales sobre el avance en la implementación y operación del Sistema “Conóceles”,  sobre las actividades realizadas conforme al Plan de Trabajo</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589F2" w14:textId="071694CE" w:rsidR="00B3331D" w:rsidRPr="00650E35" w:rsidRDefault="00B3331D" w:rsidP="00B3331D">
            <w:pPr>
              <w:spacing w:after="0" w:line="240" w:lineRule="auto"/>
              <w:ind w:left="143" w:right="133"/>
              <w:jc w:val="center"/>
              <w:rPr>
                <w:rFonts w:ascii="Arial" w:eastAsia="Times New Roman" w:hAnsi="Arial" w:cs="Arial"/>
                <w:bCs/>
                <w:noProof/>
                <w:lang w:eastAsia="es-MX"/>
              </w:rPr>
            </w:pPr>
            <w:r w:rsidRPr="00650E35">
              <w:rPr>
                <w:rFonts w:ascii="Arial" w:eastAsia="Times New Roman" w:hAnsi="Arial" w:cs="Arial"/>
                <w:bCs/>
                <w:noProof/>
                <w:lang w:eastAsia="es-MX"/>
              </w:rPr>
              <w:t>INE/IEPCT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9D964" w14:textId="38C74FFD" w:rsidR="00B3331D" w:rsidRPr="00650E35" w:rsidRDefault="00B3331D" w:rsidP="00B3331D">
            <w:pPr>
              <w:spacing w:before="1" w:after="0" w:line="240" w:lineRule="auto"/>
              <w:ind w:left="143" w:right="133"/>
              <w:jc w:val="center"/>
              <w:rPr>
                <w:rFonts w:ascii="Arial" w:eastAsia="Times New Roman" w:hAnsi="Arial" w:cs="Arial"/>
                <w:bCs/>
                <w:noProof/>
                <w:sz w:val="20"/>
                <w:szCs w:val="20"/>
                <w:lang w:eastAsia="es-MX"/>
              </w:rPr>
            </w:pPr>
            <w:r w:rsidRPr="00650E35">
              <w:rPr>
                <w:rFonts w:ascii="Arial" w:eastAsia="Times New Roman" w:hAnsi="Arial" w:cs="Arial"/>
                <w:noProof/>
                <w:sz w:val="20"/>
                <w:szCs w:val="20"/>
                <w:lang w:eastAsia="es-MX"/>
              </w:rPr>
              <w:t>Art.</w:t>
            </w:r>
            <w:r w:rsidR="000E5BA3" w:rsidRPr="00650E35">
              <w:rPr>
                <w:rFonts w:ascii="Arial" w:eastAsia="Times New Roman" w:hAnsi="Arial" w:cs="Arial"/>
                <w:noProof/>
                <w:sz w:val="20"/>
                <w:szCs w:val="20"/>
                <w:lang w:eastAsia="es-MX"/>
              </w:rPr>
              <w:t xml:space="preserve"> 11 numeral 3 del Anexo 24.2 del</w:t>
            </w:r>
            <w:r w:rsidR="00646441" w:rsidRPr="00650E35">
              <w:rPr>
                <w:rFonts w:ascii="Arial" w:eastAsia="Times New Roman" w:hAnsi="Arial" w:cs="Arial"/>
                <w:noProof/>
                <w:sz w:val="20"/>
                <w:szCs w:val="20"/>
                <w:lang w:eastAsia="es-MX"/>
              </w:rPr>
              <w:t xml:space="preserve"> RE</w:t>
            </w:r>
            <w:r w:rsidRPr="00650E35">
              <w:rPr>
                <w:rFonts w:ascii="Arial" w:eastAsia="Times New Roman" w:hAnsi="Arial" w:cs="Arial"/>
                <w:noProof/>
                <w:sz w:val="20"/>
                <w:szCs w:val="20"/>
                <w:lang w:eastAsia="es-MX"/>
              </w:rPr>
              <w:t xml:space="preserve">                                 Acuerdo INE/CG/446/2023                                              Plan integral y los calendarios de coordinación de los PELCF 2023-2024                                               </w:t>
            </w:r>
          </w:p>
        </w:tc>
      </w:tr>
      <w:tr w:rsidR="00B3331D" w:rsidRPr="00650E35" w14:paraId="33E41186" w14:textId="77777777" w:rsidTr="00FB0A70">
        <w:trPr>
          <w:trHeight w:hRule="exact" w:val="1850"/>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F5436" w14:textId="77777777"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p>
          <w:p w14:paraId="094E70BD" w14:textId="6FEB74CC"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octubre de 2023</w:t>
            </w:r>
          </w:p>
          <w:p w14:paraId="421A24FB" w14:textId="77777777" w:rsidR="00B3331D" w:rsidRPr="00650E35" w:rsidRDefault="00B3331D" w:rsidP="00B3331D">
            <w:pPr>
              <w:tabs>
                <w:tab w:val="left" w:pos="2415"/>
              </w:tabs>
              <w:spacing w:after="0" w:line="240" w:lineRule="auto"/>
              <w:ind w:left="100" w:right="136"/>
              <w:jc w:val="center"/>
              <w:rPr>
                <w:rFonts w:ascii="Arial" w:eastAsia="Times New Roman" w:hAnsi="Arial" w:cs="Arial"/>
                <w:bCs/>
                <w:noProof/>
                <w:lang w:eastAsia="es-MX"/>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57E72" w14:textId="77777777" w:rsidR="004E2333" w:rsidRPr="00650E35" w:rsidRDefault="00B3331D" w:rsidP="00B3331D">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bCs/>
                <w:noProof/>
                <w:lang w:eastAsia="es-MX"/>
              </w:rPr>
              <w:t xml:space="preserve">1 de noviembre </w:t>
            </w:r>
          </w:p>
          <w:p w14:paraId="00099751" w14:textId="5BEC1BDB" w:rsidR="00B3331D" w:rsidRPr="00650E35" w:rsidRDefault="00B3331D" w:rsidP="00B3331D">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bCs/>
                <w:noProof/>
                <w:lang w:eastAsia="es-MX"/>
              </w:rPr>
              <w:t>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EA1A5" w14:textId="591D17A0" w:rsidR="00B3331D" w:rsidRPr="00650E35" w:rsidRDefault="00B3331D" w:rsidP="00B3331D">
            <w:pPr>
              <w:spacing w:after="0" w:line="240" w:lineRule="auto"/>
              <w:ind w:right="144"/>
              <w:jc w:val="both"/>
              <w:rPr>
                <w:rFonts w:ascii="Arial" w:eastAsia="Times New Roman" w:hAnsi="Arial" w:cs="Arial"/>
                <w:bCs/>
                <w:noProof/>
                <w:lang w:eastAsia="es-MX"/>
              </w:rPr>
            </w:pPr>
            <w:r w:rsidRPr="00650E35">
              <w:rPr>
                <w:rFonts w:ascii="Arial" w:eastAsia="Times New Roman" w:hAnsi="Arial" w:cs="Arial"/>
                <w:noProof/>
                <w:lang w:eastAsia="es-MX"/>
              </w:rPr>
              <w:t xml:space="preserve">Emisión de la convocatoria que precede a la elección ordinaria, la cual debe contener un apartado que establezca las bases y lineamientos para la ciudadanía interesada en participar en Candidaturas Independientes y deberá ser publicada en el Periódico Oficial del Estado y en los periódicos de mayor circulación en la entidad.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BF8A7" w14:textId="4C20321C" w:rsidR="00B3331D" w:rsidRPr="00650E35" w:rsidRDefault="00B3331D" w:rsidP="00B3331D">
            <w:pPr>
              <w:spacing w:after="0" w:line="240" w:lineRule="auto"/>
              <w:ind w:left="143" w:right="133"/>
              <w:jc w:val="center"/>
              <w:rPr>
                <w:rFonts w:ascii="Arial" w:eastAsia="Times New Roman" w:hAnsi="Arial" w:cs="Arial"/>
                <w:bCs/>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F11A0" w14:textId="1E55BCBA" w:rsidR="00B3331D" w:rsidRPr="00650E35" w:rsidRDefault="00646441" w:rsidP="00B3331D">
            <w:pPr>
              <w:spacing w:before="1" w:after="0" w:line="240" w:lineRule="auto"/>
              <w:ind w:left="143" w:right="133"/>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28, de la LEYPPET</w:t>
            </w:r>
            <w:r w:rsidR="00B3331D" w:rsidRPr="00650E35">
              <w:rPr>
                <w:rFonts w:ascii="Arial" w:eastAsia="Times New Roman" w:hAnsi="Arial" w:cs="Arial"/>
                <w:noProof/>
                <w:sz w:val="20"/>
                <w:szCs w:val="20"/>
                <w:lang w:eastAsia="es-MX"/>
              </w:rPr>
              <w:t xml:space="preserve">                                    Acuerdo INE/CG/446/2023                                              Plan integral y los calendarios de coordinación de los PELCF 2023-2024                                               </w:t>
            </w:r>
          </w:p>
        </w:tc>
      </w:tr>
      <w:tr w:rsidR="00B3331D" w:rsidRPr="00650E35" w14:paraId="5CF134A4" w14:textId="77777777" w:rsidTr="00FB0A70">
        <w:trPr>
          <w:trHeight w:hRule="exact" w:val="1135"/>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99A99" w14:textId="1396F6DE" w:rsidR="00B3331D" w:rsidRPr="00650E35" w:rsidRDefault="00B3331D" w:rsidP="00DF66E6">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bCs/>
                <w:noProof/>
                <w:lang w:eastAsia="es-MX"/>
              </w:rPr>
              <w:t xml:space="preserve">1 de </w:t>
            </w:r>
            <w:r w:rsidRPr="00650E35">
              <w:rPr>
                <w:rFonts w:ascii="Arial" w:eastAsia="Times New Roman" w:hAnsi="Arial" w:cs="Arial"/>
                <w:noProof/>
                <w:lang w:eastAsia="es-MX"/>
              </w:rPr>
              <w:t>octubre</w:t>
            </w:r>
            <w:r w:rsidRPr="00650E35">
              <w:rPr>
                <w:rFonts w:ascii="Arial" w:eastAsia="Times New Roman" w:hAnsi="Arial" w:cs="Arial"/>
                <w:bCs/>
                <w:noProof/>
                <w:lang w:eastAsia="es-MX"/>
              </w:rPr>
              <w:t xml:space="preserv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CC1E3" w14:textId="6E4AF796" w:rsidR="00B3331D" w:rsidRPr="00650E35" w:rsidRDefault="00B3331D" w:rsidP="00DF66E6">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bCs/>
                <w:noProof/>
                <w:lang w:eastAsia="es-MX"/>
              </w:rPr>
              <w:t>15 de noviembre    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7074B" w14:textId="39BF2FD4" w:rsidR="00B3331D" w:rsidRPr="00650E35" w:rsidRDefault="00B3331D" w:rsidP="00B3331D">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Solicitud de registro de convenio de coalición para Gubernatura.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F9C50" w14:textId="769AB30D" w:rsidR="00B3331D" w:rsidRPr="00650E35" w:rsidRDefault="00B3331D" w:rsidP="00B3331D">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val="restart"/>
            <w:tcBorders>
              <w:top w:val="single" w:sz="4" w:space="0" w:color="000000"/>
              <w:left w:val="single" w:sz="4" w:space="0" w:color="000000"/>
              <w:right w:val="single" w:sz="4" w:space="0" w:color="000000"/>
            </w:tcBorders>
            <w:shd w:val="clear" w:color="auto" w:fill="auto"/>
            <w:vAlign w:val="center"/>
          </w:tcPr>
          <w:p w14:paraId="330F957F" w14:textId="77777777" w:rsidR="009B25C8" w:rsidRPr="00650E35" w:rsidRDefault="009B25C8" w:rsidP="00B3331D">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91 numeral 1 de la LEYPPET</w:t>
            </w:r>
          </w:p>
          <w:p w14:paraId="31816D5F" w14:textId="0BEA3568" w:rsidR="00B3331D" w:rsidRPr="00650E35" w:rsidRDefault="00B3331D" w:rsidP="00B3331D">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 Art. 276, numeral 1 del RE.                         Acuerdo INE/CG/446/2023                                              Plan integral y los calendarios de coordinación de los PELCF 2023-2024                                               </w:t>
            </w:r>
          </w:p>
          <w:p w14:paraId="5D9CA19F" w14:textId="623D9A77" w:rsidR="00B3331D" w:rsidRPr="00650E35" w:rsidRDefault="00B3331D" w:rsidP="00B3331D">
            <w:pPr>
              <w:spacing w:after="0" w:line="200" w:lineRule="exact"/>
              <w:jc w:val="center"/>
              <w:rPr>
                <w:rFonts w:ascii="Arial" w:eastAsia="Times New Roman" w:hAnsi="Arial" w:cs="Arial"/>
                <w:noProof/>
                <w:sz w:val="20"/>
                <w:szCs w:val="20"/>
                <w:lang w:eastAsia="es-MX"/>
              </w:rPr>
            </w:pPr>
          </w:p>
        </w:tc>
      </w:tr>
      <w:tr w:rsidR="00B3331D" w:rsidRPr="00650E35" w14:paraId="1E3F1C1B" w14:textId="77777777" w:rsidTr="00FB0A70">
        <w:trPr>
          <w:trHeight w:hRule="exact" w:val="930"/>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3947A" w14:textId="1534B444"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bCs/>
                <w:noProof/>
                <w:lang w:eastAsia="es-MX"/>
              </w:rPr>
              <w:t xml:space="preserve">1 de </w:t>
            </w:r>
            <w:r w:rsidRPr="00650E35">
              <w:rPr>
                <w:rFonts w:ascii="Arial" w:eastAsia="Times New Roman" w:hAnsi="Arial" w:cs="Arial"/>
                <w:noProof/>
                <w:lang w:eastAsia="es-MX"/>
              </w:rPr>
              <w:t>octubre</w:t>
            </w:r>
            <w:r w:rsidRPr="00650E35">
              <w:rPr>
                <w:rFonts w:ascii="Arial" w:eastAsia="Times New Roman" w:hAnsi="Arial" w:cs="Arial"/>
                <w:bCs/>
                <w:noProof/>
                <w:lang w:eastAsia="es-MX"/>
              </w:rPr>
              <w:t xml:space="preserv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3FFF0" w14:textId="53D07153" w:rsidR="00B3331D" w:rsidRPr="00650E35" w:rsidRDefault="00B3331D" w:rsidP="00DF66E6">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bCs/>
                <w:noProof/>
                <w:lang w:eastAsia="es-MX"/>
              </w:rPr>
              <w:t>15 de noviembre    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E5814" w14:textId="29A8E92D" w:rsidR="00B3331D" w:rsidRPr="00650E35" w:rsidRDefault="00B3331D" w:rsidP="00B3331D">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Solicitud de registro de convenio de coalición para Diputaciones.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5D273" w14:textId="50063FA9" w:rsidR="00B3331D" w:rsidRPr="00650E35" w:rsidRDefault="00B3331D" w:rsidP="00B3331D">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tcBorders>
              <w:left w:val="single" w:sz="4" w:space="0" w:color="000000"/>
              <w:right w:val="single" w:sz="4" w:space="0" w:color="000000"/>
            </w:tcBorders>
            <w:shd w:val="clear" w:color="auto" w:fill="FFB3E7"/>
            <w:vAlign w:val="center"/>
          </w:tcPr>
          <w:p w14:paraId="47478827" w14:textId="3071F0A8" w:rsidR="00B3331D" w:rsidRPr="00650E35" w:rsidRDefault="00B3331D" w:rsidP="00B3331D">
            <w:pPr>
              <w:spacing w:after="0" w:line="200" w:lineRule="exact"/>
              <w:jc w:val="center"/>
              <w:rPr>
                <w:rFonts w:ascii="Arial" w:eastAsia="Times New Roman" w:hAnsi="Arial" w:cs="Arial"/>
                <w:noProof/>
                <w:sz w:val="20"/>
                <w:lang w:eastAsia="es-MX"/>
              </w:rPr>
            </w:pPr>
          </w:p>
        </w:tc>
      </w:tr>
      <w:tr w:rsidR="00B3331D" w:rsidRPr="00650E35" w14:paraId="1EA7C065" w14:textId="77777777" w:rsidTr="00FB0A70">
        <w:trPr>
          <w:trHeight w:hRule="exact" w:val="912"/>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DC4C5" w14:textId="467BDF08"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bCs/>
                <w:noProof/>
                <w:lang w:eastAsia="es-MX"/>
              </w:rPr>
              <w:t xml:space="preserve">1 de </w:t>
            </w:r>
            <w:r w:rsidRPr="00650E35">
              <w:rPr>
                <w:rFonts w:ascii="Arial" w:eastAsia="Times New Roman" w:hAnsi="Arial" w:cs="Arial"/>
                <w:noProof/>
                <w:lang w:eastAsia="es-MX"/>
              </w:rPr>
              <w:t>octubre</w:t>
            </w:r>
            <w:r w:rsidRPr="00650E35">
              <w:rPr>
                <w:rFonts w:ascii="Arial" w:eastAsia="Times New Roman" w:hAnsi="Arial" w:cs="Arial"/>
                <w:bCs/>
                <w:noProof/>
                <w:lang w:eastAsia="es-MX"/>
              </w:rPr>
              <w:t xml:space="preserv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0443A" w14:textId="3E1A7EB5" w:rsidR="00B3331D" w:rsidRPr="00650E35" w:rsidRDefault="00B3331D" w:rsidP="00B3331D">
            <w:pPr>
              <w:spacing w:after="0" w:line="240" w:lineRule="auto"/>
              <w:ind w:left="100" w:right="144"/>
              <w:jc w:val="center"/>
              <w:rPr>
                <w:rFonts w:ascii="Arial" w:eastAsia="Times New Roman" w:hAnsi="Arial" w:cs="Arial"/>
                <w:bCs/>
                <w:noProof/>
                <w:lang w:eastAsia="es-MX"/>
              </w:rPr>
            </w:pPr>
            <w:r w:rsidRPr="00650E35">
              <w:rPr>
                <w:rFonts w:ascii="Arial" w:eastAsia="Times New Roman" w:hAnsi="Arial" w:cs="Arial"/>
                <w:bCs/>
                <w:noProof/>
                <w:lang w:eastAsia="es-MX"/>
              </w:rPr>
              <w:t>15 de noviembre    de 2023</w:t>
            </w:r>
          </w:p>
          <w:p w14:paraId="5232A816" w14:textId="77777777"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72AD5" w14:textId="10C65611" w:rsidR="00B3331D" w:rsidRPr="00650E35" w:rsidRDefault="00B3331D" w:rsidP="00B3331D">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Solicitud de registro de convenio de coalición para Ayuntamientos.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31B3A" w14:textId="23E07A5B" w:rsidR="00B3331D" w:rsidRPr="00650E35" w:rsidRDefault="00B3331D" w:rsidP="00B3331D">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tcBorders>
              <w:left w:val="single" w:sz="4" w:space="0" w:color="000000"/>
              <w:bottom w:val="single" w:sz="4" w:space="0" w:color="000000"/>
              <w:right w:val="single" w:sz="4" w:space="0" w:color="000000"/>
            </w:tcBorders>
            <w:shd w:val="clear" w:color="auto" w:fill="FFB3E7"/>
            <w:vAlign w:val="center"/>
          </w:tcPr>
          <w:p w14:paraId="4F983EA3" w14:textId="476869EF" w:rsidR="00B3331D" w:rsidRPr="00650E35" w:rsidRDefault="00B3331D" w:rsidP="00B3331D">
            <w:pPr>
              <w:spacing w:after="0" w:line="200" w:lineRule="exact"/>
              <w:jc w:val="center"/>
              <w:rPr>
                <w:rFonts w:ascii="Arial" w:eastAsia="Times New Roman" w:hAnsi="Arial" w:cs="Arial"/>
                <w:noProof/>
                <w:sz w:val="20"/>
                <w:lang w:eastAsia="es-MX"/>
              </w:rPr>
            </w:pPr>
          </w:p>
        </w:tc>
      </w:tr>
      <w:tr w:rsidR="00B3331D" w:rsidRPr="00650E35" w14:paraId="689ACE78" w14:textId="77777777" w:rsidTr="00FB0A70">
        <w:trPr>
          <w:trHeight w:hRule="exact" w:val="1155"/>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CB68D" w14:textId="01757E0C"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lastRenderedPageBreak/>
              <w:t>1 de octubre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4AE47" w14:textId="77777777" w:rsidR="00395A5C"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30 de noviembre </w:t>
            </w:r>
          </w:p>
          <w:p w14:paraId="40D408BA" w14:textId="72A2C1E0"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FA8AE" w14:textId="342C6591" w:rsidR="00B3331D" w:rsidRPr="00650E35" w:rsidRDefault="00B3331D" w:rsidP="00B3331D">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Aprobación de topes de gastos para el periodo de obtención del apoyo ciudadano para Gubernatura.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6DE45" w14:textId="26414A03" w:rsidR="00B3331D" w:rsidRPr="00650E35" w:rsidRDefault="00B3331D" w:rsidP="00B3331D">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val="restart"/>
            <w:tcBorders>
              <w:top w:val="single" w:sz="4" w:space="0" w:color="000000"/>
              <w:left w:val="single" w:sz="4" w:space="0" w:color="000000"/>
              <w:right w:val="single" w:sz="4" w:space="0" w:color="000000"/>
            </w:tcBorders>
            <w:shd w:val="clear" w:color="auto" w:fill="auto"/>
            <w:vAlign w:val="center"/>
          </w:tcPr>
          <w:p w14:paraId="6719ECB5" w14:textId="0AD46DBC" w:rsidR="00B3331D" w:rsidRPr="00650E35" w:rsidRDefault="00CD656B" w:rsidP="00B3331D">
            <w:pPr>
              <w:spacing w:after="0" w:line="200" w:lineRule="exact"/>
              <w:jc w:val="center"/>
              <w:rPr>
                <w:rFonts w:ascii="Arial" w:eastAsia="Times New Roman" w:hAnsi="Arial" w:cs="Arial"/>
                <w:noProof/>
                <w:sz w:val="20"/>
                <w:lang w:eastAsia="es-MX"/>
              </w:rPr>
            </w:pPr>
            <w:r w:rsidRPr="00650E35">
              <w:rPr>
                <w:rFonts w:ascii="Arial" w:eastAsia="Times New Roman" w:hAnsi="Arial" w:cs="Arial"/>
                <w:noProof/>
                <w:sz w:val="20"/>
                <w:szCs w:val="20"/>
                <w:lang w:eastAsia="es-MX"/>
              </w:rPr>
              <w:t xml:space="preserve">  </w:t>
            </w:r>
            <w:r w:rsidR="00B3331D" w:rsidRPr="00650E35">
              <w:rPr>
                <w:rFonts w:ascii="Arial" w:eastAsia="Times New Roman" w:hAnsi="Arial" w:cs="Arial"/>
                <w:noProof/>
                <w:sz w:val="20"/>
                <w:szCs w:val="20"/>
                <w:lang w:eastAsia="es-MX"/>
              </w:rPr>
              <w:t xml:space="preserve">Acuerdo INE/CG/446/2023                                              Plan integral y los calendarios de coordinación de los PELCF 2023-2024                                               </w:t>
            </w:r>
          </w:p>
        </w:tc>
      </w:tr>
      <w:tr w:rsidR="00B3331D" w:rsidRPr="00650E35" w14:paraId="15C131B9" w14:textId="77777777" w:rsidTr="00FB0A70">
        <w:trPr>
          <w:trHeight w:hRule="exact" w:val="987"/>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76B03" w14:textId="1C770EB5"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octubre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B68E8" w14:textId="77777777" w:rsidR="00395A5C"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30 de noviembre </w:t>
            </w:r>
          </w:p>
          <w:p w14:paraId="50910F02" w14:textId="243CB57E"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98D0D" w14:textId="55718358" w:rsidR="00B3331D" w:rsidRPr="00650E35" w:rsidRDefault="00B3331D" w:rsidP="00B3331D">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Aprobación de topes de gastos para el periodo de obtención del apoyo ciudadano para Diputaciones.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516F1" w14:textId="7EC8A59A" w:rsidR="00B3331D" w:rsidRPr="00650E35" w:rsidRDefault="00B3331D" w:rsidP="00B3331D">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tcBorders>
              <w:left w:val="single" w:sz="4" w:space="0" w:color="000000"/>
              <w:right w:val="single" w:sz="4" w:space="0" w:color="000000"/>
            </w:tcBorders>
            <w:shd w:val="clear" w:color="auto" w:fill="auto"/>
            <w:vAlign w:val="center"/>
          </w:tcPr>
          <w:p w14:paraId="376E18FB" w14:textId="77777777" w:rsidR="00B3331D" w:rsidRPr="00650E35" w:rsidRDefault="00B3331D" w:rsidP="00B3331D">
            <w:pPr>
              <w:spacing w:after="0" w:line="200" w:lineRule="exact"/>
              <w:jc w:val="center"/>
              <w:rPr>
                <w:rFonts w:ascii="Arial" w:eastAsia="Times New Roman" w:hAnsi="Arial" w:cs="Arial"/>
                <w:noProof/>
                <w:sz w:val="20"/>
                <w:lang w:eastAsia="es-MX"/>
              </w:rPr>
            </w:pPr>
          </w:p>
        </w:tc>
      </w:tr>
      <w:tr w:rsidR="00B3331D" w:rsidRPr="00650E35" w14:paraId="32219133" w14:textId="77777777" w:rsidTr="00FB0A70">
        <w:trPr>
          <w:trHeight w:hRule="exact" w:val="1001"/>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07589" w14:textId="344D2674"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octubre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BA38A" w14:textId="77777777" w:rsidR="00395A5C" w:rsidRPr="00650E35" w:rsidRDefault="003100F4"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30</w:t>
            </w:r>
            <w:r w:rsidR="00B3331D" w:rsidRPr="00650E35">
              <w:rPr>
                <w:rFonts w:ascii="Arial" w:eastAsia="Times New Roman" w:hAnsi="Arial" w:cs="Arial"/>
                <w:noProof/>
                <w:lang w:eastAsia="es-MX"/>
              </w:rPr>
              <w:t xml:space="preserve"> de noviembre </w:t>
            </w:r>
          </w:p>
          <w:p w14:paraId="42A9D2CD" w14:textId="64548127"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8C7A3" w14:textId="1F70E470" w:rsidR="00B3331D" w:rsidRPr="00650E35" w:rsidRDefault="00B3331D" w:rsidP="00B3331D">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Aprobación de topes de gastos para el periodo de obtención del apoyo ciudadano para Ayuntamientos.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F5E6D" w14:textId="48F86BF6" w:rsidR="00B3331D" w:rsidRPr="00650E35" w:rsidRDefault="00B3331D" w:rsidP="00B3331D">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tcBorders>
              <w:left w:val="single" w:sz="4" w:space="0" w:color="000000"/>
              <w:bottom w:val="single" w:sz="4" w:space="0" w:color="000000"/>
              <w:right w:val="single" w:sz="4" w:space="0" w:color="000000"/>
            </w:tcBorders>
            <w:shd w:val="clear" w:color="auto" w:fill="auto"/>
            <w:vAlign w:val="center"/>
          </w:tcPr>
          <w:p w14:paraId="3B366DDD" w14:textId="77777777" w:rsidR="00B3331D" w:rsidRPr="00650E35" w:rsidRDefault="00B3331D" w:rsidP="00B3331D">
            <w:pPr>
              <w:spacing w:after="0" w:line="200" w:lineRule="exact"/>
              <w:jc w:val="center"/>
              <w:rPr>
                <w:rFonts w:ascii="Arial" w:eastAsia="Times New Roman" w:hAnsi="Arial" w:cs="Arial"/>
                <w:noProof/>
                <w:sz w:val="20"/>
                <w:lang w:eastAsia="es-MX"/>
              </w:rPr>
            </w:pPr>
          </w:p>
        </w:tc>
      </w:tr>
      <w:tr w:rsidR="00B3331D" w:rsidRPr="00650E35" w14:paraId="7FE1ED0F" w14:textId="77777777" w:rsidTr="00FB0A70">
        <w:trPr>
          <w:trHeight w:hRule="exact" w:val="986"/>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B14DE" w14:textId="3C27AA86"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octubre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4AF3A" w14:textId="77777777" w:rsidR="00395A5C"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31 de diciembre </w:t>
            </w:r>
          </w:p>
          <w:p w14:paraId="46CC5B72" w14:textId="40D56EB3"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CF33E" w14:textId="4A5DDFF3" w:rsidR="00B3331D" w:rsidRPr="00650E35" w:rsidRDefault="00B3331D" w:rsidP="00B3331D">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Aprobación de topes de gastos de campaña para Gubernatura.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C484C" w14:textId="0E6537FC" w:rsidR="00B3331D" w:rsidRPr="00650E35" w:rsidRDefault="00B3331D" w:rsidP="00B3331D">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val="restart"/>
            <w:tcBorders>
              <w:left w:val="single" w:sz="4" w:space="0" w:color="000000"/>
              <w:right w:val="single" w:sz="4" w:space="0" w:color="000000"/>
            </w:tcBorders>
            <w:shd w:val="clear" w:color="auto" w:fill="auto"/>
            <w:vAlign w:val="center"/>
          </w:tcPr>
          <w:p w14:paraId="407231AC" w14:textId="77777777" w:rsidR="005268F0" w:rsidRPr="00650E35" w:rsidRDefault="00FF6C1D" w:rsidP="00FF6C1D">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Art. </w:t>
            </w:r>
            <w:r w:rsidR="00BE6D44" w:rsidRPr="00650E35">
              <w:rPr>
                <w:rFonts w:ascii="Arial" w:eastAsia="Times New Roman" w:hAnsi="Arial" w:cs="Arial"/>
                <w:noProof/>
                <w:sz w:val="20"/>
                <w:szCs w:val="20"/>
                <w:lang w:eastAsia="es-MX"/>
              </w:rPr>
              <w:t>194</w:t>
            </w:r>
            <w:r w:rsidRPr="00650E35">
              <w:rPr>
                <w:rFonts w:ascii="Arial" w:eastAsia="Times New Roman" w:hAnsi="Arial" w:cs="Arial"/>
                <w:noProof/>
                <w:sz w:val="20"/>
                <w:szCs w:val="20"/>
                <w:lang w:eastAsia="es-MX"/>
              </w:rPr>
              <w:t xml:space="preserve"> numeral</w:t>
            </w:r>
            <w:r w:rsidR="00BE6D44" w:rsidRPr="00650E35">
              <w:rPr>
                <w:rFonts w:ascii="Arial" w:eastAsia="Times New Roman" w:hAnsi="Arial" w:cs="Arial"/>
                <w:noProof/>
                <w:sz w:val="20"/>
                <w:szCs w:val="20"/>
                <w:lang w:eastAsia="es-MX"/>
              </w:rPr>
              <w:t xml:space="preserve"> 3</w:t>
            </w:r>
            <w:r w:rsidRPr="00650E35">
              <w:rPr>
                <w:rFonts w:ascii="Arial" w:eastAsia="Times New Roman" w:hAnsi="Arial" w:cs="Arial"/>
                <w:noProof/>
                <w:sz w:val="20"/>
                <w:szCs w:val="20"/>
                <w:lang w:eastAsia="es-MX"/>
              </w:rPr>
              <w:t xml:space="preserve"> de la LEYPPET</w:t>
            </w:r>
          </w:p>
          <w:p w14:paraId="381E5CFB" w14:textId="64DAFEEA" w:rsidR="00B3331D" w:rsidRPr="00650E35" w:rsidRDefault="00B3331D" w:rsidP="00FF6C1D">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B3331D" w:rsidRPr="00650E35" w14:paraId="573C3EE6" w14:textId="77777777" w:rsidTr="00FB0A70">
        <w:trPr>
          <w:trHeight w:hRule="exact" w:val="1000"/>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02958" w14:textId="65750E05"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octubre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52678" w14:textId="77777777" w:rsidR="00395A5C"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31 de diciembre </w:t>
            </w:r>
          </w:p>
          <w:p w14:paraId="227F10FA" w14:textId="2ADD46E2"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B11F8" w14:textId="2939C63B" w:rsidR="00B3331D" w:rsidRPr="00650E35" w:rsidRDefault="00B3331D" w:rsidP="00B3331D">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Aprobación de topes de gastos de campaña para Diputaciones.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D5E6A" w14:textId="28767FA8" w:rsidR="00B3331D" w:rsidRPr="00650E35" w:rsidRDefault="00B3331D" w:rsidP="00B3331D">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tcBorders>
              <w:left w:val="single" w:sz="4" w:space="0" w:color="000000"/>
              <w:right w:val="single" w:sz="4" w:space="0" w:color="000000"/>
            </w:tcBorders>
            <w:shd w:val="clear" w:color="auto" w:fill="auto"/>
            <w:vAlign w:val="center"/>
          </w:tcPr>
          <w:p w14:paraId="040BE426" w14:textId="77777777" w:rsidR="00B3331D" w:rsidRPr="00650E35" w:rsidRDefault="00B3331D" w:rsidP="00B3331D">
            <w:pPr>
              <w:spacing w:after="0" w:line="200" w:lineRule="exact"/>
              <w:jc w:val="center"/>
              <w:rPr>
                <w:rFonts w:ascii="Arial" w:eastAsia="Times New Roman" w:hAnsi="Arial" w:cs="Arial"/>
                <w:noProof/>
                <w:sz w:val="20"/>
                <w:szCs w:val="20"/>
                <w:lang w:eastAsia="es-MX"/>
              </w:rPr>
            </w:pPr>
          </w:p>
        </w:tc>
      </w:tr>
      <w:tr w:rsidR="00B3331D" w:rsidRPr="00650E35" w14:paraId="5C101E88" w14:textId="77777777" w:rsidTr="00FB0A70">
        <w:trPr>
          <w:trHeight w:hRule="exact" w:val="986"/>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C3295" w14:textId="46FFF980"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octubre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5D740" w14:textId="77777777" w:rsidR="00395A5C"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31 de diciembre </w:t>
            </w:r>
          </w:p>
          <w:p w14:paraId="171D27B8" w14:textId="15C40E50" w:rsidR="00B3331D" w:rsidRPr="00650E35" w:rsidRDefault="00B3331D"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96A0D" w14:textId="6BD2D266" w:rsidR="00B3331D" w:rsidRPr="00650E35" w:rsidRDefault="00B3331D" w:rsidP="00B3331D">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Aprobación de topes de gastos de campaña para Ayuntamientos.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65502" w14:textId="11DE7B22" w:rsidR="00B3331D" w:rsidRPr="00650E35" w:rsidRDefault="00B3331D" w:rsidP="00B3331D">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tcBorders>
              <w:left w:val="single" w:sz="4" w:space="0" w:color="000000"/>
              <w:bottom w:val="single" w:sz="4" w:space="0" w:color="000000"/>
              <w:right w:val="single" w:sz="4" w:space="0" w:color="000000"/>
            </w:tcBorders>
            <w:shd w:val="clear" w:color="auto" w:fill="auto"/>
            <w:vAlign w:val="center"/>
          </w:tcPr>
          <w:p w14:paraId="0BE7F0DE" w14:textId="77777777" w:rsidR="00B3331D" w:rsidRPr="00650E35" w:rsidRDefault="00B3331D" w:rsidP="00B3331D">
            <w:pPr>
              <w:spacing w:after="0" w:line="200" w:lineRule="exact"/>
              <w:jc w:val="center"/>
              <w:rPr>
                <w:rFonts w:ascii="Arial" w:eastAsia="Times New Roman" w:hAnsi="Arial" w:cs="Arial"/>
                <w:noProof/>
                <w:sz w:val="20"/>
                <w:szCs w:val="20"/>
                <w:lang w:eastAsia="es-MX"/>
              </w:rPr>
            </w:pPr>
          </w:p>
        </w:tc>
      </w:tr>
      <w:tr w:rsidR="003B53E7" w:rsidRPr="00650E35" w14:paraId="3FE3758B" w14:textId="77777777" w:rsidTr="00395A5C">
        <w:trPr>
          <w:trHeight w:hRule="exact" w:val="1322"/>
        </w:trPr>
        <w:tc>
          <w:tcPr>
            <w:tcW w:w="1659" w:type="dxa"/>
            <w:tcBorders>
              <w:top w:val="single" w:sz="4" w:space="0" w:color="000000"/>
              <w:left w:val="single" w:sz="4" w:space="0" w:color="000000"/>
              <w:bottom w:val="single" w:sz="4" w:space="0" w:color="auto"/>
              <w:right w:val="single" w:sz="4" w:space="0" w:color="000000"/>
            </w:tcBorders>
            <w:shd w:val="clear" w:color="auto" w:fill="auto"/>
            <w:vAlign w:val="center"/>
          </w:tcPr>
          <w:p w14:paraId="0118721D" w14:textId="06065C54" w:rsidR="003B53E7" w:rsidRPr="00650E35" w:rsidRDefault="003B53E7"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octubre de 2023</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14:paraId="251C2330" w14:textId="77777777" w:rsidR="00395A5C" w:rsidRPr="00650E35" w:rsidRDefault="003B53E7"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31 de diciembre </w:t>
            </w:r>
          </w:p>
          <w:p w14:paraId="21DE8107" w14:textId="2F0670A5" w:rsidR="003B53E7" w:rsidRPr="00650E35" w:rsidRDefault="003B53E7" w:rsidP="00B3331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5670" w:type="dxa"/>
            <w:tcBorders>
              <w:top w:val="single" w:sz="4" w:space="0" w:color="000000"/>
              <w:left w:val="single" w:sz="4" w:space="0" w:color="000000"/>
              <w:bottom w:val="single" w:sz="4" w:space="0" w:color="auto"/>
              <w:right w:val="single" w:sz="4" w:space="0" w:color="000000"/>
            </w:tcBorders>
            <w:shd w:val="clear" w:color="auto" w:fill="auto"/>
            <w:vAlign w:val="center"/>
          </w:tcPr>
          <w:p w14:paraId="7008AFC0" w14:textId="4626D0CE" w:rsidR="003B53E7" w:rsidRPr="00650E35" w:rsidRDefault="003B53E7" w:rsidP="00B3331D">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Aprobación de los límites de financiamiento privado, aportaciones de militantes, simpatizantes y precandidatos o candidatos; así como el límite individual de aportaciones para Gubernatura.</w:t>
            </w:r>
          </w:p>
        </w:tc>
        <w:tc>
          <w:tcPr>
            <w:tcW w:w="1985" w:type="dxa"/>
            <w:tcBorders>
              <w:top w:val="single" w:sz="4" w:space="0" w:color="000000"/>
              <w:left w:val="single" w:sz="4" w:space="0" w:color="000000"/>
              <w:bottom w:val="single" w:sz="4" w:space="0" w:color="auto"/>
              <w:right w:val="single" w:sz="4" w:space="0" w:color="000000"/>
            </w:tcBorders>
            <w:shd w:val="clear" w:color="auto" w:fill="auto"/>
            <w:vAlign w:val="center"/>
          </w:tcPr>
          <w:p w14:paraId="184B45A9" w14:textId="5A254D78" w:rsidR="003B53E7" w:rsidRPr="00650E35" w:rsidRDefault="003B53E7" w:rsidP="00B3331D">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left w:val="single" w:sz="4" w:space="0" w:color="000000"/>
              <w:bottom w:val="single" w:sz="4" w:space="0" w:color="auto"/>
              <w:right w:val="single" w:sz="4" w:space="0" w:color="000000"/>
            </w:tcBorders>
            <w:shd w:val="clear" w:color="auto" w:fill="auto"/>
            <w:vAlign w:val="center"/>
          </w:tcPr>
          <w:p w14:paraId="1ABC2BA7" w14:textId="110F8C35" w:rsidR="003B53E7" w:rsidRPr="00650E35" w:rsidRDefault="003B53E7" w:rsidP="00E41788">
            <w:pPr>
              <w:spacing w:after="0" w:line="200" w:lineRule="exact"/>
              <w:jc w:val="center"/>
              <w:rPr>
                <w:rFonts w:ascii="Arial" w:eastAsia="Times New Roman" w:hAnsi="Arial" w:cs="Arial"/>
                <w:noProof/>
                <w:sz w:val="20"/>
                <w:lang w:eastAsia="es-MX"/>
              </w:rPr>
            </w:pPr>
            <w:r w:rsidRPr="00650E35">
              <w:rPr>
                <w:rFonts w:ascii="Arial" w:eastAsia="Times New Roman" w:hAnsi="Arial" w:cs="Arial"/>
                <w:noProof/>
                <w:sz w:val="20"/>
                <w:szCs w:val="20"/>
                <w:lang w:eastAsia="es-MX"/>
              </w:rPr>
              <w:t xml:space="preserve">Art. 70 numeral 1, fracción </w:t>
            </w:r>
            <w:r w:rsidR="005268F0" w:rsidRPr="00650E35">
              <w:rPr>
                <w:rFonts w:ascii="Arial" w:eastAsia="Times New Roman" w:hAnsi="Arial" w:cs="Arial"/>
                <w:noProof/>
                <w:sz w:val="20"/>
                <w:szCs w:val="20"/>
                <w:lang w:eastAsia="es-MX"/>
              </w:rPr>
              <w:t>2 y Art. 74 y 75 de la LEYPPET</w:t>
            </w:r>
            <w:r w:rsidRPr="00650E35">
              <w:rPr>
                <w:rFonts w:ascii="Arial" w:eastAsia="Times New Roman" w:hAnsi="Arial" w:cs="Arial"/>
                <w:noProof/>
                <w:sz w:val="20"/>
                <w:szCs w:val="20"/>
                <w:lang w:eastAsia="es-MX"/>
              </w:rPr>
              <w:t xml:space="preserve">                  Acuerdo INE/CG/446/2023                                              Plan integral y los calendarios de coordinación de los PELCF 2023-2024</w:t>
            </w:r>
          </w:p>
        </w:tc>
      </w:tr>
      <w:tr w:rsidR="00395A5C" w:rsidRPr="00650E35" w14:paraId="5B841A86" w14:textId="77777777" w:rsidTr="00C22C41">
        <w:trPr>
          <w:trHeight w:hRule="exact" w:val="1297"/>
        </w:trPr>
        <w:tc>
          <w:tcPr>
            <w:tcW w:w="1659" w:type="dxa"/>
            <w:tcBorders>
              <w:top w:val="single" w:sz="4" w:space="0" w:color="auto"/>
              <w:left w:val="single" w:sz="4" w:space="0" w:color="000000"/>
              <w:bottom w:val="single" w:sz="4" w:space="0" w:color="000000"/>
              <w:right w:val="single" w:sz="4" w:space="0" w:color="000000"/>
            </w:tcBorders>
            <w:shd w:val="clear" w:color="auto" w:fill="auto"/>
            <w:vAlign w:val="center"/>
          </w:tcPr>
          <w:p w14:paraId="6E51656C" w14:textId="0496FFC6" w:rsidR="00395A5C" w:rsidRPr="00650E35" w:rsidRDefault="00395A5C" w:rsidP="003B53E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lastRenderedPageBreak/>
              <w:t>1 de octubre de 2023</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center"/>
          </w:tcPr>
          <w:p w14:paraId="3446A004" w14:textId="77777777" w:rsidR="00566DE6" w:rsidRPr="00650E35" w:rsidRDefault="00395A5C" w:rsidP="003B53E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31 de diciembre </w:t>
            </w:r>
          </w:p>
          <w:p w14:paraId="43ACC10B" w14:textId="610FC006" w:rsidR="00395A5C" w:rsidRPr="00650E35" w:rsidRDefault="00395A5C" w:rsidP="003B53E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5670" w:type="dxa"/>
            <w:tcBorders>
              <w:top w:val="single" w:sz="4" w:space="0" w:color="auto"/>
              <w:left w:val="single" w:sz="4" w:space="0" w:color="000000"/>
              <w:bottom w:val="single" w:sz="4" w:space="0" w:color="000000"/>
              <w:right w:val="single" w:sz="4" w:space="0" w:color="000000"/>
            </w:tcBorders>
            <w:shd w:val="clear" w:color="auto" w:fill="auto"/>
            <w:vAlign w:val="center"/>
          </w:tcPr>
          <w:p w14:paraId="5576908C" w14:textId="2C0E6BED" w:rsidR="00395A5C" w:rsidRPr="00650E35" w:rsidRDefault="00395A5C" w:rsidP="003B53E7">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Aprobación de los límites de financiamiento privado, aportaciones de militantes, simpatizantes y precandidatos o candidatos; así como el límite individual de aportaciones para Diputaciones.</w:t>
            </w:r>
          </w:p>
        </w:tc>
        <w:tc>
          <w:tcPr>
            <w:tcW w:w="1985" w:type="dxa"/>
            <w:tcBorders>
              <w:top w:val="single" w:sz="4" w:space="0" w:color="auto"/>
              <w:left w:val="single" w:sz="4" w:space="0" w:color="000000"/>
              <w:bottom w:val="single" w:sz="4" w:space="0" w:color="000000"/>
              <w:right w:val="single" w:sz="4" w:space="0" w:color="000000"/>
            </w:tcBorders>
            <w:shd w:val="clear" w:color="auto" w:fill="auto"/>
            <w:vAlign w:val="center"/>
          </w:tcPr>
          <w:p w14:paraId="409424A0" w14:textId="404F30E0" w:rsidR="00395A5C" w:rsidRPr="00650E35" w:rsidRDefault="00395A5C" w:rsidP="003B53E7">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val="restart"/>
            <w:tcBorders>
              <w:top w:val="single" w:sz="4" w:space="0" w:color="auto"/>
              <w:left w:val="single" w:sz="4" w:space="0" w:color="000000"/>
              <w:right w:val="single" w:sz="4" w:space="0" w:color="000000"/>
            </w:tcBorders>
            <w:shd w:val="clear" w:color="auto" w:fill="auto"/>
            <w:vAlign w:val="center"/>
          </w:tcPr>
          <w:p w14:paraId="0E4DD8D5" w14:textId="11E5F8FE" w:rsidR="00395A5C" w:rsidRPr="00650E35" w:rsidRDefault="00395A5C" w:rsidP="00566DE6">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70 numeral 1, fracción 2</w:t>
            </w:r>
            <w:r w:rsidR="00566DE6" w:rsidRPr="00650E35">
              <w:rPr>
                <w:rFonts w:ascii="Arial" w:eastAsia="Times New Roman" w:hAnsi="Arial" w:cs="Arial"/>
                <w:noProof/>
                <w:sz w:val="20"/>
                <w:szCs w:val="20"/>
                <w:lang w:eastAsia="es-MX"/>
              </w:rPr>
              <w:t>,</w:t>
            </w:r>
            <w:r w:rsidR="000E681B" w:rsidRPr="00650E35">
              <w:rPr>
                <w:rFonts w:ascii="Arial" w:eastAsia="Times New Roman" w:hAnsi="Arial" w:cs="Arial"/>
                <w:noProof/>
                <w:sz w:val="20"/>
                <w:szCs w:val="20"/>
                <w:lang w:eastAsia="es-MX"/>
              </w:rPr>
              <w:t xml:space="preserve"> Art. 74 y 75 de la LEYPPET</w:t>
            </w:r>
            <w:r w:rsidRPr="00650E35">
              <w:rPr>
                <w:rFonts w:ascii="Arial" w:eastAsia="Times New Roman" w:hAnsi="Arial" w:cs="Arial"/>
                <w:noProof/>
                <w:sz w:val="20"/>
                <w:szCs w:val="20"/>
                <w:lang w:eastAsia="es-MX"/>
              </w:rPr>
              <w:t xml:space="preserve">                   Acuerdo INE/CG/446/2023                                              Plan integral y los calendarios de coordinación de los PELCF 2023-2024</w:t>
            </w:r>
          </w:p>
        </w:tc>
      </w:tr>
      <w:tr w:rsidR="00395A5C" w:rsidRPr="00650E35" w14:paraId="7A9D6FFF" w14:textId="77777777" w:rsidTr="00C22C41">
        <w:trPr>
          <w:trHeight w:hRule="exact" w:val="1286"/>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61458" w14:textId="19F6B426" w:rsidR="00395A5C" w:rsidRPr="00650E35" w:rsidRDefault="00395A5C" w:rsidP="003B53E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octubre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E7CBC" w14:textId="77777777" w:rsidR="00566DE6" w:rsidRPr="00650E35" w:rsidRDefault="00395A5C" w:rsidP="003B53E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31 de diciembre </w:t>
            </w:r>
          </w:p>
          <w:p w14:paraId="70C75599" w14:textId="3B6FC251" w:rsidR="00395A5C" w:rsidRPr="00650E35" w:rsidRDefault="00395A5C" w:rsidP="003B53E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BC26C" w14:textId="6D622C39" w:rsidR="00395A5C" w:rsidRPr="00650E35" w:rsidRDefault="00395A5C" w:rsidP="003B53E7">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Aprobación de los límites de financiamiento privado, aportaciones de militantes, simpatizantes y precandidatos o candidatos; así como el límite individual de aportaciones para Ayuntamientos.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E7C2D" w14:textId="6A478B41" w:rsidR="00395A5C" w:rsidRPr="00650E35" w:rsidRDefault="00395A5C" w:rsidP="003B53E7">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tcBorders>
              <w:left w:val="single" w:sz="4" w:space="0" w:color="000000"/>
              <w:bottom w:val="single" w:sz="4" w:space="0" w:color="000000"/>
              <w:right w:val="single" w:sz="4" w:space="0" w:color="000000"/>
            </w:tcBorders>
            <w:shd w:val="clear" w:color="auto" w:fill="auto"/>
            <w:vAlign w:val="center"/>
          </w:tcPr>
          <w:p w14:paraId="6B7ECD78" w14:textId="77777777" w:rsidR="00395A5C" w:rsidRPr="00650E35" w:rsidRDefault="00395A5C" w:rsidP="003B53E7">
            <w:pPr>
              <w:spacing w:after="0" w:line="200" w:lineRule="exact"/>
              <w:jc w:val="center"/>
              <w:rPr>
                <w:rFonts w:ascii="Arial" w:eastAsia="Times New Roman" w:hAnsi="Arial" w:cs="Arial"/>
                <w:noProof/>
                <w:sz w:val="20"/>
                <w:szCs w:val="20"/>
                <w:lang w:eastAsia="es-MX"/>
              </w:rPr>
            </w:pPr>
          </w:p>
        </w:tc>
      </w:tr>
      <w:tr w:rsidR="003B53E7" w:rsidRPr="00650E35" w14:paraId="1E152336" w14:textId="77777777" w:rsidTr="00FB0A70">
        <w:trPr>
          <w:trHeight w:hRule="exact" w:val="1426"/>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15697" w14:textId="3332F1F3" w:rsidR="003B53E7" w:rsidRPr="00650E35" w:rsidRDefault="00011F34" w:rsidP="003B53E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7</w:t>
            </w:r>
            <w:r w:rsidR="003B53E7" w:rsidRPr="00650E35">
              <w:rPr>
                <w:rFonts w:ascii="Arial" w:eastAsia="Times New Roman" w:hAnsi="Arial" w:cs="Arial"/>
                <w:noProof/>
                <w:lang w:eastAsia="es-MX"/>
              </w:rPr>
              <w:t xml:space="preserve"> de octubre </w:t>
            </w:r>
          </w:p>
          <w:p w14:paraId="34602A04" w14:textId="15D3A511" w:rsidR="003B53E7" w:rsidRPr="00650E35" w:rsidRDefault="003B53E7" w:rsidP="003B53E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03837" w14:textId="77777777" w:rsidR="003B53E7" w:rsidRPr="00650E35" w:rsidRDefault="003B53E7" w:rsidP="003B53E7">
            <w:pPr>
              <w:spacing w:after="0" w:line="240" w:lineRule="auto"/>
              <w:ind w:left="100" w:right="144"/>
              <w:jc w:val="center"/>
              <w:rPr>
                <w:rFonts w:ascii="Arial" w:eastAsia="Times New Roman" w:hAnsi="Arial" w:cs="Arial"/>
                <w:bCs/>
                <w:noProof/>
                <w:lang w:eastAsia="es-MX"/>
              </w:rPr>
            </w:pPr>
            <w:r w:rsidRPr="00650E35">
              <w:rPr>
                <w:rFonts w:ascii="Arial" w:eastAsia="Times New Roman" w:hAnsi="Arial" w:cs="Arial"/>
                <w:bCs/>
                <w:noProof/>
                <w:lang w:eastAsia="es-MX"/>
              </w:rPr>
              <w:t>15 de noviembre</w:t>
            </w:r>
          </w:p>
          <w:p w14:paraId="68389BF7" w14:textId="33299B47" w:rsidR="003B53E7" w:rsidRPr="00650E35" w:rsidRDefault="003B53E7" w:rsidP="003B53E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bCs/>
                <w:noProof/>
                <w:lang w:eastAsia="es-MX"/>
              </w:rPr>
              <w:t xml:space="preserve"> 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43BA1" w14:textId="5E36D206" w:rsidR="003B53E7" w:rsidRPr="00650E35" w:rsidRDefault="003B53E7" w:rsidP="003B53E7">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Recepción de escrito de intención y documentación anexa de la ciudadanía que aspire a la candidatura independiente para la Gubernatura.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074B8" w14:textId="78242B35" w:rsidR="003B53E7" w:rsidRPr="00650E35" w:rsidRDefault="003B53E7" w:rsidP="003B53E7">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left w:val="single" w:sz="4" w:space="0" w:color="000000"/>
              <w:bottom w:val="single" w:sz="4" w:space="0" w:color="auto"/>
              <w:right w:val="single" w:sz="4" w:space="0" w:color="000000"/>
            </w:tcBorders>
            <w:shd w:val="clear" w:color="auto" w:fill="auto"/>
            <w:vAlign w:val="center"/>
          </w:tcPr>
          <w:p w14:paraId="42FA7988" w14:textId="53187362" w:rsidR="003B53E7" w:rsidRPr="00650E35" w:rsidRDefault="003B53E7" w:rsidP="00F3174F">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 Art. 287, numeral 2 de la LEYPPET                            Acuerdo INE/CG/446/2023                                              Plan integral y los calendarios de coordinación de los PELCF 2023-2024                                               </w:t>
            </w:r>
          </w:p>
        </w:tc>
      </w:tr>
      <w:tr w:rsidR="003B53E7" w:rsidRPr="00650E35" w14:paraId="4797740F" w14:textId="77777777" w:rsidTr="00C22C41">
        <w:trPr>
          <w:trHeight w:hRule="exact" w:val="1112"/>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F8CF9" w14:textId="684EEC61" w:rsidR="003B53E7" w:rsidRPr="00650E35" w:rsidRDefault="007112BD" w:rsidP="003B53E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7</w:t>
            </w:r>
            <w:r w:rsidR="007C3DAA" w:rsidRPr="00650E35">
              <w:rPr>
                <w:rFonts w:ascii="Arial" w:eastAsia="Times New Roman" w:hAnsi="Arial" w:cs="Arial"/>
                <w:noProof/>
                <w:lang w:eastAsia="es-MX"/>
              </w:rPr>
              <w:t xml:space="preserve"> </w:t>
            </w:r>
            <w:r w:rsidR="003B53E7" w:rsidRPr="00650E35">
              <w:rPr>
                <w:rFonts w:ascii="Arial" w:eastAsia="Times New Roman" w:hAnsi="Arial" w:cs="Arial"/>
                <w:noProof/>
                <w:lang w:eastAsia="es-MX"/>
              </w:rPr>
              <w:t xml:space="preserve">de octubre </w:t>
            </w:r>
          </w:p>
          <w:p w14:paraId="07F05B31" w14:textId="217FDBE4" w:rsidR="003B53E7" w:rsidRPr="00650E35" w:rsidRDefault="003B53E7" w:rsidP="003B53E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57C6F" w14:textId="34AB4E6C" w:rsidR="003B53E7" w:rsidRPr="00650E35" w:rsidRDefault="003B53E7" w:rsidP="003B53E7">
            <w:pPr>
              <w:spacing w:after="0" w:line="240" w:lineRule="auto"/>
              <w:ind w:left="100" w:right="144"/>
              <w:jc w:val="center"/>
              <w:rPr>
                <w:rFonts w:ascii="Arial" w:eastAsia="Times New Roman" w:hAnsi="Arial" w:cs="Arial"/>
                <w:bCs/>
                <w:noProof/>
                <w:lang w:eastAsia="es-MX"/>
              </w:rPr>
            </w:pPr>
            <w:r w:rsidRPr="00650E35">
              <w:rPr>
                <w:rFonts w:ascii="Arial" w:eastAsia="Times New Roman" w:hAnsi="Arial" w:cs="Arial"/>
                <w:bCs/>
                <w:noProof/>
                <w:lang w:eastAsia="es-MX"/>
              </w:rPr>
              <w:t>5 de diciembre</w:t>
            </w:r>
          </w:p>
          <w:p w14:paraId="2AE7260B" w14:textId="78836851" w:rsidR="003B53E7" w:rsidRPr="00650E35" w:rsidRDefault="003B53E7" w:rsidP="003B53E7">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bCs/>
                <w:noProof/>
                <w:lang w:eastAsia="es-MX"/>
              </w:rPr>
              <w:t xml:space="preserve"> 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B332A" w14:textId="5D022887" w:rsidR="003B53E7" w:rsidRPr="00650E35" w:rsidRDefault="003B53E7" w:rsidP="003B53E7">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Recepción de escrito de intención y documentación anexa de la ciudadanía que aspire a la candidatura independiente para Diputaciones.</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42D68A74" w14:textId="3EE2D1CA" w:rsidR="003B53E7" w:rsidRPr="00650E35" w:rsidRDefault="003B53E7" w:rsidP="003B53E7">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val="restart"/>
            <w:tcBorders>
              <w:top w:val="single" w:sz="4" w:space="0" w:color="auto"/>
              <w:left w:val="single" w:sz="4" w:space="0" w:color="auto"/>
              <w:right w:val="single" w:sz="4" w:space="0" w:color="auto"/>
            </w:tcBorders>
            <w:shd w:val="clear" w:color="auto" w:fill="auto"/>
            <w:vAlign w:val="center"/>
          </w:tcPr>
          <w:p w14:paraId="3B8A66D3" w14:textId="659A126E" w:rsidR="003B53E7" w:rsidRPr="00650E35" w:rsidRDefault="003B53E7" w:rsidP="00F3174F">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Art. 287, numeral 2, de la LEYPPET                            Acuerdo INE/CG/446/2023                                              Plan integral y los calendarios de coordinación de los PELCF 2023-2024                                               </w:t>
            </w:r>
          </w:p>
        </w:tc>
      </w:tr>
      <w:tr w:rsidR="003B53E7" w:rsidRPr="00650E35" w14:paraId="7B9D5929" w14:textId="77777777" w:rsidTr="00C22C41">
        <w:trPr>
          <w:trHeight w:hRule="exact" w:val="1202"/>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1AC64" w14:textId="1BECAE4C" w:rsidR="003B53E7" w:rsidRPr="00650E35" w:rsidRDefault="007112BD" w:rsidP="003B53E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7</w:t>
            </w:r>
            <w:r w:rsidR="003B53E7" w:rsidRPr="00650E35">
              <w:rPr>
                <w:rFonts w:ascii="Arial" w:eastAsia="Times New Roman" w:hAnsi="Arial" w:cs="Arial"/>
                <w:noProof/>
                <w:lang w:eastAsia="es-MX"/>
              </w:rPr>
              <w:t xml:space="preserve"> de octubre </w:t>
            </w:r>
          </w:p>
          <w:p w14:paraId="4F46D3D9" w14:textId="2C0F6E1E" w:rsidR="003B53E7" w:rsidRPr="00650E35" w:rsidRDefault="003B53E7" w:rsidP="003B53E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318DB" w14:textId="38EEEB9B" w:rsidR="003B53E7" w:rsidRPr="00650E35" w:rsidRDefault="003B53E7" w:rsidP="003B53E7">
            <w:pPr>
              <w:spacing w:after="0" w:line="240" w:lineRule="auto"/>
              <w:ind w:left="100" w:right="144"/>
              <w:jc w:val="center"/>
              <w:rPr>
                <w:rFonts w:ascii="Arial" w:eastAsia="Times New Roman" w:hAnsi="Arial" w:cs="Arial"/>
                <w:bCs/>
                <w:noProof/>
                <w:lang w:eastAsia="es-MX"/>
              </w:rPr>
            </w:pPr>
            <w:r w:rsidRPr="00650E35">
              <w:rPr>
                <w:rFonts w:ascii="Arial" w:eastAsia="Times New Roman" w:hAnsi="Arial" w:cs="Arial"/>
                <w:bCs/>
                <w:noProof/>
                <w:lang w:eastAsia="es-MX"/>
              </w:rPr>
              <w:t xml:space="preserve">5 de diciembre </w:t>
            </w:r>
          </w:p>
          <w:p w14:paraId="6B3A054B" w14:textId="364D4A13" w:rsidR="003B53E7" w:rsidRPr="00650E35" w:rsidRDefault="003B53E7" w:rsidP="003B53E7">
            <w:pPr>
              <w:tabs>
                <w:tab w:val="left" w:pos="2415"/>
              </w:tabs>
              <w:spacing w:after="0" w:line="240" w:lineRule="auto"/>
              <w:ind w:left="100" w:right="136"/>
              <w:jc w:val="center"/>
              <w:rPr>
                <w:rFonts w:ascii="Arial" w:eastAsia="Times New Roman" w:hAnsi="Arial" w:cs="Arial"/>
                <w:bCs/>
                <w:noProof/>
                <w:lang w:eastAsia="es-MX"/>
              </w:rPr>
            </w:pPr>
            <w:r w:rsidRPr="00650E35">
              <w:rPr>
                <w:rFonts w:ascii="Arial" w:eastAsia="Times New Roman" w:hAnsi="Arial" w:cs="Arial"/>
                <w:bCs/>
                <w:noProof/>
                <w:lang w:eastAsia="es-MX"/>
              </w:rPr>
              <w:t xml:space="preserve"> de 2023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A09CE" w14:textId="79E6FE05" w:rsidR="003B53E7" w:rsidRPr="00650E35" w:rsidRDefault="003B53E7" w:rsidP="003B53E7">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Recepción de escrito de intención y documentación anexa de la ciudadanía que aspire a la candidatura independiente para Ayuntamientos.</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4C86EB8B" w14:textId="2DAC001A" w:rsidR="003B53E7" w:rsidRPr="00650E35" w:rsidRDefault="003B53E7" w:rsidP="003B53E7">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tcBorders>
              <w:left w:val="single" w:sz="4" w:space="0" w:color="auto"/>
              <w:bottom w:val="single" w:sz="4" w:space="0" w:color="auto"/>
              <w:right w:val="single" w:sz="4" w:space="0" w:color="auto"/>
            </w:tcBorders>
            <w:shd w:val="clear" w:color="auto" w:fill="auto"/>
            <w:vAlign w:val="center"/>
          </w:tcPr>
          <w:p w14:paraId="6F0706D0" w14:textId="65267980" w:rsidR="003B53E7" w:rsidRPr="00650E35" w:rsidRDefault="003B53E7" w:rsidP="003B53E7">
            <w:pPr>
              <w:spacing w:after="0" w:line="200" w:lineRule="exact"/>
              <w:jc w:val="center"/>
              <w:rPr>
                <w:rFonts w:ascii="Arial" w:eastAsia="Times New Roman" w:hAnsi="Arial" w:cs="Arial"/>
                <w:noProof/>
                <w:sz w:val="20"/>
                <w:szCs w:val="20"/>
                <w:lang w:eastAsia="es-MX"/>
              </w:rPr>
            </w:pPr>
          </w:p>
        </w:tc>
      </w:tr>
      <w:tr w:rsidR="00C22C41" w:rsidRPr="00650E35" w14:paraId="0E5EAC26" w14:textId="77777777" w:rsidTr="00C22C41">
        <w:trPr>
          <w:trHeight w:hRule="exact" w:val="1485"/>
        </w:trPr>
        <w:tc>
          <w:tcPr>
            <w:tcW w:w="1659" w:type="dxa"/>
            <w:tcBorders>
              <w:top w:val="single" w:sz="4" w:space="0" w:color="000000"/>
              <w:left w:val="single" w:sz="4" w:space="0" w:color="000000"/>
              <w:bottom w:val="single" w:sz="4" w:space="0" w:color="auto"/>
              <w:right w:val="single" w:sz="4" w:space="0" w:color="000000"/>
            </w:tcBorders>
            <w:shd w:val="clear" w:color="auto" w:fill="auto"/>
            <w:vAlign w:val="center"/>
          </w:tcPr>
          <w:p w14:paraId="6D8FB0E3" w14:textId="2E43F2AE" w:rsidR="00C22C41" w:rsidRPr="00650E35" w:rsidRDefault="00C22C41" w:rsidP="006D4670">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11 de octubre de 2023</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14:paraId="3C81D9FE" w14:textId="19313935" w:rsidR="00C22C41" w:rsidRPr="00650E35" w:rsidRDefault="00C22C41" w:rsidP="00BE7E75">
            <w:pPr>
              <w:spacing w:after="0" w:line="240" w:lineRule="auto"/>
              <w:ind w:left="100" w:right="144"/>
              <w:jc w:val="center"/>
              <w:rPr>
                <w:rFonts w:ascii="Arial" w:eastAsia="Times New Roman" w:hAnsi="Arial" w:cs="Arial"/>
                <w:bCs/>
                <w:noProof/>
                <w:lang w:eastAsia="es-MX"/>
              </w:rPr>
            </w:pPr>
            <w:r w:rsidRPr="00650E35">
              <w:rPr>
                <w:rFonts w:ascii="Arial" w:eastAsia="Times New Roman" w:hAnsi="Arial" w:cs="Arial"/>
                <w:bCs/>
                <w:noProof/>
                <w:lang w:eastAsia="es-MX"/>
              </w:rPr>
              <w:t>25 de noviembre   de 2023</w:t>
            </w:r>
          </w:p>
        </w:tc>
        <w:tc>
          <w:tcPr>
            <w:tcW w:w="5670" w:type="dxa"/>
            <w:tcBorders>
              <w:top w:val="single" w:sz="4" w:space="0" w:color="000000"/>
              <w:left w:val="single" w:sz="4" w:space="0" w:color="000000"/>
              <w:bottom w:val="single" w:sz="4" w:space="0" w:color="auto"/>
              <w:right w:val="single" w:sz="4" w:space="0" w:color="000000"/>
            </w:tcBorders>
            <w:shd w:val="clear" w:color="auto" w:fill="auto"/>
            <w:vAlign w:val="center"/>
          </w:tcPr>
          <w:p w14:paraId="6147A01F" w14:textId="77777777" w:rsidR="00C22C41" w:rsidRPr="00650E35" w:rsidRDefault="00C22C41" w:rsidP="006D4670">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Resolución sobre Convenio de Coalición para Gubernatura (dentro de los diez siguientes a la presentación de la solicitud de convenio).</w:t>
            </w:r>
          </w:p>
          <w:p w14:paraId="5C94C3E8" w14:textId="34DB6F3F" w:rsidR="00C22C41" w:rsidRPr="00650E35" w:rsidRDefault="00C22C41" w:rsidP="006D4670">
            <w:pPr>
              <w:spacing w:after="0" w:line="240" w:lineRule="auto"/>
              <w:ind w:left="64" w:right="144"/>
              <w:jc w:val="both"/>
              <w:rPr>
                <w:rFonts w:ascii="Arial" w:eastAsia="Times New Roman" w:hAnsi="Arial" w:cs="Arial"/>
                <w:noProof/>
                <w:lang w:eastAsia="es-MX"/>
              </w:rPr>
            </w:pPr>
          </w:p>
        </w:tc>
        <w:tc>
          <w:tcPr>
            <w:tcW w:w="1985" w:type="dxa"/>
            <w:tcBorders>
              <w:top w:val="single" w:sz="4" w:space="0" w:color="000000"/>
              <w:left w:val="single" w:sz="4" w:space="0" w:color="000000"/>
              <w:bottom w:val="single" w:sz="4" w:space="0" w:color="auto"/>
              <w:right w:val="single" w:sz="4" w:space="0" w:color="auto"/>
            </w:tcBorders>
            <w:shd w:val="clear" w:color="auto" w:fill="auto"/>
            <w:vAlign w:val="center"/>
          </w:tcPr>
          <w:p w14:paraId="522C84EE" w14:textId="613ADC3A" w:rsidR="00C22C41" w:rsidRPr="00650E35" w:rsidRDefault="00C22C41" w:rsidP="006D4670">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left w:val="single" w:sz="4" w:space="0" w:color="auto"/>
              <w:bottom w:val="single" w:sz="4" w:space="0" w:color="auto"/>
              <w:right w:val="single" w:sz="4" w:space="0" w:color="auto"/>
            </w:tcBorders>
            <w:shd w:val="clear" w:color="auto" w:fill="auto"/>
            <w:vAlign w:val="center"/>
          </w:tcPr>
          <w:p w14:paraId="48FCBA24" w14:textId="2AF64956" w:rsidR="00C22C41" w:rsidRPr="00650E35" w:rsidRDefault="00C22C41" w:rsidP="006D4670">
            <w:pPr>
              <w:spacing w:before="1" w:after="0" w:line="240" w:lineRule="auto"/>
              <w:ind w:left="143" w:right="133"/>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91, numeral 3, del LEYPPET</w:t>
            </w:r>
          </w:p>
          <w:p w14:paraId="227DDCE8" w14:textId="0C76E4EF" w:rsidR="00C22C41" w:rsidRPr="00650E35" w:rsidRDefault="00C22C41" w:rsidP="006D4670">
            <w:pPr>
              <w:spacing w:before="1" w:after="0" w:line="240" w:lineRule="auto"/>
              <w:ind w:left="143" w:right="133"/>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92, numeral 3, de la LGPP</w:t>
            </w:r>
          </w:p>
          <w:p w14:paraId="75F9DE0E" w14:textId="0FC5E333" w:rsidR="00C22C41" w:rsidRPr="00650E35" w:rsidRDefault="00C22C41" w:rsidP="006D4670">
            <w:pPr>
              <w:spacing w:before="1" w:after="0" w:line="240" w:lineRule="auto"/>
              <w:ind w:left="143" w:right="133"/>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  Acuerdo INE/CG/446/ 2023                                              Plan integral y los calendarios de coordinación de los PELCF 2023-2024 </w:t>
            </w:r>
          </w:p>
          <w:p w14:paraId="1B19EAC1" w14:textId="77777777" w:rsidR="00C22C41" w:rsidRPr="00650E35" w:rsidRDefault="00C22C41" w:rsidP="006D4670">
            <w:pPr>
              <w:spacing w:before="1" w:after="0" w:line="240" w:lineRule="auto"/>
              <w:ind w:left="143" w:right="133"/>
              <w:jc w:val="center"/>
              <w:rPr>
                <w:rFonts w:ascii="Arial" w:eastAsia="Times New Roman" w:hAnsi="Arial" w:cs="Arial"/>
                <w:noProof/>
                <w:sz w:val="20"/>
                <w:szCs w:val="20"/>
                <w:lang w:eastAsia="es-MX"/>
              </w:rPr>
            </w:pPr>
          </w:p>
          <w:p w14:paraId="406E74A0" w14:textId="77777777" w:rsidR="00C22C41" w:rsidRPr="00650E35" w:rsidRDefault="00C22C41" w:rsidP="006D4670">
            <w:pPr>
              <w:spacing w:before="1" w:after="0" w:line="240" w:lineRule="auto"/>
              <w:ind w:left="143" w:right="133"/>
              <w:jc w:val="center"/>
              <w:rPr>
                <w:rFonts w:ascii="Arial" w:eastAsia="Times New Roman" w:hAnsi="Arial" w:cs="Arial"/>
                <w:noProof/>
                <w:sz w:val="20"/>
                <w:szCs w:val="20"/>
                <w:lang w:eastAsia="es-MX"/>
              </w:rPr>
            </w:pPr>
          </w:p>
          <w:p w14:paraId="10F47CA6" w14:textId="77777777" w:rsidR="00C22C41" w:rsidRPr="00650E35" w:rsidRDefault="00C22C41" w:rsidP="006D4670">
            <w:pPr>
              <w:spacing w:after="0" w:line="200" w:lineRule="exact"/>
              <w:jc w:val="center"/>
              <w:rPr>
                <w:rFonts w:ascii="Arial" w:eastAsia="Times New Roman" w:hAnsi="Arial" w:cs="Arial"/>
                <w:noProof/>
                <w:sz w:val="20"/>
                <w:szCs w:val="20"/>
                <w:lang w:eastAsia="es-MX"/>
              </w:rPr>
            </w:pPr>
          </w:p>
        </w:tc>
      </w:tr>
      <w:tr w:rsidR="00C22C41" w:rsidRPr="00650E35" w14:paraId="06FA8E11" w14:textId="77777777" w:rsidTr="00A3149C">
        <w:trPr>
          <w:trHeight w:hRule="exact" w:val="1013"/>
        </w:trPr>
        <w:tc>
          <w:tcPr>
            <w:tcW w:w="1659" w:type="dxa"/>
            <w:tcBorders>
              <w:top w:val="single" w:sz="4" w:space="0" w:color="auto"/>
              <w:left w:val="single" w:sz="4" w:space="0" w:color="000000"/>
              <w:bottom w:val="single" w:sz="4" w:space="0" w:color="auto"/>
              <w:right w:val="single" w:sz="4" w:space="0" w:color="000000"/>
            </w:tcBorders>
            <w:shd w:val="clear" w:color="auto" w:fill="auto"/>
            <w:vAlign w:val="center"/>
          </w:tcPr>
          <w:p w14:paraId="036D3F20" w14:textId="2A1F8838" w:rsidR="00C22C41" w:rsidRPr="00650E35" w:rsidRDefault="00C22C41" w:rsidP="006D4670">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lastRenderedPageBreak/>
              <w:t>11 de octubre de 2023</w:t>
            </w:r>
          </w:p>
        </w:tc>
        <w:tc>
          <w:tcPr>
            <w:tcW w:w="1701" w:type="dxa"/>
            <w:tcBorders>
              <w:top w:val="single" w:sz="4" w:space="0" w:color="auto"/>
              <w:left w:val="single" w:sz="4" w:space="0" w:color="000000"/>
              <w:bottom w:val="single" w:sz="4" w:space="0" w:color="auto"/>
              <w:right w:val="single" w:sz="4" w:space="0" w:color="000000"/>
            </w:tcBorders>
            <w:shd w:val="clear" w:color="auto" w:fill="auto"/>
            <w:vAlign w:val="center"/>
          </w:tcPr>
          <w:p w14:paraId="111B52AB" w14:textId="2D68B44B" w:rsidR="00C22C41" w:rsidRPr="00650E35" w:rsidRDefault="00C22C41" w:rsidP="00BE7E75">
            <w:pPr>
              <w:spacing w:after="0" w:line="240" w:lineRule="auto"/>
              <w:ind w:left="100" w:right="144"/>
              <w:jc w:val="center"/>
              <w:rPr>
                <w:rFonts w:ascii="Arial" w:eastAsia="Times New Roman" w:hAnsi="Arial" w:cs="Arial"/>
                <w:bCs/>
                <w:noProof/>
                <w:lang w:eastAsia="es-MX"/>
              </w:rPr>
            </w:pPr>
            <w:r w:rsidRPr="00650E35">
              <w:rPr>
                <w:rFonts w:ascii="Arial" w:eastAsia="Times New Roman" w:hAnsi="Arial" w:cs="Arial"/>
                <w:bCs/>
                <w:noProof/>
                <w:lang w:eastAsia="es-MX"/>
              </w:rPr>
              <w:t>25 de noviembre   de 2023</w:t>
            </w:r>
          </w:p>
        </w:tc>
        <w:tc>
          <w:tcPr>
            <w:tcW w:w="5670" w:type="dxa"/>
            <w:tcBorders>
              <w:top w:val="single" w:sz="4" w:space="0" w:color="auto"/>
              <w:left w:val="single" w:sz="4" w:space="0" w:color="000000"/>
              <w:bottom w:val="single" w:sz="4" w:space="0" w:color="auto"/>
              <w:right w:val="single" w:sz="4" w:space="0" w:color="000000"/>
            </w:tcBorders>
            <w:shd w:val="clear" w:color="auto" w:fill="auto"/>
            <w:vAlign w:val="center"/>
          </w:tcPr>
          <w:p w14:paraId="603F2BC2" w14:textId="69B37B8E" w:rsidR="00C22C41" w:rsidRPr="00650E35" w:rsidRDefault="00C22C41" w:rsidP="006D4670">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Resolución sobre Convenio de Coalición para Diputaciones (dentro de los diez siguientes a la presentación de la solicitud de convenio).</w:t>
            </w:r>
          </w:p>
        </w:tc>
        <w:tc>
          <w:tcPr>
            <w:tcW w:w="1985" w:type="dxa"/>
            <w:tcBorders>
              <w:top w:val="single" w:sz="4" w:space="0" w:color="auto"/>
              <w:left w:val="single" w:sz="4" w:space="0" w:color="000000"/>
              <w:bottom w:val="single" w:sz="4" w:space="0" w:color="auto"/>
              <w:right w:val="single" w:sz="4" w:space="0" w:color="auto"/>
            </w:tcBorders>
            <w:shd w:val="clear" w:color="auto" w:fill="auto"/>
            <w:vAlign w:val="center"/>
          </w:tcPr>
          <w:p w14:paraId="727E8FCF" w14:textId="2597F4FE" w:rsidR="00C22C41" w:rsidRPr="00650E35" w:rsidRDefault="00C22C41" w:rsidP="006D4670">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val="restart"/>
            <w:tcBorders>
              <w:top w:val="single" w:sz="4" w:space="0" w:color="auto"/>
              <w:left w:val="single" w:sz="4" w:space="0" w:color="auto"/>
              <w:right w:val="single" w:sz="4" w:space="0" w:color="auto"/>
            </w:tcBorders>
            <w:shd w:val="clear" w:color="auto" w:fill="auto"/>
            <w:vAlign w:val="center"/>
          </w:tcPr>
          <w:p w14:paraId="3597E48B" w14:textId="77777777" w:rsidR="00C22C41" w:rsidRPr="00650E35" w:rsidRDefault="00C22C41" w:rsidP="00C22C41">
            <w:pPr>
              <w:spacing w:before="1" w:after="0" w:line="240" w:lineRule="auto"/>
              <w:ind w:left="143" w:right="133"/>
              <w:jc w:val="center"/>
              <w:rPr>
                <w:rFonts w:ascii="Arial" w:eastAsia="Times New Roman" w:hAnsi="Arial" w:cs="Arial"/>
                <w:noProof/>
                <w:sz w:val="20"/>
                <w:szCs w:val="20"/>
                <w:lang w:eastAsia="es-MX"/>
              </w:rPr>
            </w:pPr>
          </w:p>
          <w:p w14:paraId="1F277932" w14:textId="044BCD5E" w:rsidR="00C22C41" w:rsidRPr="00650E35" w:rsidRDefault="00C22C41" w:rsidP="00C22C41">
            <w:pPr>
              <w:spacing w:before="1" w:after="0" w:line="240" w:lineRule="auto"/>
              <w:ind w:left="143" w:right="133"/>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91, numeral 3, del LEYPPET</w:t>
            </w:r>
          </w:p>
          <w:p w14:paraId="48613EB1" w14:textId="7C5F72C6" w:rsidR="00C22C41" w:rsidRPr="00650E35" w:rsidRDefault="00C22C41" w:rsidP="00C22C41">
            <w:pPr>
              <w:spacing w:before="1" w:after="0" w:line="240" w:lineRule="auto"/>
              <w:ind w:left="143" w:right="133"/>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92, numeral 3, de la LGPP</w:t>
            </w:r>
          </w:p>
          <w:p w14:paraId="55AEE9BC" w14:textId="77777777" w:rsidR="00C22C41" w:rsidRPr="00650E35" w:rsidRDefault="00C22C41" w:rsidP="00C22C41">
            <w:pPr>
              <w:spacing w:before="1" w:after="0" w:line="240" w:lineRule="auto"/>
              <w:ind w:left="143" w:right="133"/>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  Acuerdo INE/CG/446/ 2023                                              Plan integral y los calendarios de coordinación de los PELCF 2023-2024 </w:t>
            </w:r>
          </w:p>
          <w:p w14:paraId="7C5FEC56" w14:textId="77777777" w:rsidR="00C22C41" w:rsidRPr="00650E35" w:rsidRDefault="00C22C41" w:rsidP="006D4670">
            <w:pPr>
              <w:spacing w:after="0" w:line="200" w:lineRule="exact"/>
              <w:jc w:val="center"/>
              <w:rPr>
                <w:rFonts w:ascii="Arial" w:eastAsia="Times New Roman" w:hAnsi="Arial" w:cs="Arial"/>
                <w:noProof/>
                <w:sz w:val="20"/>
                <w:szCs w:val="20"/>
                <w:lang w:eastAsia="es-MX"/>
              </w:rPr>
            </w:pPr>
          </w:p>
        </w:tc>
      </w:tr>
      <w:tr w:rsidR="00C22C41" w:rsidRPr="00650E35" w14:paraId="297A7B5F" w14:textId="77777777" w:rsidTr="00773D21">
        <w:trPr>
          <w:trHeight w:hRule="exact" w:val="1269"/>
        </w:trPr>
        <w:tc>
          <w:tcPr>
            <w:tcW w:w="1659" w:type="dxa"/>
            <w:tcBorders>
              <w:top w:val="single" w:sz="4" w:space="0" w:color="auto"/>
              <w:left w:val="single" w:sz="4" w:space="0" w:color="000000"/>
              <w:bottom w:val="single" w:sz="4" w:space="0" w:color="000000"/>
              <w:right w:val="single" w:sz="4" w:space="0" w:color="000000"/>
            </w:tcBorders>
            <w:shd w:val="clear" w:color="auto" w:fill="auto"/>
            <w:vAlign w:val="center"/>
          </w:tcPr>
          <w:p w14:paraId="519E7828" w14:textId="77777777" w:rsidR="00C22C41" w:rsidRPr="00650E35" w:rsidRDefault="00C22C41" w:rsidP="006D4670">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11 de octubre de 2023</w:t>
            </w:r>
          </w:p>
          <w:p w14:paraId="406FE31D" w14:textId="77777777" w:rsidR="00C22C41" w:rsidRPr="00650E35" w:rsidRDefault="00C22C41" w:rsidP="006D4670">
            <w:pPr>
              <w:tabs>
                <w:tab w:val="left" w:pos="2415"/>
              </w:tabs>
              <w:spacing w:after="0" w:line="240" w:lineRule="auto"/>
              <w:ind w:left="100" w:right="136"/>
              <w:jc w:val="center"/>
              <w:rPr>
                <w:rFonts w:ascii="Arial" w:eastAsia="Times New Roman" w:hAnsi="Arial" w:cs="Arial"/>
                <w:noProof/>
                <w:lang w:eastAsia="es-MX"/>
              </w:rPr>
            </w:pP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center"/>
          </w:tcPr>
          <w:p w14:paraId="47748619" w14:textId="77777777" w:rsidR="00C22C41" w:rsidRPr="00650E35" w:rsidRDefault="00C22C41" w:rsidP="006D4670">
            <w:pPr>
              <w:spacing w:after="0" w:line="240" w:lineRule="auto"/>
              <w:ind w:left="100" w:right="144"/>
              <w:jc w:val="center"/>
              <w:rPr>
                <w:rFonts w:ascii="Arial" w:eastAsia="Times New Roman" w:hAnsi="Arial" w:cs="Arial"/>
                <w:bCs/>
                <w:noProof/>
                <w:lang w:eastAsia="es-MX"/>
              </w:rPr>
            </w:pPr>
            <w:r w:rsidRPr="00650E35">
              <w:rPr>
                <w:rFonts w:ascii="Arial" w:eastAsia="Times New Roman" w:hAnsi="Arial" w:cs="Arial"/>
                <w:bCs/>
                <w:noProof/>
                <w:lang w:eastAsia="es-MX"/>
              </w:rPr>
              <w:t>25 de noviembre   de 2023</w:t>
            </w:r>
          </w:p>
          <w:p w14:paraId="1F68AD7F" w14:textId="77777777" w:rsidR="00C22C41" w:rsidRPr="00650E35" w:rsidRDefault="00C22C41" w:rsidP="006D4670">
            <w:pPr>
              <w:spacing w:after="0" w:line="240" w:lineRule="auto"/>
              <w:ind w:left="100" w:right="144"/>
              <w:jc w:val="center"/>
              <w:rPr>
                <w:rFonts w:ascii="Arial" w:eastAsia="Times New Roman" w:hAnsi="Arial" w:cs="Arial"/>
                <w:bCs/>
                <w:noProof/>
                <w:lang w:eastAsia="es-MX"/>
              </w:rPr>
            </w:pPr>
          </w:p>
        </w:tc>
        <w:tc>
          <w:tcPr>
            <w:tcW w:w="5670" w:type="dxa"/>
            <w:tcBorders>
              <w:top w:val="single" w:sz="4" w:space="0" w:color="auto"/>
              <w:left w:val="single" w:sz="4" w:space="0" w:color="000000"/>
              <w:bottom w:val="single" w:sz="4" w:space="0" w:color="000000"/>
              <w:right w:val="single" w:sz="4" w:space="0" w:color="000000"/>
            </w:tcBorders>
            <w:shd w:val="clear" w:color="auto" w:fill="auto"/>
            <w:vAlign w:val="center"/>
          </w:tcPr>
          <w:p w14:paraId="0DD4B270" w14:textId="5C4958AD" w:rsidR="00C22C41" w:rsidRPr="00650E35" w:rsidRDefault="00C22C41" w:rsidP="006D4670">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Resolución sobre Convenio de Coalición para Ayuntamientos (dentro de los diez siguientes a la presentación de la solicitud de convenio).</w:t>
            </w:r>
          </w:p>
        </w:tc>
        <w:tc>
          <w:tcPr>
            <w:tcW w:w="1985" w:type="dxa"/>
            <w:tcBorders>
              <w:top w:val="single" w:sz="4" w:space="0" w:color="auto"/>
              <w:left w:val="single" w:sz="4" w:space="0" w:color="000000"/>
              <w:bottom w:val="single" w:sz="4" w:space="0" w:color="000000"/>
              <w:right w:val="single" w:sz="4" w:space="0" w:color="auto"/>
            </w:tcBorders>
            <w:shd w:val="clear" w:color="auto" w:fill="auto"/>
            <w:vAlign w:val="center"/>
          </w:tcPr>
          <w:p w14:paraId="33CE293D" w14:textId="04DBDEC3" w:rsidR="00C22C41" w:rsidRPr="00650E35" w:rsidRDefault="00C22C41" w:rsidP="006D4670">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tcBorders>
              <w:left w:val="single" w:sz="4" w:space="0" w:color="auto"/>
              <w:bottom w:val="single" w:sz="4" w:space="0" w:color="auto"/>
              <w:right w:val="single" w:sz="4" w:space="0" w:color="auto"/>
            </w:tcBorders>
            <w:shd w:val="clear" w:color="auto" w:fill="auto"/>
            <w:vAlign w:val="center"/>
          </w:tcPr>
          <w:p w14:paraId="0710C5A2" w14:textId="77777777" w:rsidR="00C22C41" w:rsidRPr="00650E35" w:rsidRDefault="00C22C41" w:rsidP="006D4670">
            <w:pPr>
              <w:spacing w:after="0" w:line="200" w:lineRule="exact"/>
              <w:jc w:val="center"/>
              <w:rPr>
                <w:rFonts w:ascii="Arial" w:eastAsia="Times New Roman" w:hAnsi="Arial" w:cs="Arial"/>
                <w:noProof/>
                <w:sz w:val="20"/>
                <w:szCs w:val="20"/>
                <w:lang w:eastAsia="es-MX"/>
              </w:rPr>
            </w:pPr>
          </w:p>
        </w:tc>
      </w:tr>
      <w:tr w:rsidR="006D4670" w:rsidRPr="00650E35" w14:paraId="467853C9" w14:textId="77777777" w:rsidTr="00FB0A70">
        <w:trPr>
          <w:trHeight w:hRule="exact" w:val="1013"/>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F89A0" w14:textId="142B7847" w:rsidR="006D4670" w:rsidRPr="00650E35" w:rsidRDefault="006D4670" w:rsidP="006D4670">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13 de octubre 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EDA56" w14:textId="68B2CCBB" w:rsidR="006D4670" w:rsidRPr="00650E35" w:rsidRDefault="006D4670" w:rsidP="006D4670">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 13 mayo </w:t>
            </w:r>
          </w:p>
          <w:p w14:paraId="128F8D47" w14:textId="720567DF" w:rsidR="006D4670" w:rsidRPr="00650E35" w:rsidRDefault="006D4670" w:rsidP="006D4670">
            <w:pPr>
              <w:spacing w:after="0" w:line="240" w:lineRule="auto"/>
              <w:ind w:left="100" w:right="144"/>
              <w:jc w:val="center"/>
              <w:rPr>
                <w:rFonts w:ascii="Arial" w:eastAsia="Times New Roman" w:hAnsi="Arial" w:cs="Arial"/>
                <w:bCs/>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BA194" w14:textId="7C676F4B" w:rsidR="006D4670" w:rsidRPr="00650E35" w:rsidRDefault="006D4670" w:rsidP="006D4670">
            <w:pPr>
              <w:spacing w:after="0" w:line="240" w:lineRule="auto"/>
              <w:ind w:left="64" w:right="144"/>
              <w:jc w:val="both"/>
              <w:rPr>
                <w:rFonts w:ascii="Arial" w:eastAsia="Times New Roman" w:hAnsi="Arial" w:cs="Arial"/>
                <w:noProof/>
                <w:lang w:eastAsia="es-MX"/>
              </w:rPr>
            </w:pPr>
            <w:r w:rsidRPr="00650E35">
              <w:rPr>
                <w:rFonts w:ascii="Arial" w:eastAsia="Times New Roman" w:hAnsi="Arial" w:cs="Arial"/>
                <w:noProof/>
                <w:lang w:eastAsia="es-MX"/>
              </w:rPr>
              <w:t>Impartición de los cursos de capacitación, preparación o información en materia de Observación Electoral.</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27ADE" w14:textId="27258CC7" w:rsidR="006D4670" w:rsidRPr="00650E35" w:rsidRDefault="006D4670" w:rsidP="006D4670">
            <w:pPr>
              <w:spacing w:after="0" w:line="240" w:lineRule="auto"/>
              <w:ind w:left="143" w:right="133"/>
              <w:jc w:val="center"/>
              <w:rPr>
                <w:rFonts w:ascii="Arial" w:eastAsia="Times New Roman" w:hAnsi="Arial" w:cs="Arial"/>
                <w:noProof/>
                <w:lang w:eastAsia="es-MX"/>
              </w:rPr>
            </w:pPr>
            <w:r w:rsidRPr="00650E35">
              <w:rPr>
                <w:rFonts w:ascii="Arial" w:eastAsia="Times New Roman" w:hAnsi="Arial" w:cs="Arial"/>
                <w:noProof/>
                <w:lang w:eastAsia="es-MX"/>
              </w:rPr>
              <w:t>INE/IEPCT</w:t>
            </w:r>
          </w:p>
        </w:tc>
        <w:tc>
          <w:tcPr>
            <w:tcW w:w="3402" w:type="dxa"/>
            <w:tcBorders>
              <w:top w:val="single" w:sz="4" w:space="0" w:color="auto"/>
              <w:left w:val="single" w:sz="4" w:space="0" w:color="000000"/>
              <w:bottom w:val="single" w:sz="4" w:space="0" w:color="000000"/>
              <w:right w:val="single" w:sz="4" w:space="0" w:color="000000"/>
            </w:tcBorders>
            <w:shd w:val="clear" w:color="auto" w:fill="auto"/>
            <w:vAlign w:val="center"/>
          </w:tcPr>
          <w:p w14:paraId="50B24797" w14:textId="77777777" w:rsidR="006060C5" w:rsidRPr="00650E35" w:rsidRDefault="006D4670" w:rsidP="006D4670">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w:t>
            </w:r>
            <w:r w:rsidR="006060C5" w:rsidRPr="00650E35">
              <w:rPr>
                <w:rFonts w:ascii="Arial" w:eastAsia="Times New Roman" w:hAnsi="Arial" w:cs="Arial"/>
                <w:noProof/>
                <w:sz w:val="20"/>
                <w:szCs w:val="20"/>
                <w:lang w:eastAsia="es-MX"/>
              </w:rPr>
              <w:t xml:space="preserve">rtículo 193, numeral 1 del RE </w:t>
            </w:r>
          </w:p>
          <w:p w14:paraId="5BA18938" w14:textId="77777777" w:rsidR="006D4670" w:rsidRPr="00650E35" w:rsidRDefault="006D4670" w:rsidP="006D4670">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217, numeral 1, inciso d) fracción IV de la LGIPE</w:t>
            </w:r>
          </w:p>
          <w:p w14:paraId="079050CC" w14:textId="31965273" w:rsidR="005052C2" w:rsidRPr="00650E35" w:rsidRDefault="005052C2" w:rsidP="006D4670">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INE/CG437/2023</w:t>
            </w:r>
          </w:p>
        </w:tc>
      </w:tr>
    </w:tbl>
    <w:p w14:paraId="01FBB6AF" w14:textId="3D4E8538" w:rsidR="00C71992" w:rsidRPr="00650E35" w:rsidRDefault="00C71992" w:rsidP="00C71992">
      <w:pPr>
        <w:tabs>
          <w:tab w:val="left" w:pos="1323"/>
        </w:tabs>
        <w:rPr>
          <w:rFonts w:ascii="Arial" w:eastAsia="Arial Narrow" w:hAnsi="Arial" w:cs="Arial"/>
          <w:b/>
          <w:bCs/>
          <w:noProof/>
        </w:rPr>
      </w:pPr>
    </w:p>
    <w:p w14:paraId="2C0B7F08" w14:textId="79A077E9" w:rsidR="00340C9F" w:rsidRPr="00650E35" w:rsidRDefault="00340C9F" w:rsidP="005D1777">
      <w:pPr>
        <w:spacing w:before="240" w:after="240" w:line="240" w:lineRule="auto"/>
        <w:jc w:val="center"/>
        <w:rPr>
          <w:rFonts w:ascii="Arial" w:eastAsia="Arial Narrow" w:hAnsi="Arial" w:cs="Arial"/>
          <w:b/>
          <w:bCs/>
          <w:noProof/>
        </w:rPr>
      </w:pPr>
    </w:p>
    <w:p w14:paraId="1C250DDF" w14:textId="5B926FE7" w:rsidR="004D3295" w:rsidRPr="00650E35" w:rsidRDefault="004D3295" w:rsidP="005D1777">
      <w:pPr>
        <w:spacing w:before="240" w:after="240" w:line="240" w:lineRule="auto"/>
        <w:jc w:val="center"/>
        <w:rPr>
          <w:rFonts w:ascii="Arial" w:eastAsia="Arial Narrow" w:hAnsi="Arial" w:cs="Arial"/>
          <w:b/>
          <w:bCs/>
          <w:noProof/>
        </w:rPr>
      </w:pPr>
    </w:p>
    <w:p w14:paraId="1BDBDDA4" w14:textId="10019083" w:rsidR="00C22C41" w:rsidRPr="00650E35" w:rsidRDefault="00C22C41" w:rsidP="005D1777">
      <w:pPr>
        <w:spacing w:before="240" w:after="240" w:line="240" w:lineRule="auto"/>
        <w:jc w:val="center"/>
        <w:rPr>
          <w:rFonts w:ascii="Arial" w:eastAsia="Arial Narrow" w:hAnsi="Arial" w:cs="Arial"/>
          <w:b/>
          <w:bCs/>
          <w:noProof/>
        </w:rPr>
      </w:pPr>
    </w:p>
    <w:p w14:paraId="271198DB" w14:textId="79E225C0" w:rsidR="00C22C41" w:rsidRPr="00650E35" w:rsidRDefault="00C22C41" w:rsidP="005D1777">
      <w:pPr>
        <w:spacing w:before="240" w:after="240" w:line="240" w:lineRule="auto"/>
        <w:jc w:val="center"/>
        <w:rPr>
          <w:rFonts w:ascii="Arial" w:eastAsia="Arial Narrow" w:hAnsi="Arial" w:cs="Arial"/>
          <w:b/>
          <w:bCs/>
          <w:noProof/>
        </w:rPr>
      </w:pPr>
    </w:p>
    <w:p w14:paraId="73CF1F92" w14:textId="3122D012" w:rsidR="00C22C41" w:rsidRPr="00650E35" w:rsidRDefault="00C22C41" w:rsidP="005D1777">
      <w:pPr>
        <w:spacing w:before="240" w:after="240" w:line="240" w:lineRule="auto"/>
        <w:jc w:val="center"/>
        <w:rPr>
          <w:rFonts w:ascii="Arial" w:eastAsia="Arial Narrow" w:hAnsi="Arial" w:cs="Arial"/>
          <w:b/>
          <w:bCs/>
          <w:noProof/>
        </w:rPr>
      </w:pPr>
    </w:p>
    <w:p w14:paraId="1F9518B5" w14:textId="77777777" w:rsidR="00C22C41" w:rsidRPr="00650E35" w:rsidRDefault="00C22C41" w:rsidP="005D1777">
      <w:pPr>
        <w:spacing w:before="240" w:after="240" w:line="240" w:lineRule="auto"/>
        <w:jc w:val="center"/>
        <w:rPr>
          <w:rFonts w:ascii="Arial" w:eastAsia="Arial Narrow" w:hAnsi="Arial" w:cs="Arial"/>
          <w:b/>
          <w:bCs/>
          <w:noProof/>
        </w:rPr>
      </w:pPr>
    </w:p>
    <w:p w14:paraId="2D5E740B" w14:textId="5F400C46" w:rsidR="002E56E8" w:rsidRPr="00650E35" w:rsidRDefault="002E56E8" w:rsidP="005D1777">
      <w:pPr>
        <w:spacing w:before="240" w:after="240" w:line="240" w:lineRule="auto"/>
        <w:jc w:val="center"/>
        <w:rPr>
          <w:rFonts w:ascii="Arial" w:eastAsia="Arial Narrow" w:hAnsi="Arial" w:cs="Arial"/>
          <w:b/>
          <w:bCs/>
          <w:noProof/>
        </w:rPr>
      </w:pPr>
    </w:p>
    <w:p w14:paraId="3723BB5D" w14:textId="77777777" w:rsidR="00773D21" w:rsidRPr="00650E35" w:rsidRDefault="00773D21" w:rsidP="005D1777">
      <w:pPr>
        <w:spacing w:before="240" w:after="240" w:line="240" w:lineRule="auto"/>
        <w:jc w:val="center"/>
        <w:rPr>
          <w:rFonts w:ascii="Arial" w:eastAsia="Arial Narrow" w:hAnsi="Arial" w:cs="Arial"/>
          <w:b/>
          <w:bCs/>
          <w:noProof/>
        </w:rPr>
      </w:pPr>
    </w:p>
    <w:p w14:paraId="5FF69AE6" w14:textId="77777777" w:rsidR="004D3295" w:rsidRPr="00650E35" w:rsidRDefault="004D3295" w:rsidP="005D1777">
      <w:pPr>
        <w:spacing w:before="240" w:after="240" w:line="240" w:lineRule="auto"/>
        <w:jc w:val="center"/>
        <w:rPr>
          <w:rFonts w:ascii="Arial" w:eastAsia="Arial Narrow" w:hAnsi="Arial" w:cs="Arial"/>
          <w:b/>
          <w:bCs/>
          <w:noProof/>
        </w:rPr>
      </w:pPr>
    </w:p>
    <w:p w14:paraId="03B84FD3" w14:textId="77777777" w:rsidR="00340C9F" w:rsidRPr="00650E35" w:rsidRDefault="00340C9F" w:rsidP="005D1777">
      <w:pPr>
        <w:spacing w:before="240" w:after="240" w:line="240" w:lineRule="auto"/>
        <w:jc w:val="center"/>
        <w:rPr>
          <w:rFonts w:ascii="Arial" w:eastAsia="Arial Narrow" w:hAnsi="Arial" w:cs="Arial"/>
          <w:b/>
          <w:bCs/>
          <w:noProof/>
        </w:rPr>
      </w:pPr>
    </w:p>
    <w:p w14:paraId="671897A6" w14:textId="7436C366" w:rsidR="008C0007" w:rsidRPr="00650E35" w:rsidRDefault="003E41DE" w:rsidP="00340C9F">
      <w:pPr>
        <w:spacing w:before="240" w:after="240" w:line="240" w:lineRule="auto"/>
        <w:jc w:val="center"/>
        <w:rPr>
          <w:rFonts w:ascii="Arial" w:hAnsi="Arial" w:cs="Arial"/>
          <w:noProof/>
        </w:rPr>
      </w:pPr>
      <w:r w:rsidRPr="00650E35">
        <w:rPr>
          <w:rFonts w:ascii="Arial" w:eastAsia="Arial Narrow" w:hAnsi="Arial" w:cs="Arial"/>
          <w:b/>
          <w:bCs/>
          <w:noProof/>
        </w:rPr>
        <w:lastRenderedPageBreak/>
        <w:t>N</w:t>
      </w:r>
      <w:r w:rsidRPr="00650E35">
        <w:rPr>
          <w:rFonts w:ascii="Arial" w:eastAsia="Arial Narrow" w:hAnsi="Arial" w:cs="Arial"/>
          <w:b/>
          <w:bCs/>
          <w:noProof/>
          <w:spacing w:val="1"/>
        </w:rPr>
        <w:t>O</w:t>
      </w:r>
      <w:r w:rsidRPr="00650E35">
        <w:rPr>
          <w:rFonts w:ascii="Arial" w:eastAsia="Arial Narrow" w:hAnsi="Arial" w:cs="Arial"/>
          <w:b/>
          <w:bCs/>
          <w:noProof/>
        </w:rPr>
        <w:t>VIEM</w:t>
      </w:r>
      <w:r w:rsidRPr="00650E35">
        <w:rPr>
          <w:rFonts w:ascii="Arial" w:eastAsia="Arial Narrow" w:hAnsi="Arial" w:cs="Arial"/>
          <w:b/>
          <w:bCs/>
          <w:noProof/>
          <w:spacing w:val="1"/>
        </w:rPr>
        <w:t>B</w:t>
      </w:r>
      <w:r w:rsidRPr="00650E35">
        <w:rPr>
          <w:rFonts w:ascii="Arial" w:eastAsia="Arial Narrow" w:hAnsi="Arial" w:cs="Arial"/>
          <w:b/>
          <w:bCs/>
          <w:noProof/>
        </w:rPr>
        <w:t>RE</w:t>
      </w:r>
      <w:r w:rsidRPr="00650E35">
        <w:rPr>
          <w:rFonts w:ascii="Arial" w:eastAsia="Arial Narrow" w:hAnsi="Arial" w:cs="Arial"/>
          <w:b/>
          <w:bCs/>
          <w:noProof/>
          <w:spacing w:val="-15"/>
        </w:rPr>
        <w:t xml:space="preserve"> </w:t>
      </w:r>
      <w:r w:rsidRPr="00650E35">
        <w:rPr>
          <w:rFonts w:ascii="Arial" w:eastAsia="Arial Narrow" w:hAnsi="Arial" w:cs="Arial"/>
          <w:b/>
          <w:bCs/>
          <w:noProof/>
          <w:w w:val="99"/>
        </w:rPr>
        <w:t>20</w:t>
      </w:r>
      <w:r w:rsidR="00D62971" w:rsidRPr="00650E35">
        <w:rPr>
          <w:rFonts w:ascii="Arial" w:eastAsia="Arial Narrow" w:hAnsi="Arial" w:cs="Arial"/>
          <w:b/>
          <w:bCs/>
          <w:noProof/>
          <w:spacing w:val="2"/>
          <w:w w:val="99"/>
        </w:rPr>
        <w:t>2</w:t>
      </w:r>
      <w:r w:rsidR="00B771A4" w:rsidRPr="00650E35">
        <w:rPr>
          <w:rFonts w:ascii="Arial" w:eastAsia="Arial Narrow" w:hAnsi="Arial" w:cs="Arial"/>
          <w:b/>
          <w:bCs/>
          <w:noProof/>
          <w:spacing w:val="2"/>
          <w:w w:val="99"/>
        </w:rPr>
        <w:t>3</w:t>
      </w:r>
    </w:p>
    <w:tbl>
      <w:tblPr>
        <w:tblW w:w="14417" w:type="dxa"/>
        <w:tblInd w:w="179" w:type="dxa"/>
        <w:tblLayout w:type="fixed"/>
        <w:tblCellMar>
          <w:left w:w="0" w:type="dxa"/>
          <w:right w:w="0" w:type="dxa"/>
        </w:tblCellMar>
        <w:tblLook w:val="01E0" w:firstRow="1" w:lastRow="1" w:firstColumn="1" w:lastColumn="1" w:noHBand="0" w:noVBand="0"/>
      </w:tblPr>
      <w:tblGrid>
        <w:gridCol w:w="1659"/>
        <w:gridCol w:w="1701"/>
        <w:gridCol w:w="5670"/>
        <w:gridCol w:w="1985"/>
        <w:gridCol w:w="3402"/>
      </w:tblGrid>
      <w:tr w:rsidR="00C71992" w:rsidRPr="00650E35" w14:paraId="2574D3A5" w14:textId="77777777" w:rsidTr="007D3811">
        <w:trPr>
          <w:trHeight w:hRule="exact" w:val="720"/>
        </w:trPr>
        <w:tc>
          <w:tcPr>
            <w:tcW w:w="1659"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47754ED6" w14:textId="77777777" w:rsidR="00C71992" w:rsidRPr="00650E35" w:rsidRDefault="00C71992" w:rsidP="00CB510D">
            <w:pPr>
              <w:spacing w:before="4" w:after="0" w:line="220" w:lineRule="exact"/>
              <w:jc w:val="center"/>
              <w:rPr>
                <w:rFonts w:ascii="Arial" w:hAnsi="Arial" w:cs="Arial"/>
                <w:noProof/>
              </w:rPr>
            </w:pPr>
          </w:p>
          <w:p w14:paraId="7A5E4D1E" w14:textId="77777777" w:rsidR="00C71992" w:rsidRPr="00650E35" w:rsidRDefault="00C71992" w:rsidP="00CB510D">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INICIO</w:t>
            </w:r>
          </w:p>
        </w:tc>
        <w:tc>
          <w:tcPr>
            <w:tcW w:w="1701"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0EC16EE3" w14:textId="77777777" w:rsidR="00C71992" w:rsidRPr="00650E35" w:rsidRDefault="00C71992" w:rsidP="00CB510D">
            <w:pPr>
              <w:spacing w:after="0" w:line="240" w:lineRule="auto"/>
              <w:ind w:left="669" w:right="-20"/>
              <w:jc w:val="center"/>
              <w:rPr>
                <w:rFonts w:ascii="Arial" w:eastAsia="Arial Narrow" w:hAnsi="Arial" w:cs="Arial"/>
                <w:b/>
                <w:bCs/>
                <w:noProof/>
                <w:spacing w:val="1"/>
              </w:rPr>
            </w:pPr>
          </w:p>
          <w:p w14:paraId="2DC7BF07" w14:textId="77777777" w:rsidR="00C71992" w:rsidRPr="00650E35" w:rsidRDefault="00C71992" w:rsidP="00CB510D">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TÉRMINO</w:t>
            </w:r>
          </w:p>
        </w:tc>
        <w:tc>
          <w:tcPr>
            <w:tcW w:w="5670"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62F82ABC" w14:textId="77777777" w:rsidR="00C71992" w:rsidRPr="00650E35" w:rsidRDefault="00C71992" w:rsidP="00F3728E">
            <w:pPr>
              <w:pStyle w:val="Sinespaciado"/>
              <w:jc w:val="center"/>
              <w:rPr>
                <w:rFonts w:ascii="Arial" w:eastAsia="Arial Narrow" w:hAnsi="Arial" w:cs="Arial"/>
                <w:b/>
                <w:bCs/>
                <w:noProof/>
                <w:spacing w:val="1"/>
              </w:rPr>
            </w:pPr>
          </w:p>
          <w:p w14:paraId="658C5B2A" w14:textId="6FF95ACA" w:rsidR="00C71992" w:rsidRPr="00650E35" w:rsidRDefault="00C71992" w:rsidP="00F3728E">
            <w:pPr>
              <w:pStyle w:val="Sinespaciado"/>
              <w:jc w:val="center"/>
              <w:rPr>
                <w:rFonts w:ascii="Arial" w:eastAsia="Arial Narrow" w:hAnsi="Arial" w:cs="Arial"/>
                <w:b/>
                <w:bCs/>
                <w:noProof/>
                <w:spacing w:val="1"/>
              </w:rPr>
            </w:pPr>
            <w:r w:rsidRPr="00650E35">
              <w:rPr>
                <w:rFonts w:ascii="Arial" w:eastAsia="Arial Narrow" w:hAnsi="Arial" w:cs="Arial"/>
                <w:b/>
                <w:bCs/>
                <w:noProof/>
                <w:spacing w:val="1"/>
              </w:rPr>
              <w:t>A C T I V I D A D E S</w:t>
            </w:r>
          </w:p>
        </w:tc>
        <w:tc>
          <w:tcPr>
            <w:tcW w:w="1985"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54925789" w14:textId="77777777" w:rsidR="00C71992" w:rsidRPr="00650E35" w:rsidRDefault="00C71992" w:rsidP="00CB510D">
            <w:pPr>
              <w:spacing w:before="4" w:after="0" w:line="220" w:lineRule="exact"/>
              <w:jc w:val="center"/>
              <w:rPr>
                <w:rFonts w:ascii="Arial" w:hAnsi="Arial" w:cs="Arial"/>
                <w:noProof/>
              </w:rPr>
            </w:pPr>
          </w:p>
          <w:p w14:paraId="0D351796" w14:textId="6D50E223" w:rsidR="00C71992" w:rsidRPr="00650E35" w:rsidRDefault="00E82670" w:rsidP="00CB510D">
            <w:pPr>
              <w:spacing w:after="0" w:line="240" w:lineRule="auto"/>
              <w:ind w:left="35" w:right="-20"/>
              <w:jc w:val="center"/>
              <w:rPr>
                <w:rFonts w:ascii="Arial" w:eastAsia="Arial Narrow" w:hAnsi="Arial" w:cs="Arial"/>
                <w:noProof/>
              </w:rPr>
            </w:pPr>
            <w:r w:rsidRPr="00650E35">
              <w:rPr>
                <w:rFonts w:ascii="Arial" w:eastAsia="Arial Narrow" w:hAnsi="Arial" w:cs="Arial"/>
                <w:b/>
                <w:bCs/>
                <w:noProof/>
              </w:rPr>
              <w:t>RESPONSABLE</w:t>
            </w:r>
          </w:p>
        </w:tc>
        <w:tc>
          <w:tcPr>
            <w:tcW w:w="3402"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48D68FC9" w14:textId="77777777" w:rsidR="00C71992" w:rsidRPr="00650E35" w:rsidRDefault="00C71992" w:rsidP="00CB510D">
            <w:pPr>
              <w:spacing w:before="4" w:after="0" w:line="220" w:lineRule="exact"/>
              <w:jc w:val="center"/>
              <w:rPr>
                <w:rFonts w:ascii="Arial" w:hAnsi="Arial" w:cs="Arial"/>
                <w:noProof/>
              </w:rPr>
            </w:pPr>
          </w:p>
          <w:p w14:paraId="6A56F7FF" w14:textId="77777777" w:rsidR="00C71992" w:rsidRPr="00650E35" w:rsidRDefault="00C71992" w:rsidP="00CB510D">
            <w:pPr>
              <w:spacing w:after="0" w:line="240" w:lineRule="auto"/>
              <w:ind w:left="26" w:right="-20"/>
              <w:jc w:val="center"/>
              <w:rPr>
                <w:rFonts w:ascii="Arial" w:eastAsia="Arial Narrow" w:hAnsi="Arial" w:cs="Arial"/>
                <w:noProof/>
              </w:rPr>
            </w:pPr>
            <w:r w:rsidRPr="00650E35">
              <w:rPr>
                <w:rFonts w:ascii="Arial" w:eastAsia="Arial Narrow" w:hAnsi="Arial" w:cs="Arial"/>
                <w:b/>
                <w:bCs/>
                <w:noProof/>
              </w:rPr>
              <w:t>FUNDAMENTO</w:t>
            </w:r>
          </w:p>
        </w:tc>
      </w:tr>
      <w:tr w:rsidR="0021720B" w:rsidRPr="00650E35" w14:paraId="491D37DA" w14:textId="77777777" w:rsidTr="007D3811">
        <w:trPr>
          <w:trHeight w:hRule="exact" w:val="1358"/>
        </w:trPr>
        <w:tc>
          <w:tcPr>
            <w:tcW w:w="1659" w:type="dxa"/>
            <w:tcBorders>
              <w:top w:val="single" w:sz="5" w:space="0" w:color="000000"/>
              <w:left w:val="single" w:sz="4" w:space="0" w:color="000000"/>
              <w:bottom w:val="single" w:sz="4" w:space="0" w:color="000000"/>
              <w:right w:val="single" w:sz="4" w:space="0" w:color="000000"/>
            </w:tcBorders>
            <w:shd w:val="clear" w:color="auto" w:fill="auto"/>
            <w:vAlign w:val="center"/>
          </w:tcPr>
          <w:p w14:paraId="2E461058" w14:textId="60A26A79" w:rsidR="0021720B" w:rsidRPr="00650E35" w:rsidRDefault="0021720B" w:rsidP="0021720B">
            <w:pPr>
              <w:spacing w:before="4" w:after="0" w:line="220" w:lineRule="exact"/>
              <w:jc w:val="center"/>
              <w:rPr>
                <w:rFonts w:ascii="Arial" w:hAnsi="Arial" w:cs="Arial"/>
                <w:noProof/>
              </w:rPr>
            </w:pPr>
            <w:r w:rsidRPr="00650E35">
              <w:rPr>
                <w:rFonts w:ascii="Arial" w:eastAsia="Times New Roman" w:hAnsi="Arial" w:cs="Arial"/>
                <w:noProof/>
                <w:lang w:eastAsia="es-MX"/>
              </w:rPr>
              <w:t>1 de noviembre de 2023</w:t>
            </w:r>
          </w:p>
        </w:tc>
        <w:tc>
          <w:tcPr>
            <w:tcW w:w="1701" w:type="dxa"/>
            <w:tcBorders>
              <w:top w:val="single" w:sz="5" w:space="0" w:color="000000"/>
              <w:left w:val="single" w:sz="4" w:space="0" w:color="000000"/>
              <w:bottom w:val="single" w:sz="4" w:space="0" w:color="000000"/>
              <w:right w:val="single" w:sz="4" w:space="0" w:color="000000"/>
            </w:tcBorders>
            <w:shd w:val="clear" w:color="auto" w:fill="auto"/>
            <w:vAlign w:val="center"/>
          </w:tcPr>
          <w:p w14:paraId="1B0509A2" w14:textId="77777777" w:rsidR="007D3811" w:rsidRPr="00650E35" w:rsidRDefault="0021720B" w:rsidP="0021720B">
            <w:pPr>
              <w:spacing w:after="0" w:line="240" w:lineRule="auto"/>
              <w:ind w:right="-20"/>
              <w:jc w:val="center"/>
              <w:rPr>
                <w:rFonts w:ascii="Arial" w:eastAsia="Times New Roman" w:hAnsi="Arial" w:cs="Arial"/>
                <w:noProof/>
                <w:lang w:eastAsia="es-MX"/>
              </w:rPr>
            </w:pPr>
            <w:r w:rsidRPr="00650E35">
              <w:rPr>
                <w:rFonts w:ascii="Arial" w:eastAsia="Times New Roman" w:hAnsi="Arial" w:cs="Arial"/>
                <w:noProof/>
                <w:lang w:eastAsia="es-MX"/>
              </w:rPr>
              <w:t xml:space="preserve">1 de noviembre </w:t>
            </w:r>
          </w:p>
          <w:p w14:paraId="50EDC520" w14:textId="087F69A8" w:rsidR="0021720B" w:rsidRPr="00650E35" w:rsidRDefault="0021720B" w:rsidP="0021720B">
            <w:pPr>
              <w:spacing w:after="0" w:line="240" w:lineRule="auto"/>
              <w:ind w:right="-20"/>
              <w:jc w:val="center"/>
              <w:rPr>
                <w:rFonts w:ascii="Arial" w:eastAsia="Arial Narrow" w:hAnsi="Arial" w:cs="Arial"/>
                <w:b/>
                <w:bCs/>
                <w:noProof/>
                <w:spacing w:val="1"/>
              </w:rPr>
            </w:pPr>
            <w:r w:rsidRPr="00650E35">
              <w:rPr>
                <w:rFonts w:ascii="Arial" w:eastAsia="Times New Roman" w:hAnsi="Arial" w:cs="Arial"/>
                <w:noProof/>
                <w:lang w:eastAsia="es-MX"/>
              </w:rPr>
              <w:t>de 2023</w:t>
            </w:r>
          </w:p>
        </w:tc>
        <w:tc>
          <w:tcPr>
            <w:tcW w:w="5670" w:type="dxa"/>
            <w:tcBorders>
              <w:top w:val="single" w:sz="5" w:space="0" w:color="000000"/>
              <w:left w:val="single" w:sz="4" w:space="0" w:color="000000"/>
              <w:bottom w:val="single" w:sz="4" w:space="0" w:color="000000"/>
              <w:right w:val="single" w:sz="4" w:space="0" w:color="000000"/>
            </w:tcBorders>
            <w:shd w:val="clear" w:color="auto" w:fill="auto"/>
            <w:vAlign w:val="center"/>
          </w:tcPr>
          <w:p w14:paraId="4CB04F91" w14:textId="3CBF35EA" w:rsidR="0021720B" w:rsidRPr="00650E35" w:rsidRDefault="0021720B" w:rsidP="0053618F">
            <w:pPr>
              <w:pStyle w:val="Sinespaciado"/>
              <w:jc w:val="both"/>
              <w:rPr>
                <w:rFonts w:ascii="Arial" w:eastAsia="Arial Narrow" w:hAnsi="Arial" w:cs="Arial"/>
                <w:b/>
                <w:bCs/>
                <w:noProof/>
                <w:spacing w:val="1"/>
              </w:rPr>
            </w:pPr>
            <w:r w:rsidRPr="00650E35">
              <w:rPr>
                <w:rFonts w:ascii="Arial" w:eastAsia="Times New Roman" w:hAnsi="Arial" w:cs="Arial"/>
                <w:noProof/>
                <w:lang w:eastAsia="es-MX"/>
              </w:rPr>
              <w:t>P</w:t>
            </w:r>
            <w:r w:rsidR="003E7BB8" w:rsidRPr="00650E35">
              <w:rPr>
                <w:rFonts w:ascii="Arial" w:eastAsia="Times New Roman" w:hAnsi="Arial" w:cs="Arial"/>
                <w:noProof/>
                <w:lang w:eastAsia="es-MX"/>
              </w:rPr>
              <w:t>resentar el P</w:t>
            </w:r>
            <w:r w:rsidRPr="00650E35">
              <w:rPr>
                <w:rFonts w:ascii="Arial" w:eastAsia="Times New Roman" w:hAnsi="Arial" w:cs="Arial"/>
                <w:noProof/>
                <w:lang w:eastAsia="es-MX"/>
              </w:rPr>
              <w:t>lan de trabajo para la implementación del Sistema “Conóceles” y los procesos asociados.</w:t>
            </w:r>
          </w:p>
        </w:tc>
        <w:tc>
          <w:tcPr>
            <w:tcW w:w="1985" w:type="dxa"/>
            <w:tcBorders>
              <w:top w:val="single" w:sz="5" w:space="0" w:color="000000"/>
              <w:left w:val="single" w:sz="4" w:space="0" w:color="000000"/>
              <w:bottom w:val="single" w:sz="4" w:space="0" w:color="000000"/>
              <w:right w:val="single" w:sz="4" w:space="0" w:color="000000"/>
            </w:tcBorders>
            <w:shd w:val="clear" w:color="auto" w:fill="auto"/>
            <w:vAlign w:val="center"/>
          </w:tcPr>
          <w:p w14:paraId="22E93995" w14:textId="73192A64" w:rsidR="0021720B" w:rsidRPr="00650E35" w:rsidRDefault="0021720B" w:rsidP="0021720B">
            <w:pPr>
              <w:spacing w:before="4" w:after="0" w:line="220" w:lineRule="exact"/>
              <w:jc w:val="center"/>
              <w:rPr>
                <w:rFonts w:ascii="Arial" w:hAnsi="Arial" w:cs="Arial"/>
                <w:noProof/>
              </w:rPr>
            </w:pPr>
            <w:r w:rsidRPr="00650E35">
              <w:rPr>
                <w:rFonts w:ascii="Arial" w:eastAsia="Times New Roman" w:hAnsi="Arial" w:cs="Arial"/>
                <w:noProof/>
                <w:lang w:eastAsia="es-MX"/>
              </w:rPr>
              <w:t>INE/IEPCT</w:t>
            </w:r>
          </w:p>
        </w:tc>
        <w:tc>
          <w:tcPr>
            <w:tcW w:w="3402" w:type="dxa"/>
            <w:tcBorders>
              <w:top w:val="single" w:sz="5" w:space="0" w:color="000000"/>
              <w:left w:val="single" w:sz="4" w:space="0" w:color="000000"/>
              <w:bottom w:val="single" w:sz="4" w:space="0" w:color="000000"/>
              <w:right w:val="single" w:sz="4" w:space="0" w:color="000000"/>
            </w:tcBorders>
            <w:shd w:val="clear" w:color="auto" w:fill="auto"/>
            <w:vAlign w:val="center"/>
          </w:tcPr>
          <w:p w14:paraId="6852BCAD" w14:textId="50FB09DF" w:rsidR="0021720B" w:rsidRPr="00650E35" w:rsidRDefault="0021720B" w:rsidP="0021720B">
            <w:pPr>
              <w:spacing w:before="4" w:after="0" w:line="220" w:lineRule="exact"/>
              <w:jc w:val="center"/>
              <w:rPr>
                <w:rFonts w:ascii="Arial" w:hAnsi="Arial" w:cs="Arial"/>
                <w:noProof/>
                <w:sz w:val="20"/>
                <w:szCs w:val="20"/>
              </w:rPr>
            </w:pPr>
            <w:r w:rsidRPr="00650E35">
              <w:rPr>
                <w:rFonts w:ascii="Arial" w:eastAsia="Times New Roman" w:hAnsi="Arial" w:cs="Arial"/>
                <w:noProof/>
                <w:sz w:val="20"/>
                <w:szCs w:val="20"/>
                <w:lang w:eastAsia="es-MX"/>
              </w:rPr>
              <w:t>Art. 4 numeral 1</w:t>
            </w:r>
            <w:r w:rsidR="00E01917" w:rsidRPr="00650E35">
              <w:rPr>
                <w:rFonts w:ascii="Arial" w:eastAsia="Times New Roman" w:hAnsi="Arial" w:cs="Arial"/>
                <w:noProof/>
                <w:sz w:val="20"/>
                <w:szCs w:val="20"/>
                <w:lang w:eastAsia="es-MX"/>
              </w:rPr>
              <w:t>, inciso i) y Anexo 24.2 del RE</w:t>
            </w:r>
            <w:r w:rsidRPr="00650E35">
              <w:rPr>
                <w:rFonts w:ascii="Arial" w:eastAsia="Times New Roman" w:hAnsi="Arial" w:cs="Arial"/>
                <w:noProof/>
                <w:sz w:val="20"/>
                <w:szCs w:val="20"/>
                <w:lang w:eastAsia="es-MX"/>
              </w:rPr>
              <w:t xml:space="preserve">                                                         Acuerdo INE/CG/446/2023                                              Plan integral y los calendarios de coordinación de los PELCF 2023-2024                                               </w:t>
            </w:r>
          </w:p>
        </w:tc>
      </w:tr>
      <w:tr w:rsidR="002E3FDE" w:rsidRPr="00650E35" w14:paraId="19DB5DE6" w14:textId="77777777" w:rsidTr="007D3811">
        <w:trPr>
          <w:trHeight w:hRule="exact" w:val="1358"/>
        </w:trPr>
        <w:tc>
          <w:tcPr>
            <w:tcW w:w="1659" w:type="dxa"/>
            <w:tcBorders>
              <w:top w:val="single" w:sz="5" w:space="0" w:color="000000"/>
              <w:left w:val="single" w:sz="4" w:space="0" w:color="000000"/>
              <w:bottom w:val="single" w:sz="4" w:space="0" w:color="000000"/>
              <w:right w:val="single" w:sz="4" w:space="0" w:color="000000"/>
            </w:tcBorders>
            <w:shd w:val="clear" w:color="auto" w:fill="auto"/>
            <w:vAlign w:val="center"/>
          </w:tcPr>
          <w:p w14:paraId="756949BC" w14:textId="77777777" w:rsidR="002E3FDE" w:rsidRPr="00650E35" w:rsidRDefault="002E3FDE" w:rsidP="002E3FDE">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2 de noviembre</w:t>
            </w:r>
          </w:p>
          <w:p w14:paraId="5A7B3973" w14:textId="633E99F8" w:rsidR="002E3FDE" w:rsidRPr="00650E35" w:rsidRDefault="002E3FDE" w:rsidP="002E3FDE">
            <w:pPr>
              <w:spacing w:before="4" w:after="0" w:line="220" w:lineRule="exact"/>
              <w:jc w:val="center"/>
              <w:rPr>
                <w:rFonts w:ascii="Arial" w:eastAsia="Times New Roman" w:hAnsi="Arial" w:cs="Arial"/>
                <w:noProof/>
                <w:lang w:eastAsia="es-MX"/>
              </w:rPr>
            </w:pPr>
            <w:r w:rsidRPr="00650E35">
              <w:rPr>
                <w:rFonts w:ascii="Arial" w:eastAsia="Times New Roman" w:hAnsi="Arial" w:cs="Arial"/>
                <w:noProof/>
                <w:lang w:eastAsia="es-MX"/>
              </w:rPr>
              <w:t xml:space="preserve"> de 2023</w:t>
            </w:r>
          </w:p>
        </w:tc>
        <w:tc>
          <w:tcPr>
            <w:tcW w:w="1701" w:type="dxa"/>
            <w:tcBorders>
              <w:top w:val="single" w:sz="5" w:space="0" w:color="000000"/>
              <w:left w:val="single" w:sz="4" w:space="0" w:color="000000"/>
              <w:bottom w:val="single" w:sz="4" w:space="0" w:color="000000"/>
              <w:right w:val="single" w:sz="4" w:space="0" w:color="000000"/>
            </w:tcBorders>
            <w:shd w:val="clear" w:color="auto" w:fill="auto"/>
            <w:vAlign w:val="center"/>
          </w:tcPr>
          <w:p w14:paraId="73A5B5DA" w14:textId="77777777" w:rsidR="002E3FDE" w:rsidRPr="00650E35" w:rsidRDefault="002E3FDE" w:rsidP="002E3FDE">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2 de noviembre</w:t>
            </w:r>
          </w:p>
          <w:p w14:paraId="4457E8BD" w14:textId="373E6894" w:rsidR="002E3FDE" w:rsidRPr="00650E35" w:rsidRDefault="002E3FDE" w:rsidP="002E3FDE">
            <w:pPr>
              <w:spacing w:after="0" w:line="240" w:lineRule="auto"/>
              <w:ind w:right="-20"/>
              <w:jc w:val="center"/>
              <w:rPr>
                <w:rFonts w:ascii="Arial" w:eastAsia="Times New Roman" w:hAnsi="Arial" w:cs="Arial"/>
                <w:noProof/>
                <w:lang w:eastAsia="es-MX"/>
              </w:rPr>
            </w:pPr>
            <w:r w:rsidRPr="00650E35">
              <w:rPr>
                <w:rFonts w:ascii="Arial" w:eastAsia="Times New Roman" w:hAnsi="Arial" w:cs="Arial"/>
                <w:noProof/>
                <w:lang w:eastAsia="es-MX"/>
              </w:rPr>
              <w:t xml:space="preserve"> de 2023</w:t>
            </w:r>
          </w:p>
        </w:tc>
        <w:tc>
          <w:tcPr>
            <w:tcW w:w="5670" w:type="dxa"/>
            <w:tcBorders>
              <w:top w:val="single" w:sz="5" w:space="0" w:color="000000"/>
              <w:left w:val="single" w:sz="4" w:space="0" w:color="000000"/>
              <w:bottom w:val="single" w:sz="4" w:space="0" w:color="000000"/>
              <w:right w:val="single" w:sz="4" w:space="0" w:color="000000"/>
            </w:tcBorders>
            <w:shd w:val="clear" w:color="auto" w:fill="auto"/>
            <w:vAlign w:val="center"/>
          </w:tcPr>
          <w:p w14:paraId="7B886D14" w14:textId="703EBD52" w:rsidR="002E3FDE" w:rsidRPr="00650E35" w:rsidRDefault="002E3FDE" w:rsidP="0053618F">
            <w:pPr>
              <w:pStyle w:val="Sinespaciado"/>
              <w:jc w:val="both"/>
              <w:rPr>
                <w:rFonts w:ascii="Arial" w:eastAsia="Times New Roman" w:hAnsi="Arial" w:cs="Arial"/>
                <w:noProof/>
                <w:lang w:eastAsia="es-MX"/>
              </w:rPr>
            </w:pPr>
            <w:r w:rsidRPr="00650E35">
              <w:rPr>
                <w:rFonts w:ascii="Arial" w:eastAsia="Times New Roman" w:hAnsi="Arial" w:cs="Arial"/>
                <w:noProof/>
                <w:lang w:eastAsia="es-MX"/>
              </w:rPr>
              <w:t>Aprobación del Acuerdo de Integración del COTAPREP.</w:t>
            </w:r>
          </w:p>
        </w:tc>
        <w:tc>
          <w:tcPr>
            <w:tcW w:w="1985" w:type="dxa"/>
            <w:tcBorders>
              <w:top w:val="single" w:sz="5" w:space="0" w:color="000000"/>
              <w:left w:val="single" w:sz="4" w:space="0" w:color="000000"/>
              <w:bottom w:val="single" w:sz="4" w:space="0" w:color="000000"/>
              <w:right w:val="single" w:sz="4" w:space="0" w:color="000000"/>
            </w:tcBorders>
            <w:shd w:val="clear" w:color="auto" w:fill="auto"/>
            <w:vAlign w:val="center"/>
          </w:tcPr>
          <w:p w14:paraId="3BCD90FA" w14:textId="31F1DE8A" w:rsidR="002E3FDE" w:rsidRPr="00650E35" w:rsidRDefault="002E3FDE" w:rsidP="002E3FDE">
            <w:pPr>
              <w:spacing w:before="4" w:after="0" w:line="220" w:lineRule="exact"/>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5" w:space="0" w:color="000000"/>
              <w:left w:val="single" w:sz="4" w:space="0" w:color="000000"/>
              <w:bottom w:val="single" w:sz="4" w:space="0" w:color="000000"/>
              <w:right w:val="single" w:sz="4" w:space="0" w:color="000000"/>
            </w:tcBorders>
            <w:shd w:val="clear" w:color="auto" w:fill="auto"/>
            <w:vAlign w:val="center"/>
          </w:tcPr>
          <w:p w14:paraId="583F9246" w14:textId="0BC6EA8B" w:rsidR="002E3FDE" w:rsidRPr="00650E35" w:rsidRDefault="002E3FDE" w:rsidP="002E3FDE">
            <w:pPr>
              <w:spacing w:before="4" w:after="0" w:line="22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336, numeral 3, 339 numeral</w:t>
            </w:r>
            <w:r w:rsidR="00E01917" w:rsidRPr="00650E35">
              <w:rPr>
                <w:rFonts w:ascii="Arial" w:eastAsia="Times New Roman" w:hAnsi="Arial" w:cs="Arial"/>
                <w:noProof/>
                <w:sz w:val="20"/>
                <w:szCs w:val="20"/>
                <w:lang w:eastAsia="es-MX"/>
              </w:rPr>
              <w:t xml:space="preserve"> 1, inciso b) y c) y 342 del RE</w:t>
            </w:r>
            <w:r w:rsidRPr="00650E35">
              <w:rPr>
                <w:rFonts w:ascii="Arial" w:eastAsia="Times New Roman" w:hAnsi="Arial" w:cs="Arial"/>
                <w:noProof/>
                <w:sz w:val="20"/>
                <w:szCs w:val="20"/>
                <w:lang w:eastAsia="es-MX"/>
              </w:rPr>
              <w:t xml:space="preserve">           Acuerdo INE/CG/446/2023                                              Plan integral y los calendarios de coordinación de los PELCF 2023-2024</w:t>
            </w:r>
          </w:p>
        </w:tc>
      </w:tr>
      <w:tr w:rsidR="00EA2004" w:rsidRPr="00650E35" w14:paraId="232AC9F5" w14:textId="77777777" w:rsidTr="007D3811">
        <w:trPr>
          <w:trHeight w:hRule="exact" w:val="1358"/>
        </w:trPr>
        <w:tc>
          <w:tcPr>
            <w:tcW w:w="1659" w:type="dxa"/>
            <w:tcBorders>
              <w:top w:val="single" w:sz="5" w:space="0" w:color="000000"/>
              <w:left w:val="single" w:sz="4" w:space="0" w:color="000000"/>
              <w:bottom w:val="single" w:sz="4" w:space="0" w:color="000000"/>
              <w:right w:val="single" w:sz="4" w:space="0" w:color="000000"/>
            </w:tcBorders>
            <w:shd w:val="clear" w:color="auto" w:fill="auto"/>
            <w:vAlign w:val="center"/>
          </w:tcPr>
          <w:p w14:paraId="4D370976" w14:textId="1496E751" w:rsidR="00EA2004" w:rsidRPr="00650E35" w:rsidRDefault="00EA2004" w:rsidP="00EA2004">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07 de noviembre de 2023</w:t>
            </w:r>
          </w:p>
        </w:tc>
        <w:tc>
          <w:tcPr>
            <w:tcW w:w="1701" w:type="dxa"/>
            <w:tcBorders>
              <w:top w:val="single" w:sz="5" w:space="0" w:color="000000"/>
              <w:left w:val="single" w:sz="4" w:space="0" w:color="000000"/>
              <w:bottom w:val="single" w:sz="4" w:space="0" w:color="000000"/>
              <w:right w:val="single" w:sz="4" w:space="0" w:color="000000"/>
            </w:tcBorders>
            <w:shd w:val="clear" w:color="auto" w:fill="auto"/>
            <w:vAlign w:val="center"/>
          </w:tcPr>
          <w:p w14:paraId="7C081126" w14:textId="4C688832" w:rsidR="00266CC6" w:rsidRPr="00650E35" w:rsidRDefault="00EA2004" w:rsidP="00EA2004">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14 de noviembre </w:t>
            </w:r>
          </w:p>
          <w:p w14:paraId="5372D280" w14:textId="58B03C59" w:rsidR="00EA2004" w:rsidRPr="00650E35" w:rsidRDefault="00EA2004" w:rsidP="00EA2004">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5670" w:type="dxa"/>
            <w:tcBorders>
              <w:top w:val="single" w:sz="5" w:space="0" w:color="000000"/>
              <w:left w:val="single" w:sz="4" w:space="0" w:color="000000"/>
              <w:bottom w:val="single" w:sz="4" w:space="0" w:color="000000"/>
              <w:right w:val="single" w:sz="4" w:space="0" w:color="000000"/>
            </w:tcBorders>
            <w:shd w:val="clear" w:color="auto" w:fill="auto"/>
            <w:vAlign w:val="center"/>
          </w:tcPr>
          <w:p w14:paraId="77026225" w14:textId="3978D788" w:rsidR="00EA2004" w:rsidRPr="00650E35" w:rsidRDefault="00EA2004" w:rsidP="0053618F">
            <w:pPr>
              <w:pStyle w:val="Sinespaciado"/>
              <w:jc w:val="both"/>
              <w:rPr>
                <w:rFonts w:ascii="Arial" w:eastAsia="Times New Roman" w:hAnsi="Arial" w:cs="Arial"/>
                <w:noProof/>
                <w:lang w:eastAsia="es-MX"/>
              </w:rPr>
            </w:pPr>
            <w:r w:rsidRPr="00650E35">
              <w:rPr>
                <w:rFonts w:ascii="Arial" w:eastAsia="Times New Roman" w:hAnsi="Arial" w:cs="Arial"/>
                <w:noProof/>
                <w:lang w:eastAsia="es-MX"/>
              </w:rPr>
              <w:t>Presentar el informe sobre materiales utilizados en la producción de propaganda electoral de precampaña.</w:t>
            </w:r>
          </w:p>
        </w:tc>
        <w:tc>
          <w:tcPr>
            <w:tcW w:w="1985" w:type="dxa"/>
            <w:tcBorders>
              <w:top w:val="single" w:sz="5" w:space="0" w:color="000000"/>
              <w:left w:val="single" w:sz="4" w:space="0" w:color="000000"/>
              <w:bottom w:val="single" w:sz="4" w:space="0" w:color="000000"/>
              <w:right w:val="single" w:sz="4" w:space="0" w:color="000000"/>
            </w:tcBorders>
            <w:shd w:val="clear" w:color="auto" w:fill="auto"/>
            <w:vAlign w:val="center"/>
          </w:tcPr>
          <w:p w14:paraId="317C29FE" w14:textId="7B489123" w:rsidR="00EA2004" w:rsidRPr="00650E35" w:rsidRDefault="00DB5010" w:rsidP="00875B98">
            <w:pPr>
              <w:spacing w:before="4" w:after="0" w:line="220" w:lineRule="exact"/>
              <w:jc w:val="center"/>
              <w:rPr>
                <w:rFonts w:ascii="Arial" w:eastAsia="Times New Roman" w:hAnsi="Arial" w:cs="Arial"/>
                <w:noProof/>
                <w:lang w:eastAsia="es-MX"/>
              </w:rPr>
            </w:pPr>
            <w:r w:rsidRPr="00650E35">
              <w:rPr>
                <w:rFonts w:ascii="Arial" w:eastAsia="Times New Roman" w:hAnsi="Arial" w:cs="Arial"/>
                <w:noProof/>
                <w:lang w:eastAsia="es-MX"/>
              </w:rPr>
              <w:t>PP</w:t>
            </w:r>
            <w:r w:rsidR="00875B98" w:rsidRPr="00650E35">
              <w:rPr>
                <w:rFonts w:ascii="Arial" w:eastAsia="Times New Roman" w:hAnsi="Arial" w:cs="Arial"/>
                <w:noProof/>
                <w:lang w:eastAsia="es-MX"/>
              </w:rPr>
              <w:t>/IEPCT</w:t>
            </w:r>
          </w:p>
        </w:tc>
        <w:tc>
          <w:tcPr>
            <w:tcW w:w="3402" w:type="dxa"/>
            <w:tcBorders>
              <w:top w:val="single" w:sz="5" w:space="0" w:color="000000"/>
              <w:left w:val="single" w:sz="4" w:space="0" w:color="000000"/>
              <w:bottom w:val="single" w:sz="4" w:space="0" w:color="000000"/>
              <w:right w:val="single" w:sz="4" w:space="0" w:color="000000"/>
            </w:tcBorders>
            <w:shd w:val="clear" w:color="auto" w:fill="auto"/>
            <w:vAlign w:val="center"/>
          </w:tcPr>
          <w:p w14:paraId="0363B531" w14:textId="7C351ACC" w:rsidR="00EA2004" w:rsidRPr="00650E35" w:rsidRDefault="003E0D37" w:rsidP="002E3FDE">
            <w:pPr>
              <w:spacing w:before="4" w:after="0" w:line="22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295, numeral 2 del RE</w:t>
            </w:r>
          </w:p>
        </w:tc>
      </w:tr>
      <w:tr w:rsidR="006925BD" w:rsidRPr="00650E35" w14:paraId="308B9187" w14:textId="77777777" w:rsidTr="007D3811">
        <w:trPr>
          <w:trHeight w:hRule="exact" w:val="1358"/>
        </w:trPr>
        <w:tc>
          <w:tcPr>
            <w:tcW w:w="1659" w:type="dxa"/>
            <w:tcBorders>
              <w:top w:val="single" w:sz="5" w:space="0" w:color="000000"/>
              <w:left w:val="single" w:sz="4" w:space="0" w:color="000000"/>
              <w:bottom w:val="single" w:sz="4" w:space="0" w:color="000000"/>
              <w:right w:val="single" w:sz="4" w:space="0" w:color="000000"/>
            </w:tcBorders>
            <w:shd w:val="clear" w:color="auto" w:fill="auto"/>
            <w:vAlign w:val="center"/>
          </w:tcPr>
          <w:p w14:paraId="0A46F078" w14:textId="77777777" w:rsidR="006925BD" w:rsidRPr="00650E35" w:rsidRDefault="006925BD" w:rsidP="006925BD">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11 de noviembre </w:t>
            </w:r>
          </w:p>
          <w:p w14:paraId="4CBF11B8" w14:textId="5E83E583" w:rsidR="006925BD" w:rsidRPr="00650E35" w:rsidRDefault="006925BD" w:rsidP="006925BD">
            <w:pPr>
              <w:spacing w:before="4" w:after="0" w:line="220" w:lineRule="exact"/>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5" w:space="0" w:color="000000"/>
              <w:left w:val="single" w:sz="4" w:space="0" w:color="000000"/>
              <w:bottom w:val="single" w:sz="4" w:space="0" w:color="000000"/>
              <w:right w:val="single" w:sz="4" w:space="0" w:color="000000"/>
            </w:tcBorders>
            <w:shd w:val="clear" w:color="auto" w:fill="auto"/>
            <w:vAlign w:val="center"/>
          </w:tcPr>
          <w:p w14:paraId="0508BC18" w14:textId="77777777" w:rsidR="006925BD" w:rsidRPr="00650E35" w:rsidRDefault="006925BD" w:rsidP="006925BD">
            <w:pPr>
              <w:spacing w:after="0" w:line="240" w:lineRule="auto"/>
              <w:ind w:left="1" w:right="133"/>
              <w:jc w:val="center"/>
              <w:rPr>
                <w:rFonts w:ascii="Arial" w:eastAsia="Times New Roman" w:hAnsi="Arial" w:cs="Arial"/>
                <w:noProof/>
                <w:lang w:eastAsia="es-MX"/>
              </w:rPr>
            </w:pPr>
            <w:r w:rsidRPr="00650E35">
              <w:rPr>
                <w:rFonts w:ascii="Arial" w:eastAsia="Times New Roman" w:hAnsi="Arial" w:cs="Arial"/>
                <w:noProof/>
                <w:lang w:eastAsia="es-MX"/>
              </w:rPr>
              <w:t xml:space="preserve">31 de diciembre </w:t>
            </w:r>
          </w:p>
          <w:p w14:paraId="5917A200" w14:textId="3B248E9B" w:rsidR="006925BD" w:rsidRPr="00650E35" w:rsidRDefault="006925BD" w:rsidP="006925BD">
            <w:pPr>
              <w:spacing w:after="0" w:line="240" w:lineRule="auto"/>
              <w:ind w:right="-20"/>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5670" w:type="dxa"/>
            <w:tcBorders>
              <w:top w:val="single" w:sz="5" w:space="0" w:color="000000"/>
              <w:left w:val="single" w:sz="4" w:space="0" w:color="000000"/>
              <w:bottom w:val="single" w:sz="4" w:space="0" w:color="000000"/>
              <w:right w:val="single" w:sz="4" w:space="0" w:color="000000"/>
            </w:tcBorders>
            <w:shd w:val="clear" w:color="auto" w:fill="auto"/>
            <w:vAlign w:val="center"/>
          </w:tcPr>
          <w:p w14:paraId="7AAEB1E3" w14:textId="047F9865" w:rsidR="006925BD" w:rsidRPr="00650E35" w:rsidRDefault="006925BD" w:rsidP="0053618F">
            <w:pPr>
              <w:pStyle w:val="Sinespaciado"/>
              <w:jc w:val="both"/>
              <w:rPr>
                <w:rFonts w:ascii="Arial" w:eastAsia="Times New Roman" w:hAnsi="Arial" w:cs="Arial"/>
                <w:noProof/>
                <w:lang w:eastAsia="es-MX"/>
              </w:rPr>
            </w:pPr>
            <w:r w:rsidRPr="00650E35">
              <w:rPr>
                <w:rFonts w:ascii="Arial" w:eastAsia="Times New Roman" w:hAnsi="Arial" w:cs="Arial"/>
                <w:noProof/>
                <w:lang w:eastAsia="es-MX"/>
              </w:rPr>
              <w:t xml:space="preserve">Aprobación de la documentación y material electoral. </w:t>
            </w:r>
          </w:p>
        </w:tc>
        <w:tc>
          <w:tcPr>
            <w:tcW w:w="1985" w:type="dxa"/>
            <w:tcBorders>
              <w:top w:val="single" w:sz="5" w:space="0" w:color="000000"/>
              <w:left w:val="single" w:sz="4" w:space="0" w:color="000000"/>
              <w:bottom w:val="single" w:sz="4" w:space="0" w:color="000000"/>
              <w:right w:val="single" w:sz="4" w:space="0" w:color="000000"/>
            </w:tcBorders>
            <w:shd w:val="clear" w:color="auto" w:fill="auto"/>
            <w:vAlign w:val="center"/>
          </w:tcPr>
          <w:p w14:paraId="1AEB5424" w14:textId="2E060421" w:rsidR="006925BD" w:rsidRPr="00650E35" w:rsidRDefault="006925BD" w:rsidP="006925BD">
            <w:pPr>
              <w:spacing w:before="4" w:after="0" w:line="220" w:lineRule="exact"/>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5" w:space="0" w:color="000000"/>
              <w:left w:val="single" w:sz="4" w:space="0" w:color="000000"/>
              <w:bottom w:val="single" w:sz="4" w:space="0" w:color="000000"/>
              <w:right w:val="single" w:sz="4" w:space="0" w:color="000000"/>
            </w:tcBorders>
            <w:shd w:val="clear" w:color="auto" w:fill="auto"/>
            <w:vAlign w:val="center"/>
          </w:tcPr>
          <w:p w14:paraId="37D92AA0" w14:textId="6EACCA3E" w:rsidR="006925BD" w:rsidRPr="00650E35" w:rsidRDefault="006925BD" w:rsidP="006925BD">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w:t>
            </w:r>
            <w:r w:rsidR="00E01917" w:rsidRPr="00650E35">
              <w:rPr>
                <w:rFonts w:ascii="Arial" w:eastAsia="Times New Roman" w:hAnsi="Arial" w:cs="Arial"/>
                <w:noProof/>
                <w:sz w:val="20"/>
                <w:szCs w:val="20"/>
                <w:lang w:eastAsia="es-MX"/>
              </w:rPr>
              <w:t>.160 numeral 1, inciso f del RE</w:t>
            </w:r>
          </w:p>
          <w:p w14:paraId="5107BA86" w14:textId="2144FE4A" w:rsidR="006925BD" w:rsidRPr="00650E35" w:rsidRDefault="006925BD" w:rsidP="006925BD">
            <w:pPr>
              <w:spacing w:before="4" w:after="0" w:line="22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811280" w:rsidRPr="00650E35" w14:paraId="323E83EE" w14:textId="77777777" w:rsidTr="007D3811">
        <w:trPr>
          <w:trHeight w:hRule="exact" w:val="1358"/>
        </w:trPr>
        <w:tc>
          <w:tcPr>
            <w:tcW w:w="1659" w:type="dxa"/>
            <w:tcBorders>
              <w:top w:val="single" w:sz="5" w:space="0" w:color="000000"/>
              <w:left w:val="single" w:sz="4" w:space="0" w:color="000000"/>
              <w:bottom w:val="single" w:sz="4" w:space="0" w:color="000000"/>
              <w:right w:val="single" w:sz="4" w:space="0" w:color="000000"/>
            </w:tcBorders>
            <w:shd w:val="clear" w:color="auto" w:fill="auto"/>
            <w:vAlign w:val="center"/>
          </w:tcPr>
          <w:p w14:paraId="1CFF196D" w14:textId="77777777" w:rsidR="00D0618A" w:rsidRPr="00650E35" w:rsidRDefault="00811280" w:rsidP="00811280">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13 de noviembre </w:t>
            </w:r>
          </w:p>
          <w:p w14:paraId="2A942C22" w14:textId="626377FD" w:rsidR="00811280" w:rsidRPr="00650E35" w:rsidRDefault="00811280" w:rsidP="00811280">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5" w:space="0" w:color="000000"/>
              <w:left w:val="single" w:sz="4" w:space="0" w:color="000000"/>
              <w:bottom w:val="single" w:sz="4" w:space="0" w:color="000000"/>
              <w:right w:val="single" w:sz="4" w:space="0" w:color="000000"/>
            </w:tcBorders>
            <w:shd w:val="clear" w:color="auto" w:fill="auto"/>
            <w:vAlign w:val="center"/>
          </w:tcPr>
          <w:p w14:paraId="181C376C" w14:textId="77777777" w:rsidR="00811280" w:rsidRPr="00650E35" w:rsidRDefault="00811280" w:rsidP="00811280">
            <w:pPr>
              <w:spacing w:after="0" w:line="240" w:lineRule="auto"/>
              <w:ind w:left="100" w:right="144"/>
              <w:jc w:val="center"/>
              <w:rPr>
                <w:rFonts w:ascii="Arial" w:eastAsia="Times New Roman" w:hAnsi="Arial" w:cs="Arial"/>
                <w:bCs/>
                <w:noProof/>
                <w:lang w:eastAsia="es-MX"/>
              </w:rPr>
            </w:pPr>
            <w:r w:rsidRPr="00650E35">
              <w:rPr>
                <w:rFonts w:ascii="Arial" w:eastAsia="Times New Roman" w:hAnsi="Arial" w:cs="Arial"/>
                <w:bCs/>
                <w:noProof/>
                <w:lang w:eastAsia="es-MX"/>
              </w:rPr>
              <w:t xml:space="preserve">19 de noviembre </w:t>
            </w:r>
          </w:p>
          <w:p w14:paraId="116DF011" w14:textId="0D86D672" w:rsidR="00811280" w:rsidRPr="00650E35" w:rsidRDefault="00811280" w:rsidP="00811280">
            <w:pPr>
              <w:spacing w:after="0" w:line="240" w:lineRule="auto"/>
              <w:ind w:left="1" w:right="133"/>
              <w:jc w:val="center"/>
              <w:rPr>
                <w:rFonts w:ascii="Arial" w:eastAsia="Times New Roman" w:hAnsi="Arial" w:cs="Arial"/>
                <w:noProof/>
                <w:lang w:eastAsia="es-MX"/>
              </w:rPr>
            </w:pPr>
            <w:r w:rsidRPr="00650E35">
              <w:rPr>
                <w:rFonts w:ascii="Arial" w:eastAsia="Times New Roman" w:hAnsi="Arial" w:cs="Arial"/>
                <w:bCs/>
                <w:noProof/>
                <w:lang w:eastAsia="es-MX"/>
              </w:rPr>
              <w:t>de 2023</w:t>
            </w:r>
          </w:p>
        </w:tc>
        <w:tc>
          <w:tcPr>
            <w:tcW w:w="5670" w:type="dxa"/>
            <w:tcBorders>
              <w:top w:val="single" w:sz="5" w:space="0" w:color="000000"/>
              <w:left w:val="single" w:sz="4" w:space="0" w:color="000000"/>
              <w:bottom w:val="single" w:sz="4" w:space="0" w:color="000000"/>
              <w:right w:val="single" w:sz="4" w:space="0" w:color="000000"/>
            </w:tcBorders>
            <w:shd w:val="clear" w:color="auto" w:fill="auto"/>
            <w:vAlign w:val="center"/>
          </w:tcPr>
          <w:p w14:paraId="419F7C3D" w14:textId="08DD8D56" w:rsidR="00811280" w:rsidRPr="00650E35" w:rsidRDefault="00811280" w:rsidP="0053618F">
            <w:pPr>
              <w:pStyle w:val="Sinespaciado"/>
              <w:jc w:val="both"/>
              <w:rPr>
                <w:rFonts w:ascii="Arial" w:eastAsia="Times New Roman" w:hAnsi="Arial" w:cs="Arial"/>
                <w:noProof/>
                <w:lang w:eastAsia="es-MX"/>
              </w:rPr>
            </w:pPr>
            <w:r w:rsidRPr="00650E35">
              <w:rPr>
                <w:rFonts w:ascii="Arial" w:eastAsia="Times New Roman" w:hAnsi="Arial" w:cs="Arial"/>
                <w:noProof/>
                <w:lang w:eastAsia="es-MX"/>
              </w:rPr>
              <w:t>Entrega de constancias a los aspirantes a candidaturas independientes para la Gubernatura que cumplieron con los requisitos de ley.</w:t>
            </w:r>
          </w:p>
        </w:tc>
        <w:tc>
          <w:tcPr>
            <w:tcW w:w="1985" w:type="dxa"/>
            <w:tcBorders>
              <w:top w:val="single" w:sz="5" w:space="0" w:color="000000"/>
              <w:left w:val="single" w:sz="4" w:space="0" w:color="000000"/>
              <w:bottom w:val="single" w:sz="4" w:space="0" w:color="000000"/>
              <w:right w:val="single" w:sz="4" w:space="0" w:color="000000"/>
            </w:tcBorders>
            <w:shd w:val="clear" w:color="auto" w:fill="auto"/>
            <w:vAlign w:val="center"/>
          </w:tcPr>
          <w:p w14:paraId="1E6E159E" w14:textId="3683DF61" w:rsidR="00811280" w:rsidRPr="00650E35" w:rsidRDefault="00811280" w:rsidP="00811280">
            <w:pPr>
              <w:spacing w:before="4" w:after="0" w:line="220" w:lineRule="exact"/>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5" w:space="0" w:color="000000"/>
              <w:left w:val="single" w:sz="4" w:space="0" w:color="000000"/>
              <w:bottom w:val="single" w:sz="4" w:space="0" w:color="000000"/>
              <w:right w:val="single" w:sz="4" w:space="0" w:color="000000"/>
            </w:tcBorders>
            <w:shd w:val="clear" w:color="auto" w:fill="auto"/>
            <w:vAlign w:val="center"/>
          </w:tcPr>
          <w:p w14:paraId="003FFFA1" w14:textId="7C620547" w:rsidR="00811280" w:rsidRPr="00650E35" w:rsidRDefault="00811280" w:rsidP="003E0D37">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287, numeral 3 de la LEYPPET</w:t>
            </w:r>
          </w:p>
        </w:tc>
      </w:tr>
      <w:tr w:rsidR="00811280" w:rsidRPr="00650E35" w14:paraId="0FC5D800" w14:textId="77777777" w:rsidTr="007D3811">
        <w:trPr>
          <w:trHeight w:hRule="exact" w:val="126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66DF9" w14:textId="77777777" w:rsidR="00811280" w:rsidRPr="00650E35" w:rsidRDefault="00811280" w:rsidP="00811280">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lastRenderedPageBreak/>
              <w:t xml:space="preserve">15 de noviembre </w:t>
            </w:r>
          </w:p>
          <w:p w14:paraId="0DE82AE6" w14:textId="0BE5CA58" w:rsidR="00811280" w:rsidRPr="00650E35" w:rsidRDefault="00811280" w:rsidP="00811280">
            <w:pPr>
              <w:tabs>
                <w:tab w:val="left" w:pos="2415"/>
              </w:tabs>
              <w:spacing w:after="0" w:line="240" w:lineRule="auto"/>
              <w:ind w:left="100" w:right="136"/>
              <w:jc w:val="center"/>
              <w:rPr>
                <w:rFonts w:ascii="Arial" w:eastAsia="Times New Roman" w:hAnsi="Arial" w:cs="Arial"/>
                <w:noProof/>
                <w:color w:val="FF0000"/>
                <w:lang w:eastAsia="es-MX"/>
              </w:rPr>
            </w:pPr>
            <w:r w:rsidRPr="00650E35">
              <w:rPr>
                <w:rFonts w:ascii="Arial" w:eastAsia="Times New Roman" w:hAnsi="Arial" w:cs="Arial"/>
                <w:noProof/>
                <w:lang w:eastAsia="es-MX"/>
              </w:rPr>
              <w:t>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F1BCA" w14:textId="77777777" w:rsidR="00811280" w:rsidRPr="00650E35" w:rsidRDefault="00811280" w:rsidP="00811280">
            <w:pPr>
              <w:spacing w:after="0" w:line="240" w:lineRule="auto"/>
              <w:ind w:left="1" w:right="133"/>
              <w:jc w:val="center"/>
              <w:rPr>
                <w:rFonts w:ascii="Arial" w:eastAsia="Times New Roman" w:hAnsi="Arial" w:cs="Arial"/>
                <w:noProof/>
                <w:lang w:eastAsia="es-MX"/>
              </w:rPr>
            </w:pPr>
            <w:r w:rsidRPr="00650E35">
              <w:rPr>
                <w:rFonts w:ascii="Arial" w:eastAsia="Times New Roman" w:hAnsi="Arial" w:cs="Arial"/>
                <w:noProof/>
                <w:lang w:eastAsia="es-MX"/>
              </w:rPr>
              <w:t xml:space="preserve">3 de enero </w:t>
            </w:r>
          </w:p>
          <w:p w14:paraId="1EC277BF" w14:textId="59B4E557" w:rsidR="00811280" w:rsidRPr="00650E35" w:rsidRDefault="00811280" w:rsidP="00811280">
            <w:pPr>
              <w:spacing w:after="0" w:line="240" w:lineRule="auto"/>
              <w:ind w:left="1" w:right="133"/>
              <w:jc w:val="center"/>
              <w:rPr>
                <w:rFonts w:ascii="Arial" w:eastAsia="Times New Roman" w:hAnsi="Arial" w:cs="Arial"/>
                <w:noProof/>
                <w:color w:val="FF0000"/>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8AB16" w14:textId="4CA85108" w:rsidR="00811280" w:rsidRPr="00650E35" w:rsidRDefault="00811280" w:rsidP="00811280">
            <w:pPr>
              <w:spacing w:after="0" w:line="240" w:lineRule="auto"/>
              <w:ind w:left="64" w:right="137"/>
              <w:jc w:val="both"/>
              <w:rPr>
                <w:rFonts w:ascii="Arial" w:eastAsia="Arial Narrow" w:hAnsi="Arial" w:cs="Arial"/>
                <w:noProof/>
                <w:color w:val="FF0000"/>
              </w:rPr>
            </w:pPr>
            <w:r w:rsidRPr="00650E35">
              <w:rPr>
                <w:rFonts w:ascii="Arial" w:eastAsia="Times New Roman" w:hAnsi="Arial" w:cs="Arial"/>
                <w:noProof/>
                <w:lang w:eastAsia="es-MX"/>
              </w:rPr>
              <w:t>Plazo para obtener el apoyo ciudadano de las candidaturas independientes para la Gubernatura</w:t>
            </w:r>
            <w:r w:rsidRPr="00650E35">
              <w:rPr>
                <w:rFonts w:ascii="Arial" w:eastAsia="Times New Roman" w:hAnsi="Arial" w:cs="Arial"/>
                <w:noProof/>
                <w:vertAlign w:val="superscript"/>
                <w:lang w:eastAsia="es-MX"/>
              </w:rPr>
              <w:t>*</w:t>
            </w:r>
            <w:r w:rsidRPr="00650E35">
              <w:rPr>
                <w:rFonts w:ascii="Arial" w:eastAsia="Times New Roman" w:hAnsi="Arial" w:cs="Arial"/>
                <w:noProof/>
                <w:lang w:eastAsia="es-MX"/>
              </w:rPr>
              <w:t xml:space="preserve"> (cincuenta días).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83686" w14:textId="4FE6DF25" w:rsidR="00811280" w:rsidRPr="00650E35" w:rsidRDefault="00811280" w:rsidP="00811280">
            <w:pPr>
              <w:spacing w:after="0" w:line="240" w:lineRule="auto"/>
              <w:ind w:left="278" w:right="141"/>
              <w:jc w:val="center"/>
              <w:rPr>
                <w:rFonts w:ascii="Arial" w:eastAsia="Arial Narrow" w:hAnsi="Arial" w:cs="Arial"/>
                <w:noProof/>
                <w:color w:val="FF0000"/>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069C0" w14:textId="670B6894" w:rsidR="00811280" w:rsidRPr="00650E35" w:rsidRDefault="00811280" w:rsidP="00811280">
            <w:pPr>
              <w:spacing w:after="0" w:line="200" w:lineRule="exact"/>
              <w:jc w:val="center"/>
              <w:rPr>
                <w:rFonts w:ascii="Arial" w:eastAsia="Arial Narrow" w:hAnsi="Arial" w:cs="Arial"/>
                <w:noProof/>
                <w:color w:val="FF0000"/>
                <w:sz w:val="20"/>
                <w:szCs w:val="20"/>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811280" w:rsidRPr="00650E35" w14:paraId="13DEE766" w14:textId="77777777" w:rsidTr="007D3811">
        <w:trPr>
          <w:trHeight w:hRule="exact" w:val="126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B2673" w14:textId="77777777" w:rsidR="00811280" w:rsidRPr="00650E35" w:rsidRDefault="00811280" w:rsidP="00811280">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15 de noviembre </w:t>
            </w:r>
          </w:p>
          <w:p w14:paraId="395A10C1" w14:textId="049EE6EB" w:rsidR="00811280" w:rsidRPr="00650E35" w:rsidRDefault="00811280" w:rsidP="00811280">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99173" w14:textId="77777777" w:rsidR="00811280" w:rsidRPr="00650E35" w:rsidRDefault="00811280" w:rsidP="00811280">
            <w:pPr>
              <w:spacing w:after="0" w:line="240" w:lineRule="auto"/>
              <w:ind w:left="1" w:right="133"/>
              <w:jc w:val="center"/>
              <w:rPr>
                <w:rFonts w:ascii="Arial" w:eastAsia="Times New Roman" w:hAnsi="Arial" w:cs="Arial"/>
                <w:noProof/>
                <w:lang w:eastAsia="es-MX"/>
              </w:rPr>
            </w:pPr>
            <w:r w:rsidRPr="00650E35">
              <w:rPr>
                <w:rFonts w:ascii="Arial" w:eastAsia="Times New Roman" w:hAnsi="Arial" w:cs="Arial"/>
                <w:noProof/>
                <w:lang w:eastAsia="es-MX"/>
              </w:rPr>
              <w:t xml:space="preserve">3 de enero </w:t>
            </w:r>
          </w:p>
          <w:p w14:paraId="4F419F65" w14:textId="49A9406E" w:rsidR="00811280" w:rsidRPr="00650E35" w:rsidRDefault="00811280" w:rsidP="00811280">
            <w:pPr>
              <w:spacing w:after="0" w:line="240" w:lineRule="auto"/>
              <w:ind w:left="1" w:right="133"/>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CB305" w14:textId="7F1468AC" w:rsidR="00811280" w:rsidRPr="00650E35" w:rsidRDefault="00811280" w:rsidP="00811280">
            <w:pPr>
              <w:spacing w:after="0" w:line="240" w:lineRule="auto"/>
              <w:ind w:left="64" w:right="137"/>
              <w:jc w:val="both"/>
              <w:rPr>
                <w:rFonts w:ascii="Arial" w:eastAsia="Times New Roman" w:hAnsi="Arial" w:cs="Arial"/>
                <w:noProof/>
                <w:lang w:eastAsia="es-MX"/>
              </w:rPr>
            </w:pPr>
            <w:r w:rsidRPr="00650E35">
              <w:rPr>
                <w:rFonts w:ascii="Arial" w:eastAsia="Times New Roman" w:hAnsi="Arial" w:cs="Arial"/>
                <w:noProof/>
                <w:lang w:eastAsia="es-MX"/>
              </w:rPr>
              <w:t>Precampaña para Gubernatura</w:t>
            </w:r>
            <w:r w:rsidRPr="00650E35">
              <w:rPr>
                <w:rFonts w:ascii="Arial" w:eastAsia="Times New Roman" w:hAnsi="Arial" w:cs="Arial"/>
                <w:noProof/>
                <w:vertAlign w:val="superscript"/>
                <w:lang w:eastAsia="es-MX"/>
              </w:rPr>
              <w:t>*</w:t>
            </w:r>
            <w:r w:rsidRPr="00650E35">
              <w:rPr>
                <w:rFonts w:ascii="Arial" w:eastAsia="Times New Roman" w:hAnsi="Arial" w:cs="Arial"/>
                <w:noProof/>
                <w:lang w:eastAsia="es-MX"/>
              </w:rPr>
              <w:t xml:space="preserve"> (cincuenta días).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C8BAC" w14:textId="4FEDDDEA" w:rsidR="00811280" w:rsidRPr="00650E35" w:rsidRDefault="00811280" w:rsidP="00811280">
            <w:pPr>
              <w:spacing w:after="0" w:line="240" w:lineRule="auto"/>
              <w:ind w:left="278"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742EA" w14:textId="60D72211" w:rsidR="00811280" w:rsidRPr="00650E35" w:rsidRDefault="00811280" w:rsidP="00811280">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811280" w:rsidRPr="00650E35" w14:paraId="732A2A05" w14:textId="77777777" w:rsidTr="007D3811">
        <w:trPr>
          <w:trHeight w:hRule="exact" w:val="1155"/>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2E69C" w14:textId="77777777" w:rsidR="00811280" w:rsidRPr="00650E35" w:rsidRDefault="00811280" w:rsidP="00811280">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15 de noviembre </w:t>
            </w:r>
          </w:p>
          <w:p w14:paraId="79EFDB6C" w14:textId="0A05B8EE" w:rsidR="00811280" w:rsidRPr="00650E35" w:rsidRDefault="00811280" w:rsidP="00811280">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32362" w14:textId="77777777" w:rsidR="00811280" w:rsidRPr="00650E35" w:rsidRDefault="00811280" w:rsidP="00811280">
            <w:pPr>
              <w:spacing w:after="0" w:line="240" w:lineRule="auto"/>
              <w:ind w:left="1" w:right="133"/>
              <w:jc w:val="center"/>
              <w:rPr>
                <w:rFonts w:ascii="Arial" w:eastAsia="Times New Roman" w:hAnsi="Arial" w:cs="Arial"/>
                <w:noProof/>
                <w:lang w:eastAsia="es-MX"/>
              </w:rPr>
            </w:pPr>
            <w:r w:rsidRPr="00650E35">
              <w:rPr>
                <w:rFonts w:ascii="Arial" w:eastAsia="Times New Roman" w:hAnsi="Arial" w:cs="Arial"/>
                <w:noProof/>
                <w:lang w:eastAsia="es-MX"/>
              </w:rPr>
              <w:t xml:space="preserve">3 de enero  </w:t>
            </w:r>
          </w:p>
          <w:p w14:paraId="01C1A869" w14:textId="1EF515D4" w:rsidR="00811280" w:rsidRPr="00650E35" w:rsidRDefault="00811280" w:rsidP="00811280">
            <w:pPr>
              <w:spacing w:after="0" w:line="240" w:lineRule="auto"/>
              <w:ind w:left="1" w:right="133"/>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68674" w14:textId="732EB2E4" w:rsidR="00811280" w:rsidRPr="00650E35" w:rsidRDefault="00811280" w:rsidP="00811280">
            <w:pPr>
              <w:spacing w:after="0" w:line="240" w:lineRule="auto"/>
              <w:ind w:left="64" w:right="137"/>
              <w:jc w:val="both"/>
              <w:rPr>
                <w:rFonts w:ascii="Arial" w:eastAsia="Times New Roman" w:hAnsi="Arial" w:cs="Arial"/>
                <w:noProof/>
                <w:lang w:eastAsia="es-MX"/>
              </w:rPr>
            </w:pPr>
            <w:r w:rsidRPr="00650E35">
              <w:rPr>
                <w:rFonts w:ascii="Arial" w:eastAsia="Times New Roman" w:hAnsi="Arial" w:cs="Arial"/>
                <w:noProof/>
                <w:lang w:eastAsia="es-MX"/>
              </w:rPr>
              <w:t>Precampaña para Diputaciones</w:t>
            </w:r>
            <w:r w:rsidRPr="00650E35">
              <w:rPr>
                <w:rFonts w:ascii="Arial" w:eastAsia="Times New Roman" w:hAnsi="Arial" w:cs="Arial"/>
                <w:noProof/>
                <w:vertAlign w:val="superscript"/>
                <w:lang w:eastAsia="es-MX"/>
              </w:rPr>
              <w:t>*</w:t>
            </w:r>
            <w:r w:rsidRPr="00650E35">
              <w:rPr>
                <w:rFonts w:ascii="Arial" w:eastAsia="Times New Roman" w:hAnsi="Arial" w:cs="Arial"/>
                <w:noProof/>
                <w:lang w:eastAsia="es-MX"/>
              </w:rPr>
              <w:t xml:space="preserve"> (cincuenta días).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106D4" w14:textId="73674D05" w:rsidR="00811280" w:rsidRPr="00650E35" w:rsidRDefault="00811280" w:rsidP="00811280">
            <w:pPr>
              <w:spacing w:after="0" w:line="240" w:lineRule="auto"/>
              <w:ind w:left="278"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val="restart"/>
            <w:tcBorders>
              <w:top w:val="single" w:sz="4" w:space="0" w:color="000000"/>
              <w:left w:val="single" w:sz="4" w:space="0" w:color="000000"/>
              <w:right w:val="single" w:sz="4" w:space="0" w:color="000000"/>
            </w:tcBorders>
            <w:shd w:val="clear" w:color="auto" w:fill="auto"/>
            <w:vAlign w:val="center"/>
          </w:tcPr>
          <w:p w14:paraId="16AFD925" w14:textId="52E23032" w:rsidR="00811280" w:rsidRPr="00650E35" w:rsidRDefault="00811280" w:rsidP="00811280">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811280" w:rsidRPr="00650E35" w14:paraId="7F911398" w14:textId="77777777" w:rsidTr="007D3811">
        <w:trPr>
          <w:trHeight w:hRule="exact" w:val="987"/>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853FC" w14:textId="77777777" w:rsidR="00811280" w:rsidRPr="00650E35" w:rsidRDefault="00811280" w:rsidP="00811280">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15 de noviembre </w:t>
            </w:r>
          </w:p>
          <w:p w14:paraId="37F4F825" w14:textId="59EAB9E5" w:rsidR="00811280" w:rsidRPr="00650E35" w:rsidRDefault="00811280" w:rsidP="00811280">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23218" w14:textId="77777777" w:rsidR="00811280" w:rsidRPr="00650E35" w:rsidRDefault="00811280" w:rsidP="00811280">
            <w:pPr>
              <w:spacing w:after="0" w:line="240" w:lineRule="auto"/>
              <w:ind w:left="1" w:right="133"/>
              <w:jc w:val="center"/>
              <w:rPr>
                <w:rFonts w:ascii="Arial" w:eastAsia="Times New Roman" w:hAnsi="Arial" w:cs="Arial"/>
                <w:noProof/>
                <w:lang w:eastAsia="es-MX"/>
              </w:rPr>
            </w:pPr>
            <w:r w:rsidRPr="00650E35">
              <w:rPr>
                <w:rFonts w:ascii="Arial" w:eastAsia="Times New Roman" w:hAnsi="Arial" w:cs="Arial"/>
                <w:noProof/>
                <w:lang w:eastAsia="es-MX"/>
              </w:rPr>
              <w:t xml:space="preserve">3 de enero  </w:t>
            </w:r>
          </w:p>
          <w:p w14:paraId="4BE06A9F" w14:textId="3102AE37" w:rsidR="00811280" w:rsidRPr="00650E35" w:rsidRDefault="00811280" w:rsidP="00811280">
            <w:pPr>
              <w:spacing w:after="0" w:line="240" w:lineRule="auto"/>
              <w:ind w:left="1" w:right="133"/>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74507" w14:textId="66D4CE47" w:rsidR="00811280" w:rsidRPr="00650E35" w:rsidRDefault="00811280" w:rsidP="00811280">
            <w:pPr>
              <w:spacing w:after="0" w:line="240" w:lineRule="auto"/>
              <w:ind w:left="64" w:right="137"/>
              <w:jc w:val="both"/>
              <w:rPr>
                <w:rFonts w:ascii="Arial" w:eastAsia="Times New Roman" w:hAnsi="Arial" w:cs="Arial"/>
                <w:noProof/>
                <w:lang w:eastAsia="es-MX"/>
              </w:rPr>
            </w:pPr>
            <w:r w:rsidRPr="00650E35">
              <w:rPr>
                <w:rFonts w:ascii="Arial" w:eastAsia="Times New Roman" w:hAnsi="Arial" w:cs="Arial"/>
                <w:noProof/>
                <w:lang w:eastAsia="es-MX"/>
              </w:rPr>
              <w:t>Precampaña para Ayuntamientos</w:t>
            </w:r>
            <w:r w:rsidRPr="00650E35">
              <w:rPr>
                <w:rFonts w:ascii="Arial" w:eastAsia="Times New Roman" w:hAnsi="Arial" w:cs="Arial"/>
                <w:noProof/>
                <w:vertAlign w:val="superscript"/>
                <w:lang w:eastAsia="es-MX"/>
              </w:rPr>
              <w:t>*</w:t>
            </w:r>
            <w:r w:rsidRPr="00650E35">
              <w:rPr>
                <w:rFonts w:ascii="Arial" w:eastAsia="Times New Roman" w:hAnsi="Arial" w:cs="Arial"/>
                <w:noProof/>
                <w:lang w:eastAsia="es-MX"/>
              </w:rPr>
              <w:t xml:space="preserve"> (cincuenta días).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013A1" w14:textId="5D02B20D" w:rsidR="00811280" w:rsidRPr="00650E35" w:rsidRDefault="00811280" w:rsidP="00811280">
            <w:pPr>
              <w:spacing w:after="0" w:line="240" w:lineRule="auto"/>
              <w:ind w:left="278"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tcBorders>
              <w:left w:val="single" w:sz="4" w:space="0" w:color="000000"/>
              <w:bottom w:val="single" w:sz="4" w:space="0" w:color="000000"/>
              <w:right w:val="single" w:sz="4" w:space="0" w:color="000000"/>
            </w:tcBorders>
            <w:shd w:val="clear" w:color="auto" w:fill="auto"/>
            <w:vAlign w:val="center"/>
          </w:tcPr>
          <w:p w14:paraId="208DEB85" w14:textId="77777777" w:rsidR="00811280" w:rsidRPr="00650E35" w:rsidRDefault="00811280" w:rsidP="00811280">
            <w:pPr>
              <w:spacing w:after="0" w:line="200" w:lineRule="exact"/>
              <w:jc w:val="center"/>
              <w:rPr>
                <w:rFonts w:ascii="Arial" w:eastAsia="Times New Roman" w:hAnsi="Arial" w:cs="Arial"/>
                <w:noProof/>
                <w:sz w:val="20"/>
                <w:szCs w:val="20"/>
                <w:lang w:eastAsia="es-MX"/>
              </w:rPr>
            </w:pPr>
          </w:p>
        </w:tc>
      </w:tr>
      <w:tr w:rsidR="00811280" w:rsidRPr="00650E35" w14:paraId="6934B5D0" w14:textId="77777777" w:rsidTr="007D3811">
        <w:trPr>
          <w:trHeight w:hRule="exact" w:val="126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B9308" w14:textId="77777777" w:rsidR="00811280" w:rsidRPr="00650E35" w:rsidRDefault="00811280" w:rsidP="00811280">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26 de noviembre </w:t>
            </w:r>
          </w:p>
          <w:p w14:paraId="587D43BB" w14:textId="2A747313" w:rsidR="00811280" w:rsidRPr="00650E35" w:rsidRDefault="00811280" w:rsidP="00811280">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FC30C" w14:textId="77777777" w:rsidR="00811280" w:rsidRPr="00650E35" w:rsidRDefault="00811280" w:rsidP="00811280">
            <w:pPr>
              <w:spacing w:after="0" w:line="240" w:lineRule="auto"/>
              <w:ind w:left="1" w:right="133"/>
              <w:jc w:val="center"/>
              <w:rPr>
                <w:rFonts w:ascii="Arial" w:eastAsia="Times New Roman" w:hAnsi="Arial" w:cs="Arial"/>
                <w:noProof/>
                <w:lang w:eastAsia="es-MX"/>
              </w:rPr>
            </w:pPr>
            <w:r w:rsidRPr="00650E35">
              <w:rPr>
                <w:rFonts w:ascii="Arial" w:eastAsia="Times New Roman" w:hAnsi="Arial" w:cs="Arial"/>
                <w:noProof/>
                <w:lang w:eastAsia="es-MX"/>
              </w:rPr>
              <w:t xml:space="preserve">15 de enero </w:t>
            </w:r>
          </w:p>
          <w:p w14:paraId="589C51AC" w14:textId="10D1CFDB" w:rsidR="00811280" w:rsidRPr="00650E35" w:rsidRDefault="00811280" w:rsidP="00811280">
            <w:pPr>
              <w:spacing w:after="0" w:line="240" w:lineRule="auto"/>
              <w:ind w:left="1" w:right="133"/>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60D2C" w14:textId="3591CE16" w:rsidR="00811280" w:rsidRPr="00650E35" w:rsidRDefault="00811280" w:rsidP="00811280">
            <w:pPr>
              <w:spacing w:after="0" w:line="240" w:lineRule="auto"/>
              <w:ind w:left="64" w:right="137"/>
              <w:jc w:val="both"/>
              <w:rPr>
                <w:rFonts w:ascii="Arial" w:eastAsia="Times New Roman" w:hAnsi="Arial" w:cs="Arial"/>
                <w:noProof/>
                <w:lang w:eastAsia="es-MX"/>
              </w:rPr>
            </w:pPr>
            <w:r w:rsidRPr="00650E35">
              <w:rPr>
                <w:rFonts w:ascii="Arial" w:eastAsia="Times New Roman" w:hAnsi="Arial" w:cs="Arial"/>
                <w:noProof/>
                <w:lang w:eastAsia="es-MX"/>
              </w:rPr>
              <w:t>Entrega de los archivos con los diseños a color y especificaciones técnicas de la documentación y material electoral al INE</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43B16" w14:textId="619EE481" w:rsidR="00811280" w:rsidRPr="00650E35" w:rsidRDefault="00811280" w:rsidP="00811280">
            <w:pPr>
              <w:spacing w:after="0" w:line="240" w:lineRule="auto"/>
              <w:ind w:left="278"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B7643" w14:textId="27B11450" w:rsidR="00811280" w:rsidRPr="00650E35" w:rsidRDefault="00811280" w:rsidP="00811280">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Art.160, numeral 1, inciso  g) del RE.                                      Acuerdo INE/CG/446/ 2023                                              Plan integral y los calendarios de coordinación de los PELCF 2023-2024</w:t>
            </w:r>
          </w:p>
        </w:tc>
      </w:tr>
    </w:tbl>
    <w:p w14:paraId="07B18ACC" w14:textId="35E8950C" w:rsidR="00630959" w:rsidRPr="00650E35" w:rsidRDefault="00630959">
      <w:pPr>
        <w:spacing w:after="0"/>
        <w:rPr>
          <w:rFonts w:ascii="Arial" w:hAnsi="Arial" w:cs="Arial"/>
          <w:noProof/>
        </w:rPr>
      </w:pPr>
    </w:p>
    <w:p w14:paraId="5D99D73D" w14:textId="77777777" w:rsidR="00E32223" w:rsidRPr="00650E35" w:rsidRDefault="00630959" w:rsidP="000800C9">
      <w:pPr>
        <w:spacing w:before="240" w:after="240" w:line="240" w:lineRule="auto"/>
        <w:jc w:val="center"/>
        <w:rPr>
          <w:rFonts w:ascii="Arial" w:hAnsi="Arial" w:cs="Arial"/>
        </w:rPr>
      </w:pPr>
      <w:r w:rsidRPr="00650E35">
        <w:rPr>
          <w:rFonts w:ascii="Arial" w:hAnsi="Arial" w:cs="Arial"/>
        </w:rPr>
        <w:tab/>
      </w:r>
    </w:p>
    <w:p w14:paraId="1511E325" w14:textId="77777777" w:rsidR="00E32223" w:rsidRPr="00650E35" w:rsidRDefault="00E32223" w:rsidP="000800C9">
      <w:pPr>
        <w:spacing w:before="240" w:after="240" w:line="240" w:lineRule="auto"/>
        <w:jc w:val="center"/>
        <w:rPr>
          <w:rFonts w:ascii="Arial" w:hAnsi="Arial" w:cs="Arial"/>
        </w:rPr>
      </w:pPr>
    </w:p>
    <w:p w14:paraId="4C96A2F7" w14:textId="77777777" w:rsidR="00E32223" w:rsidRPr="00650E35" w:rsidRDefault="00E32223" w:rsidP="000800C9">
      <w:pPr>
        <w:spacing w:before="240" w:after="240" w:line="240" w:lineRule="auto"/>
        <w:jc w:val="center"/>
        <w:rPr>
          <w:rFonts w:ascii="Arial" w:hAnsi="Arial" w:cs="Arial"/>
        </w:rPr>
      </w:pPr>
    </w:p>
    <w:p w14:paraId="4BBC8630" w14:textId="2E0B9AFA" w:rsidR="00E32223" w:rsidRPr="00650E35" w:rsidRDefault="00E32223" w:rsidP="000800C9">
      <w:pPr>
        <w:spacing w:before="240" w:after="240" w:line="240" w:lineRule="auto"/>
        <w:jc w:val="center"/>
        <w:rPr>
          <w:rFonts w:ascii="Arial" w:hAnsi="Arial" w:cs="Arial"/>
        </w:rPr>
      </w:pPr>
    </w:p>
    <w:p w14:paraId="0E4522BE" w14:textId="4700F4BE" w:rsidR="00FA0EAC" w:rsidRPr="00650E35" w:rsidRDefault="00FA0EAC" w:rsidP="000800C9">
      <w:pPr>
        <w:spacing w:before="240" w:after="240" w:line="240" w:lineRule="auto"/>
        <w:jc w:val="center"/>
        <w:rPr>
          <w:rFonts w:ascii="Arial" w:hAnsi="Arial" w:cs="Arial"/>
        </w:rPr>
      </w:pPr>
    </w:p>
    <w:p w14:paraId="27E666ED" w14:textId="69643D04" w:rsidR="000800C9" w:rsidRPr="00650E35" w:rsidRDefault="000800C9" w:rsidP="000800C9">
      <w:pPr>
        <w:spacing w:before="240" w:after="240" w:line="240" w:lineRule="auto"/>
        <w:jc w:val="center"/>
        <w:rPr>
          <w:rFonts w:ascii="Arial" w:hAnsi="Arial" w:cs="Arial"/>
          <w:noProof/>
        </w:rPr>
      </w:pPr>
      <w:r w:rsidRPr="00650E35">
        <w:rPr>
          <w:rFonts w:ascii="Arial" w:eastAsia="Arial Narrow" w:hAnsi="Arial" w:cs="Arial"/>
          <w:b/>
          <w:bCs/>
          <w:noProof/>
        </w:rPr>
        <w:lastRenderedPageBreak/>
        <w:t>DICIEMBRE</w:t>
      </w:r>
      <w:r w:rsidRPr="00650E35">
        <w:rPr>
          <w:rFonts w:ascii="Arial" w:eastAsia="Arial Narrow" w:hAnsi="Arial" w:cs="Arial"/>
          <w:b/>
          <w:bCs/>
          <w:noProof/>
          <w:spacing w:val="-15"/>
        </w:rPr>
        <w:t xml:space="preserve"> </w:t>
      </w:r>
      <w:r w:rsidRPr="00650E35">
        <w:rPr>
          <w:rFonts w:ascii="Arial" w:eastAsia="Arial Narrow" w:hAnsi="Arial" w:cs="Arial"/>
          <w:b/>
          <w:bCs/>
          <w:noProof/>
          <w:w w:val="99"/>
        </w:rPr>
        <w:t>20</w:t>
      </w:r>
      <w:r w:rsidRPr="00650E35">
        <w:rPr>
          <w:rFonts w:ascii="Arial" w:eastAsia="Arial Narrow" w:hAnsi="Arial" w:cs="Arial"/>
          <w:b/>
          <w:bCs/>
          <w:noProof/>
          <w:spacing w:val="2"/>
          <w:w w:val="99"/>
        </w:rPr>
        <w:t>23</w:t>
      </w:r>
    </w:p>
    <w:tbl>
      <w:tblPr>
        <w:tblW w:w="14417" w:type="dxa"/>
        <w:tblInd w:w="179" w:type="dxa"/>
        <w:tblLayout w:type="fixed"/>
        <w:tblCellMar>
          <w:left w:w="0" w:type="dxa"/>
          <w:right w:w="0" w:type="dxa"/>
        </w:tblCellMar>
        <w:tblLook w:val="01E0" w:firstRow="1" w:lastRow="1" w:firstColumn="1" w:lastColumn="1" w:noHBand="0" w:noVBand="0"/>
      </w:tblPr>
      <w:tblGrid>
        <w:gridCol w:w="1659"/>
        <w:gridCol w:w="1701"/>
        <w:gridCol w:w="5670"/>
        <w:gridCol w:w="1985"/>
        <w:gridCol w:w="3402"/>
      </w:tblGrid>
      <w:tr w:rsidR="000800C9" w:rsidRPr="00650E35" w14:paraId="2556FF5C" w14:textId="77777777" w:rsidTr="003E6755">
        <w:trPr>
          <w:trHeight w:hRule="exact" w:val="720"/>
        </w:trPr>
        <w:tc>
          <w:tcPr>
            <w:tcW w:w="1659"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3D6B4E2B" w14:textId="77777777" w:rsidR="000800C9" w:rsidRPr="00650E35" w:rsidRDefault="000800C9" w:rsidP="003E6755">
            <w:pPr>
              <w:spacing w:before="4" w:after="0" w:line="220" w:lineRule="exact"/>
              <w:jc w:val="center"/>
              <w:rPr>
                <w:rFonts w:ascii="Arial" w:hAnsi="Arial" w:cs="Arial"/>
                <w:noProof/>
              </w:rPr>
            </w:pPr>
          </w:p>
          <w:p w14:paraId="58A29DA3" w14:textId="77777777" w:rsidR="000800C9" w:rsidRPr="00650E35" w:rsidRDefault="000800C9" w:rsidP="003E6755">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INICIO</w:t>
            </w:r>
          </w:p>
        </w:tc>
        <w:tc>
          <w:tcPr>
            <w:tcW w:w="1701"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71866422" w14:textId="77777777" w:rsidR="000800C9" w:rsidRPr="00650E35" w:rsidRDefault="000800C9" w:rsidP="003E6755">
            <w:pPr>
              <w:spacing w:after="0" w:line="240" w:lineRule="auto"/>
              <w:ind w:left="669" w:right="-20"/>
              <w:jc w:val="center"/>
              <w:rPr>
                <w:rFonts w:ascii="Arial" w:eastAsia="Arial Narrow" w:hAnsi="Arial" w:cs="Arial"/>
                <w:b/>
                <w:bCs/>
                <w:noProof/>
                <w:spacing w:val="1"/>
              </w:rPr>
            </w:pPr>
          </w:p>
          <w:p w14:paraId="4BBC5819" w14:textId="77777777" w:rsidR="000800C9" w:rsidRPr="00650E35" w:rsidRDefault="000800C9" w:rsidP="003E6755">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TÉRMINO</w:t>
            </w:r>
          </w:p>
        </w:tc>
        <w:tc>
          <w:tcPr>
            <w:tcW w:w="5670"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138C98B7" w14:textId="77777777" w:rsidR="000800C9" w:rsidRPr="00650E35" w:rsidRDefault="000800C9" w:rsidP="003E6755">
            <w:pPr>
              <w:pStyle w:val="Sinespaciado"/>
              <w:jc w:val="center"/>
              <w:rPr>
                <w:rFonts w:ascii="Arial" w:eastAsia="Arial Narrow" w:hAnsi="Arial" w:cs="Arial"/>
                <w:b/>
                <w:bCs/>
                <w:noProof/>
                <w:spacing w:val="1"/>
              </w:rPr>
            </w:pPr>
          </w:p>
          <w:p w14:paraId="13CB71F6" w14:textId="77777777" w:rsidR="000800C9" w:rsidRPr="00650E35" w:rsidRDefault="000800C9" w:rsidP="003E6755">
            <w:pPr>
              <w:pStyle w:val="Sinespaciado"/>
              <w:jc w:val="center"/>
              <w:rPr>
                <w:rFonts w:ascii="Arial" w:eastAsia="Arial Narrow" w:hAnsi="Arial" w:cs="Arial"/>
                <w:b/>
                <w:bCs/>
                <w:noProof/>
                <w:spacing w:val="1"/>
              </w:rPr>
            </w:pPr>
            <w:r w:rsidRPr="00650E35">
              <w:rPr>
                <w:rFonts w:ascii="Arial" w:eastAsia="Arial Narrow" w:hAnsi="Arial" w:cs="Arial"/>
                <w:b/>
                <w:bCs/>
                <w:noProof/>
                <w:spacing w:val="1"/>
              </w:rPr>
              <w:t>A C T I V I D A D E S</w:t>
            </w:r>
          </w:p>
        </w:tc>
        <w:tc>
          <w:tcPr>
            <w:tcW w:w="1985"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7EDF96CC" w14:textId="77777777" w:rsidR="000800C9" w:rsidRPr="00650E35" w:rsidRDefault="000800C9" w:rsidP="003E6755">
            <w:pPr>
              <w:spacing w:before="4" w:after="0" w:line="220" w:lineRule="exact"/>
              <w:jc w:val="center"/>
              <w:rPr>
                <w:rFonts w:ascii="Arial" w:hAnsi="Arial" w:cs="Arial"/>
                <w:noProof/>
              </w:rPr>
            </w:pPr>
          </w:p>
          <w:p w14:paraId="62A9054C" w14:textId="77777777" w:rsidR="000800C9" w:rsidRPr="00650E35" w:rsidRDefault="000800C9" w:rsidP="003E6755">
            <w:pPr>
              <w:spacing w:after="0" w:line="240" w:lineRule="auto"/>
              <w:ind w:left="35" w:right="-20"/>
              <w:jc w:val="center"/>
              <w:rPr>
                <w:rFonts w:ascii="Arial" w:eastAsia="Arial Narrow" w:hAnsi="Arial" w:cs="Arial"/>
                <w:noProof/>
              </w:rPr>
            </w:pPr>
            <w:r w:rsidRPr="00650E35">
              <w:rPr>
                <w:rFonts w:ascii="Arial" w:eastAsia="Arial Narrow" w:hAnsi="Arial" w:cs="Arial"/>
                <w:b/>
                <w:bCs/>
                <w:noProof/>
              </w:rPr>
              <w:t>RESPONSABLE</w:t>
            </w:r>
          </w:p>
        </w:tc>
        <w:tc>
          <w:tcPr>
            <w:tcW w:w="3402"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093D11C0" w14:textId="77777777" w:rsidR="000800C9" w:rsidRPr="00650E35" w:rsidRDefault="000800C9" w:rsidP="003E6755">
            <w:pPr>
              <w:spacing w:before="4" w:after="0" w:line="220" w:lineRule="exact"/>
              <w:jc w:val="center"/>
              <w:rPr>
                <w:rFonts w:ascii="Arial" w:hAnsi="Arial" w:cs="Arial"/>
                <w:noProof/>
              </w:rPr>
            </w:pPr>
          </w:p>
          <w:p w14:paraId="06DE9DC3" w14:textId="77777777" w:rsidR="000800C9" w:rsidRPr="00650E35" w:rsidRDefault="000800C9" w:rsidP="003E6755">
            <w:pPr>
              <w:spacing w:after="0" w:line="240" w:lineRule="auto"/>
              <w:ind w:left="26" w:right="-20"/>
              <w:jc w:val="center"/>
              <w:rPr>
                <w:rFonts w:ascii="Arial" w:eastAsia="Arial Narrow" w:hAnsi="Arial" w:cs="Arial"/>
                <w:noProof/>
              </w:rPr>
            </w:pPr>
            <w:r w:rsidRPr="00650E35">
              <w:rPr>
                <w:rFonts w:ascii="Arial" w:eastAsia="Arial Narrow" w:hAnsi="Arial" w:cs="Arial"/>
                <w:b/>
                <w:bCs/>
                <w:noProof/>
              </w:rPr>
              <w:t>FUNDAMENTO</w:t>
            </w:r>
          </w:p>
        </w:tc>
      </w:tr>
      <w:tr w:rsidR="008577B4" w:rsidRPr="00650E35" w14:paraId="0CDE54D4" w14:textId="77777777" w:rsidTr="002B0A30">
        <w:trPr>
          <w:trHeight w:hRule="exact" w:val="992"/>
        </w:trPr>
        <w:tc>
          <w:tcPr>
            <w:tcW w:w="1659" w:type="dxa"/>
            <w:tcBorders>
              <w:top w:val="single" w:sz="5" w:space="0" w:color="000000"/>
              <w:left w:val="single" w:sz="4" w:space="0" w:color="000000"/>
              <w:bottom w:val="single" w:sz="4" w:space="0" w:color="000000"/>
              <w:right w:val="single" w:sz="4" w:space="0" w:color="000000"/>
            </w:tcBorders>
            <w:shd w:val="clear" w:color="auto" w:fill="auto"/>
            <w:vAlign w:val="center"/>
          </w:tcPr>
          <w:p w14:paraId="0F5D461D" w14:textId="77777777" w:rsidR="008577B4" w:rsidRPr="00650E35" w:rsidRDefault="008577B4" w:rsidP="008577B4">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3 de diciembre </w:t>
            </w:r>
          </w:p>
          <w:p w14:paraId="640A4B85" w14:textId="08576E2D" w:rsidR="008577B4" w:rsidRPr="00650E35" w:rsidRDefault="008577B4" w:rsidP="008577B4">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5" w:space="0" w:color="000000"/>
              <w:left w:val="single" w:sz="4" w:space="0" w:color="000000"/>
              <w:bottom w:val="single" w:sz="4" w:space="0" w:color="000000"/>
              <w:right w:val="single" w:sz="4" w:space="0" w:color="000000"/>
            </w:tcBorders>
            <w:shd w:val="clear" w:color="auto" w:fill="auto"/>
            <w:vAlign w:val="center"/>
          </w:tcPr>
          <w:p w14:paraId="7A00231A" w14:textId="1D2A6B33" w:rsidR="008577B4" w:rsidRPr="00650E35" w:rsidRDefault="008577B4" w:rsidP="008577B4">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9 de diciembre de 2023</w:t>
            </w:r>
          </w:p>
        </w:tc>
        <w:tc>
          <w:tcPr>
            <w:tcW w:w="5670" w:type="dxa"/>
            <w:tcBorders>
              <w:top w:val="single" w:sz="5" w:space="0" w:color="000000"/>
              <w:left w:val="single" w:sz="4" w:space="0" w:color="000000"/>
              <w:bottom w:val="single" w:sz="4" w:space="0" w:color="000000"/>
              <w:right w:val="single" w:sz="4" w:space="0" w:color="000000"/>
            </w:tcBorders>
            <w:shd w:val="clear" w:color="auto" w:fill="auto"/>
            <w:vAlign w:val="center"/>
          </w:tcPr>
          <w:p w14:paraId="724F8AF6" w14:textId="7F5F3580" w:rsidR="008577B4" w:rsidRPr="00650E35" w:rsidRDefault="008577B4" w:rsidP="008926C7">
            <w:pPr>
              <w:pStyle w:val="Sinespaciado"/>
              <w:ind w:right="138"/>
              <w:jc w:val="both"/>
              <w:rPr>
                <w:rFonts w:ascii="Arial" w:eastAsia="Times New Roman" w:hAnsi="Arial" w:cs="Arial"/>
                <w:noProof/>
                <w:lang w:eastAsia="es-MX"/>
              </w:rPr>
            </w:pPr>
            <w:r w:rsidRPr="00650E35">
              <w:rPr>
                <w:rFonts w:ascii="Arial" w:eastAsia="Times New Roman" w:hAnsi="Arial" w:cs="Arial"/>
                <w:noProof/>
                <w:lang w:eastAsia="es-MX"/>
              </w:rPr>
              <w:t>Sesión del Consejo Estatal en la que se designan e integran los Órganos Distritales (primera semana del mes de diciembre).</w:t>
            </w:r>
          </w:p>
        </w:tc>
        <w:tc>
          <w:tcPr>
            <w:tcW w:w="1985" w:type="dxa"/>
            <w:tcBorders>
              <w:top w:val="single" w:sz="5" w:space="0" w:color="000000"/>
              <w:left w:val="single" w:sz="4" w:space="0" w:color="000000"/>
              <w:bottom w:val="single" w:sz="4" w:space="0" w:color="000000"/>
              <w:right w:val="single" w:sz="4" w:space="0" w:color="000000"/>
            </w:tcBorders>
            <w:shd w:val="clear" w:color="auto" w:fill="auto"/>
            <w:vAlign w:val="center"/>
          </w:tcPr>
          <w:p w14:paraId="7092FC92" w14:textId="029475A0" w:rsidR="008577B4" w:rsidRPr="00650E35" w:rsidRDefault="008577B4" w:rsidP="008577B4">
            <w:pPr>
              <w:spacing w:before="4" w:after="0" w:line="220" w:lineRule="exact"/>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5" w:space="0" w:color="000000"/>
              <w:left w:val="single" w:sz="4" w:space="0" w:color="000000"/>
              <w:bottom w:val="single" w:sz="4" w:space="0" w:color="000000"/>
              <w:right w:val="single" w:sz="4" w:space="0" w:color="000000"/>
            </w:tcBorders>
            <w:shd w:val="clear" w:color="auto" w:fill="auto"/>
            <w:vAlign w:val="center"/>
          </w:tcPr>
          <w:p w14:paraId="14713400" w14:textId="77777777" w:rsidR="008577B4" w:rsidRPr="00650E35" w:rsidRDefault="008577B4" w:rsidP="008577B4">
            <w:pPr>
              <w:spacing w:after="0" w:line="200" w:lineRule="exact"/>
              <w:jc w:val="center"/>
              <w:rPr>
                <w:rFonts w:ascii="Arial" w:eastAsia="Times New Roman" w:hAnsi="Arial" w:cs="Arial"/>
                <w:noProof/>
                <w:sz w:val="20"/>
                <w:szCs w:val="20"/>
                <w:lang w:eastAsia="es-MX"/>
              </w:rPr>
            </w:pPr>
          </w:p>
          <w:p w14:paraId="51F05AF5" w14:textId="5AB00F37" w:rsidR="008577B4" w:rsidRPr="00650E35" w:rsidRDefault="008577B4" w:rsidP="008577B4">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115, numer</w:t>
            </w:r>
            <w:r w:rsidR="003E0D37" w:rsidRPr="00650E35">
              <w:rPr>
                <w:rFonts w:ascii="Arial" w:eastAsia="Times New Roman" w:hAnsi="Arial" w:cs="Arial"/>
                <w:noProof/>
                <w:sz w:val="20"/>
                <w:szCs w:val="20"/>
                <w:lang w:eastAsia="es-MX"/>
              </w:rPr>
              <w:t>al 1, fracción VI de la LEYPPET</w:t>
            </w:r>
          </w:p>
        </w:tc>
      </w:tr>
      <w:tr w:rsidR="00A0769C" w:rsidRPr="00650E35" w14:paraId="2B56C580" w14:textId="77777777" w:rsidTr="002B0A30">
        <w:trPr>
          <w:trHeight w:hRule="exact" w:val="992"/>
        </w:trPr>
        <w:tc>
          <w:tcPr>
            <w:tcW w:w="1659" w:type="dxa"/>
            <w:tcBorders>
              <w:top w:val="single" w:sz="5" w:space="0" w:color="000000"/>
              <w:left w:val="single" w:sz="4" w:space="0" w:color="000000"/>
              <w:bottom w:val="single" w:sz="4" w:space="0" w:color="000000"/>
              <w:right w:val="single" w:sz="4" w:space="0" w:color="000000"/>
            </w:tcBorders>
            <w:shd w:val="clear" w:color="auto" w:fill="auto"/>
            <w:vAlign w:val="center"/>
          </w:tcPr>
          <w:p w14:paraId="1CA669A0" w14:textId="77777777" w:rsidR="005F549A" w:rsidRPr="00650E35" w:rsidRDefault="00A0769C" w:rsidP="00A076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3 de diciembre </w:t>
            </w:r>
          </w:p>
          <w:p w14:paraId="46069967" w14:textId="6A5A1361" w:rsidR="00A0769C" w:rsidRPr="00650E35" w:rsidRDefault="00A0769C" w:rsidP="00A076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5" w:space="0" w:color="000000"/>
              <w:left w:val="single" w:sz="4" w:space="0" w:color="000000"/>
              <w:bottom w:val="single" w:sz="4" w:space="0" w:color="000000"/>
              <w:right w:val="single" w:sz="4" w:space="0" w:color="000000"/>
            </w:tcBorders>
            <w:shd w:val="clear" w:color="auto" w:fill="auto"/>
            <w:vAlign w:val="center"/>
          </w:tcPr>
          <w:p w14:paraId="3724C38A" w14:textId="77777777" w:rsidR="00A0769C" w:rsidRPr="00650E35" w:rsidRDefault="00A0769C" w:rsidP="00A0769C">
            <w:pPr>
              <w:spacing w:after="0" w:line="240" w:lineRule="auto"/>
              <w:ind w:left="100" w:right="144"/>
              <w:jc w:val="center"/>
              <w:rPr>
                <w:rFonts w:ascii="Arial" w:eastAsia="Times New Roman" w:hAnsi="Arial" w:cs="Arial"/>
                <w:bCs/>
                <w:noProof/>
                <w:lang w:eastAsia="es-MX"/>
              </w:rPr>
            </w:pPr>
            <w:r w:rsidRPr="00650E35">
              <w:rPr>
                <w:rFonts w:ascii="Arial" w:eastAsia="Times New Roman" w:hAnsi="Arial" w:cs="Arial"/>
                <w:bCs/>
                <w:noProof/>
                <w:lang w:eastAsia="es-MX"/>
              </w:rPr>
              <w:t xml:space="preserve">9 de diciembre </w:t>
            </w:r>
          </w:p>
          <w:p w14:paraId="0637CC94" w14:textId="186E5862" w:rsidR="00A0769C" w:rsidRPr="00650E35" w:rsidRDefault="00A0769C" w:rsidP="00A076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bCs/>
                <w:noProof/>
                <w:lang w:eastAsia="es-MX"/>
              </w:rPr>
              <w:t>de 2023</w:t>
            </w:r>
          </w:p>
        </w:tc>
        <w:tc>
          <w:tcPr>
            <w:tcW w:w="5670" w:type="dxa"/>
            <w:tcBorders>
              <w:top w:val="single" w:sz="5" w:space="0" w:color="000000"/>
              <w:left w:val="single" w:sz="4" w:space="0" w:color="000000"/>
              <w:bottom w:val="single" w:sz="4" w:space="0" w:color="000000"/>
              <w:right w:val="single" w:sz="4" w:space="0" w:color="000000"/>
            </w:tcBorders>
            <w:shd w:val="clear" w:color="auto" w:fill="auto"/>
            <w:vAlign w:val="center"/>
          </w:tcPr>
          <w:p w14:paraId="25AFFA2C" w14:textId="5C415382" w:rsidR="00A0769C" w:rsidRPr="00650E35" w:rsidRDefault="00A0769C" w:rsidP="00A0769C">
            <w:pPr>
              <w:pStyle w:val="Sinespaciado"/>
              <w:ind w:right="138"/>
              <w:jc w:val="both"/>
              <w:rPr>
                <w:rFonts w:ascii="Arial" w:eastAsia="Times New Roman" w:hAnsi="Arial" w:cs="Arial"/>
                <w:noProof/>
                <w:lang w:eastAsia="es-MX"/>
              </w:rPr>
            </w:pPr>
            <w:r w:rsidRPr="00650E35">
              <w:rPr>
                <w:rFonts w:ascii="Arial" w:eastAsia="Times New Roman" w:hAnsi="Arial" w:cs="Arial"/>
                <w:noProof/>
                <w:lang w:eastAsia="es-MX"/>
              </w:rPr>
              <w:t>Entrega de constancias a los aspirantes a candidaturas independientes para Diputaciones que cumplieron con los requisitos de ley.</w:t>
            </w:r>
          </w:p>
        </w:tc>
        <w:tc>
          <w:tcPr>
            <w:tcW w:w="1985" w:type="dxa"/>
            <w:tcBorders>
              <w:top w:val="single" w:sz="5" w:space="0" w:color="000000"/>
              <w:left w:val="single" w:sz="4" w:space="0" w:color="000000"/>
              <w:bottom w:val="single" w:sz="4" w:space="0" w:color="000000"/>
              <w:right w:val="single" w:sz="4" w:space="0" w:color="000000"/>
            </w:tcBorders>
            <w:shd w:val="clear" w:color="auto" w:fill="auto"/>
            <w:vAlign w:val="center"/>
          </w:tcPr>
          <w:p w14:paraId="6B1D2A7F" w14:textId="512D8D00" w:rsidR="00A0769C" w:rsidRPr="00650E35" w:rsidRDefault="00A0769C" w:rsidP="00A0769C">
            <w:pPr>
              <w:spacing w:before="4" w:after="0" w:line="220" w:lineRule="exact"/>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5" w:space="0" w:color="000000"/>
              <w:left w:val="single" w:sz="4" w:space="0" w:color="000000"/>
              <w:bottom w:val="single" w:sz="4" w:space="0" w:color="000000"/>
              <w:right w:val="single" w:sz="4" w:space="0" w:color="000000"/>
            </w:tcBorders>
            <w:shd w:val="clear" w:color="auto" w:fill="auto"/>
            <w:vAlign w:val="center"/>
          </w:tcPr>
          <w:p w14:paraId="58F43309" w14:textId="368CCB07" w:rsidR="00A0769C" w:rsidRPr="00650E35" w:rsidRDefault="00A0769C" w:rsidP="003E0D37">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287, numeral 2, de la LEYPPET</w:t>
            </w:r>
          </w:p>
        </w:tc>
      </w:tr>
      <w:tr w:rsidR="00A0769C" w:rsidRPr="00650E35" w14:paraId="5E31A772" w14:textId="77777777" w:rsidTr="002B0A30">
        <w:trPr>
          <w:trHeight w:hRule="exact" w:val="992"/>
        </w:trPr>
        <w:tc>
          <w:tcPr>
            <w:tcW w:w="1659" w:type="dxa"/>
            <w:tcBorders>
              <w:top w:val="single" w:sz="5" w:space="0" w:color="000000"/>
              <w:left w:val="single" w:sz="4" w:space="0" w:color="000000"/>
              <w:bottom w:val="single" w:sz="4" w:space="0" w:color="000000"/>
              <w:right w:val="single" w:sz="4" w:space="0" w:color="000000"/>
            </w:tcBorders>
            <w:shd w:val="clear" w:color="auto" w:fill="auto"/>
            <w:vAlign w:val="center"/>
          </w:tcPr>
          <w:p w14:paraId="188C2095" w14:textId="77777777" w:rsidR="005F549A" w:rsidRPr="00650E35" w:rsidRDefault="00A0769C" w:rsidP="00A076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3 de diciembre </w:t>
            </w:r>
          </w:p>
          <w:p w14:paraId="5A468F33" w14:textId="0F5705F4" w:rsidR="00A0769C" w:rsidRPr="00650E35" w:rsidRDefault="00A0769C" w:rsidP="00A076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5" w:space="0" w:color="000000"/>
              <w:left w:val="single" w:sz="4" w:space="0" w:color="000000"/>
              <w:bottom w:val="single" w:sz="4" w:space="0" w:color="000000"/>
              <w:right w:val="single" w:sz="4" w:space="0" w:color="000000"/>
            </w:tcBorders>
            <w:shd w:val="clear" w:color="auto" w:fill="auto"/>
            <w:vAlign w:val="center"/>
          </w:tcPr>
          <w:p w14:paraId="6C5FBDC1" w14:textId="77777777" w:rsidR="00A0769C" w:rsidRPr="00650E35" w:rsidRDefault="00A0769C" w:rsidP="00A0769C">
            <w:pPr>
              <w:spacing w:after="0" w:line="240" w:lineRule="auto"/>
              <w:ind w:left="100" w:right="144"/>
              <w:jc w:val="center"/>
              <w:rPr>
                <w:rFonts w:ascii="Arial" w:eastAsia="Times New Roman" w:hAnsi="Arial" w:cs="Arial"/>
                <w:bCs/>
                <w:noProof/>
                <w:lang w:eastAsia="es-MX"/>
              </w:rPr>
            </w:pPr>
            <w:r w:rsidRPr="00650E35">
              <w:rPr>
                <w:rFonts w:ascii="Arial" w:eastAsia="Times New Roman" w:hAnsi="Arial" w:cs="Arial"/>
                <w:bCs/>
                <w:noProof/>
                <w:lang w:eastAsia="es-MX"/>
              </w:rPr>
              <w:t xml:space="preserve">9 de diciembre </w:t>
            </w:r>
          </w:p>
          <w:p w14:paraId="5FF08718" w14:textId="2FFF90F9" w:rsidR="00A0769C" w:rsidRPr="00650E35" w:rsidRDefault="00A0769C" w:rsidP="00A076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bCs/>
                <w:noProof/>
                <w:lang w:eastAsia="es-MX"/>
              </w:rPr>
              <w:t>de 2023</w:t>
            </w:r>
          </w:p>
        </w:tc>
        <w:tc>
          <w:tcPr>
            <w:tcW w:w="5670" w:type="dxa"/>
            <w:tcBorders>
              <w:top w:val="single" w:sz="5" w:space="0" w:color="000000"/>
              <w:left w:val="single" w:sz="4" w:space="0" w:color="000000"/>
              <w:bottom w:val="single" w:sz="4" w:space="0" w:color="000000"/>
              <w:right w:val="single" w:sz="4" w:space="0" w:color="000000"/>
            </w:tcBorders>
            <w:shd w:val="clear" w:color="auto" w:fill="auto"/>
            <w:vAlign w:val="center"/>
          </w:tcPr>
          <w:p w14:paraId="297B8F51" w14:textId="7A695DAC" w:rsidR="00A0769C" w:rsidRPr="00650E35" w:rsidRDefault="00A0769C" w:rsidP="00A0769C">
            <w:pPr>
              <w:pStyle w:val="Sinespaciado"/>
              <w:ind w:right="138"/>
              <w:jc w:val="both"/>
              <w:rPr>
                <w:rFonts w:ascii="Arial" w:eastAsia="Times New Roman" w:hAnsi="Arial" w:cs="Arial"/>
                <w:noProof/>
                <w:lang w:eastAsia="es-MX"/>
              </w:rPr>
            </w:pPr>
            <w:r w:rsidRPr="00650E35">
              <w:rPr>
                <w:rFonts w:ascii="Arial" w:eastAsia="Times New Roman" w:hAnsi="Arial" w:cs="Arial"/>
                <w:noProof/>
                <w:lang w:eastAsia="es-MX"/>
              </w:rPr>
              <w:t>Entrega de constancias a los aspirantes a candidaturas independientes para Ayuntamientos  que cumplieron con los requisitos de ley.</w:t>
            </w:r>
          </w:p>
        </w:tc>
        <w:tc>
          <w:tcPr>
            <w:tcW w:w="1985" w:type="dxa"/>
            <w:tcBorders>
              <w:top w:val="single" w:sz="5" w:space="0" w:color="000000"/>
              <w:left w:val="single" w:sz="4" w:space="0" w:color="000000"/>
              <w:bottom w:val="single" w:sz="4" w:space="0" w:color="000000"/>
              <w:right w:val="single" w:sz="4" w:space="0" w:color="000000"/>
            </w:tcBorders>
            <w:shd w:val="clear" w:color="auto" w:fill="auto"/>
            <w:vAlign w:val="center"/>
          </w:tcPr>
          <w:p w14:paraId="0435E9FA" w14:textId="373B78AF" w:rsidR="00A0769C" w:rsidRPr="00650E35" w:rsidRDefault="00A0769C" w:rsidP="00A0769C">
            <w:pPr>
              <w:spacing w:before="4" w:after="0" w:line="220" w:lineRule="exact"/>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5" w:space="0" w:color="000000"/>
              <w:left w:val="single" w:sz="4" w:space="0" w:color="000000"/>
              <w:bottom w:val="single" w:sz="4" w:space="0" w:color="000000"/>
              <w:right w:val="single" w:sz="4" w:space="0" w:color="000000"/>
            </w:tcBorders>
            <w:shd w:val="clear" w:color="auto" w:fill="auto"/>
            <w:vAlign w:val="center"/>
          </w:tcPr>
          <w:p w14:paraId="235DBD3E" w14:textId="7995A4A5" w:rsidR="00A0769C" w:rsidRPr="00650E35" w:rsidRDefault="00A0769C" w:rsidP="003E0D37">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287, numeral 2, de la LEYPPET</w:t>
            </w:r>
          </w:p>
        </w:tc>
      </w:tr>
      <w:tr w:rsidR="00A0769C" w:rsidRPr="00650E35" w14:paraId="48A0FDD1" w14:textId="77777777" w:rsidTr="00FB0A70">
        <w:trPr>
          <w:trHeight w:hRule="exact" w:val="990"/>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998F0" w14:textId="29B02656" w:rsidR="00A0769C" w:rsidRPr="00650E35" w:rsidRDefault="00A0769C" w:rsidP="00A076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5 de diciembre </w:t>
            </w:r>
          </w:p>
          <w:p w14:paraId="0CDCFB65" w14:textId="77777777" w:rsidR="00A0769C" w:rsidRPr="00650E35" w:rsidRDefault="00A0769C" w:rsidP="00A076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53FA7" w14:textId="77777777" w:rsidR="00A0769C" w:rsidRPr="00650E35" w:rsidRDefault="00A0769C" w:rsidP="00A0769C">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3 de enero </w:t>
            </w:r>
          </w:p>
          <w:p w14:paraId="14A4FAC1" w14:textId="3F6FB4BB" w:rsidR="00A0769C" w:rsidRPr="00650E35" w:rsidRDefault="00A0769C" w:rsidP="00A0769C">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FDBD6" w14:textId="2E05E984" w:rsidR="00A0769C" w:rsidRPr="00650E35" w:rsidRDefault="00A0769C" w:rsidP="00A8119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Plazo para obtener el apoyo ciudadano de las candidaturas independientes para Diputaciones</w:t>
            </w:r>
            <w:r w:rsidR="00A81195" w:rsidRPr="00650E35">
              <w:rPr>
                <w:rFonts w:ascii="Arial" w:eastAsia="Times New Roman" w:hAnsi="Arial" w:cs="Arial"/>
                <w:noProof/>
                <w:lang w:eastAsia="es-MX"/>
              </w:rPr>
              <w:t xml:space="preserve"> </w:t>
            </w:r>
            <w:r w:rsidRPr="00650E35">
              <w:rPr>
                <w:rFonts w:ascii="Arial" w:eastAsia="Times New Roman" w:hAnsi="Arial" w:cs="Arial"/>
                <w:noProof/>
                <w:lang w:eastAsia="es-MX"/>
              </w:rPr>
              <w:t>(treinta días).</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25716142" w14:textId="77777777" w:rsidR="00A0769C" w:rsidRPr="00650E35" w:rsidRDefault="00A0769C" w:rsidP="00A0769C">
            <w:pPr>
              <w:spacing w:after="0" w:line="240" w:lineRule="auto"/>
              <w:ind w:left="278"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val="restart"/>
            <w:tcBorders>
              <w:top w:val="single" w:sz="4" w:space="0" w:color="auto"/>
              <w:left w:val="single" w:sz="4" w:space="0" w:color="auto"/>
              <w:right w:val="single" w:sz="4" w:space="0" w:color="auto"/>
            </w:tcBorders>
            <w:shd w:val="clear" w:color="auto" w:fill="auto"/>
            <w:vAlign w:val="center"/>
          </w:tcPr>
          <w:p w14:paraId="09ACE384" w14:textId="02BF8B26" w:rsidR="00A0769C" w:rsidRPr="00650E35" w:rsidRDefault="00A0769C" w:rsidP="00A0769C">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A0769C" w:rsidRPr="00650E35" w14:paraId="4E8BF894" w14:textId="77777777" w:rsidTr="00FB0A70">
        <w:trPr>
          <w:trHeight w:hRule="exact" w:val="990"/>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623F9" w14:textId="1E126474" w:rsidR="00A0769C" w:rsidRPr="00650E35" w:rsidRDefault="00A0769C" w:rsidP="00A076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5 de diciembre </w:t>
            </w:r>
          </w:p>
          <w:p w14:paraId="2F0EFAA0" w14:textId="77777777" w:rsidR="00A0769C" w:rsidRPr="00650E35" w:rsidRDefault="00A0769C" w:rsidP="00A076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DE991" w14:textId="77777777" w:rsidR="00A0769C" w:rsidRPr="00650E35" w:rsidRDefault="00A0769C" w:rsidP="00A0769C">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3 de enero </w:t>
            </w:r>
          </w:p>
          <w:p w14:paraId="6CB18691" w14:textId="0650F6EF" w:rsidR="00A0769C" w:rsidRPr="00650E35" w:rsidRDefault="00A0769C" w:rsidP="00A0769C">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45C96" w14:textId="77777777" w:rsidR="00A0769C" w:rsidRPr="00650E35" w:rsidRDefault="00A0769C" w:rsidP="00A0769C">
            <w:pPr>
              <w:spacing w:after="0" w:line="240" w:lineRule="auto"/>
              <w:ind w:left="64" w:right="137"/>
              <w:jc w:val="both"/>
              <w:rPr>
                <w:rFonts w:ascii="Arial" w:eastAsia="Times New Roman" w:hAnsi="Arial" w:cs="Arial"/>
                <w:noProof/>
                <w:lang w:eastAsia="es-MX"/>
              </w:rPr>
            </w:pPr>
            <w:r w:rsidRPr="00650E35">
              <w:rPr>
                <w:rFonts w:ascii="Arial" w:eastAsia="Times New Roman" w:hAnsi="Arial" w:cs="Arial"/>
                <w:noProof/>
                <w:lang w:eastAsia="es-MX"/>
              </w:rPr>
              <w:t>Plazo para obtener el apoyo ciudadano de las candidaturas independientes para Ayuntamientos (treinta días).</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7DE0E6B1" w14:textId="77777777" w:rsidR="00A0769C" w:rsidRPr="00650E35" w:rsidRDefault="00A0769C" w:rsidP="00A0769C">
            <w:pPr>
              <w:spacing w:after="0" w:line="240" w:lineRule="auto"/>
              <w:ind w:left="278"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tcBorders>
              <w:left w:val="single" w:sz="4" w:space="0" w:color="auto"/>
              <w:bottom w:val="single" w:sz="4" w:space="0" w:color="auto"/>
              <w:right w:val="single" w:sz="4" w:space="0" w:color="auto"/>
            </w:tcBorders>
            <w:shd w:val="clear" w:color="auto" w:fill="auto"/>
            <w:vAlign w:val="center"/>
          </w:tcPr>
          <w:p w14:paraId="37FF0C69" w14:textId="77777777" w:rsidR="00A0769C" w:rsidRPr="00650E35" w:rsidRDefault="00A0769C" w:rsidP="00A0769C">
            <w:pPr>
              <w:spacing w:after="0" w:line="200" w:lineRule="exact"/>
              <w:jc w:val="center"/>
              <w:rPr>
                <w:rFonts w:ascii="Arial" w:eastAsia="Times New Roman" w:hAnsi="Arial" w:cs="Arial"/>
                <w:noProof/>
                <w:sz w:val="20"/>
                <w:szCs w:val="20"/>
                <w:lang w:eastAsia="es-MX"/>
              </w:rPr>
            </w:pPr>
          </w:p>
        </w:tc>
      </w:tr>
      <w:tr w:rsidR="00A0769C" w:rsidRPr="00650E35" w14:paraId="6674C7A6" w14:textId="77777777" w:rsidTr="002B0A30">
        <w:trPr>
          <w:trHeight w:hRule="exact" w:val="1004"/>
        </w:trPr>
        <w:tc>
          <w:tcPr>
            <w:tcW w:w="1659" w:type="dxa"/>
            <w:tcBorders>
              <w:top w:val="single" w:sz="4" w:space="0" w:color="000000"/>
              <w:left w:val="single" w:sz="4" w:space="0" w:color="000000"/>
              <w:bottom w:val="single" w:sz="4" w:space="0" w:color="auto"/>
              <w:right w:val="single" w:sz="4" w:space="0" w:color="000000"/>
            </w:tcBorders>
            <w:shd w:val="clear" w:color="auto" w:fill="auto"/>
            <w:vAlign w:val="center"/>
          </w:tcPr>
          <w:p w14:paraId="1131F4EA" w14:textId="77777777" w:rsidR="00A0769C" w:rsidRPr="00650E35" w:rsidRDefault="00A0769C" w:rsidP="00A076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10 de diciembre</w:t>
            </w:r>
          </w:p>
          <w:p w14:paraId="6ACC16D6" w14:textId="448D64E3" w:rsidR="00A0769C" w:rsidRPr="00650E35" w:rsidRDefault="00A0769C" w:rsidP="00A076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 de 2023</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14:paraId="7F6434EC" w14:textId="77777777" w:rsidR="00A0769C" w:rsidRPr="00650E35" w:rsidRDefault="00A0769C" w:rsidP="00A0769C">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16 de diciembre</w:t>
            </w:r>
          </w:p>
          <w:p w14:paraId="3294FE1D" w14:textId="424F477B" w:rsidR="00A0769C" w:rsidRPr="00650E35" w:rsidRDefault="00A0769C" w:rsidP="00A0769C">
            <w:pPr>
              <w:spacing w:after="0" w:line="240" w:lineRule="auto"/>
              <w:ind w:left="1" w:right="133"/>
              <w:jc w:val="center"/>
              <w:rPr>
                <w:rFonts w:ascii="Arial" w:eastAsia="Times New Roman" w:hAnsi="Arial" w:cs="Arial"/>
                <w:noProof/>
                <w:lang w:eastAsia="es-MX"/>
              </w:rPr>
            </w:pPr>
            <w:r w:rsidRPr="00650E35">
              <w:rPr>
                <w:rFonts w:ascii="Arial" w:eastAsia="Times New Roman" w:hAnsi="Arial" w:cs="Arial"/>
                <w:noProof/>
                <w:lang w:eastAsia="es-MX"/>
              </w:rPr>
              <w:t xml:space="preserve"> de 2023</w:t>
            </w:r>
          </w:p>
        </w:tc>
        <w:tc>
          <w:tcPr>
            <w:tcW w:w="5670" w:type="dxa"/>
            <w:tcBorders>
              <w:top w:val="single" w:sz="4" w:space="0" w:color="000000"/>
              <w:left w:val="single" w:sz="4" w:space="0" w:color="000000"/>
              <w:bottom w:val="single" w:sz="4" w:space="0" w:color="auto"/>
              <w:right w:val="single" w:sz="4" w:space="0" w:color="000000"/>
            </w:tcBorders>
            <w:shd w:val="clear" w:color="auto" w:fill="auto"/>
            <w:vAlign w:val="center"/>
          </w:tcPr>
          <w:p w14:paraId="18E56771" w14:textId="76761C5C" w:rsidR="00A0769C" w:rsidRPr="00650E35" w:rsidRDefault="00A0769C" w:rsidP="00A0769C">
            <w:pPr>
              <w:spacing w:after="0" w:line="240" w:lineRule="auto"/>
              <w:ind w:left="64" w:right="137"/>
              <w:jc w:val="both"/>
              <w:rPr>
                <w:rFonts w:ascii="Arial" w:eastAsia="Times New Roman" w:hAnsi="Arial" w:cs="Arial"/>
                <w:noProof/>
                <w:lang w:eastAsia="es-MX"/>
              </w:rPr>
            </w:pPr>
            <w:r w:rsidRPr="00650E35">
              <w:rPr>
                <w:rFonts w:ascii="Arial" w:eastAsia="Times New Roman" w:hAnsi="Arial" w:cs="Arial"/>
                <w:noProof/>
                <w:lang w:eastAsia="es-MX"/>
              </w:rPr>
              <w:t>Instalación de los Órganos Distritales (segunda semana del mes de diciembre).</w:t>
            </w:r>
          </w:p>
        </w:tc>
        <w:tc>
          <w:tcPr>
            <w:tcW w:w="1985" w:type="dxa"/>
            <w:tcBorders>
              <w:top w:val="single" w:sz="4" w:space="0" w:color="000000"/>
              <w:left w:val="single" w:sz="4" w:space="0" w:color="000000"/>
              <w:bottom w:val="single" w:sz="4" w:space="0" w:color="auto"/>
              <w:right w:val="single" w:sz="4" w:space="0" w:color="000000"/>
            </w:tcBorders>
            <w:shd w:val="clear" w:color="auto" w:fill="auto"/>
            <w:vAlign w:val="center"/>
          </w:tcPr>
          <w:p w14:paraId="33BE29C7" w14:textId="2C2AFE18" w:rsidR="00A0769C" w:rsidRPr="00650E35" w:rsidRDefault="00A0769C" w:rsidP="00A0769C">
            <w:pPr>
              <w:spacing w:after="0" w:line="240" w:lineRule="auto"/>
              <w:ind w:left="278" w:right="141"/>
              <w:jc w:val="center"/>
              <w:rPr>
                <w:rFonts w:ascii="Arial" w:eastAsia="Times New Roman" w:hAnsi="Arial" w:cs="Arial"/>
                <w:noProof/>
                <w:color w:val="76923C" w:themeColor="accent3" w:themeShade="BF"/>
                <w:lang w:eastAsia="es-MX"/>
              </w:rPr>
            </w:pPr>
            <w:r w:rsidRPr="00650E35">
              <w:rPr>
                <w:rFonts w:ascii="Arial" w:eastAsia="Times New Roman" w:hAnsi="Arial" w:cs="Arial"/>
                <w:noProof/>
                <w:lang w:eastAsia="es-MX"/>
              </w:rPr>
              <w:t>IEPCT</w:t>
            </w:r>
          </w:p>
        </w:tc>
        <w:tc>
          <w:tcPr>
            <w:tcW w:w="3402" w:type="dxa"/>
            <w:tcBorders>
              <w:top w:val="single" w:sz="4" w:space="0" w:color="auto"/>
              <w:left w:val="single" w:sz="4" w:space="0" w:color="000000"/>
              <w:bottom w:val="single" w:sz="4" w:space="0" w:color="auto"/>
              <w:right w:val="single" w:sz="4" w:space="0" w:color="000000"/>
            </w:tcBorders>
            <w:shd w:val="clear" w:color="auto" w:fill="auto"/>
            <w:vAlign w:val="center"/>
          </w:tcPr>
          <w:p w14:paraId="215574F6" w14:textId="7BDA059A" w:rsidR="00A0769C" w:rsidRPr="00650E35" w:rsidRDefault="00A0769C" w:rsidP="00FE7C5D">
            <w:pPr>
              <w:spacing w:after="0" w:line="200" w:lineRule="exact"/>
              <w:jc w:val="center"/>
              <w:rPr>
                <w:rFonts w:ascii="Arial" w:eastAsia="Times New Roman" w:hAnsi="Arial" w:cs="Arial"/>
                <w:noProof/>
                <w:color w:val="76923C" w:themeColor="accent3" w:themeShade="BF"/>
                <w:sz w:val="20"/>
                <w:szCs w:val="20"/>
                <w:lang w:eastAsia="es-MX"/>
              </w:rPr>
            </w:pPr>
            <w:r w:rsidRPr="00650E35">
              <w:rPr>
                <w:rFonts w:ascii="Arial" w:eastAsia="Times New Roman" w:hAnsi="Arial" w:cs="Arial"/>
                <w:noProof/>
                <w:sz w:val="20"/>
                <w:szCs w:val="20"/>
                <w:lang w:eastAsia="es-MX"/>
              </w:rPr>
              <w:t>Art. 129, numeral 1 de la LEYPPET</w:t>
            </w:r>
          </w:p>
        </w:tc>
      </w:tr>
      <w:tr w:rsidR="00A0769C" w:rsidRPr="00650E35" w14:paraId="41BE57DA" w14:textId="77777777" w:rsidTr="002B0A30">
        <w:trPr>
          <w:trHeight w:hRule="exact" w:val="1141"/>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39BD4CC9" w14:textId="77777777" w:rsidR="00A0769C" w:rsidRPr="00650E35" w:rsidRDefault="00A0769C" w:rsidP="00A076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11 de diciembre</w:t>
            </w:r>
          </w:p>
          <w:p w14:paraId="291C13AE" w14:textId="2E378EB7" w:rsidR="00A0769C" w:rsidRPr="00650E35" w:rsidRDefault="00A0769C" w:rsidP="00A076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3BD519F" w14:textId="77777777" w:rsidR="00A0769C" w:rsidRPr="00650E35" w:rsidRDefault="00A0769C" w:rsidP="00A0769C">
            <w:pPr>
              <w:spacing w:after="0" w:line="240" w:lineRule="auto"/>
              <w:ind w:left="1" w:right="133"/>
              <w:jc w:val="center"/>
              <w:rPr>
                <w:rFonts w:ascii="Arial" w:eastAsia="Times New Roman" w:hAnsi="Arial" w:cs="Arial"/>
                <w:noProof/>
                <w:lang w:eastAsia="es-MX"/>
              </w:rPr>
            </w:pPr>
            <w:r w:rsidRPr="00650E35">
              <w:rPr>
                <w:rFonts w:ascii="Arial" w:eastAsia="Times New Roman" w:hAnsi="Arial" w:cs="Arial"/>
                <w:noProof/>
                <w:lang w:eastAsia="es-MX"/>
              </w:rPr>
              <w:t xml:space="preserve">16 de enero </w:t>
            </w:r>
          </w:p>
          <w:p w14:paraId="352BD506" w14:textId="0444855F" w:rsidR="00A0769C" w:rsidRPr="00650E35" w:rsidRDefault="00A0769C" w:rsidP="00A0769C">
            <w:pPr>
              <w:spacing w:after="0" w:line="240" w:lineRule="auto"/>
              <w:ind w:left="1" w:right="133"/>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D9826B6" w14:textId="54AF0EF5" w:rsidR="00A0769C" w:rsidRPr="00650E35" w:rsidRDefault="00A0769C" w:rsidP="00A0769C">
            <w:pPr>
              <w:spacing w:after="0" w:line="240" w:lineRule="auto"/>
              <w:ind w:left="64" w:right="137"/>
              <w:jc w:val="both"/>
              <w:rPr>
                <w:rFonts w:ascii="Arial" w:eastAsia="Times New Roman" w:hAnsi="Arial" w:cs="Arial"/>
                <w:noProof/>
                <w:lang w:eastAsia="es-MX"/>
              </w:rPr>
            </w:pPr>
            <w:r w:rsidRPr="00650E35">
              <w:rPr>
                <w:rFonts w:ascii="Arial" w:hAnsi="Arial" w:cs="Arial"/>
                <w:noProof/>
              </w:rPr>
              <w:t>Plazo para la acreditación de los Consejeros Representantes de los partidos políticos ante los Consejos Electorales.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11204AA" w14:textId="50E8E659" w:rsidR="00A0769C" w:rsidRPr="00650E35" w:rsidRDefault="00A0769C" w:rsidP="00A0769C">
            <w:pPr>
              <w:spacing w:after="0" w:line="240" w:lineRule="auto"/>
              <w:ind w:left="278"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B499AA4" w14:textId="11D9C511" w:rsidR="00A0769C" w:rsidRPr="00650E35" w:rsidRDefault="00A0769C" w:rsidP="00A0769C">
            <w:pPr>
              <w:spacing w:after="0" w:line="200" w:lineRule="exact"/>
              <w:jc w:val="center"/>
              <w:rPr>
                <w:rFonts w:ascii="Arial" w:eastAsia="Times New Roman" w:hAnsi="Arial" w:cs="Arial"/>
                <w:noProof/>
                <w:sz w:val="20"/>
                <w:szCs w:val="20"/>
                <w:lang w:eastAsia="es-MX"/>
              </w:rPr>
            </w:pPr>
            <w:r w:rsidRPr="00650E35">
              <w:rPr>
                <w:rFonts w:ascii="Arial" w:hAnsi="Arial" w:cs="Arial"/>
                <w:noProof/>
                <w:sz w:val="20"/>
                <w:szCs w:val="20"/>
              </w:rPr>
              <w:t>Art. 146, numeral 1 de la LEYPPET.</w:t>
            </w:r>
          </w:p>
        </w:tc>
      </w:tr>
    </w:tbl>
    <w:p w14:paraId="3F7BFC8E" w14:textId="2D826E17" w:rsidR="008C0007" w:rsidRPr="00650E35" w:rsidRDefault="008C0007" w:rsidP="00FA0EAC">
      <w:pPr>
        <w:tabs>
          <w:tab w:val="left" w:pos="1110"/>
        </w:tabs>
        <w:rPr>
          <w:rFonts w:ascii="Arial" w:hAnsi="Arial" w:cs="Arial"/>
        </w:rPr>
        <w:sectPr w:rsidR="008C0007" w:rsidRPr="00650E35" w:rsidSect="003E6755">
          <w:footerReference w:type="default" r:id="rId11"/>
          <w:pgSz w:w="15842" w:h="12242" w:orient="landscape" w:code="1"/>
          <w:pgMar w:top="1797" w:right="1043" w:bottom="839" w:left="822" w:header="318" w:footer="641" w:gutter="0"/>
          <w:pgNumType w:start="4"/>
          <w:cols w:space="720"/>
        </w:sectPr>
      </w:pPr>
    </w:p>
    <w:p w14:paraId="21F76016" w14:textId="697E5DC9" w:rsidR="008C0007" w:rsidRPr="00650E35" w:rsidRDefault="003E41DE" w:rsidP="004218A4">
      <w:pPr>
        <w:spacing w:before="240" w:after="240" w:line="240" w:lineRule="auto"/>
        <w:jc w:val="center"/>
        <w:rPr>
          <w:rFonts w:ascii="Arial" w:hAnsi="Arial" w:cs="Arial"/>
          <w:noProof/>
        </w:rPr>
      </w:pPr>
      <w:r w:rsidRPr="00650E35">
        <w:rPr>
          <w:rFonts w:ascii="Arial" w:eastAsia="Arial Narrow" w:hAnsi="Arial" w:cs="Arial"/>
          <w:b/>
          <w:bCs/>
          <w:noProof/>
        </w:rPr>
        <w:lastRenderedPageBreak/>
        <w:t>E</w:t>
      </w:r>
      <w:r w:rsidRPr="00650E35">
        <w:rPr>
          <w:rFonts w:ascii="Arial" w:eastAsia="Arial Narrow" w:hAnsi="Arial" w:cs="Arial"/>
          <w:b/>
          <w:bCs/>
          <w:noProof/>
          <w:spacing w:val="1"/>
        </w:rPr>
        <w:t>N</w:t>
      </w:r>
      <w:r w:rsidRPr="00650E35">
        <w:rPr>
          <w:rFonts w:ascii="Arial" w:eastAsia="Arial Narrow" w:hAnsi="Arial" w:cs="Arial"/>
          <w:b/>
          <w:bCs/>
          <w:noProof/>
        </w:rPr>
        <w:t>E</w:t>
      </w:r>
      <w:r w:rsidRPr="00650E35">
        <w:rPr>
          <w:rFonts w:ascii="Arial" w:eastAsia="Arial Narrow" w:hAnsi="Arial" w:cs="Arial"/>
          <w:b/>
          <w:bCs/>
          <w:noProof/>
          <w:spacing w:val="1"/>
        </w:rPr>
        <w:t>R</w:t>
      </w:r>
      <w:r w:rsidRPr="00650E35">
        <w:rPr>
          <w:rFonts w:ascii="Arial" w:eastAsia="Arial Narrow" w:hAnsi="Arial" w:cs="Arial"/>
          <w:b/>
          <w:bCs/>
          <w:noProof/>
        </w:rPr>
        <w:t>O</w:t>
      </w:r>
      <w:r w:rsidRPr="00650E35">
        <w:rPr>
          <w:rFonts w:ascii="Arial" w:eastAsia="Arial Narrow" w:hAnsi="Arial" w:cs="Arial"/>
          <w:b/>
          <w:bCs/>
          <w:noProof/>
          <w:spacing w:val="-9"/>
        </w:rPr>
        <w:t xml:space="preserve"> </w:t>
      </w:r>
      <w:r w:rsidRPr="00650E35">
        <w:rPr>
          <w:rFonts w:ascii="Arial" w:eastAsia="Arial Narrow" w:hAnsi="Arial" w:cs="Arial"/>
          <w:b/>
          <w:bCs/>
          <w:noProof/>
          <w:w w:val="99"/>
        </w:rPr>
        <w:t>2</w:t>
      </w:r>
      <w:r w:rsidRPr="00650E35">
        <w:rPr>
          <w:rFonts w:ascii="Arial" w:eastAsia="Arial Narrow" w:hAnsi="Arial" w:cs="Arial"/>
          <w:b/>
          <w:bCs/>
          <w:noProof/>
          <w:spacing w:val="1"/>
          <w:w w:val="99"/>
        </w:rPr>
        <w:t>0</w:t>
      </w:r>
      <w:r w:rsidR="00883700" w:rsidRPr="00650E35">
        <w:rPr>
          <w:rFonts w:ascii="Arial" w:eastAsia="Arial Narrow" w:hAnsi="Arial" w:cs="Arial"/>
          <w:b/>
          <w:bCs/>
          <w:noProof/>
          <w:w w:val="99"/>
        </w:rPr>
        <w:t>2</w:t>
      </w:r>
      <w:r w:rsidR="00B771A4" w:rsidRPr="00650E35">
        <w:rPr>
          <w:rFonts w:ascii="Arial" w:eastAsia="Arial Narrow" w:hAnsi="Arial" w:cs="Arial"/>
          <w:b/>
          <w:bCs/>
          <w:noProof/>
          <w:w w:val="99"/>
        </w:rPr>
        <w:t>4</w:t>
      </w:r>
    </w:p>
    <w:tbl>
      <w:tblPr>
        <w:tblW w:w="14417" w:type="dxa"/>
        <w:tblInd w:w="179" w:type="dxa"/>
        <w:tblLayout w:type="fixed"/>
        <w:tblCellMar>
          <w:left w:w="0" w:type="dxa"/>
          <w:right w:w="0" w:type="dxa"/>
        </w:tblCellMar>
        <w:tblLook w:val="01E0" w:firstRow="1" w:lastRow="1" w:firstColumn="1" w:lastColumn="1" w:noHBand="0" w:noVBand="0"/>
      </w:tblPr>
      <w:tblGrid>
        <w:gridCol w:w="1659"/>
        <w:gridCol w:w="1701"/>
        <w:gridCol w:w="5528"/>
        <w:gridCol w:w="2127"/>
        <w:gridCol w:w="3402"/>
      </w:tblGrid>
      <w:tr w:rsidR="00C71992" w:rsidRPr="00650E35" w14:paraId="1E4A90A8" w14:textId="77777777" w:rsidTr="00DB5010">
        <w:trPr>
          <w:trHeight w:hRule="exact" w:val="720"/>
        </w:trPr>
        <w:tc>
          <w:tcPr>
            <w:tcW w:w="1659"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57DB76E0" w14:textId="77777777" w:rsidR="00C71992" w:rsidRPr="00650E35" w:rsidRDefault="00C71992" w:rsidP="00CB510D">
            <w:pPr>
              <w:spacing w:before="4" w:after="0" w:line="220" w:lineRule="exact"/>
              <w:jc w:val="center"/>
              <w:rPr>
                <w:rFonts w:ascii="Arial" w:hAnsi="Arial" w:cs="Arial"/>
                <w:noProof/>
              </w:rPr>
            </w:pPr>
          </w:p>
          <w:p w14:paraId="196C49F7" w14:textId="77777777" w:rsidR="00C71992" w:rsidRPr="00650E35" w:rsidRDefault="00C71992" w:rsidP="00CB510D">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INICIO</w:t>
            </w:r>
          </w:p>
        </w:tc>
        <w:tc>
          <w:tcPr>
            <w:tcW w:w="1701"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6A5E535B" w14:textId="77777777" w:rsidR="00C71992" w:rsidRPr="00650E35" w:rsidRDefault="00C71992" w:rsidP="00CB510D">
            <w:pPr>
              <w:spacing w:after="0" w:line="240" w:lineRule="auto"/>
              <w:ind w:left="669" w:right="-20"/>
              <w:jc w:val="center"/>
              <w:rPr>
                <w:rFonts w:ascii="Arial" w:eastAsia="Arial Narrow" w:hAnsi="Arial" w:cs="Arial"/>
                <w:b/>
                <w:bCs/>
                <w:noProof/>
                <w:spacing w:val="1"/>
              </w:rPr>
            </w:pPr>
          </w:p>
          <w:p w14:paraId="3FB0C6F7" w14:textId="77777777" w:rsidR="00C71992" w:rsidRPr="00650E35" w:rsidRDefault="00C71992" w:rsidP="00CB510D">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TÉRMINO</w:t>
            </w:r>
          </w:p>
        </w:tc>
        <w:tc>
          <w:tcPr>
            <w:tcW w:w="5528"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7BCDC3B3" w14:textId="77777777" w:rsidR="00C71992" w:rsidRPr="00650E35" w:rsidRDefault="00C71992" w:rsidP="00CB510D">
            <w:pPr>
              <w:spacing w:before="4" w:after="0" w:line="220" w:lineRule="exact"/>
              <w:jc w:val="center"/>
              <w:rPr>
                <w:rFonts w:ascii="Arial" w:hAnsi="Arial" w:cs="Arial"/>
                <w:noProof/>
              </w:rPr>
            </w:pPr>
          </w:p>
          <w:p w14:paraId="1FD99F4B" w14:textId="164B0D8C" w:rsidR="00C71992" w:rsidRPr="00650E35" w:rsidRDefault="00C71992" w:rsidP="00F3728E">
            <w:pPr>
              <w:pStyle w:val="Sinespaciado"/>
              <w:jc w:val="center"/>
              <w:rPr>
                <w:rFonts w:ascii="Arial" w:eastAsia="Arial Narrow" w:hAnsi="Arial" w:cs="Arial"/>
                <w:noProof/>
              </w:rPr>
            </w:pPr>
            <w:r w:rsidRPr="00650E35">
              <w:rPr>
                <w:rFonts w:ascii="Arial" w:eastAsia="Arial Narrow" w:hAnsi="Arial" w:cs="Arial"/>
                <w:b/>
                <w:bCs/>
                <w:noProof/>
              </w:rPr>
              <w:t>A</w:t>
            </w:r>
            <w:r w:rsidRPr="00650E35">
              <w:rPr>
                <w:rFonts w:ascii="Arial" w:eastAsia="Arial Narrow" w:hAnsi="Arial" w:cs="Arial"/>
                <w:b/>
                <w:bCs/>
                <w:noProof/>
                <w:spacing w:val="44"/>
              </w:rPr>
              <w:t xml:space="preserve"> </w:t>
            </w:r>
            <w:r w:rsidRPr="00650E35">
              <w:rPr>
                <w:rFonts w:ascii="Arial" w:eastAsia="Arial Narrow" w:hAnsi="Arial" w:cs="Arial"/>
                <w:b/>
                <w:bCs/>
                <w:noProof/>
              </w:rPr>
              <w:t>C</w:t>
            </w:r>
            <w:r w:rsidRPr="00650E35">
              <w:rPr>
                <w:rFonts w:ascii="Arial" w:eastAsia="Arial Narrow" w:hAnsi="Arial" w:cs="Arial"/>
                <w:b/>
                <w:bCs/>
                <w:noProof/>
                <w:spacing w:val="44"/>
              </w:rPr>
              <w:t xml:space="preserve"> </w:t>
            </w:r>
            <w:r w:rsidRPr="00650E35">
              <w:rPr>
                <w:rFonts w:ascii="Arial" w:eastAsia="Arial Narrow" w:hAnsi="Arial" w:cs="Arial"/>
                <w:b/>
                <w:bCs/>
                <w:noProof/>
              </w:rPr>
              <w:t>T</w:t>
            </w:r>
            <w:r w:rsidRPr="00650E35">
              <w:rPr>
                <w:rFonts w:ascii="Arial" w:eastAsia="Arial Narrow" w:hAnsi="Arial" w:cs="Arial"/>
                <w:b/>
                <w:bCs/>
                <w:noProof/>
                <w:spacing w:val="45"/>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V</w:t>
            </w:r>
            <w:r w:rsidRPr="00650E35">
              <w:rPr>
                <w:rFonts w:ascii="Arial" w:eastAsia="Arial Narrow" w:hAnsi="Arial" w:cs="Arial"/>
                <w:b/>
                <w:bCs/>
                <w:noProof/>
                <w:spacing w:val="43"/>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D A</w:t>
            </w:r>
            <w:r w:rsidRPr="00650E35">
              <w:rPr>
                <w:rFonts w:ascii="Arial" w:eastAsia="Arial Narrow" w:hAnsi="Arial" w:cs="Arial"/>
                <w:b/>
                <w:bCs/>
                <w:noProof/>
                <w:spacing w:val="44"/>
              </w:rPr>
              <w:t xml:space="preserve"> </w:t>
            </w:r>
            <w:r w:rsidRPr="00650E35">
              <w:rPr>
                <w:rFonts w:ascii="Arial" w:eastAsia="Arial Narrow" w:hAnsi="Arial" w:cs="Arial"/>
                <w:b/>
                <w:bCs/>
                <w:noProof/>
              </w:rPr>
              <w:t>D E</w:t>
            </w:r>
            <w:r w:rsidRPr="00650E35">
              <w:rPr>
                <w:rFonts w:ascii="Arial" w:eastAsia="Arial Narrow" w:hAnsi="Arial" w:cs="Arial"/>
                <w:b/>
                <w:bCs/>
                <w:noProof/>
                <w:spacing w:val="43"/>
              </w:rPr>
              <w:t xml:space="preserve"> </w:t>
            </w:r>
            <w:r w:rsidRPr="00650E35">
              <w:rPr>
                <w:rFonts w:ascii="Arial" w:eastAsia="Arial Narrow" w:hAnsi="Arial" w:cs="Arial"/>
                <w:b/>
                <w:bCs/>
                <w:noProof/>
                <w:w w:val="99"/>
              </w:rPr>
              <w:t>S</w:t>
            </w:r>
          </w:p>
        </w:tc>
        <w:tc>
          <w:tcPr>
            <w:tcW w:w="2127"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7AC0BE0F" w14:textId="77777777" w:rsidR="00C71992" w:rsidRPr="00650E35" w:rsidRDefault="00C71992" w:rsidP="00CB510D">
            <w:pPr>
              <w:spacing w:before="4" w:after="0" w:line="220" w:lineRule="exact"/>
              <w:jc w:val="center"/>
              <w:rPr>
                <w:rFonts w:ascii="Arial" w:hAnsi="Arial" w:cs="Arial"/>
                <w:noProof/>
              </w:rPr>
            </w:pPr>
          </w:p>
          <w:p w14:paraId="4F484008" w14:textId="69E67C87" w:rsidR="00C71992" w:rsidRPr="00650E35" w:rsidRDefault="00E82670" w:rsidP="00CB510D">
            <w:pPr>
              <w:spacing w:after="0" w:line="240" w:lineRule="auto"/>
              <w:ind w:left="35" w:right="-20"/>
              <w:jc w:val="center"/>
              <w:rPr>
                <w:rFonts w:ascii="Arial" w:eastAsia="Arial Narrow" w:hAnsi="Arial" w:cs="Arial"/>
                <w:noProof/>
              </w:rPr>
            </w:pPr>
            <w:r w:rsidRPr="00650E35">
              <w:rPr>
                <w:rFonts w:ascii="Arial" w:eastAsia="Arial Narrow" w:hAnsi="Arial" w:cs="Arial"/>
                <w:b/>
                <w:bCs/>
                <w:noProof/>
              </w:rPr>
              <w:t>RESPONSABLE</w:t>
            </w:r>
          </w:p>
        </w:tc>
        <w:tc>
          <w:tcPr>
            <w:tcW w:w="3402"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21CD530B" w14:textId="77777777" w:rsidR="00C71992" w:rsidRPr="00650E35" w:rsidRDefault="00C71992" w:rsidP="00CB510D">
            <w:pPr>
              <w:spacing w:before="4" w:after="0" w:line="220" w:lineRule="exact"/>
              <w:jc w:val="center"/>
              <w:rPr>
                <w:rFonts w:ascii="Arial" w:hAnsi="Arial" w:cs="Arial"/>
                <w:noProof/>
              </w:rPr>
            </w:pPr>
          </w:p>
          <w:p w14:paraId="5CF78232" w14:textId="77777777" w:rsidR="00C71992" w:rsidRPr="00650E35" w:rsidRDefault="00C71992" w:rsidP="00CB510D">
            <w:pPr>
              <w:spacing w:after="0" w:line="240" w:lineRule="auto"/>
              <w:ind w:left="26" w:right="-20"/>
              <w:jc w:val="center"/>
              <w:rPr>
                <w:rFonts w:ascii="Arial" w:eastAsia="Arial Narrow" w:hAnsi="Arial" w:cs="Arial"/>
                <w:noProof/>
              </w:rPr>
            </w:pPr>
            <w:r w:rsidRPr="00650E35">
              <w:rPr>
                <w:rFonts w:ascii="Arial" w:eastAsia="Arial Narrow" w:hAnsi="Arial" w:cs="Arial"/>
                <w:b/>
                <w:bCs/>
                <w:noProof/>
              </w:rPr>
              <w:t>FUNDAMENTO</w:t>
            </w:r>
          </w:p>
        </w:tc>
      </w:tr>
      <w:tr w:rsidR="00420174" w:rsidRPr="00650E35" w14:paraId="11E65A53" w14:textId="77777777" w:rsidTr="00FE7C5D">
        <w:trPr>
          <w:trHeight w:hRule="exact" w:val="1456"/>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23A5F" w14:textId="77777777" w:rsidR="004D0F8C" w:rsidRPr="00650E35" w:rsidRDefault="00D32EEC" w:rsidP="00D32EE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 de enero </w:t>
            </w:r>
          </w:p>
          <w:p w14:paraId="244B03B6" w14:textId="0D0A4E80" w:rsidR="00420174" w:rsidRPr="00650E35" w:rsidRDefault="00D32EEC" w:rsidP="00D32EE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C3B6D" w14:textId="77777777" w:rsidR="004D0F8C" w:rsidRPr="00650E35" w:rsidRDefault="00D32EEC" w:rsidP="000C12B6">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1 de enero </w:t>
            </w:r>
          </w:p>
          <w:p w14:paraId="6CDA2E90" w14:textId="10EE4C27" w:rsidR="00420174" w:rsidRPr="00650E35" w:rsidRDefault="00D32EEC" w:rsidP="000C12B6">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9352A" w14:textId="11F1C693" w:rsidR="00420174" w:rsidRPr="00650E35" w:rsidRDefault="00D32EEC" w:rsidP="00017501">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Acuerdo por el que se determina el proceso técnico operativo</w:t>
            </w:r>
            <w:r w:rsidR="00E06178" w:rsidRPr="00650E35">
              <w:rPr>
                <w:rFonts w:ascii="Arial" w:eastAsia="Times New Roman" w:hAnsi="Arial" w:cs="Arial"/>
                <w:noProof/>
                <w:lang w:eastAsia="es-MX"/>
              </w:rPr>
              <w:t xml:space="preserve"> del sistema “Conóceles”.</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940A1" w14:textId="22150D9C" w:rsidR="00420174" w:rsidRPr="00650E35" w:rsidRDefault="00D32EEC" w:rsidP="00A705C1">
            <w:pPr>
              <w:spacing w:after="0" w:line="240" w:lineRule="auto"/>
              <w:ind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15F6B" w14:textId="3D4A5374" w:rsidR="00420174" w:rsidRPr="00650E35" w:rsidRDefault="007400F1" w:rsidP="00A705C1">
            <w:pPr>
              <w:spacing w:before="1" w:after="0" w:line="240" w:lineRule="auto"/>
              <w:ind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11 numeral 3 del Anexo 24.2</w:t>
            </w:r>
            <w:r w:rsidR="001515EC" w:rsidRPr="00650E35">
              <w:rPr>
                <w:rFonts w:ascii="Arial" w:eastAsia="Times New Roman" w:hAnsi="Arial" w:cs="Arial"/>
                <w:noProof/>
                <w:sz w:val="20"/>
                <w:szCs w:val="20"/>
                <w:lang w:eastAsia="es-MX"/>
              </w:rPr>
              <w:t xml:space="preserve"> del</w:t>
            </w:r>
            <w:r w:rsidR="00FE7C5D" w:rsidRPr="00650E35">
              <w:rPr>
                <w:rFonts w:ascii="Arial" w:eastAsia="Times New Roman" w:hAnsi="Arial" w:cs="Arial"/>
                <w:noProof/>
                <w:sz w:val="20"/>
                <w:szCs w:val="20"/>
                <w:lang w:eastAsia="es-MX"/>
              </w:rPr>
              <w:t xml:space="preserve"> RE</w:t>
            </w:r>
            <w:r w:rsidRPr="00650E35">
              <w:rPr>
                <w:rFonts w:ascii="Arial" w:eastAsia="Times New Roman" w:hAnsi="Arial" w:cs="Arial"/>
                <w:noProof/>
                <w:sz w:val="20"/>
                <w:szCs w:val="20"/>
                <w:lang w:eastAsia="es-MX"/>
              </w:rPr>
              <w:t xml:space="preserve">               </w:t>
            </w:r>
            <w:r w:rsidR="001515EC" w:rsidRPr="00650E35">
              <w:rPr>
                <w:rFonts w:ascii="Arial" w:eastAsia="Times New Roman" w:hAnsi="Arial" w:cs="Arial"/>
                <w:noProof/>
                <w:sz w:val="20"/>
                <w:szCs w:val="20"/>
                <w:lang w:eastAsia="es-MX"/>
              </w:rPr>
              <w:t xml:space="preserve">                     </w:t>
            </w:r>
            <w:r w:rsidRPr="00650E35">
              <w:rPr>
                <w:rFonts w:ascii="Arial" w:eastAsia="Times New Roman" w:hAnsi="Arial" w:cs="Arial"/>
                <w:noProof/>
                <w:sz w:val="20"/>
                <w:szCs w:val="20"/>
                <w:lang w:eastAsia="es-MX"/>
              </w:rPr>
              <w:t xml:space="preserve">                  Acuerdo INE/CG/446/2023                                              Plan integral y los calendarios de coordinación de los PELCF 2023-2024                                               </w:t>
            </w:r>
          </w:p>
        </w:tc>
      </w:tr>
      <w:tr w:rsidR="00C1262A" w:rsidRPr="00650E35" w14:paraId="36CB9790" w14:textId="77777777" w:rsidTr="00FE7C5D">
        <w:trPr>
          <w:trHeight w:hRule="exact" w:val="1562"/>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E2080" w14:textId="77777777" w:rsidR="0096045A" w:rsidRPr="00650E35" w:rsidRDefault="00C1262A" w:rsidP="00ED6832">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enero</w:t>
            </w:r>
          </w:p>
          <w:p w14:paraId="2D9C445D" w14:textId="18C926B1" w:rsidR="00C1262A" w:rsidRPr="00650E35" w:rsidRDefault="00C1262A" w:rsidP="00ED6832">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 de 202</w:t>
            </w:r>
            <w:r w:rsidR="00D913A9" w:rsidRPr="00650E35">
              <w:rPr>
                <w:rFonts w:ascii="Arial" w:eastAsia="Times New Roman" w:hAnsi="Arial" w:cs="Arial"/>
                <w:noProof/>
                <w:lang w:eastAsia="es-MX"/>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77AA0" w14:textId="180053F5" w:rsidR="00D913A9" w:rsidRPr="00650E35" w:rsidRDefault="00C1262A" w:rsidP="000C12B6">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1</w:t>
            </w:r>
            <w:r w:rsidR="00D913A9" w:rsidRPr="00650E35">
              <w:rPr>
                <w:rFonts w:ascii="Arial" w:eastAsia="Times New Roman" w:hAnsi="Arial" w:cs="Arial"/>
                <w:noProof/>
                <w:lang w:eastAsia="es-MX"/>
              </w:rPr>
              <w:t>5 de enero de 2024</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839F8" w14:textId="4F3A01F0" w:rsidR="00C1262A" w:rsidRPr="00650E35" w:rsidRDefault="00C1262A" w:rsidP="00017501">
            <w:pPr>
              <w:spacing w:after="0" w:line="240" w:lineRule="auto"/>
              <w:ind w:left="64" w:right="138"/>
              <w:jc w:val="both"/>
              <w:rPr>
                <w:rFonts w:ascii="Arial" w:eastAsia="Arial Narrow" w:hAnsi="Arial" w:cs="Arial"/>
                <w:noProof/>
              </w:rPr>
            </w:pPr>
            <w:r w:rsidRPr="00650E35">
              <w:rPr>
                <w:rFonts w:ascii="Arial" w:eastAsia="Times New Roman" w:hAnsi="Arial" w:cs="Arial"/>
                <w:noProof/>
                <w:lang w:eastAsia="es-MX"/>
              </w:rPr>
              <w:t>Registro de plataformas electorales</w:t>
            </w:r>
            <w:r w:rsidR="00E4618D" w:rsidRPr="00650E35">
              <w:rPr>
                <w:rFonts w:ascii="Arial" w:eastAsia="Times New Roman" w:hAnsi="Arial" w:cs="Arial"/>
                <w:noProof/>
                <w:lang w:eastAsia="es-MX"/>
              </w:rPr>
              <w:t xml:space="preserve"> (dentro de los primeros quince días del mes de enero)</w:t>
            </w:r>
            <w:r w:rsidR="002715DE" w:rsidRPr="00650E35">
              <w:rPr>
                <w:rFonts w:ascii="Arial" w:eastAsia="Times New Roman" w:hAnsi="Arial" w:cs="Arial"/>
                <w:noProof/>
                <w:lang w:eastAsia="es-MX"/>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4C3DF" w14:textId="42E71B3B" w:rsidR="00C1262A" w:rsidRPr="00650E35" w:rsidRDefault="00F821D2" w:rsidP="00A705C1">
            <w:pPr>
              <w:spacing w:after="0" w:line="240" w:lineRule="auto"/>
              <w:ind w:right="141"/>
              <w:jc w:val="center"/>
              <w:rPr>
                <w:rFonts w:ascii="Arial" w:eastAsia="Arial Narrow" w:hAnsi="Arial" w:cs="Arial"/>
                <w:noProof/>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466E8" w14:textId="77777777" w:rsidR="00C1262A" w:rsidRPr="00650E35" w:rsidRDefault="002A2008" w:rsidP="00A705C1">
            <w:pPr>
              <w:spacing w:before="1" w:after="0" w:line="240" w:lineRule="auto"/>
              <w:ind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Art. 187, numeral 2 de la </w:t>
            </w:r>
            <w:r w:rsidR="002B1CFA" w:rsidRPr="00650E35">
              <w:rPr>
                <w:rFonts w:ascii="Arial" w:eastAsia="Times New Roman" w:hAnsi="Arial" w:cs="Arial"/>
                <w:noProof/>
                <w:sz w:val="20"/>
                <w:szCs w:val="20"/>
                <w:lang w:eastAsia="es-MX"/>
              </w:rPr>
              <w:t>LEYPPET.</w:t>
            </w:r>
          </w:p>
          <w:p w14:paraId="121B279E" w14:textId="6F08B8D6" w:rsidR="005501B2" w:rsidRPr="00650E35" w:rsidRDefault="005501B2" w:rsidP="00A705C1">
            <w:pPr>
              <w:spacing w:before="1" w:after="0" w:line="240" w:lineRule="auto"/>
              <w:ind w:right="141"/>
              <w:jc w:val="center"/>
              <w:rPr>
                <w:rFonts w:ascii="Arial" w:eastAsia="Arial Narrow" w:hAnsi="Arial" w:cs="Arial"/>
                <w:noProof/>
                <w:sz w:val="20"/>
                <w:szCs w:val="20"/>
              </w:rPr>
            </w:pPr>
            <w:r w:rsidRPr="00650E35">
              <w:rPr>
                <w:rFonts w:ascii="Arial" w:eastAsia="Times New Roman" w:hAnsi="Arial" w:cs="Arial"/>
                <w:noProof/>
                <w:sz w:val="20"/>
                <w:szCs w:val="20"/>
                <w:lang w:eastAsia="es-MX"/>
              </w:rPr>
              <w:t xml:space="preserve">Acuerdo INE/CG/446/2023                                              Plan integral y los calendarios de coordinación de los PELCF 2023-2024                                               </w:t>
            </w:r>
          </w:p>
        </w:tc>
      </w:tr>
      <w:tr w:rsidR="00C1262A" w:rsidRPr="00650E35" w14:paraId="7777654F" w14:textId="77777777" w:rsidTr="00DB5010">
        <w:trPr>
          <w:trHeight w:hRule="exact" w:val="1278"/>
        </w:trPr>
        <w:tc>
          <w:tcPr>
            <w:tcW w:w="1659" w:type="dxa"/>
            <w:tcBorders>
              <w:top w:val="single" w:sz="4" w:space="0" w:color="000000"/>
              <w:left w:val="single" w:sz="4" w:space="0" w:color="000000"/>
              <w:bottom w:val="single" w:sz="4" w:space="0" w:color="000000"/>
              <w:right w:val="single" w:sz="4" w:space="0" w:color="000000"/>
            </w:tcBorders>
            <w:vAlign w:val="center"/>
          </w:tcPr>
          <w:p w14:paraId="4FB91CAF" w14:textId="77777777" w:rsidR="0096045A" w:rsidRPr="00650E35" w:rsidRDefault="00C1262A" w:rsidP="00ED6832">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 de enero </w:t>
            </w:r>
          </w:p>
          <w:p w14:paraId="57949EFB" w14:textId="023F414F" w:rsidR="00C1262A" w:rsidRPr="00650E35" w:rsidRDefault="00C1262A" w:rsidP="00ED6832">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w:t>
            </w:r>
            <w:r w:rsidR="00D913A9" w:rsidRPr="00650E35">
              <w:rPr>
                <w:rFonts w:ascii="Arial" w:eastAsia="Times New Roman" w:hAnsi="Arial" w:cs="Arial"/>
                <w:noProof/>
                <w:lang w:eastAsia="es-MX"/>
              </w:rPr>
              <w:t>4</w:t>
            </w:r>
          </w:p>
        </w:tc>
        <w:tc>
          <w:tcPr>
            <w:tcW w:w="1701" w:type="dxa"/>
            <w:tcBorders>
              <w:top w:val="single" w:sz="4" w:space="0" w:color="000000"/>
              <w:left w:val="single" w:sz="4" w:space="0" w:color="000000"/>
              <w:bottom w:val="single" w:sz="4" w:space="0" w:color="000000"/>
              <w:right w:val="single" w:sz="4" w:space="0" w:color="000000"/>
            </w:tcBorders>
            <w:vAlign w:val="center"/>
          </w:tcPr>
          <w:p w14:paraId="7BA3F6CB" w14:textId="1EFB2FD9" w:rsidR="00C1262A" w:rsidRPr="00650E35" w:rsidRDefault="00C1262A" w:rsidP="000C12B6">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31 de enero de 20</w:t>
            </w:r>
            <w:r w:rsidR="00D913A9" w:rsidRPr="00650E35">
              <w:rPr>
                <w:rFonts w:ascii="Arial" w:eastAsia="Times New Roman" w:hAnsi="Arial" w:cs="Arial"/>
                <w:noProof/>
                <w:lang w:eastAsia="es-MX"/>
              </w:rPr>
              <w:t>24</w:t>
            </w:r>
          </w:p>
        </w:tc>
        <w:tc>
          <w:tcPr>
            <w:tcW w:w="5528" w:type="dxa"/>
            <w:tcBorders>
              <w:top w:val="single" w:sz="4" w:space="0" w:color="000000"/>
              <w:left w:val="single" w:sz="4" w:space="0" w:color="000000"/>
              <w:bottom w:val="single" w:sz="4" w:space="0" w:color="000000"/>
              <w:right w:val="single" w:sz="4" w:space="0" w:color="000000"/>
            </w:tcBorders>
            <w:vAlign w:val="center"/>
          </w:tcPr>
          <w:p w14:paraId="5C3FD45D" w14:textId="45B0BF2C" w:rsidR="00C1262A" w:rsidRPr="00650E35" w:rsidRDefault="00C1262A" w:rsidP="0028715C">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Sorteo de los lugares de uso común propiedad de los Ayuntamientos</w:t>
            </w:r>
            <w:r w:rsidR="0028715C" w:rsidRPr="00650E35">
              <w:rPr>
                <w:rFonts w:ascii="Arial" w:eastAsia="Times New Roman" w:hAnsi="Arial" w:cs="Arial"/>
                <w:noProof/>
                <w:lang w:eastAsia="es-MX"/>
              </w:rPr>
              <w:t xml:space="preserve"> y del Gobierno del Estado, c</w:t>
            </w:r>
            <w:r w:rsidR="00673A65" w:rsidRPr="00650E35">
              <w:rPr>
                <w:rFonts w:ascii="Arial" w:eastAsia="Times New Roman" w:hAnsi="Arial" w:cs="Arial"/>
                <w:noProof/>
                <w:lang w:eastAsia="es-MX"/>
              </w:rPr>
              <w:t>onforme al procedimiento acordado en la sesión del Consejo Estatal y Distritales</w:t>
            </w:r>
          </w:p>
        </w:tc>
        <w:tc>
          <w:tcPr>
            <w:tcW w:w="2127" w:type="dxa"/>
            <w:tcBorders>
              <w:top w:val="single" w:sz="4" w:space="0" w:color="000000"/>
              <w:left w:val="single" w:sz="4" w:space="0" w:color="000000"/>
              <w:bottom w:val="single" w:sz="4" w:space="0" w:color="000000"/>
              <w:right w:val="single" w:sz="4" w:space="0" w:color="000000"/>
            </w:tcBorders>
            <w:vAlign w:val="center"/>
          </w:tcPr>
          <w:p w14:paraId="17C2CF20" w14:textId="22185205" w:rsidR="00C1262A" w:rsidRPr="00650E35" w:rsidRDefault="00F821D2" w:rsidP="00A705C1">
            <w:pPr>
              <w:spacing w:after="0" w:line="240" w:lineRule="auto"/>
              <w:ind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vAlign w:val="center"/>
          </w:tcPr>
          <w:p w14:paraId="2790C236" w14:textId="100CFBB1" w:rsidR="00C1262A" w:rsidRPr="00650E35" w:rsidRDefault="00C1262A" w:rsidP="00A705C1">
            <w:pPr>
              <w:spacing w:before="1" w:after="0" w:line="240" w:lineRule="auto"/>
              <w:ind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Art. 201, numeral 2 de la </w:t>
            </w:r>
            <w:r w:rsidR="00FE7C5D" w:rsidRPr="00650E35">
              <w:rPr>
                <w:rFonts w:ascii="Arial" w:eastAsia="Times New Roman" w:hAnsi="Arial" w:cs="Arial"/>
                <w:noProof/>
                <w:sz w:val="20"/>
                <w:szCs w:val="20"/>
                <w:lang w:eastAsia="es-MX"/>
              </w:rPr>
              <w:t>LEYPPET</w:t>
            </w:r>
          </w:p>
        </w:tc>
      </w:tr>
      <w:tr w:rsidR="00673A65" w:rsidRPr="00650E35" w14:paraId="44961758" w14:textId="77777777" w:rsidTr="00FB0A70">
        <w:trPr>
          <w:trHeight w:hRule="exact" w:val="1383"/>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58D36" w14:textId="2FEEC0FF" w:rsidR="006B3040" w:rsidRPr="00650E35" w:rsidRDefault="00615C7C" w:rsidP="006B3040">
            <w:pPr>
              <w:tabs>
                <w:tab w:val="left" w:pos="2415"/>
              </w:tabs>
              <w:spacing w:after="0" w:line="240" w:lineRule="auto"/>
              <w:ind w:left="2415" w:right="136" w:hanging="2315"/>
              <w:jc w:val="center"/>
              <w:rPr>
                <w:rFonts w:ascii="Arial" w:eastAsia="Times New Roman" w:hAnsi="Arial" w:cs="Arial"/>
                <w:noProof/>
                <w:lang w:eastAsia="es-MX"/>
              </w:rPr>
            </w:pPr>
            <w:r w:rsidRPr="00650E35">
              <w:rPr>
                <w:rFonts w:ascii="Arial" w:eastAsia="Times New Roman" w:hAnsi="Arial" w:cs="Arial"/>
                <w:noProof/>
                <w:lang w:eastAsia="es-MX"/>
              </w:rPr>
              <w:t>2</w:t>
            </w:r>
            <w:r w:rsidR="006B3040" w:rsidRPr="00650E35">
              <w:rPr>
                <w:rFonts w:ascii="Arial" w:eastAsia="Times New Roman" w:hAnsi="Arial" w:cs="Arial"/>
                <w:noProof/>
                <w:lang w:eastAsia="es-MX"/>
              </w:rPr>
              <w:t xml:space="preserve"> de enero </w:t>
            </w:r>
          </w:p>
          <w:p w14:paraId="1A821855" w14:textId="4BB7219D" w:rsidR="00673A65" w:rsidRPr="00650E35" w:rsidRDefault="006B3040" w:rsidP="006B3040">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A08A6" w14:textId="5C77A83B" w:rsidR="006B3040" w:rsidRPr="00650E35" w:rsidRDefault="00615C7C" w:rsidP="006B3040">
            <w:pPr>
              <w:spacing w:after="0" w:line="240" w:lineRule="auto"/>
              <w:ind w:left="2415" w:right="144" w:hanging="2315"/>
              <w:jc w:val="center"/>
              <w:rPr>
                <w:rFonts w:ascii="Arial" w:eastAsia="Times New Roman" w:hAnsi="Arial" w:cs="Arial"/>
                <w:noProof/>
                <w:lang w:eastAsia="es-MX"/>
              </w:rPr>
            </w:pPr>
            <w:r w:rsidRPr="00650E35">
              <w:rPr>
                <w:rFonts w:ascii="Arial" w:eastAsia="Times New Roman" w:hAnsi="Arial" w:cs="Arial"/>
                <w:noProof/>
                <w:lang w:eastAsia="es-MX"/>
              </w:rPr>
              <w:t>2</w:t>
            </w:r>
            <w:r w:rsidR="006B3040" w:rsidRPr="00650E35">
              <w:rPr>
                <w:rFonts w:ascii="Arial" w:eastAsia="Times New Roman" w:hAnsi="Arial" w:cs="Arial"/>
                <w:noProof/>
                <w:lang w:eastAsia="es-MX"/>
              </w:rPr>
              <w:t xml:space="preserve"> de enero </w:t>
            </w:r>
          </w:p>
          <w:p w14:paraId="0BEC3E76" w14:textId="0F8ABC12" w:rsidR="00673A65" w:rsidRPr="00650E35" w:rsidRDefault="006B3040" w:rsidP="006B3040">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4F695" w14:textId="6021629D" w:rsidR="00673A65" w:rsidRPr="00650E35" w:rsidRDefault="00673A65" w:rsidP="00004C4E">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Aprobación del acuerdo por el que se determina el Proceso Técnico Operativo del PREP</w:t>
            </w:r>
            <w:r w:rsidR="00DC6405" w:rsidRPr="00650E35">
              <w:rPr>
                <w:rFonts w:ascii="Arial" w:eastAsia="Times New Roman" w:hAnsi="Arial" w:cs="Arial"/>
                <w:noProof/>
                <w:lang w:eastAsia="es-MX"/>
              </w:rPr>
              <w:t>ET</w:t>
            </w:r>
            <w:r w:rsidRPr="00650E35">
              <w:rPr>
                <w:rFonts w:ascii="Arial" w:eastAsia="Times New Roman" w:hAnsi="Arial" w:cs="Arial"/>
                <w:noProof/>
                <w:lang w:eastAsia="es-MX"/>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47113" w14:textId="1592D6EB" w:rsidR="00673A65" w:rsidRPr="00650E35" w:rsidRDefault="006B3040" w:rsidP="00004C4E">
            <w:pPr>
              <w:spacing w:after="0" w:line="240" w:lineRule="auto"/>
              <w:ind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28931" w14:textId="2D781F39" w:rsidR="006B3040" w:rsidRPr="00650E35" w:rsidRDefault="008E5D52" w:rsidP="00D84FEA">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w:t>
            </w:r>
            <w:r w:rsidR="005E2AAD" w:rsidRPr="00650E35">
              <w:rPr>
                <w:rFonts w:ascii="Arial" w:eastAsia="Times New Roman" w:hAnsi="Arial" w:cs="Arial"/>
                <w:noProof/>
                <w:sz w:val="20"/>
                <w:szCs w:val="20"/>
                <w:lang w:eastAsia="es-MX"/>
              </w:rPr>
              <w:t>2023                                              Plan integral y los calendarios de coordinación de los PELCF 2023-2024</w:t>
            </w:r>
          </w:p>
        </w:tc>
      </w:tr>
      <w:tr w:rsidR="00572855" w:rsidRPr="00650E35" w14:paraId="6157057B" w14:textId="77777777" w:rsidTr="00DB5010">
        <w:trPr>
          <w:trHeight w:hRule="exact" w:val="1297"/>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450FF" w14:textId="77777777" w:rsidR="00572855" w:rsidRPr="00650E35" w:rsidRDefault="00572855" w:rsidP="00572855">
            <w:pPr>
              <w:tabs>
                <w:tab w:val="left" w:pos="2415"/>
              </w:tabs>
              <w:spacing w:after="0" w:line="240" w:lineRule="auto"/>
              <w:ind w:left="2415" w:right="136" w:hanging="2315"/>
              <w:jc w:val="center"/>
              <w:rPr>
                <w:rFonts w:ascii="Arial" w:eastAsia="Times New Roman" w:hAnsi="Arial" w:cs="Arial"/>
                <w:noProof/>
                <w:lang w:eastAsia="es-MX"/>
              </w:rPr>
            </w:pPr>
            <w:r w:rsidRPr="00650E35">
              <w:rPr>
                <w:rFonts w:ascii="Arial" w:eastAsia="Times New Roman" w:hAnsi="Arial" w:cs="Arial"/>
                <w:noProof/>
                <w:lang w:eastAsia="es-MX"/>
              </w:rPr>
              <w:t xml:space="preserve">4 de enero de </w:t>
            </w:r>
          </w:p>
          <w:p w14:paraId="1669A209" w14:textId="3A9AE808" w:rsidR="00572855" w:rsidRPr="00650E35" w:rsidRDefault="00572855" w:rsidP="00572855">
            <w:pPr>
              <w:tabs>
                <w:tab w:val="left" w:pos="2415"/>
              </w:tabs>
              <w:spacing w:after="0" w:line="240" w:lineRule="auto"/>
              <w:ind w:left="2415" w:right="136" w:hanging="2315"/>
              <w:jc w:val="center"/>
              <w:rPr>
                <w:rFonts w:ascii="Arial" w:eastAsia="Times New Roman" w:hAnsi="Arial" w:cs="Arial"/>
                <w:noProof/>
                <w:lang w:eastAsia="es-MX"/>
              </w:rPr>
            </w:pPr>
            <w:r w:rsidRPr="00650E35">
              <w:rPr>
                <w:rFonts w:ascii="Arial" w:eastAsia="Times New Roman" w:hAnsi="Arial" w:cs="Arial"/>
                <w:noProof/>
                <w:lang w:eastAsia="es-MX"/>
              </w:rPr>
              <w:t>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99FDC" w14:textId="77777777" w:rsidR="00572855" w:rsidRPr="00650E35" w:rsidRDefault="00572855" w:rsidP="00572855">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13 de enero</w:t>
            </w:r>
          </w:p>
          <w:p w14:paraId="6D7A0025" w14:textId="07468ACD" w:rsidR="00572855" w:rsidRPr="00650E35" w:rsidRDefault="00572855" w:rsidP="00572855">
            <w:pPr>
              <w:spacing w:after="0" w:line="240" w:lineRule="auto"/>
              <w:ind w:left="2415" w:right="144" w:hanging="2315"/>
              <w:jc w:val="center"/>
              <w:rPr>
                <w:rFonts w:ascii="Arial" w:eastAsia="Times New Roman" w:hAnsi="Arial" w:cs="Arial"/>
                <w:noProof/>
                <w:lang w:eastAsia="es-MX"/>
              </w:rPr>
            </w:pPr>
            <w:r w:rsidRPr="00650E35">
              <w:rPr>
                <w:rFonts w:ascii="Arial" w:eastAsia="Times New Roman" w:hAnsi="Arial" w:cs="Arial"/>
                <w:noProof/>
                <w:lang w:eastAsia="es-MX"/>
              </w:rPr>
              <w:t xml:space="preserve"> de 2024</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47337" w14:textId="7D515126" w:rsidR="00572855" w:rsidRPr="00650E35" w:rsidRDefault="00B3129F" w:rsidP="008901B8">
            <w:pPr>
              <w:spacing w:after="0" w:line="240" w:lineRule="auto"/>
              <w:ind w:left="64" w:right="138"/>
              <w:jc w:val="both"/>
              <w:rPr>
                <w:rFonts w:ascii="Arial" w:eastAsia="Times New Roman" w:hAnsi="Arial" w:cs="Arial"/>
                <w:noProof/>
                <w:lang w:eastAsia="es-MX"/>
              </w:rPr>
            </w:pPr>
            <w:r w:rsidRPr="00650E35">
              <w:rPr>
                <w:rFonts w:ascii="Arial" w:eastAsia="Arial Narrow" w:hAnsi="Arial" w:cs="Arial"/>
                <w:noProof/>
              </w:rPr>
              <w:t>Pres</w:t>
            </w:r>
            <w:r w:rsidR="00572855" w:rsidRPr="00650E35">
              <w:rPr>
                <w:rFonts w:ascii="Arial" w:eastAsia="Arial Narrow" w:hAnsi="Arial" w:cs="Arial"/>
                <w:noProof/>
              </w:rPr>
              <w:t xml:space="preserve">entación de los Informes de Precampaña (dentro de los diez días siguientes a la conclusión de las precampañas). </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4F4D9" w14:textId="3FCE5EF5" w:rsidR="00572855" w:rsidRPr="00650E35" w:rsidRDefault="00B3129F" w:rsidP="001C5F49">
            <w:pPr>
              <w:spacing w:after="0" w:line="240" w:lineRule="auto"/>
              <w:ind w:right="141"/>
              <w:jc w:val="center"/>
              <w:rPr>
                <w:rFonts w:ascii="Arial" w:eastAsia="Times New Roman" w:hAnsi="Arial" w:cs="Arial"/>
                <w:noProof/>
                <w:lang w:eastAsia="es-MX"/>
              </w:rPr>
            </w:pPr>
            <w:r w:rsidRPr="00650E35">
              <w:rPr>
                <w:rFonts w:ascii="Arial" w:eastAsia="Arial Narrow" w:hAnsi="Arial" w:cs="Arial"/>
                <w:noProof/>
              </w:rPr>
              <w:t>PP</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20A04" w14:textId="5A4FBD91" w:rsidR="00572855" w:rsidRPr="00650E35" w:rsidRDefault="00572855" w:rsidP="00572855">
            <w:pPr>
              <w:spacing w:after="0" w:line="240" w:lineRule="auto"/>
              <w:jc w:val="center"/>
              <w:rPr>
                <w:rFonts w:ascii="Arial" w:eastAsia="Times New Roman" w:hAnsi="Arial" w:cs="Arial"/>
                <w:noProof/>
                <w:sz w:val="20"/>
                <w:szCs w:val="20"/>
                <w:lang w:eastAsia="es-MX"/>
              </w:rPr>
            </w:pPr>
            <w:r w:rsidRPr="00650E35">
              <w:rPr>
                <w:rFonts w:ascii="Arial" w:eastAsia="Arial Narrow" w:hAnsi="Arial" w:cs="Arial"/>
                <w:noProof/>
                <w:sz w:val="20"/>
                <w:szCs w:val="20"/>
              </w:rPr>
              <w:t>Art. 79, numeral 1, inci</w:t>
            </w:r>
            <w:r w:rsidR="00FE7C5D" w:rsidRPr="00650E35">
              <w:rPr>
                <w:rFonts w:ascii="Arial" w:eastAsia="Arial Narrow" w:hAnsi="Arial" w:cs="Arial"/>
                <w:noProof/>
                <w:sz w:val="20"/>
                <w:szCs w:val="20"/>
              </w:rPr>
              <w:t>so a), fracción III, de la LGPP</w:t>
            </w:r>
          </w:p>
        </w:tc>
      </w:tr>
      <w:tr w:rsidR="00EA3C92" w:rsidRPr="00650E35" w14:paraId="4A3F8C44" w14:textId="77777777" w:rsidTr="00DB5010">
        <w:trPr>
          <w:trHeight w:hRule="exact" w:val="1155"/>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4B934" w14:textId="77777777" w:rsidR="00EA3C92" w:rsidRPr="00650E35" w:rsidRDefault="00EA3C92" w:rsidP="005F5906">
            <w:pPr>
              <w:tabs>
                <w:tab w:val="left" w:pos="2415"/>
              </w:tabs>
              <w:spacing w:after="0" w:line="240" w:lineRule="auto"/>
              <w:ind w:left="2415" w:right="136" w:hanging="2315"/>
              <w:jc w:val="center"/>
              <w:rPr>
                <w:rFonts w:ascii="Arial" w:eastAsia="Times New Roman" w:hAnsi="Arial" w:cs="Arial"/>
                <w:noProof/>
                <w:color w:val="000000" w:themeColor="text1"/>
                <w:lang w:eastAsia="es-MX"/>
              </w:rPr>
            </w:pPr>
            <w:r w:rsidRPr="00650E35">
              <w:rPr>
                <w:rFonts w:ascii="Arial" w:eastAsia="Times New Roman" w:hAnsi="Arial" w:cs="Arial"/>
                <w:noProof/>
                <w:color w:val="000000" w:themeColor="text1"/>
                <w:lang w:eastAsia="es-MX"/>
              </w:rPr>
              <w:lastRenderedPageBreak/>
              <w:t xml:space="preserve">4 de enero de </w:t>
            </w:r>
          </w:p>
          <w:p w14:paraId="5A3CE303" w14:textId="3831C4AD" w:rsidR="00EA3C92" w:rsidRPr="00650E35" w:rsidRDefault="00EA3C92" w:rsidP="005F5906">
            <w:pPr>
              <w:tabs>
                <w:tab w:val="left" w:pos="2415"/>
              </w:tabs>
              <w:spacing w:after="0" w:line="240" w:lineRule="auto"/>
              <w:ind w:left="2415" w:right="136" w:hanging="2315"/>
              <w:jc w:val="center"/>
              <w:rPr>
                <w:rFonts w:ascii="Arial" w:eastAsia="Times New Roman" w:hAnsi="Arial" w:cs="Arial"/>
                <w:noProof/>
                <w:lang w:eastAsia="es-MX"/>
              </w:rPr>
            </w:pPr>
            <w:r w:rsidRPr="00650E35">
              <w:rPr>
                <w:rFonts w:ascii="Arial" w:eastAsia="Times New Roman" w:hAnsi="Arial" w:cs="Arial"/>
                <w:noProof/>
                <w:color w:val="000000" w:themeColor="text1"/>
                <w:lang w:eastAsia="es-MX"/>
              </w:rPr>
              <w:t>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2F0F2" w14:textId="77777777" w:rsidR="00EA3C92" w:rsidRPr="00650E35" w:rsidRDefault="00EA3C92" w:rsidP="005F5906">
            <w:pPr>
              <w:spacing w:after="0" w:line="240" w:lineRule="auto"/>
              <w:ind w:left="2415" w:right="144" w:hanging="2315"/>
              <w:jc w:val="center"/>
              <w:rPr>
                <w:rFonts w:ascii="Arial" w:eastAsia="Times New Roman" w:hAnsi="Arial" w:cs="Arial"/>
                <w:noProof/>
                <w:color w:val="000000" w:themeColor="text1"/>
                <w:lang w:eastAsia="es-MX"/>
              </w:rPr>
            </w:pPr>
            <w:r w:rsidRPr="00650E35">
              <w:rPr>
                <w:rFonts w:ascii="Arial" w:eastAsia="Times New Roman" w:hAnsi="Arial" w:cs="Arial"/>
                <w:noProof/>
                <w:color w:val="000000" w:themeColor="text1"/>
                <w:lang w:eastAsia="es-MX"/>
              </w:rPr>
              <w:t xml:space="preserve">18 de enero </w:t>
            </w:r>
          </w:p>
          <w:p w14:paraId="6CDDBDEF" w14:textId="50F2546C" w:rsidR="00EA3C92" w:rsidRPr="00650E35" w:rsidRDefault="00EA3C92" w:rsidP="005F5906">
            <w:pPr>
              <w:spacing w:after="0" w:line="240" w:lineRule="auto"/>
              <w:ind w:left="2415" w:right="144" w:hanging="2315"/>
              <w:jc w:val="center"/>
              <w:rPr>
                <w:rFonts w:ascii="Arial" w:eastAsia="Times New Roman" w:hAnsi="Arial" w:cs="Arial"/>
                <w:noProof/>
                <w:lang w:eastAsia="es-MX"/>
              </w:rPr>
            </w:pPr>
            <w:r w:rsidRPr="00650E35">
              <w:rPr>
                <w:rFonts w:ascii="Arial" w:eastAsia="Times New Roman" w:hAnsi="Arial" w:cs="Arial"/>
                <w:noProof/>
                <w:color w:val="000000" w:themeColor="text1"/>
                <w:lang w:eastAsia="es-MX"/>
              </w:rPr>
              <w:t>de 2024</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C5D7B" w14:textId="3AF30579" w:rsidR="00EA3C92" w:rsidRPr="00650E35" w:rsidRDefault="00EA3C92" w:rsidP="005F5906">
            <w:pPr>
              <w:spacing w:after="0" w:line="240" w:lineRule="auto"/>
              <w:ind w:left="64" w:right="138"/>
              <w:jc w:val="both"/>
              <w:rPr>
                <w:rFonts w:ascii="Arial" w:eastAsia="Times New Roman" w:hAnsi="Arial" w:cs="Arial"/>
                <w:noProof/>
                <w:lang w:eastAsia="es-MX"/>
              </w:rPr>
            </w:pPr>
            <w:r w:rsidRPr="00650E35">
              <w:rPr>
                <w:rFonts w:ascii="Arial" w:eastAsia="Arial Narrow" w:hAnsi="Arial" w:cs="Arial"/>
                <w:noProof/>
              </w:rPr>
              <w:t xml:space="preserve">Presentación de </w:t>
            </w:r>
            <w:r w:rsidRPr="00650E35">
              <w:rPr>
                <w:rFonts w:ascii="Arial" w:eastAsia="Times New Roman" w:hAnsi="Arial" w:cs="Arial"/>
                <w:noProof/>
                <w:color w:val="000000" w:themeColor="text1"/>
                <w:lang w:eastAsia="es-MX"/>
              </w:rPr>
              <w:t>informe de ingresos y egresos aspirantes a candidaturas independientes para la Gubernatura</w:t>
            </w:r>
          </w:p>
        </w:tc>
        <w:tc>
          <w:tcPr>
            <w:tcW w:w="2127" w:type="dxa"/>
            <w:vMerge w:val="restart"/>
            <w:tcBorders>
              <w:top w:val="single" w:sz="4" w:space="0" w:color="000000"/>
              <w:left w:val="single" w:sz="4" w:space="0" w:color="000000"/>
              <w:right w:val="single" w:sz="4" w:space="0" w:color="000000"/>
            </w:tcBorders>
            <w:shd w:val="clear" w:color="auto" w:fill="auto"/>
            <w:vAlign w:val="center"/>
          </w:tcPr>
          <w:p w14:paraId="682B01A3" w14:textId="4F27D32F" w:rsidR="00EA3C92" w:rsidRPr="00650E35" w:rsidRDefault="00EA3C92" w:rsidP="005F5906">
            <w:pPr>
              <w:spacing w:after="0" w:line="240" w:lineRule="auto"/>
              <w:ind w:right="141"/>
              <w:jc w:val="center"/>
              <w:rPr>
                <w:rFonts w:ascii="Arial" w:eastAsia="Times New Roman" w:hAnsi="Arial" w:cs="Arial"/>
                <w:noProof/>
                <w:lang w:eastAsia="es-MX"/>
              </w:rPr>
            </w:pPr>
            <w:r w:rsidRPr="00650E35">
              <w:rPr>
                <w:rFonts w:ascii="Arial" w:eastAsia="Arial Narrow" w:hAnsi="Arial" w:cs="Arial"/>
                <w:noProof/>
              </w:rPr>
              <w:t>ASPIRANTES A CANDIDATURAS INDEPENDIENTES</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AAEC5" w14:textId="3BFB155E" w:rsidR="00EA3C92" w:rsidRPr="00650E35" w:rsidRDefault="00EA3C92" w:rsidP="005F5906">
            <w:pPr>
              <w:spacing w:after="0" w:line="240" w:lineRule="auto"/>
              <w:jc w:val="center"/>
              <w:rPr>
                <w:rFonts w:ascii="Arial" w:eastAsia="Times New Roman" w:hAnsi="Arial" w:cs="Arial"/>
                <w:noProof/>
                <w:sz w:val="20"/>
                <w:szCs w:val="20"/>
                <w:lang w:eastAsia="es-MX"/>
              </w:rPr>
            </w:pPr>
            <w:r w:rsidRPr="00650E35">
              <w:rPr>
                <w:rFonts w:ascii="Arial" w:eastAsia="Times New Roman" w:hAnsi="Arial" w:cs="Arial"/>
                <w:noProof/>
                <w:color w:val="000000" w:themeColor="text1"/>
                <w:sz w:val="20"/>
                <w:szCs w:val="20"/>
                <w:lang w:eastAsia="es-MX"/>
              </w:rPr>
              <w:t xml:space="preserve">Art. 296 </w:t>
            </w:r>
            <w:r w:rsidR="00FE7C5D" w:rsidRPr="00650E35">
              <w:rPr>
                <w:rFonts w:ascii="Arial" w:eastAsia="Times New Roman" w:hAnsi="Arial" w:cs="Arial"/>
                <w:noProof/>
                <w:color w:val="000000" w:themeColor="text1"/>
                <w:sz w:val="20"/>
                <w:szCs w:val="20"/>
                <w:lang w:eastAsia="es-MX"/>
              </w:rPr>
              <w:t xml:space="preserve"> de la LEYPPET</w:t>
            </w:r>
          </w:p>
        </w:tc>
      </w:tr>
      <w:tr w:rsidR="00EA3C92" w:rsidRPr="00650E35" w14:paraId="3D38D259" w14:textId="77777777" w:rsidTr="00DB5010">
        <w:trPr>
          <w:trHeight w:hRule="exact" w:val="987"/>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F0FD9" w14:textId="77777777" w:rsidR="00EA3C92" w:rsidRPr="00650E35" w:rsidRDefault="00EA3C92" w:rsidP="005F5906">
            <w:pPr>
              <w:tabs>
                <w:tab w:val="left" w:pos="2415"/>
              </w:tabs>
              <w:spacing w:after="0" w:line="240" w:lineRule="auto"/>
              <w:ind w:left="2415" w:right="136" w:hanging="2315"/>
              <w:jc w:val="center"/>
              <w:rPr>
                <w:rFonts w:ascii="Arial" w:eastAsia="Times New Roman" w:hAnsi="Arial" w:cs="Arial"/>
                <w:noProof/>
                <w:lang w:eastAsia="es-MX"/>
              </w:rPr>
            </w:pPr>
            <w:r w:rsidRPr="00650E35">
              <w:rPr>
                <w:rFonts w:ascii="Arial" w:eastAsia="Times New Roman" w:hAnsi="Arial" w:cs="Arial"/>
                <w:noProof/>
                <w:lang w:eastAsia="es-MX"/>
              </w:rPr>
              <w:t xml:space="preserve">4 de enero </w:t>
            </w:r>
          </w:p>
          <w:p w14:paraId="78222113" w14:textId="210FC349" w:rsidR="00EA3C92" w:rsidRPr="00650E35" w:rsidRDefault="00EA3C92" w:rsidP="005F5906">
            <w:pPr>
              <w:tabs>
                <w:tab w:val="left" w:pos="2415"/>
              </w:tabs>
              <w:spacing w:after="0" w:line="240" w:lineRule="auto"/>
              <w:ind w:left="2415" w:right="136" w:hanging="2315"/>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39DFC" w14:textId="77777777" w:rsidR="00EA3C92" w:rsidRPr="00650E35" w:rsidRDefault="00EA3C92" w:rsidP="005F5906">
            <w:pPr>
              <w:spacing w:after="0" w:line="240" w:lineRule="auto"/>
              <w:ind w:left="2415" w:right="144" w:hanging="2315"/>
              <w:jc w:val="center"/>
              <w:rPr>
                <w:rFonts w:ascii="Arial" w:eastAsia="Times New Roman" w:hAnsi="Arial" w:cs="Arial"/>
                <w:noProof/>
                <w:lang w:eastAsia="es-MX"/>
              </w:rPr>
            </w:pPr>
            <w:r w:rsidRPr="00650E35">
              <w:rPr>
                <w:rFonts w:ascii="Arial" w:eastAsia="Times New Roman" w:hAnsi="Arial" w:cs="Arial"/>
                <w:noProof/>
                <w:lang w:eastAsia="es-MX"/>
              </w:rPr>
              <w:t xml:space="preserve">18 de enero </w:t>
            </w:r>
          </w:p>
          <w:p w14:paraId="505BDF52" w14:textId="0F90BDEB" w:rsidR="00EA3C92" w:rsidRPr="00650E35" w:rsidRDefault="00EA3C92" w:rsidP="005F5906">
            <w:pPr>
              <w:spacing w:after="0" w:line="240" w:lineRule="auto"/>
              <w:ind w:left="2415" w:right="144" w:hanging="2315"/>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32BB8" w14:textId="0F5F617B" w:rsidR="00EA3C92" w:rsidRPr="00650E35" w:rsidRDefault="00EA3C92" w:rsidP="005F5906">
            <w:pPr>
              <w:spacing w:after="0" w:line="240" w:lineRule="auto"/>
              <w:ind w:left="64" w:right="138"/>
              <w:jc w:val="both"/>
              <w:rPr>
                <w:rFonts w:ascii="Arial" w:eastAsia="Times New Roman" w:hAnsi="Arial" w:cs="Arial"/>
                <w:noProof/>
                <w:lang w:eastAsia="es-MX"/>
              </w:rPr>
            </w:pPr>
            <w:r w:rsidRPr="00650E35">
              <w:rPr>
                <w:rFonts w:ascii="Arial" w:eastAsia="Arial Narrow" w:hAnsi="Arial" w:cs="Arial"/>
                <w:noProof/>
              </w:rPr>
              <w:t xml:space="preserve">Presentación del </w:t>
            </w:r>
            <w:r w:rsidRPr="00650E35">
              <w:rPr>
                <w:rFonts w:ascii="Arial" w:eastAsia="Times New Roman" w:hAnsi="Arial" w:cs="Arial"/>
                <w:noProof/>
                <w:lang w:eastAsia="es-MX"/>
              </w:rPr>
              <w:t>informe de ingresos y egresos aspirantes a candidaturas independientes para Diputaciones y ayuntamientos.</w:t>
            </w:r>
          </w:p>
        </w:tc>
        <w:tc>
          <w:tcPr>
            <w:tcW w:w="2127" w:type="dxa"/>
            <w:vMerge/>
            <w:tcBorders>
              <w:left w:val="single" w:sz="4" w:space="0" w:color="000000"/>
              <w:bottom w:val="single" w:sz="4" w:space="0" w:color="000000"/>
              <w:right w:val="single" w:sz="4" w:space="0" w:color="000000"/>
            </w:tcBorders>
            <w:shd w:val="clear" w:color="auto" w:fill="auto"/>
            <w:vAlign w:val="center"/>
          </w:tcPr>
          <w:p w14:paraId="7C01375D" w14:textId="2DA472DB" w:rsidR="00EA3C92" w:rsidRPr="00650E35" w:rsidRDefault="00EA3C92" w:rsidP="005F5906">
            <w:pPr>
              <w:spacing w:after="0" w:line="240" w:lineRule="auto"/>
              <w:ind w:right="141"/>
              <w:jc w:val="center"/>
              <w:rPr>
                <w:rFonts w:ascii="Arial" w:eastAsia="Times New Roman" w:hAnsi="Arial" w:cs="Arial"/>
                <w:noProof/>
                <w:lang w:eastAsia="es-MX"/>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5DEFF" w14:textId="50716F4C" w:rsidR="00EA3C92" w:rsidRPr="00650E35" w:rsidRDefault="00EA3C92" w:rsidP="005F5906">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296 de la</w:t>
            </w:r>
            <w:r w:rsidR="00FE7C5D" w:rsidRPr="00650E35">
              <w:rPr>
                <w:rFonts w:ascii="Arial" w:eastAsia="Times New Roman" w:hAnsi="Arial" w:cs="Arial"/>
                <w:noProof/>
                <w:sz w:val="20"/>
                <w:szCs w:val="20"/>
                <w:lang w:eastAsia="es-MX"/>
              </w:rPr>
              <w:t xml:space="preserve"> LEYPPET</w:t>
            </w:r>
          </w:p>
        </w:tc>
      </w:tr>
      <w:tr w:rsidR="00080DE7" w:rsidRPr="00650E35" w14:paraId="2E0A1080" w14:textId="77777777" w:rsidTr="00FB0A70">
        <w:trPr>
          <w:trHeight w:hRule="exact" w:val="1142"/>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FBBB9" w14:textId="67CCB27A" w:rsidR="001C306E" w:rsidRPr="00650E35" w:rsidRDefault="00080DE7" w:rsidP="001C306E">
            <w:pPr>
              <w:tabs>
                <w:tab w:val="left" w:pos="2415"/>
              </w:tabs>
              <w:spacing w:after="0" w:line="240" w:lineRule="auto"/>
              <w:ind w:left="2415" w:right="136" w:hanging="2315"/>
              <w:jc w:val="center"/>
              <w:rPr>
                <w:rFonts w:ascii="Arial" w:eastAsia="Times New Roman" w:hAnsi="Arial" w:cs="Arial"/>
                <w:noProof/>
                <w:lang w:eastAsia="es-MX"/>
              </w:rPr>
            </w:pPr>
            <w:r w:rsidRPr="00650E35">
              <w:rPr>
                <w:rFonts w:ascii="Arial" w:eastAsia="Times New Roman" w:hAnsi="Arial" w:cs="Arial"/>
                <w:noProof/>
                <w:lang w:eastAsia="es-MX"/>
              </w:rPr>
              <w:t xml:space="preserve">4 de enero </w:t>
            </w:r>
          </w:p>
          <w:p w14:paraId="4FC1DFD9" w14:textId="493C08B7" w:rsidR="00080DE7" w:rsidRPr="00650E35" w:rsidRDefault="001C306E" w:rsidP="001C306E">
            <w:pPr>
              <w:tabs>
                <w:tab w:val="left" w:pos="2415"/>
              </w:tabs>
              <w:spacing w:after="0" w:line="240" w:lineRule="auto"/>
              <w:ind w:left="2415" w:right="136" w:hanging="2315"/>
              <w:jc w:val="center"/>
              <w:rPr>
                <w:rFonts w:ascii="Arial" w:eastAsia="Times New Roman" w:hAnsi="Arial" w:cs="Arial"/>
                <w:noProof/>
                <w:lang w:eastAsia="es-MX"/>
              </w:rPr>
            </w:pPr>
            <w:r w:rsidRPr="00650E35">
              <w:rPr>
                <w:rFonts w:ascii="Arial" w:eastAsia="Times New Roman" w:hAnsi="Arial" w:cs="Arial"/>
                <w:noProof/>
                <w:lang w:eastAsia="es-MX"/>
              </w:rPr>
              <w:t>d</w:t>
            </w:r>
            <w:r w:rsidR="00080DE7" w:rsidRPr="00650E35">
              <w:rPr>
                <w:rFonts w:ascii="Arial" w:eastAsia="Times New Roman" w:hAnsi="Arial" w:cs="Arial"/>
                <w:noProof/>
                <w:lang w:eastAsia="es-MX"/>
              </w:rPr>
              <w:t>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DEF0C" w14:textId="77777777" w:rsidR="00080DE7" w:rsidRPr="00650E35" w:rsidRDefault="00080DE7" w:rsidP="00080DE7">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2 de marzo </w:t>
            </w:r>
          </w:p>
          <w:p w14:paraId="5BB57779" w14:textId="30A88D35" w:rsidR="00080DE7" w:rsidRPr="00650E35" w:rsidRDefault="00080DE7" w:rsidP="00080DE7">
            <w:pPr>
              <w:spacing w:after="0" w:line="240" w:lineRule="auto"/>
              <w:ind w:left="2415" w:right="144" w:hanging="2315"/>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54F85" w14:textId="0542F8A2" w:rsidR="00080DE7" w:rsidRPr="00650E35" w:rsidRDefault="00080DE7" w:rsidP="00CB663D">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Plazo para otorgar las constancias de porcentaje a favor de aspirantes a la candidatura independiente para</w:t>
            </w:r>
            <w:r w:rsidR="00CB663D" w:rsidRPr="00650E35">
              <w:rPr>
                <w:rFonts w:ascii="Arial" w:eastAsia="Times New Roman" w:hAnsi="Arial" w:cs="Arial"/>
                <w:noProof/>
                <w:lang w:eastAsia="es-MX"/>
              </w:rPr>
              <w:t xml:space="preserve"> Gubernatura.</w:t>
            </w:r>
            <w:r w:rsidRPr="00650E35">
              <w:rPr>
                <w:rFonts w:ascii="Arial" w:eastAsia="Times New Roman" w:hAnsi="Arial" w:cs="Arial"/>
                <w:noProof/>
                <w:lang w:eastAsia="es-MX"/>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8971A" w14:textId="21C817BD" w:rsidR="00080DE7" w:rsidRPr="00650E35" w:rsidRDefault="00080DE7" w:rsidP="00080DE7">
            <w:pPr>
              <w:spacing w:after="0" w:line="240" w:lineRule="auto"/>
              <w:ind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val="restart"/>
            <w:tcBorders>
              <w:top w:val="single" w:sz="4" w:space="0" w:color="000000"/>
              <w:left w:val="single" w:sz="4" w:space="0" w:color="000000"/>
              <w:right w:val="single" w:sz="4" w:space="0" w:color="000000"/>
            </w:tcBorders>
            <w:shd w:val="clear" w:color="auto" w:fill="auto"/>
            <w:vAlign w:val="center"/>
          </w:tcPr>
          <w:p w14:paraId="76D87CC7" w14:textId="77777777" w:rsidR="00080DE7" w:rsidRPr="00650E35" w:rsidRDefault="00080DE7" w:rsidP="00080DE7">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p w14:paraId="2589AEF7" w14:textId="7DF50EF2" w:rsidR="00080DE7" w:rsidRPr="00650E35" w:rsidRDefault="00080DE7" w:rsidP="00080DE7">
            <w:pPr>
              <w:spacing w:after="0" w:line="200" w:lineRule="exact"/>
              <w:jc w:val="center"/>
              <w:rPr>
                <w:rFonts w:ascii="Arial" w:eastAsia="Times New Roman" w:hAnsi="Arial" w:cs="Arial"/>
                <w:noProof/>
                <w:sz w:val="20"/>
                <w:szCs w:val="20"/>
                <w:lang w:eastAsia="es-MX"/>
              </w:rPr>
            </w:pPr>
          </w:p>
        </w:tc>
      </w:tr>
      <w:tr w:rsidR="00080DE7" w:rsidRPr="00650E35" w14:paraId="7DA75637" w14:textId="77777777" w:rsidTr="00FB0A70">
        <w:trPr>
          <w:trHeight w:hRule="exact" w:val="1130"/>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61214" w14:textId="2666F761" w:rsidR="001C306E" w:rsidRPr="00650E35" w:rsidRDefault="00080DE7" w:rsidP="00080DE7">
            <w:pPr>
              <w:tabs>
                <w:tab w:val="left" w:pos="2415"/>
              </w:tabs>
              <w:spacing w:after="0" w:line="240" w:lineRule="auto"/>
              <w:ind w:left="2415" w:right="136" w:hanging="2315"/>
              <w:jc w:val="center"/>
              <w:rPr>
                <w:rFonts w:ascii="Arial" w:eastAsia="Times New Roman" w:hAnsi="Arial" w:cs="Arial"/>
                <w:noProof/>
                <w:lang w:eastAsia="es-MX"/>
              </w:rPr>
            </w:pPr>
            <w:r w:rsidRPr="00650E35">
              <w:rPr>
                <w:rFonts w:ascii="Arial" w:eastAsia="Times New Roman" w:hAnsi="Arial" w:cs="Arial"/>
                <w:noProof/>
                <w:lang w:eastAsia="es-MX"/>
              </w:rPr>
              <w:t xml:space="preserve">4 de enero </w:t>
            </w:r>
          </w:p>
          <w:p w14:paraId="66755E0C" w14:textId="56A64EB3" w:rsidR="00080DE7" w:rsidRPr="00650E35" w:rsidRDefault="00080DE7" w:rsidP="00080DE7">
            <w:pPr>
              <w:tabs>
                <w:tab w:val="left" w:pos="2415"/>
              </w:tabs>
              <w:spacing w:after="0" w:line="240" w:lineRule="auto"/>
              <w:ind w:left="2415" w:right="136" w:hanging="2315"/>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7653C" w14:textId="77777777" w:rsidR="00080DE7" w:rsidRPr="00650E35" w:rsidRDefault="00080DE7" w:rsidP="00080DE7">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2 de marzo </w:t>
            </w:r>
          </w:p>
          <w:p w14:paraId="3FA5ECDE" w14:textId="48E3B777" w:rsidR="00080DE7" w:rsidRPr="00650E35" w:rsidRDefault="00080DE7" w:rsidP="00080DE7">
            <w:pPr>
              <w:spacing w:after="0" w:line="240" w:lineRule="auto"/>
              <w:ind w:left="2415" w:right="144" w:hanging="2315"/>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CD9D0" w14:textId="5FED5CFB" w:rsidR="00080DE7" w:rsidRPr="00650E35" w:rsidRDefault="00080DE7" w:rsidP="00CB663D">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Plazo para otorgar las constancias de porcentaje a favor de aspirantes a la candidatura independiente para</w:t>
            </w:r>
            <w:r w:rsidR="00CB663D" w:rsidRPr="00650E35">
              <w:rPr>
                <w:rFonts w:ascii="Arial" w:eastAsia="Times New Roman" w:hAnsi="Arial" w:cs="Arial"/>
                <w:noProof/>
                <w:lang w:eastAsia="es-MX"/>
              </w:rPr>
              <w:t xml:space="preserve"> Diputaciones.</w:t>
            </w:r>
            <w:r w:rsidRPr="00650E35">
              <w:rPr>
                <w:rFonts w:ascii="Arial" w:eastAsia="Times New Roman" w:hAnsi="Arial" w:cs="Arial"/>
                <w:noProof/>
                <w:lang w:eastAsia="es-MX"/>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CE03F" w14:textId="66E0B184" w:rsidR="00080DE7" w:rsidRPr="00650E35" w:rsidRDefault="00080DE7" w:rsidP="00080DE7">
            <w:pPr>
              <w:spacing w:after="0" w:line="240" w:lineRule="auto"/>
              <w:ind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tcBorders>
              <w:left w:val="single" w:sz="4" w:space="0" w:color="000000"/>
              <w:right w:val="single" w:sz="4" w:space="0" w:color="000000"/>
            </w:tcBorders>
            <w:shd w:val="clear" w:color="auto" w:fill="auto"/>
            <w:vAlign w:val="center"/>
          </w:tcPr>
          <w:p w14:paraId="6BF3A900" w14:textId="77777777" w:rsidR="00080DE7" w:rsidRPr="00650E35" w:rsidRDefault="00080DE7" w:rsidP="00080DE7">
            <w:pPr>
              <w:spacing w:after="0" w:line="200" w:lineRule="exact"/>
              <w:jc w:val="center"/>
              <w:rPr>
                <w:rFonts w:ascii="Arial" w:eastAsia="Times New Roman" w:hAnsi="Arial" w:cs="Arial"/>
                <w:noProof/>
                <w:lang w:eastAsia="es-MX"/>
              </w:rPr>
            </w:pPr>
          </w:p>
        </w:tc>
      </w:tr>
      <w:tr w:rsidR="00080DE7" w:rsidRPr="00650E35" w14:paraId="73097B89" w14:textId="77777777" w:rsidTr="00FB0A70">
        <w:trPr>
          <w:trHeight w:hRule="exact" w:val="991"/>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54872" w14:textId="18823EA0" w:rsidR="00E666D7" w:rsidRPr="00650E35" w:rsidRDefault="00080DE7" w:rsidP="00080DE7">
            <w:pPr>
              <w:tabs>
                <w:tab w:val="left" w:pos="2415"/>
              </w:tabs>
              <w:spacing w:after="0" w:line="240" w:lineRule="auto"/>
              <w:ind w:left="2415" w:right="136" w:hanging="2315"/>
              <w:jc w:val="center"/>
              <w:rPr>
                <w:rFonts w:ascii="Arial" w:eastAsia="Times New Roman" w:hAnsi="Arial" w:cs="Arial"/>
                <w:noProof/>
                <w:lang w:eastAsia="es-MX"/>
              </w:rPr>
            </w:pPr>
            <w:r w:rsidRPr="00650E35">
              <w:rPr>
                <w:rFonts w:ascii="Arial" w:eastAsia="Times New Roman" w:hAnsi="Arial" w:cs="Arial"/>
                <w:noProof/>
                <w:lang w:eastAsia="es-MX"/>
              </w:rPr>
              <w:t>4 de enero</w:t>
            </w:r>
          </w:p>
          <w:p w14:paraId="4BFEB8F3" w14:textId="11AA3E50" w:rsidR="00080DE7" w:rsidRPr="00650E35" w:rsidRDefault="00080DE7" w:rsidP="00080DE7">
            <w:pPr>
              <w:tabs>
                <w:tab w:val="left" w:pos="2415"/>
              </w:tabs>
              <w:spacing w:after="0" w:line="240" w:lineRule="auto"/>
              <w:ind w:left="2415" w:right="136" w:hanging="2315"/>
              <w:jc w:val="center"/>
              <w:rPr>
                <w:rFonts w:ascii="Arial" w:eastAsia="Times New Roman" w:hAnsi="Arial" w:cs="Arial"/>
                <w:noProof/>
                <w:lang w:eastAsia="es-MX"/>
              </w:rPr>
            </w:pPr>
            <w:r w:rsidRPr="00650E35">
              <w:rPr>
                <w:rFonts w:ascii="Arial" w:eastAsia="Times New Roman" w:hAnsi="Arial" w:cs="Arial"/>
                <w:noProof/>
                <w:lang w:eastAsia="es-MX"/>
              </w:rPr>
              <w:t xml:space="preserve">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E3E66" w14:textId="77777777" w:rsidR="00080DE7" w:rsidRPr="00650E35" w:rsidRDefault="00080DE7" w:rsidP="00080DE7">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2 de marzo </w:t>
            </w:r>
          </w:p>
          <w:p w14:paraId="060A1EF8" w14:textId="73CC806E" w:rsidR="00080DE7" w:rsidRPr="00650E35" w:rsidRDefault="00080DE7" w:rsidP="00080DE7">
            <w:pPr>
              <w:spacing w:after="0" w:line="240" w:lineRule="auto"/>
              <w:ind w:left="2415" w:right="144" w:hanging="2315"/>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2CEA9" w14:textId="39B5DCF3" w:rsidR="00080DE7" w:rsidRPr="00650E35" w:rsidRDefault="00080DE7" w:rsidP="00CB663D">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 xml:space="preserve">Plazo para otorgar las constancias de porcentaje a favor de aspirantes a la candidatura independiente para </w:t>
            </w:r>
            <w:r w:rsidR="00CB663D" w:rsidRPr="00650E35">
              <w:rPr>
                <w:rFonts w:ascii="Arial" w:eastAsia="Times New Roman" w:hAnsi="Arial" w:cs="Arial"/>
                <w:noProof/>
                <w:lang w:eastAsia="es-MX"/>
              </w:rPr>
              <w:t>Ayuntamientos.</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EF691" w14:textId="3989DCDE" w:rsidR="00080DE7" w:rsidRPr="00650E35" w:rsidRDefault="00080DE7" w:rsidP="00080DE7">
            <w:pPr>
              <w:spacing w:after="0" w:line="240" w:lineRule="auto"/>
              <w:ind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vMerge/>
            <w:tcBorders>
              <w:left w:val="single" w:sz="4" w:space="0" w:color="000000"/>
              <w:bottom w:val="single" w:sz="4" w:space="0" w:color="000000"/>
              <w:right w:val="single" w:sz="4" w:space="0" w:color="000000"/>
            </w:tcBorders>
            <w:shd w:val="clear" w:color="auto" w:fill="auto"/>
            <w:vAlign w:val="center"/>
          </w:tcPr>
          <w:p w14:paraId="2AD61C54" w14:textId="77777777" w:rsidR="00080DE7" w:rsidRPr="00650E35" w:rsidRDefault="00080DE7" w:rsidP="00080DE7">
            <w:pPr>
              <w:spacing w:after="0" w:line="200" w:lineRule="exact"/>
              <w:jc w:val="center"/>
              <w:rPr>
                <w:rFonts w:ascii="Arial" w:eastAsia="Times New Roman" w:hAnsi="Arial" w:cs="Arial"/>
                <w:noProof/>
                <w:lang w:eastAsia="es-MX"/>
              </w:rPr>
            </w:pPr>
          </w:p>
        </w:tc>
      </w:tr>
      <w:tr w:rsidR="00080DE7" w:rsidRPr="00650E35" w14:paraId="18782DE6" w14:textId="77777777" w:rsidTr="00FE7C5D">
        <w:trPr>
          <w:trHeight w:hRule="exact" w:val="1145"/>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65EAD" w14:textId="77777777" w:rsidR="00080DE7" w:rsidRPr="00650E35" w:rsidRDefault="00080DE7" w:rsidP="00080DE7">
            <w:pPr>
              <w:tabs>
                <w:tab w:val="left" w:pos="2415"/>
              </w:tabs>
              <w:spacing w:after="0" w:line="240" w:lineRule="auto"/>
              <w:ind w:left="2415" w:right="136" w:hanging="2315"/>
              <w:jc w:val="center"/>
              <w:rPr>
                <w:rFonts w:ascii="Arial" w:eastAsia="Times New Roman" w:hAnsi="Arial" w:cs="Arial"/>
                <w:noProof/>
                <w:lang w:eastAsia="es-MX"/>
              </w:rPr>
            </w:pPr>
            <w:r w:rsidRPr="00650E35">
              <w:rPr>
                <w:rFonts w:ascii="Arial" w:eastAsia="Times New Roman" w:hAnsi="Arial" w:cs="Arial"/>
                <w:noProof/>
                <w:lang w:eastAsia="es-MX"/>
              </w:rPr>
              <w:t>15 de enero</w:t>
            </w:r>
          </w:p>
          <w:p w14:paraId="6B8136F9" w14:textId="72EDB7F0" w:rsidR="00080DE7" w:rsidRPr="00650E35" w:rsidRDefault="00080DE7" w:rsidP="00080DE7">
            <w:pPr>
              <w:tabs>
                <w:tab w:val="left" w:pos="2415"/>
              </w:tabs>
              <w:spacing w:after="0" w:line="240" w:lineRule="auto"/>
              <w:ind w:left="2415" w:right="136" w:hanging="2315"/>
              <w:jc w:val="center"/>
              <w:rPr>
                <w:rFonts w:ascii="Arial" w:eastAsia="Times New Roman" w:hAnsi="Arial" w:cs="Arial"/>
                <w:noProof/>
                <w:lang w:eastAsia="es-MX"/>
              </w:rPr>
            </w:pPr>
            <w:r w:rsidRPr="00650E35">
              <w:rPr>
                <w:rFonts w:ascii="Arial" w:eastAsia="Times New Roman" w:hAnsi="Arial" w:cs="Arial"/>
                <w:noProof/>
                <w:lang w:eastAsia="es-MX"/>
              </w:rPr>
              <w:t xml:space="preserve">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4B6EA" w14:textId="77777777" w:rsidR="00080DE7" w:rsidRPr="00650E35" w:rsidRDefault="00080DE7" w:rsidP="00080DE7">
            <w:pPr>
              <w:spacing w:after="0" w:line="240" w:lineRule="auto"/>
              <w:ind w:left="2415" w:right="144" w:hanging="2315"/>
              <w:jc w:val="center"/>
              <w:rPr>
                <w:rFonts w:ascii="Arial" w:eastAsia="Times New Roman" w:hAnsi="Arial" w:cs="Arial"/>
                <w:noProof/>
                <w:lang w:eastAsia="es-MX"/>
              </w:rPr>
            </w:pPr>
            <w:r w:rsidRPr="00650E35">
              <w:rPr>
                <w:rFonts w:ascii="Arial" w:eastAsia="Times New Roman" w:hAnsi="Arial" w:cs="Arial"/>
                <w:noProof/>
                <w:lang w:eastAsia="es-MX"/>
              </w:rPr>
              <w:t>15 de febrero</w:t>
            </w:r>
          </w:p>
          <w:p w14:paraId="5726F088" w14:textId="6FC9BF17" w:rsidR="00080DE7" w:rsidRPr="00650E35" w:rsidRDefault="00080DE7" w:rsidP="00080DE7">
            <w:pPr>
              <w:spacing w:after="0" w:line="240" w:lineRule="auto"/>
              <w:ind w:left="2415" w:right="144" w:hanging="2315"/>
              <w:jc w:val="center"/>
              <w:rPr>
                <w:rFonts w:ascii="Arial" w:eastAsia="Times New Roman" w:hAnsi="Arial" w:cs="Arial"/>
                <w:noProof/>
                <w:lang w:eastAsia="es-MX"/>
              </w:rPr>
            </w:pPr>
            <w:r w:rsidRPr="00650E35">
              <w:rPr>
                <w:rFonts w:ascii="Arial" w:eastAsia="Times New Roman" w:hAnsi="Arial" w:cs="Arial"/>
                <w:noProof/>
                <w:lang w:eastAsia="es-MX"/>
              </w:rPr>
              <w:t xml:space="preserve"> de 2024</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677D6" w14:textId="318CC29D" w:rsidR="00080DE7" w:rsidRPr="00650E35" w:rsidRDefault="00080DE7" w:rsidP="00267E7A">
            <w:pPr>
              <w:spacing w:after="0" w:line="240" w:lineRule="auto"/>
              <w:ind w:left="64" w:right="138"/>
              <w:rPr>
                <w:rFonts w:ascii="Arial" w:eastAsia="Times New Roman" w:hAnsi="Arial" w:cs="Arial"/>
                <w:noProof/>
                <w:lang w:eastAsia="es-MX"/>
              </w:rPr>
            </w:pPr>
            <w:r w:rsidRPr="00650E35">
              <w:rPr>
                <w:rFonts w:ascii="Arial" w:eastAsia="Times New Roman" w:hAnsi="Arial" w:cs="Arial"/>
                <w:noProof/>
                <w:lang w:eastAsia="es-MX"/>
              </w:rPr>
              <w:t>Recorridos para la ubicación de casillas.</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00BD5" w14:textId="0012C287" w:rsidR="00080DE7" w:rsidRPr="00650E35" w:rsidRDefault="00080DE7" w:rsidP="00080DE7">
            <w:pPr>
              <w:spacing w:after="0" w:line="240" w:lineRule="auto"/>
              <w:ind w:right="141"/>
              <w:jc w:val="center"/>
              <w:rPr>
                <w:rFonts w:ascii="Arial" w:eastAsia="Times New Roman" w:hAnsi="Arial" w:cs="Arial"/>
                <w:noProof/>
                <w:lang w:eastAsia="es-MX"/>
              </w:rPr>
            </w:pPr>
            <w:r w:rsidRPr="00650E35">
              <w:rPr>
                <w:rFonts w:ascii="Arial" w:eastAsia="Times New Roman" w:hAnsi="Arial" w:cs="Arial"/>
                <w:noProof/>
                <w:lang w:eastAsia="es-MX"/>
              </w:rPr>
              <w:t>INE/IEPCT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2C1F8" w14:textId="6ABD5F13" w:rsidR="00080DE7" w:rsidRPr="00650E35" w:rsidRDefault="00080DE7" w:rsidP="00080DE7">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080DE7" w:rsidRPr="00650E35" w14:paraId="28BB57A8" w14:textId="77777777" w:rsidTr="00FE7C5D">
        <w:trPr>
          <w:trHeight w:hRule="exact" w:val="111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2DD8D" w14:textId="77777777" w:rsidR="00080DE7" w:rsidRPr="00650E35" w:rsidRDefault="00080DE7" w:rsidP="00080DE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15 de enero </w:t>
            </w:r>
          </w:p>
          <w:p w14:paraId="25C5542B" w14:textId="3FCA0EDD" w:rsidR="00080DE7" w:rsidRPr="00650E35" w:rsidRDefault="00080DE7" w:rsidP="00080DE7">
            <w:pPr>
              <w:tabs>
                <w:tab w:val="left" w:pos="2415"/>
              </w:tabs>
              <w:spacing w:after="0" w:line="240" w:lineRule="auto"/>
              <w:ind w:left="2415" w:right="136" w:hanging="2315"/>
              <w:jc w:val="center"/>
              <w:rPr>
                <w:rFonts w:ascii="Arial" w:eastAsia="Times New Roman" w:hAnsi="Arial" w:cs="Arial"/>
                <w:noProof/>
                <w:lang w:eastAsia="es-MX"/>
              </w:rPr>
            </w:pPr>
            <w:r w:rsidRPr="00650E35">
              <w:rPr>
                <w:rFonts w:ascii="Arial" w:eastAsia="Times New Roman" w:hAnsi="Arial" w:cs="Arial"/>
                <w:noProof/>
                <w:lang w:eastAsia="es-MX"/>
              </w:rPr>
              <w:t>de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9074E" w14:textId="3AEE9B51" w:rsidR="00080DE7" w:rsidRPr="00650E35" w:rsidRDefault="00080DE7" w:rsidP="00080DE7">
            <w:pPr>
              <w:spacing w:after="0" w:line="240" w:lineRule="auto"/>
              <w:ind w:left="1" w:right="133"/>
              <w:jc w:val="center"/>
              <w:rPr>
                <w:rFonts w:ascii="Arial" w:eastAsia="Times New Roman" w:hAnsi="Arial" w:cs="Arial"/>
                <w:noProof/>
                <w:lang w:eastAsia="es-MX"/>
              </w:rPr>
            </w:pPr>
            <w:r w:rsidRPr="00650E35">
              <w:rPr>
                <w:rFonts w:ascii="Arial" w:eastAsia="Times New Roman" w:hAnsi="Arial" w:cs="Arial"/>
                <w:noProof/>
                <w:lang w:eastAsia="es-MX"/>
              </w:rPr>
              <w:t>8 de marzo</w:t>
            </w:r>
          </w:p>
          <w:p w14:paraId="1E3AB9A9" w14:textId="008A1F12" w:rsidR="00080DE7" w:rsidRPr="00650E35" w:rsidRDefault="00080DE7" w:rsidP="00080DE7">
            <w:pPr>
              <w:spacing w:after="0" w:line="240" w:lineRule="auto"/>
              <w:ind w:left="2415" w:right="144" w:hanging="2315"/>
              <w:jc w:val="center"/>
              <w:rPr>
                <w:rFonts w:ascii="Arial" w:eastAsia="Times New Roman" w:hAnsi="Arial" w:cs="Arial"/>
                <w:noProof/>
                <w:lang w:eastAsia="es-MX"/>
              </w:rPr>
            </w:pPr>
            <w:r w:rsidRPr="00650E35">
              <w:rPr>
                <w:rFonts w:ascii="Arial" w:eastAsia="Times New Roman" w:hAnsi="Arial" w:cs="Arial"/>
                <w:noProof/>
                <w:lang w:eastAsia="es-MX"/>
              </w:rPr>
              <w:t xml:space="preserve"> de 2023</w:t>
            </w:r>
          </w:p>
        </w:tc>
        <w:tc>
          <w:tcPr>
            <w:tcW w:w="5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1392C" w14:textId="13813AC2" w:rsidR="00080DE7" w:rsidRPr="00650E35" w:rsidRDefault="00080DE7" w:rsidP="00395D8F">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Revisión, corrección, verificación y validación de los materiales didácticos para la Integración de las Mesas Directivas de Casillas.</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B3057" w14:textId="3DC2FFC6" w:rsidR="00080DE7" w:rsidRPr="00650E35" w:rsidRDefault="00080DE7" w:rsidP="00080DE7">
            <w:pPr>
              <w:spacing w:after="0" w:line="240" w:lineRule="auto"/>
              <w:ind w:right="141"/>
              <w:jc w:val="center"/>
              <w:rPr>
                <w:rFonts w:ascii="Arial" w:eastAsia="Times New Roman" w:hAnsi="Arial" w:cs="Arial"/>
                <w:noProof/>
                <w:lang w:eastAsia="es-MX"/>
              </w:rPr>
            </w:pPr>
            <w:r w:rsidRPr="00650E35">
              <w:rPr>
                <w:rFonts w:ascii="Arial" w:eastAsia="Times New Roman" w:hAnsi="Arial" w:cs="Arial"/>
                <w:noProof/>
                <w:lang w:eastAsia="es-MX"/>
              </w:rPr>
              <w:t>INE/IEPCT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A6A52" w14:textId="303D845C" w:rsidR="00395D8F" w:rsidRPr="00650E35" w:rsidRDefault="00080DE7" w:rsidP="00395D8F">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w:t>
            </w:r>
            <w:r w:rsidR="00395D8F" w:rsidRPr="00650E35">
              <w:rPr>
                <w:rFonts w:ascii="Arial" w:eastAsia="Times New Roman" w:hAnsi="Arial" w:cs="Arial"/>
                <w:noProof/>
                <w:sz w:val="20"/>
                <w:szCs w:val="20"/>
                <w:lang w:eastAsia="es-MX"/>
              </w:rPr>
              <w:t xml:space="preserve"> Acuerdo INE/CG/446/2023                                              Plan integral y los calendarios de coordinación de los PELCF 2023-2024</w:t>
            </w:r>
          </w:p>
          <w:p w14:paraId="25EA4DE7" w14:textId="50316FC7" w:rsidR="00080DE7" w:rsidRPr="00650E35" w:rsidRDefault="00080DE7" w:rsidP="00080DE7">
            <w:pPr>
              <w:spacing w:after="0" w:line="200" w:lineRule="exact"/>
              <w:jc w:val="center"/>
              <w:rPr>
                <w:rFonts w:ascii="Arial" w:eastAsia="Times New Roman" w:hAnsi="Arial" w:cs="Arial"/>
                <w:noProof/>
                <w:sz w:val="20"/>
                <w:szCs w:val="20"/>
                <w:lang w:eastAsia="es-MX"/>
              </w:rPr>
            </w:pPr>
          </w:p>
        </w:tc>
      </w:tr>
    </w:tbl>
    <w:p w14:paraId="158A890E" w14:textId="07878585" w:rsidR="00DB61D6" w:rsidRPr="00650E35" w:rsidRDefault="00DB61D6" w:rsidP="005D1777">
      <w:pPr>
        <w:spacing w:before="240" w:after="240" w:line="240" w:lineRule="auto"/>
        <w:jc w:val="center"/>
        <w:rPr>
          <w:rFonts w:ascii="Arial" w:eastAsia="Arial Narrow" w:hAnsi="Arial" w:cs="Arial"/>
          <w:b/>
          <w:bCs/>
          <w:noProof/>
        </w:rPr>
      </w:pPr>
    </w:p>
    <w:p w14:paraId="7519FDCE" w14:textId="77777777" w:rsidR="00FE7C5D" w:rsidRPr="00650E35" w:rsidRDefault="00FE7C5D" w:rsidP="005D1777">
      <w:pPr>
        <w:spacing w:before="240" w:after="240" w:line="240" w:lineRule="auto"/>
        <w:jc w:val="center"/>
        <w:rPr>
          <w:rFonts w:ascii="Arial" w:eastAsia="Arial Narrow" w:hAnsi="Arial" w:cs="Arial"/>
          <w:b/>
          <w:bCs/>
          <w:noProof/>
        </w:rPr>
      </w:pPr>
    </w:p>
    <w:p w14:paraId="176681DF" w14:textId="3F95EA82" w:rsidR="008C0007" w:rsidRPr="00650E35" w:rsidRDefault="008F2FCE" w:rsidP="005D1777">
      <w:pPr>
        <w:spacing w:before="240" w:after="240" w:line="240" w:lineRule="auto"/>
        <w:jc w:val="center"/>
        <w:rPr>
          <w:rFonts w:ascii="Arial" w:hAnsi="Arial" w:cs="Arial"/>
          <w:noProof/>
        </w:rPr>
      </w:pPr>
      <w:r w:rsidRPr="00650E35">
        <w:rPr>
          <w:rFonts w:ascii="Arial" w:eastAsia="Arial Narrow" w:hAnsi="Arial" w:cs="Arial"/>
          <w:b/>
          <w:bCs/>
          <w:noProof/>
        </w:rPr>
        <w:lastRenderedPageBreak/>
        <w:t>F</w:t>
      </w:r>
      <w:r w:rsidRPr="00650E35">
        <w:rPr>
          <w:rFonts w:ascii="Arial" w:eastAsia="Arial Narrow" w:hAnsi="Arial" w:cs="Arial"/>
          <w:b/>
          <w:bCs/>
          <w:noProof/>
          <w:spacing w:val="1"/>
        </w:rPr>
        <w:t>E</w:t>
      </w:r>
      <w:r w:rsidRPr="00650E35">
        <w:rPr>
          <w:rFonts w:ascii="Arial" w:eastAsia="Arial Narrow" w:hAnsi="Arial" w:cs="Arial"/>
          <w:b/>
          <w:bCs/>
          <w:noProof/>
        </w:rPr>
        <w:t>B</w:t>
      </w:r>
      <w:r w:rsidRPr="00650E35">
        <w:rPr>
          <w:rFonts w:ascii="Arial" w:eastAsia="Arial Narrow" w:hAnsi="Arial" w:cs="Arial"/>
          <w:b/>
          <w:bCs/>
          <w:noProof/>
          <w:spacing w:val="1"/>
        </w:rPr>
        <w:t>R</w:t>
      </w:r>
      <w:r w:rsidRPr="00650E35">
        <w:rPr>
          <w:rFonts w:ascii="Arial" w:eastAsia="Arial Narrow" w:hAnsi="Arial" w:cs="Arial"/>
          <w:b/>
          <w:bCs/>
          <w:noProof/>
        </w:rPr>
        <w:t>E</w:t>
      </w:r>
      <w:r w:rsidRPr="00650E35">
        <w:rPr>
          <w:rFonts w:ascii="Arial" w:eastAsia="Arial Narrow" w:hAnsi="Arial" w:cs="Arial"/>
          <w:b/>
          <w:bCs/>
          <w:noProof/>
          <w:spacing w:val="1"/>
        </w:rPr>
        <w:t>R</w:t>
      </w:r>
      <w:r w:rsidRPr="00650E35">
        <w:rPr>
          <w:rFonts w:ascii="Arial" w:eastAsia="Arial Narrow" w:hAnsi="Arial" w:cs="Arial"/>
          <w:b/>
          <w:bCs/>
          <w:noProof/>
        </w:rPr>
        <w:t>O</w:t>
      </w:r>
      <w:r w:rsidRPr="00650E35">
        <w:rPr>
          <w:rFonts w:ascii="Arial" w:eastAsia="Arial Narrow" w:hAnsi="Arial" w:cs="Arial"/>
          <w:b/>
          <w:bCs/>
          <w:noProof/>
          <w:spacing w:val="-13"/>
        </w:rPr>
        <w:t xml:space="preserve"> </w:t>
      </w:r>
      <w:r w:rsidRPr="00650E35">
        <w:rPr>
          <w:rFonts w:ascii="Arial" w:eastAsia="Arial Narrow" w:hAnsi="Arial" w:cs="Arial"/>
          <w:b/>
          <w:bCs/>
          <w:noProof/>
          <w:w w:val="99"/>
        </w:rPr>
        <w:t>2</w:t>
      </w:r>
      <w:r w:rsidRPr="00650E35">
        <w:rPr>
          <w:rFonts w:ascii="Arial" w:eastAsia="Arial Narrow" w:hAnsi="Arial" w:cs="Arial"/>
          <w:b/>
          <w:bCs/>
          <w:noProof/>
          <w:spacing w:val="1"/>
          <w:w w:val="99"/>
        </w:rPr>
        <w:t>0</w:t>
      </w:r>
      <w:r w:rsidR="001E7189" w:rsidRPr="00650E35">
        <w:rPr>
          <w:rFonts w:ascii="Arial" w:eastAsia="Arial Narrow" w:hAnsi="Arial" w:cs="Arial"/>
          <w:b/>
          <w:bCs/>
          <w:noProof/>
          <w:w w:val="99"/>
        </w:rPr>
        <w:t>2</w:t>
      </w:r>
      <w:r w:rsidR="00B771A4" w:rsidRPr="00650E35">
        <w:rPr>
          <w:rFonts w:ascii="Arial" w:eastAsia="Arial Narrow" w:hAnsi="Arial" w:cs="Arial"/>
          <w:b/>
          <w:bCs/>
          <w:noProof/>
          <w:w w:val="99"/>
        </w:rPr>
        <w:t>4</w:t>
      </w:r>
    </w:p>
    <w:tbl>
      <w:tblPr>
        <w:tblW w:w="14417" w:type="dxa"/>
        <w:tblInd w:w="179" w:type="dxa"/>
        <w:tblLayout w:type="fixed"/>
        <w:tblCellMar>
          <w:left w:w="0" w:type="dxa"/>
          <w:right w:w="0" w:type="dxa"/>
        </w:tblCellMar>
        <w:tblLook w:val="01E0" w:firstRow="1" w:lastRow="1" w:firstColumn="1" w:lastColumn="1" w:noHBand="0" w:noVBand="0"/>
      </w:tblPr>
      <w:tblGrid>
        <w:gridCol w:w="1659"/>
        <w:gridCol w:w="1701"/>
        <w:gridCol w:w="5670"/>
        <w:gridCol w:w="1985"/>
        <w:gridCol w:w="3402"/>
      </w:tblGrid>
      <w:tr w:rsidR="00C71992" w:rsidRPr="00650E35" w14:paraId="664E384B" w14:textId="77777777" w:rsidTr="00C33E80">
        <w:trPr>
          <w:trHeight w:hRule="exact" w:val="720"/>
        </w:trPr>
        <w:tc>
          <w:tcPr>
            <w:tcW w:w="1659"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3B824DDF" w14:textId="77777777" w:rsidR="00C71992" w:rsidRPr="00650E35" w:rsidRDefault="00C71992" w:rsidP="00CB510D">
            <w:pPr>
              <w:spacing w:before="4" w:after="0" w:line="220" w:lineRule="exact"/>
              <w:jc w:val="center"/>
              <w:rPr>
                <w:rFonts w:ascii="Arial" w:hAnsi="Arial" w:cs="Arial"/>
                <w:noProof/>
              </w:rPr>
            </w:pPr>
          </w:p>
          <w:p w14:paraId="10F246B2" w14:textId="77777777" w:rsidR="00C71992" w:rsidRPr="00650E35" w:rsidRDefault="00C71992" w:rsidP="00CB510D">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INICIO</w:t>
            </w:r>
          </w:p>
        </w:tc>
        <w:tc>
          <w:tcPr>
            <w:tcW w:w="1701"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398ED69B" w14:textId="77777777" w:rsidR="00C71992" w:rsidRPr="00650E35" w:rsidRDefault="00C71992" w:rsidP="00F55DB8">
            <w:pPr>
              <w:spacing w:after="0" w:line="240" w:lineRule="auto"/>
              <w:ind w:left="669" w:right="-20"/>
              <w:jc w:val="center"/>
              <w:rPr>
                <w:rFonts w:ascii="Arial" w:eastAsia="Arial Narrow" w:hAnsi="Arial" w:cs="Arial"/>
                <w:b/>
                <w:bCs/>
                <w:noProof/>
                <w:spacing w:val="1"/>
              </w:rPr>
            </w:pPr>
          </w:p>
          <w:p w14:paraId="37CBDE23" w14:textId="77777777" w:rsidR="00C71992" w:rsidRPr="00650E35" w:rsidRDefault="00C71992" w:rsidP="00F55DB8">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TÉRMINO</w:t>
            </w:r>
          </w:p>
        </w:tc>
        <w:tc>
          <w:tcPr>
            <w:tcW w:w="5670"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2315B8C9" w14:textId="77777777" w:rsidR="00C71992" w:rsidRPr="00650E35" w:rsidRDefault="00C71992" w:rsidP="00CB510D">
            <w:pPr>
              <w:spacing w:before="4" w:after="0" w:line="220" w:lineRule="exact"/>
              <w:jc w:val="center"/>
              <w:rPr>
                <w:rFonts w:ascii="Arial" w:hAnsi="Arial" w:cs="Arial"/>
                <w:noProof/>
              </w:rPr>
            </w:pPr>
          </w:p>
          <w:p w14:paraId="135EC938" w14:textId="1398794F" w:rsidR="00C71992" w:rsidRPr="00650E35" w:rsidRDefault="00C71992" w:rsidP="00F3728E">
            <w:pPr>
              <w:pStyle w:val="Sinespaciado"/>
              <w:jc w:val="center"/>
              <w:rPr>
                <w:rFonts w:ascii="Arial" w:eastAsia="Arial Narrow" w:hAnsi="Arial" w:cs="Arial"/>
                <w:noProof/>
              </w:rPr>
            </w:pPr>
            <w:r w:rsidRPr="00650E35">
              <w:rPr>
                <w:rFonts w:ascii="Arial" w:eastAsia="Arial Narrow" w:hAnsi="Arial" w:cs="Arial"/>
                <w:b/>
                <w:bCs/>
                <w:noProof/>
              </w:rPr>
              <w:t>A</w:t>
            </w:r>
            <w:r w:rsidRPr="00650E35">
              <w:rPr>
                <w:rFonts w:ascii="Arial" w:eastAsia="Arial Narrow" w:hAnsi="Arial" w:cs="Arial"/>
                <w:b/>
                <w:bCs/>
                <w:noProof/>
                <w:spacing w:val="44"/>
              </w:rPr>
              <w:t xml:space="preserve"> </w:t>
            </w:r>
            <w:r w:rsidRPr="00650E35">
              <w:rPr>
                <w:rFonts w:ascii="Arial" w:eastAsia="Arial Narrow" w:hAnsi="Arial" w:cs="Arial"/>
                <w:b/>
                <w:bCs/>
                <w:noProof/>
              </w:rPr>
              <w:t>C</w:t>
            </w:r>
            <w:r w:rsidRPr="00650E35">
              <w:rPr>
                <w:rFonts w:ascii="Arial" w:eastAsia="Arial Narrow" w:hAnsi="Arial" w:cs="Arial"/>
                <w:b/>
                <w:bCs/>
                <w:noProof/>
                <w:spacing w:val="44"/>
              </w:rPr>
              <w:t xml:space="preserve"> </w:t>
            </w:r>
            <w:r w:rsidRPr="00650E35">
              <w:rPr>
                <w:rFonts w:ascii="Arial" w:eastAsia="Arial Narrow" w:hAnsi="Arial" w:cs="Arial"/>
                <w:b/>
                <w:bCs/>
                <w:noProof/>
              </w:rPr>
              <w:t>T</w:t>
            </w:r>
            <w:r w:rsidRPr="00650E35">
              <w:rPr>
                <w:rFonts w:ascii="Arial" w:eastAsia="Arial Narrow" w:hAnsi="Arial" w:cs="Arial"/>
                <w:b/>
                <w:bCs/>
                <w:noProof/>
                <w:spacing w:val="45"/>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V</w:t>
            </w:r>
            <w:r w:rsidRPr="00650E35">
              <w:rPr>
                <w:rFonts w:ascii="Arial" w:eastAsia="Arial Narrow" w:hAnsi="Arial" w:cs="Arial"/>
                <w:b/>
                <w:bCs/>
                <w:noProof/>
                <w:spacing w:val="43"/>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D A</w:t>
            </w:r>
            <w:r w:rsidRPr="00650E35">
              <w:rPr>
                <w:rFonts w:ascii="Arial" w:eastAsia="Arial Narrow" w:hAnsi="Arial" w:cs="Arial"/>
                <w:b/>
                <w:bCs/>
                <w:noProof/>
                <w:spacing w:val="44"/>
              </w:rPr>
              <w:t xml:space="preserve"> </w:t>
            </w:r>
            <w:r w:rsidRPr="00650E35">
              <w:rPr>
                <w:rFonts w:ascii="Arial" w:eastAsia="Arial Narrow" w:hAnsi="Arial" w:cs="Arial"/>
                <w:b/>
                <w:bCs/>
                <w:noProof/>
              </w:rPr>
              <w:t>D E</w:t>
            </w:r>
            <w:r w:rsidRPr="00650E35">
              <w:rPr>
                <w:rFonts w:ascii="Arial" w:eastAsia="Arial Narrow" w:hAnsi="Arial" w:cs="Arial"/>
                <w:b/>
                <w:bCs/>
                <w:noProof/>
                <w:spacing w:val="43"/>
              </w:rPr>
              <w:t xml:space="preserve"> </w:t>
            </w:r>
            <w:r w:rsidRPr="00650E35">
              <w:rPr>
                <w:rFonts w:ascii="Arial" w:eastAsia="Arial Narrow" w:hAnsi="Arial" w:cs="Arial"/>
                <w:b/>
                <w:bCs/>
                <w:noProof/>
                <w:w w:val="99"/>
              </w:rPr>
              <w:t>S</w:t>
            </w:r>
          </w:p>
        </w:tc>
        <w:tc>
          <w:tcPr>
            <w:tcW w:w="1985"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365A26C9" w14:textId="77777777" w:rsidR="00C71992" w:rsidRPr="00650E35" w:rsidRDefault="00C71992" w:rsidP="00CB510D">
            <w:pPr>
              <w:spacing w:before="4" w:after="0" w:line="220" w:lineRule="exact"/>
              <w:jc w:val="center"/>
              <w:rPr>
                <w:rFonts w:ascii="Arial" w:hAnsi="Arial" w:cs="Arial"/>
                <w:noProof/>
              </w:rPr>
            </w:pPr>
          </w:p>
          <w:p w14:paraId="3B8EC4C3" w14:textId="3623A7F1" w:rsidR="00C71992" w:rsidRPr="00650E35" w:rsidRDefault="00E82670" w:rsidP="00CB510D">
            <w:pPr>
              <w:spacing w:after="0" w:line="240" w:lineRule="auto"/>
              <w:ind w:left="35" w:right="-20"/>
              <w:jc w:val="center"/>
              <w:rPr>
                <w:rFonts w:ascii="Arial" w:eastAsia="Arial Narrow" w:hAnsi="Arial" w:cs="Arial"/>
                <w:noProof/>
              </w:rPr>
            </w:pPr>
            <w:r w:rsidRPr="00650E35">
              <w:rPr>
                <w:rFonts w:ascii="Arial" w:eastAsia="Arial Narrow" w:hAnsi="Arial" w:cs="Arial"/>
                <w:b/>
                <w:bCs/>
                <w:noProof/>
              </w:rPr>
              <w:t>RESPONSABLE</w:t>
            </w:r>
          </w:p>
        </w:tc>
        <w:tc>
          <w:tcPr>
            <w:tcW w:w="3402"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6F1F3B36" w14:textId="77777777" w:rsidR="00C71992" w:rsidRPr="00650E35" w:rsidRDefault="00C71992" w:rsidP="00CB510D">
            <w:pPr>
              <w:spacing w:before="4" w:after="0" w:line="220" w:lineRule="exact"/>
              <w:jc w:val="center"/>
              <w:rPr>
                <w:rFonts w:ascii="Arial" w:hAnsi="Arial" w:cs="Arial"/>
                <w:noProof/>
              </w:rPr>
            </w:pPr>
          </w:p>
          <w:p w14:paraId="1C2F86AC" w14:textId="77777777" w:rsidR="00C71992" w:rsidRPr="00650E35" w:rsidRDefault="00C71992" w:rsidP="00CB510D">
            <w:pPr>
              <w:spacing w:after="0" w:line="240" w:lineRule="auto"/>
              <w:ind w:left="26" w:right="-20"/>
              <w:jc w:val="center"/>
              <w:rPr>
                <w:rFonts w:ascii="Arial" w:eastAsia="Arial Narrow" w:hAnsi="Arial" w:cs="Arial"/>
                <w:noProof/>
              </w:rPr>
            </w:pPr>
            <w:r w:rsidRPr="00650E35">
              <w:rPr>
                <w:rFonts w:ascii="Arial" w:eastAsia="Arial Narrow" w:hAnsi="Arial" w:cs="Arial"/>
                <w:b/>
                <w:bCs/>
                <w:noProof/>
              </w:rPr>
              <w:t>FUNDAMENTO</w:t>
            </w:r>
          </w:p>
        </w:tc>
      </w:tr>
      <w:tr w:rsidR="00130E67" w:rsidRPr="00650E35" w14:paraId="3E20EC80" w14:textId="77777777" w:rsidTr="00C33E80">
        <w:trPr>
          <w:trHeight w:hRule="exact" w:val="1383"/>
        </w:trPr>
        <w:tc>
          <w:tcPr>
            <w:tcW w:w="1659" w:type="dxa"/>
            <w:tcBorders>
              <w:top w:val="single" w:sz="5" w:space="0" w:color="000000"/>
              <w:left w:val="single" w:sz="4" w:space="0" w:color="000000"/>
              <w:bottom w:val="single" w:sz="4" w:space="0" w:color="000000"/>
              <w:right w:val="single" w:sz="4" w:space="0" w:color="000000"/>
            </w:tcBorders>
            <w:shd w:val="clear" w:color="auto" w:fill="auto"/>
            <w:vAlign w:val="center"/>
          </w:tcPr>
          <w:p w14:paraId="1E3DA6EC" w14:textId="77777777" w:rsidR="004D0F8C" w:rsidRPr="00650E35" w:rsidRDefault="00130E67" w:rsidP="008940C3">
            <w:pPr>
              <w:spacing w:before="4" w:after="0" w:line="220" w:lineRule="exact"/>
              <w:jc w:val="center"/>
              <w:rPr>
                <w:rFonts w:ascii="Arial" w:eastAsia="Times New Roman" w:hAnsi="Arial" w:cs="Arial"/>
                <w:noProof/>
                <w:lang w:eastAsia="es-MX"/>
              </w:rPr>
            </w:pPr>
            <w:r w:rsidRPr="00650E35">
              <w:rPr>
                <w:rFonts w:ascii="Arial" w:eastAsia="Times New Roman" w:hAnsi="Arial" w:cs="Arial"/>
                <w:noProof/>
                <w:lang w:eastAsia="es-MX"/>
              </w:rPr>
              <w:t xml:space="preserve">1 de febrero </w:t>
            </w:r>
          </w:p>
          <w:p w14:paraId="5C686890" w14:textId="200295E8" w:rsidR="00130E67" w:rsidRPr="00650E35" w:rsidRDefault="00130E67" w:rsidP="008940C3">
            <w:pPr>
              <w:spacing w:before="4" w:after="0" w:line="220" w:lineRule="exact"/>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5" w:space="0" w:color="000000"/>
              <w:left w:val="single" w:sz="4" w:space="0" w:color="000000"/>
              <w:bottom w:val="single" w:sz="4" w:space="0" w:color="000000"/>
              <w:right w:val="single" w:sz="4" w:space="0" w:color="000000"/>
            </w:tcBorders>
            <w:shd w:val="clear" w:color="auto" w:fill="auto"/>
            <w:vAlign w:val="center"/>
          </w:tcPr>
          <w:p w14:paraId="38DFADF3" w14:textId="77777777" w:rsidR="004D0F8C" w:rsidRPr="00650E35" w:rsidRDefault="008940C3" w:rsidP="008940C3">
            <w:pPr>
              <w:spacing w:after="0" w:line="240" w:lineRule="auto"/>
              <w:ind w:right="-20"/>
              <w:jc w:val="center"/>
              <w:rPr>
                <w:rFonts w:ascii="Arial" w:eastAsia="Times New Roman" w:hAnsi="Arial" w:cs="Arial"/>
                <w:noProof/>
                <w:lang w:eastAsia="es-MX"/>
              </w:rPr>
            </w:pPr>
            <w:r w:rsidRPr="00650E35">
              <w:rPr>
                <w:rFonts w:ascii="Arial" w:eastAsia="Times New Roman" w:hAnsi="Arial" w:cs="Arial"/>
                <w:noProof/>
                <w:lang w:eastAsia="es-MX"/>
              </w:rPr>
              <w:t xml:space="preserve">1 de febrero </w:t>
            </w:r>
          </w:p>
          <w:p w14:paraId="2C80382D" w14:textId="35131A2B" w:rsidR="00130E67" w:rsidRPr="00650E35" w:rsidRDefault="008940C3" w:rsidP="008940C3">
            <w:pPr>
              <w:spacing w:after="0" w:line="240" w:lineRule="auto"/>
              <w:ind w:right="-20"/>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5" w:space="0" w:color="000000"/>
              <w:left w:val="single" w:sz="4" w:space="0" w:color="000000"/>
              <w:bottom w:val="single" w:sz="4" w:space="0" w:color="000000"/>
              <w:right w:val="single" w:sz="4" w:space="0" w:color="000000"/>
            </w:tcBorders>
            <w:shd w:val="clear" w:color="auto" w:fill="auto"/>
            <w:vAlign w:val="center"/>
          </w:tcPr>
          <w:p w14:paraId="4DF7E459" w14:textId="733E8962" w:rsidR="00130E67" w:rsidRPr="00650E35" w:rsidRDefault="00130E67" w:rsidP="00130E67">
            <w:pPr>
              <w:spacing w:before="4" w:after="0" w:line="220" w:lineRule="exact"/>
              <w:jc w:val="both"/>
              <w:rPr>
                <w:rFonts w:ascii="Arial" w:eastAsia="Times New Roman" w:hAnsi="Arial" w:cs="Arial"/>
                <w:noProof/>
                <w:lang w:eastAsia="es-MX"/>
              </w:rPr>
            </w:pPr>
            <w:r w:rsidRPr="00650E35">
              <w:rPr>
                <w:rFonts w:ascii="Arial" w:eastAsia="Times New Roman" w:hAnsi="Arial" w:cs="Arial"/>
                <w:noProof/>
                <w:lang w:eastAsia="es-MX"/>
              </w:rPr>
              <w:t>P</w:t>
            </w:r>
            <w:r w:rsidR="004E721B" w:rsidRPr="00650E35">
              <w:rPr>
                <w:rFonts w:ascii="Arial" w:eastAsia="Times New Roman" w:hAnsi="Arial" w:cs="Arial"/>
                <w:noProof/>
                <w:lang w:eastAsia="es-MX"/>
              </w:rPr>
              <w:t>resentación del P</w:t>
            </w:r>
            <w:r w:rsidRPr="00650E35">
              <w:rPr>
                <w:rFonts w:ascii="Arial" w:eastAsia="Times New Roman" w:hAnsi="Arial" w:cs="Arial"/>
                <w:noProof/>
                <w:lang w:eastAsia="es-MX"/>
              </w:rPr>
              <w:t>rototipo navegable del sitio de publicación y el formato de base de datos que se utilizará en la operación del Sistema “Conóceles”</w:t>
            </w:r>
          </w:p>
        </w:tc>
        <w:tc>
          <w:tcPr>
            <w:tcW w:w="1985" w:type="dxa"/>
            <w:tcBorders>
              <w:top w:val="single" w:sz="5" w:space="0" w:color="000000"/>
              <w:left w:val="single" w:sz="4" w:space="0" w:color="000000"/>
              <w:bottom w:val="single" w:sz="4" w:space="0" w:color="000000"/>
              <w:right w:val="single" w:sz="4" w:space="0" w:color="000000"/>
            </w:tcBorders>
            <w:shd w:val="clear" w:color="auto" w:fill="auto"/>
            <w:vAlign w:val="center"/>
          </w:tcPr>
          <w:p w14:paraId="3A00078B" w14:textId="728ACD0C" w:rsidR="00130E67" w:rsidRPr="00650E35" w:rsidRDefault="00130E67" w:rsidP="00CB510D">
            <w:pPr>
              <w:spacing w:before="4" w:after="0" w:line="220" w:lineRule="exact"/>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5" w:space="0" w:color="000000"/>
              <w:left w:val="single" w:sz="4" w:space="0" w:color="000000"/>
              <w:bottom w:val="single" w:sz="4" w:space="0" w:color="000000"/>
              <w:right w:val="single" w:sz="4" w:space="0" w:color="000000"/>
            </w:tcBorders>
            <w:shd w:val="clear" w:color="auto" w:fill="auto"/>
            <w:vAlign w:val="center"/>
          </w:tcPr>
          <w:p w14:paraId="5DF9549F" w14:textId="6AF2ACF9" w:rsidR="00550783" w:rsidRPr="00650E35" w:rsidRDefault="00550783" w:rsidP="00CB510D">
            <w:pPr>
              <w:spacing w:before="4" w:after="0" w:line="22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11 numeral 8 del Anexo 24.</w:t>
            </w:r>
            <w:r w:rsidR="009000CF" w:rsidRPr="00650E35">
              <w:rPr>
                <w:rFonts w:ascii="Arial" w:eastAsia="Times New Roman" w:hAnsi="Arial" w:cs="Arial"/>
                <w:noProof/>
                <w:sz w:val="20"/>
                <w:szCs w:val="20"/>
                <w:lang w:eastAsia="es-MX"/>
              </w:rPr>
              <w:t>2 del RE</w:t>
            </w:r>
            <w:r w:rsidRPr="00650E35">
              <w:rPr>
                <w:rFonts w:ascii="Arial" w:eastAsia="Times New Roman" w:hAnsi="Arial" w:cs="Arial"/>
                <w:noProof/>
                <w:sz w:val="20"/>
                <w:szCs w:val="20"/>
                <w:lang w:eastAsia="es-MX"/>
              </w:rPr>
              <w:t xml:space="preserve">                                                      Acuerdo INE/CG/446/2023                                              Plan integral y los calendarios de coordinación de los PELCF 2023-2024                                               </w:t>
            </w:r>
          </w:p>
          <w:p w14:paraId="2CF398D1" w14:textId="77777777" w:rsidR="00550783" w:rsidRPr="00650E35" w:rsidRDefault="00550783" w:rsidP="00CB510D">
            <w:pPr>
              <w:spacing w:before="4" w:after="0" w:line="220" w:lineRule="exact"/>
              <w:jc w:val="center"/>
              <w:rPr>
                <w:rFonts w:ascii="Arial" w:eastAsia="Times New Roman" w:hAnsi="Arial" w:cs="Arial"/>
                <w:noProof/>
                <w:sz w:val="20"/>
                <w:szCs w:val="20"/>
                <w:lang w:eastAsia="es-MX"/>
              </w:rPr>
            </w:pPr>
          </w:p>
          <w:p w14:paraId="77AD7B8E" w14:textId="77777777" w:rsidR="00550783" w:rsidRPr="00650E35" w:rsidRDefault="00550783" w:rsidP="00CB510D">
            <w:pPr>
              <w:spacing w:before="4" w:after="0" w:line="220" w:lineRule="exact"/>
              <w:jc w:val="center"/>
              <w:rPr>
                <w:rFonts w:ascii="Arial" w:eastAsia="Times New Roman" w:hAnsi="Arial" w:cs="Arial"/>
                <w:noProof/>
                <w:sz w:val="20"/>
                <w:szCs w:val="20"/>
                <w:lang w:eastAsia="es-MX"/>
              </w:rPr>
            </w:pPr>
          </w:p>
          <w:p w14:paraId="2E2E37D7" w14:textId="0402BA30" w:rsidR="00130E67" w:rsidRPr="00650E35" w:rsidRDefault="008940C3" w:rsidP="00CB510D">
            <w:pPr>
              <w:spacing w:before="4" w:after="0" w:line="22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B555B0" w:rsidRPr="00650E35" w14:paraId="1DF0E122" w14:textId="77777777" w:rsidTr="00C33E80">
        <w:trPr>
          <w:trHeight w:hRule="exact" w:val="1249"/>
        </w:trPr>
        <w:tc>
          <w:tcPr>
            <w:tcW w:w="1659" w:type="dxa"/>
            <w:tcBorders>
              <w:top w:val="single" w:sz="5" w:space="0" w:color="000000"/>
              <w:left w:val="single" w:sz="4" w:space="0" w:color="000000"/>
              <w:bottom w:val="single" w:sz="4" w:space="0" w:color="000000"/>
              <w:right w:val="single" w:sz="4" w:space="0" w:color="000000"/>
            </w:tcBorders>
            <w:shd w:val="clear" w:color="auto" w:fill="auto"/>
            <w:vAlign w:val="center"/>
          </w:tcPr>
          <w:p w14:paraId="39E0FBFA" w14:textId="77777777" w:rsidR="004D0F8C" w:rsidRPr="00650E35" w:rsidRDefault="00B555B0" w:rsidP="00B555B0">
            <w:pPr>
              <w:spacing w:before="4" w:after="0" w:line="220" w:lineRule="exact"/>
              <w:jc w:val="center"/>
              <w:rPr>
                <w:rFonts w:ascii="Arial" w:eastAsia="Times New Roman" w:hAnsi="Arial" w:cs="Arial"/>
                <w:noProof/>
                <w:lang w:eastAsia="es-MX"/>
              </w:rPr>
            </w:pPr>
            <w:r w:rsidRPr="00650E35">
              <w:rPr>
                <w:rFonts w:ascii="Arial" w:eastAsia="Times New Roman" w:hAnsi="Arial" w:cs="Arial"/>
                <w:noProof/>
                <w:lang w:eastAsia="es-MX"/>
              </w:rPr>
              <w:t xml:space="preserve">1 de febrero </w:t>
            </w:r>
          </w:p>
          <w:p w14:paraId="38836EB9" w14:textId="19CF1EE5" w:rsidR="00B555B0" w:rsidRPr="00650E35" w:rsidRDefault="00B555B0" w:rsidP="00B555B0">
            <w:pPr>
              <w:spacing w:before="4" w:after="0" w:line="220" w:lineRule="exact"/>
              <w:jc w:val="center"/>
              <w:rPr>
                <w:rFonts w:ascii="Arial" w:eastAsia="Times New Roman" w:hAnsi="Arial" w:cs="Arial"/>
                <w:noProof/>
                <w:color w:val="FF0000"/>
                <w:lang w:eastAsia="es-MX"/>
              </w:rPr>
            </w:pPr>
            <w:r w:rsidRPr="00650E35">
              <w:rPr>
                <w:rFonts w:ascii="Arial" w:eastAsia="Times New Roman" w:hAnsi="Arial" w:cs="Arial"/>
                <w:noProof/>
                <w:lang w:eastAsia="es-MX"/>
              </w:rPr>
              <w:t>de 2024</w:t>
            </w:r>
          </w:p>
        </w:tc>
        <w:tc>
          <w:tcPr>
            <w:tcW w:w="1701" w:type="dxa"/>
            <w:tcBorders>
              <w:top w:val="single" w:sz="5" w:space="0" w:color="000000"/>
              <w:left w:val="single" w:sz="4" w:space="0" w:color="000000"/>
              <w:bottom w:val="single" w:sz="4" w:space="0" w:color="000000"/>
              <w:right w:val="single" w:sz="4" w:space="0" w:color="000000"/>
            </w:tcBorders>
            <w:shd w:val="clear" w:color="auto" w:fill="auto"/>
            <w:vAlign w:val="center"/>
          </w:tcPr>
          <w:p w14:paraId="7E9D613F" w14:textId="77777777" w:rsidR="004D0F8C" w:rsidRPr="00650E35" w:rsidRDefault="00B555B0" w:rsidP="00B555B0">
            <w:pPr>
              <w:spacing w:after="0" w:line="240" w:lineRule="auto"/>
              <w:ind w:right="-20"/>
              <w:jc w:val="center"/>
              <w:rPr>
                <w:rFonts w:ascii="Arial" w:eastAsia="Times New Roman" w:hAnsi="Arial" w:cs="Arial"/>
                <w:noProof/>
                <w:lang w:eastAsia="es-MX"/>
              </w:rPr>
            </w:pPr>
            <w:r w:rsidRPr="00650E35">
              <w:rPr>
                <w:rFonts w:ascii="Arial" w:eastAsia="Times New Roman" w:hAnsi="Arial" w:cs="Arial"/>
                <w:noProof/>
                <w:lang w:eastAsia="es-MX"/>
              </w:rPr>
              <w:t xml:space="preserve">29 de febrero </w:t>
            </w:r>
          </w:p>
          <w:p w14:paraId="253B85C0" w14:textId="45162BDC" w:rsidR="00B555B0" w:rsidRPr="00650E35" w:rsidRDefault="00B555B0" w:rsidP="00B555B0">
            <w:pPr>
              <w:spacing w:after="0" w:line="240" w:lineRule="auto"/>
              <w:ind w:right="-20"/>
              <w:jc w:val="center"/>
              <w:rPr>
                <w:rFonts w:ascii="Arial" w:eastAsia="Times New Roman" w:hAnsi="Arial" w:cs="Arial"/>
                <w:noProof/>
                <w:color w:val="FF0000"/>
                <w:lang w:eastAsia="es-MX"/>
              </w:rPr>
            </w:pPr>
            <w:r w:rsidRPr="00650E35">
              <w:rPr>
                <w:rFonts w:ascii="Arial" w:eastAsia="Times New Roman" w:hAnsi="Arial" w:cs="Arial"/>
                <w:noProof/>
                <w:lang w:eastAsia="es-MX"/>
              </w:rPr>
              <w:t>de 2024</w:t>
            </w:r>
          </w:p>
        </w:tc>
        <w:tc>
          <w:tcPr>
            <w:tcW w:w="5670" w:type="dxa"/>
            <w:tcBorders>
              <w:top w:val="single" w:sz="5" w:space="0" w:color="000000"/>
              <w:left w:val="single" w:sz="4" w:space="0" w:color="000000"/>
              <w:bottom w:val="single" w:sz="4" w:space="0" w:color="000000"/>
              <w:right w:val="single" w:sz="4" w:space="0" w:color="000000"/>
            </w:tcBorders>
            <w:shd w:val="clear" w:color="auto" w:fill="auto"/>
            <w:vAlign w:val="center"/>
          </w:tcPr>
          <w:p w14:paraId="7786E8B8" w14:textId="575B5B5A" w:rsidR="00B555B0" w:rsidRPr="00650E35" w:rsidRDefault="00B555B0" w:rsidP="00B555B0">
            <w:pPr>
              <w:spacing w:before="4" w:after="0" w:line="220" w:lineRule="exact"/>
              <w:jc w:val="both"/>
              <w:rPr>
                <w:rFonts w:ascii="Arial" w:eastAsia="Times New Roman" w:hAnsi="Arial" w:cs="Arial"/>
                <w:noProof/>
                <w:color w:val="FF0000"/>
                <w:lang w:eastAsia="es-MX"/>
              </w:rPr>
            </w:pPr>
            <w:r w:rsidRPr="00650E35">
              <w:rPr>
                <w:rFonts w:ascii="Arial" w:eastAsia="Times New Roman" w:hAnsi="Arial" w:cs="Arial"/>
                <w:noProof/>
                <w:lang w:eastAsia="es-MX"/>
              </w:rPr>
              <w:t>Aprobación de las fechas en que se celebrarán los debates para gubernatura.</w:t>
            </w:r>
          </w:p>
        </w:tc>
        <w:tc>
          <w:tcPr>
            <w:tcW w:w="1985" w:type="dxa"/>
            <w:tcBorders>
              <w:top w:val="single" w:sz="5" w:space="0" w:color="000000"/>
              <w:left w:val="single" w:sz="4" w:space="0" w:color="000000"/>
              <w:bottom w:val="single" w:sz="4" w:space="0" w:color="000000"/>
              <w:right w:val="single" w:sz="4" w:space="0" w:color="000000"/>
            </w:tcBorders>
            <w:shd w:val="clear" w:color="auto" w:fill="auto"/>
            <w:vAlign w:val="center"/>
          </w:tcPr>
          <w:p w14:paraId="0D9AD01C" w14:textId="66CC7A70" w:rsidR="00B555B0" w:rsidRPr="00650E35" w:rsidRDefault="00B555B0" w:rsidP="00B555B0">
            <w:pPr>
              <w:spacing w:before="4" w:after="0" w:line="220" w:lineRule="exact"/>
              <w:jc w:val="center"/>
              <w:rPr>
                <w:rFonts w:ascii="Arial" w:eastAsia="Times New Roman" w:hAnsi="Arial" w:cs="Arial"/>
                <w:noProof/>
                <w:color w:val="FF0000"/>
                <w:lang w:eastAsia="es-MX"/>
              </w:rPr>
            </w:pPr>
            <w:r w:rsidRPr="00650E35">
              <w:rPr>
                <w:rFonts w:ascii="Arial" w:eastAsia="Times New Roman" w:hAnsi="Arial" w:cs="Arial"/>
                <w:noProof/>
                <w:lang w:eastAsia="es-MX"/>
              </w:rPr>
              <w:t>IEPCT</w:t>
            </w:r>
          </w:p>
        </w:tc>
        <w:tc>
          <w:tcPr>
            <w:tcW w:w="3402" w:type="dxa"/>
            <w:tcBorders>
              <w:top w:val="single" w:sz="5" w:space="0" w:color="000000"/>
              <w:left w:val="single" w:sz="4" w:space="0" w:color="000000"/>
              <w:bottom w:val="single" w:sz="4" w:space="0" w:color="000000"/>
              <w:right w:val="single" w:sz="4" w:space="0" w:color="000000"/>
            </w:tcBorders>
            <w:shd w:val="clear" w:color="auto" w:fill="auto"/>
            <w:vAlign w:val="center"/>
          </w:tcPr>
          <w:p w14:paraId="072E7FFE" w14:textId="4D82065C" w:rsidR="00B555B0" w:rsidRPr="00650E35" w:rsidRDefault="00B555B0" w:rsidP="00B555B0">
            <w:pPr>
              <w:spacing w:before="4" w:after="0" w:line="220" w:lineRule="exact"/>
              <w:jc w:val="center"/>
              <w:rPr>
                <w:rFonts w:ascii="Arial" w:eastAsia="Times New Roman" w:hAnsi="Arial" w:cs="Arial"/>
                <w:noProof/>
                <w:color w:val="FF0000"/>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B555B0" w:rsidRPr="00650E35" w14:paraId="6DBFB29D" w14:textId="77777777" w:rsidTr="00C33E80">
        <w:trPr>
          <w:trHeight w:hRule="exact" w:val="1565"/>
        </w:trPr>
        <w:tc>
          <w:tcPr>
            <w:tcW w:w="1659" w:type="dxa"/>
            <w:tcBorders>
              <w:top w:val="single" w:sz="5" w:space="0" w:color="000000"/>
              <w:left w:val="single" w:sz="4" w:space="0" w:color="000000"/>
              <w:bottom w:val="single" w:sz="4" w:space="0" w:color="000000"/>
              <w:right w:val="single" w:sz="4" w:space="0" w:color="000000"/>
            </w:tcBorders>
            <w:shd w:val="clear" w:color="auto" w:fill="auto"/>
            <w:vAlign w:val="center"/>
          </w:tcPr>
          <w:p w14:paraId="14F5014B" w14:textId="77777777" w:rsidR="004D0F8C" w:rsidRPr="00650E35" w:rsidRDefault="00B555B0" w:rsidP="00B555B0">
            <w:pPr>
              <w:spacing w:before="4" w:after="0" w:line="220" w:lineRule="exact"/>
              <w:jc w:val="center"/>
              <w:rPr>
                <w:rFonts w:ascii="Arial" w:eastAsia="Times New Roman" w:hAnsi="Arial" w:cs="Arial"/>
                <w:noProof/>
                <w:lang w:eastAsia="es-MX"/>
              </w:rPr>
            </w:pPr>
            <w:r w:rsidRPr="00650E35">
              <w:rPr>
                <w:rFonts w:ascii="Arial" w:eastAsia="Times New Roman" w:hAnsi="Arial" w:cs="Arial"/>
                <w:noProof/>
                <w:lang w:eastAsia="es-MX"/>
              </w:rPr>
              <w:t xml:space="preserve">1 de febrero </w:t>
            </w:r>
          </w:p>
          <w:p w14:paraId="0330C902" w14:textId="765423F9" w:rsidR="00B555B0" w:rsidRPr="00650E35" w:rsidRDefault="00B555B0" w:rsidP="00B555B0">
            <w:pPr>
              <w:spacing w:before="4" w:after="0" w:line="220" w:lineRule="exact"/>
              <w:jc w:val="center"/>
              <w:rPr>
                <w:rFonts w:ascii="Arial" w:eastAsia="Times New Roman" w:hAnsi="Arial" w:cs="Arial"/>
                <w:noProof/>
                <w:color w:val="FF0000"/>
                <w:lang w:eastAsia="es-MX"/>
              </w:rPr>
            </w:pPr>
            <w:r w:rsidRPr="00650E35">
              <w:rPr>
                <w:rFonts w:ascii="Arial" w:eastAsia="Times New Roman" w:hAnsi="Arial" w:cs="Arial"/>
                <w:noProof/>
                <w:lang w:eastAsia="es-MX"/>
              </w:rPr>
              <w:t>de 2024</w:t>
            </w:r>
          </w:p>
        </w:tc>
        <w:tc>
          <w:tcPr>
            <w:tcW w:w="1701" w:type="dxa"/>
            <w:tcBorders>
              <w:top w:val="single" w:sz="5" w:space="0" w:color="000000"/>
              <w:left w:val="single" w:sz="4" w:space="0" w:color="000000"/>
              <w:bottom w:val="single" w:sz="4" w:space="0" w:color="000000"/>
              <w:right w:val="single" w:sz="4" w:space="0" w:color="000000"/>
            </w:tcBorders>
            <w:shd w:val="clear" w:color="auto" w:fill="auto"/>
            <w:vAlign w:val="center"/>
          </w:tcPr>
          <w:p w14:paraId="0A2188B5" w14:textId="77777777" w:rsidR="004D0F8C" w:rsidRPr="00650E35" w:rsidRDefault="00B555B0" w:rsidP="00B555B0">
            <w:pPr>
              <w:spacing w:after="0" w:line="240" w:lineRule="auto"/>
              <w:ind w:right="-20"/>
              <w:jc w:val="center"/>
              <w:rPr>
                <w:rFonts w:ascii="Arial" w:eastAsia="Times New Roman" w:hAnsi="Arial" w:cs="Arial"/>
                <w:noProof/>
                <w:lang w:eastAsia="es-MX"/>
              </w:rPr>
            </w:pPr>
            <w:r w:rsidRPr="00650E35">
              <w:rPr>
                <w:rFonts w:ascii="Arial" w:eastAsia="Times New Roman" w:hAnsi="Arial" w:cs="Arial"/>
                <w:noProof/>
                <w:lang w:eastAsia="es-MX"/>
              </w:rPr>
              <w:t xml:space="preserve">29 de febrero </w:t>
            </w:r>
          </w:p>
          <w:p w14:paraId="019C1637" w14:textId="4751045F" w:rsidR="00B555B0" w:rsidRPr="00650E35" w:rsidRDefault="00B555B0" w:rsidP="00B555B0">
            <w:pPr>
              <w:spacing w:after="0" w:line="240" w:lineRule="auto"/>
              <w:ind w:right="-20"/>
              <w:jc w:val="center"/>
              <w:rPr>
                <w:rFonts w:ascii="Arial" w:eastAsia="Times New Roman" w:hAnsi="Arial" w:cs="Arial"/>
                <w:noProof/>
                <w:color w:val="FF0000"/>
                <w:lang w:eastAsia="es-MX"/>
              </w:rPr>
            </w:pPr>
            <w:r w:rsidRPr="00650E35">
              <w:rPr>
                <w:rFonts w:ascii="Arial" w:eastAsia="Times New Roman" w:hAnsi="Arial" w:cs="Arial"/>
                <w:noProof/>
                <w:lang w:eastAsia="es-MX"/>
              </w:rPr>
              <w:t>de 2024</w:t>
            </w:r>
          </w:p>
        </w:tc>
        <w:tc>
          <w:tcPr>
            <w:tcW w:w="5670" w:type="dxa"/>
            <w:tcBorders>
              <w:top w:val="single" w:sz="5" w:space="0" w:color="000000"/>
              <w:left w:val="single" w:sz="4" w:space="0" w:color="000000"/>
              <w:bottom w:val="single" w:sz="4" w:space="0" w:color="000000"/>
              <w:right w:val="single" w:sz="4" w:space="0" w:color="000000"/>
            </w:tcBorders>
            <w:shd w:val="clear" w:color="auto" w:fill="auto"/>
            <w:vAlign w:val="center"/>
          </w:tcPr>
          <w:p w14:paraId="5C0CF035" w14:textId="50F80A7F" w:rsidR="00B555B0" w:rsidRPr="00650E35" w:rsidRDefault="00B555B0" w:rsidP="00B555B0">
            <w:pPr>
              <w:spacing w:before="4" w:after="0" w:line="220" w:lineRule="exact"/>
              <w:jc w:val="both"/>
              <w:rPr>
                <w:rFonts w:ascii="Arial" w:eastAsia="Times New Roman" w:hAnsi="Arial" w:cs="Arial"/>
                <w:noProof/>
                <w:color w:val="FF0000"/>
                <w:lang w:eastAsia="es-MX"/>
              </w:rPr>
            </w:pPr>
            <w:r w:rsidRPr="00650E35">
              <w:rPr>
                <w:rFonts w:ascii="Arial" w:eastAsia="Times New Roman" w:hAnsi="Arial" w:cs="Arial"/>
                <w:noProof/>
                <w:lang w:eastAsia="es-MX"/>
              </w:rPr>
              <w:t>Determinación por el órgano competente, de los lugares que ocuparán las bodegas electorales para el resguardo de la documentación electoral.</w:t>
            </w:r>
          </w:p>
        </w:tc>
        <w:tc>
          <w:tcPr>
            <w:tcW w:w="1985" w:type="dxa"/>
            <w:tcBorders>
              <w:top w:val="single" w:sz="5" w:space="0" w:color="000000"/>
              <w:left w:val="single" w:sz="4" w:space="0" w:color="000000"/>
              <w:bottom w:val="single" w:sz="4" w:space="0" w:color="000000"/>
              <w:right w:val="single" w:sz="4" w:space="0" w:color="000000"/>
            </w:tcBorders>
            <w:shd w:val="clear" w:color="auto" w:fill="auto"/>
            <w:vAlign w:val="center"/>
          </w:tcPr>
          <w:p w14:paraId="776802E0" w14:textId="35DF3422" w:rsidR="00B555B0" w:rsidRPr="00650E35" w:rsidRDefault="00EE4D68" w:rsidP="003F051A">
            <w:pPr>
              <w:spacing w:before="4" w:after="0" w:line="220" w:lineRule="exact"/>
              <w:jc w:val="center"/>
              <w:rPr>
                <w:rFonts w:ascii="Arial" w:eastAsia="Times New Roman" w:hAnsi="Arial" w:cs="Arial"/>
                <w:noProof/>
                <w:color w:val="FF0000"/>
                <w:lang w:eastAsia="es-MX"/>
              </w:rPr>
            </w:pPr>
            <w:r w:rsidRPr="00650E35">
              <w:rPr>
                <w:rFonts w:ascii="Arial" w:eastAsia="Times New Roman" w:hAnsi="Arial" w:cs="Arial"/>
                <w:noProof/>
                <w:lang w:eastAsia="es-MX"/>
              </w:rPr>
              <w:t>IEPCT</w:t>
            </w:r>
          </w:p>
        </w:tc>
        <w:tc>
          <w:tcPr>
            <w:tcW w:w="3402" w:type="dxa"/>
            <w:tcBorders>
              <w:top w:val="single" w:sz="5" w:space="0" w:color="000000"/>
              <w:left w:val="single" w:sz="4" w:space="0" w:color="000000"/>
              <w:bottom w:val="single" w:sz="4" w:space="0" w:color="000000"/>
              <w:right w:val="single" w:sz="4" w:space="0" w:color="000000"/>
            </w:tcBorders>
            <w:shd w:val="clear" w:color="auto" w:fill="auto"/>
            <w:vAlign w:val="center"/>
          </w:tcPr>
          <w:p w14:paraId="5812ADB8" w14:textId="1977EA58" w:rsidR="00B555B0" w:rsidRPr="00650E35" w:rsidRDefault="00B555B0" w:rsidP="00B555B0">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218, nume</w:t>
            </w:r>
            <w:r w:rsidR="009000CF" w:rsidRPr="00650E35">
              <w:rPr>
                <w:rFonts w:ascii="Arial" w:eastAsia="Times New Roman" w:hAnsi="Arial" w:cs="Arial"/>
                <w:noProof/>
                <w:sz w:val="20"/>
                <w:szCs w:val="20"/>
                <w:lang w:eastAsia="es-MX"/>
              </w:rPr>
              <w:t>ral 2, fracción I de la LEYPPET</w:t>
            </w:r>
          </w:p>
          <w:p w14:paraId="5F9F3E30" w14:textId="77777777" w:rsidR="00B555B0" w:rsidRPr="00650E35" w:rsidRDefault="00B555B0" w:rsidP="00B555B0">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Art. .166 numeral 1 del RE. </w:t>
            </w:r>
          </w:p>
          <w:p w14:paraId="6C435278" w14:textId="7B21A92D" w:rsidR="00B555B0" w:rsidRPr="00650E35" w:rsidRDefault="00B555B0" w:rsidP="00B555B0">
            <w:pPr>
              <w:spacing w:before="4" w:after="0" w:line="220" w:lineRule="exact"/>
              <w:jc w:val="center"/>
              <w:rPr>
                <w:rFonts w:ascii="Arial" w:eastAsia="Times New Roman" w:hAnsi="Arial" w:cs="Arial"/>
                <w:noProof/>
                <w:color w:val="FF0000"/>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B555B0" w:rsidRPr="00650E35" w14:paraId="68904C71" w14:textId="77777777" w:rsidTr="00C33E80">
        <w:trPr>
          <w:trHeight w:hRule="exact" w:val="1359"/>
        </w:trPr>
        <w:tc>
          <w:tcPr>
            <w:tcW w:w="1659" w:type="dxa"/>
            <w:tcBorders>
              <w:top w:val="single" w:sz="5" w:space="0" w:color="000000"/>
              <w:left w:val="single" w:sz="4" w:space="0" w:color="000000"/>
              <w:bottom w:val="single" w:sz="4" w:space="0" w:color="000000"/>
              <w:right w:val="single" w:sz="4" w:space="0" w:color="000000"/>
            </w:tcBorders>
            <w:shd w:val="clear" w:color="auto" w:fill="auto"/>
            <w:vAlign w:val="center"/>
          </w:tcPr>
          <w:p w14:paraId="3878A97F" w14:textId="77777777" w:rsidR="004D0F8C" w:rsidRPr="00650E35" w:rsidRDefault="00B555B0" w:rsidP="00B555B0">
            <w:pPr>
              <w:spacing w:before="4" w:after="0" w:line="220" w:lineRule="exact"/>
              <w:jc w:val="center"/>
              <w:rPr>
                <w:rFonts w:ascii="Arial" w:eastAsia="Times New Roman" w:hAnsi="Arial" w:cs="Arial"/>
                <w:noProof/>
                <w:lang w:eastAsia="es-MX"/>
              </w:rPr>
            </w:pPr>
            <w:r w:rsidRPr="00650E35">
              <w:rPr>
                <w:rFonts w:ascii="Arial" w:eastAsia="Times New Roman" w:hAnsi="Arial" w:cs="Arial"/>
                <w:noProof/>
                <w:lang w:eastAsia="es-MX"/>
              </w:rPr>
              <w:t xml:space="preserve">1 de febrero </w:t>
            </w:r>
          </w:p>
          <w:p w14:paraId="22651884" w14:textId="60C31E92" w:rsidR="00B555B0" w:rsidRPr="00650E35" w:rsidRDefault="00B555B0" w:rsidP="00B555B0">
            <w:pPr>
              <w:spacing w:before="4" w:after="0" w:line="220" w:lineRule="exact"/>
              <w:jc w:val="center"/>
              <w:rPr>
                <w:rFonts w:ascii="Arial" w:hAnsi="Arial" w:cs="Arial"/>
                <w:noProof/>
              </w:rPr>
            </w:pPr>
            <w:r w:rsidRPr="00650E35">
              <w:rPr>
                <w:rFonts w:ascii="Arial" w:eastAsia="Times New Roman" w:hAnsi="Arial" w:cs="Arial"/>
                <w:noProof/>
                <w:lang w:eastAsia="es-MX"/>
              </w:rPr>
              <w:t>de 2024</w:t>
            </w:r>
          </w:p>
        </w:tc>
        <w:tc>
          <w:tcPr>
            <w:tcW w:w="1701" w:type="dxa"/>
            <w:tcBorders>
              <w:top w:val="single" w:sz="5" w:space="0" w:color="000000"/>
              <w:left w:val="single" w:sz="4" w:space="0" w:color="000000"/>
              <w:bottom w:val="single" w:sz="4" w:space="0" w:color="000000"/>
              <w:right w:val="single" w:sz="4" w:space="0" w:color="000000"/>
            </w:tcBorders>
            <w:shd w:val="clear" w:color="auto" w:fill="auto"/>
            <w:vAlign w:val="center"/>
          </w:tcPr>
          <w:p w14:paraId="0B2820E5" w14:textId="107431A9" w:rsidR="00B555B0" w:rsidRPr="00650E35" w:rsidRDefault="00B555B0" w:rsidP="00B555B0">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2 de junio</w:t>
            </w:r>
          </w:p>
          <w:p w14:paraId="1B6A329B" w14:textId="1D82A6C4" w:rsidR="00B555B0" w:rsidRPr="00650E35" w:rsidRDefault="00B555B0" w:rsidP="00B555B0">
            <w:pPr>
              <w:spacing w:after="0" w:line="240" w:lineRule="auto"/>
              <w:ind w:right="-20"/>
              <w:jc w:val="center"/>
              <w:rPr>
                <w:rFonts w:ascii="Arial" w:eastAsia="Arial Narrow" w:hAnsi="Arial" w:cs="Arial"/>
                <w:b/>
                <w:bCs/>
                <w:noProof/>
                <w:spacing w:val="1"/>
              </w:rPr>
            </w:pPr>
            <w:r w:rsidRPr="00650E35">
              <w:rPr>
                <w:rFonts w:ascii="Arial" w:eastAsia="Times New Roman" w:hAnsi="Arial" w:cs="Arial"/>
                <w:noProof/>
                <w:lang w:eastAsia="es-MX"/>
              </w:rPr>
              <w:t>de 2024</w:t>
            </w:r>
          </w:p>
        </w:tc>
        <w:tc>
          <w:tcPr>
            <w:tcW w:w="5670" w:type="dxa"/>
            <w:tcBorders>
              <w:top w:val="single" w:sz="5" w:space="0" w:color="000000"/>
              <w:left w:val="single" w:sz="4" w:space="0" w:color="000000"/>
              <w:bottom w:val="single" w:sz="4" w:space="0" w:color="000000"/>
              <w:right w:val="single" w:sz="4" w:space="0" w:color="000000"/>
            </w:tcBorders>
            <w:shd w:val="clear" w:color="auto" w:fill="auto"/>
            <w:vAlign w:val="center"/>
          </w:tcPr>
          <w:p w14:paraId="5424360E" w14:textId="3844822C" w:rsidR="00B555B0" w:rsidRPr="00650E35" w:rsidRDefault="00B555B0" w:rsidP="00D70835">
            <w:pPr>
              <w:spacing w:before="4" w:after="0" w:line="220" w:lineRule="exact"/>
              <w:jc w:val="both"/>
              <w:rPr>
                <w:rFonts w:ascii="Arial" w:hAnsi="Arial" w:cs="Arial"/>
                <w:noProof/>
              </w:rPr>
            </w:pPr>
            <w:r w:rsidRPr="00650E35">
              <w:rPr>
                <w:rFonts w:ascii="Arial" w:eastAsia="Times New Roman" w:hAnsi="Arial" w:cs="Arial"/>
                <w:noProof/>
                <w:lang w:eastAsia="es-MX"/>
              </w:rPr>
              <w:t>Implementar el plan de trabajo conjunto para la promoción de la participación ciudadana.</w:t>
            </w:r>
          </w:p>
        </w:tc>
        <w:tc>
          <w:tcPr>
            <w:tcW w:w="1985" w:type="dxa"/>
            <w:tcBorders>
              <w:top w:val="single" w:sz="5" w:space="0" w:color="000000"/>
              <w:left w:val="single" w:sz="4" w:space="0" w:color="000000"/>
              <w:bottom w:val="single" w:sz="4" w:space="0" w:color="000000"/>
              <w:right w:val="single" w:sz="4" w:space="0" w:color="000000"/>
            </w:tcBorders>
            <w:shd w:val="clear" w:color="auto" w:fill="auto"/>
            <w:vAlign w:val="center"/>
          </w:tcPr>
          <w:p w14:paraId="0C3A9772" w14:textId="13A9D09F" w:rsidR="00B555B0" w:rsidRPr="00650E35" w:rsidRDefault="00B555B0" w:rsidP="00B555B0">
            <w:pPr>
              <w:spacing w:before="4" w:after="0" w:line="220" w:lineRule="exact"/>
              <w:jc w:val="center"/>
              <w:rPr>
                <w:rFonts w:ascii="Arial" w:hAnsi="Arial" w:cs="Arial"/>
                <w:noProof/>
              </w:rPr>
            </w:pPr>
            <w:r w:rsidRPr="00650E35">
              <w:rPr>
                <w:rFonts w:ascii="Arial" w:eastAsia="Times New Roman" w:hAnsi="Arial" w:cs="Arial"/>
                <w:noProof/>
                <w:lang w:eastAsia="es-MX"/>
              </w:rPr>
              <w:t>INE/IEPCT</w:t>
            </w:r>
          </w:p>
        </w:tc>
        <w:tc>
          <w:tcPr>
            <w:tcW w:w="3402" w:type="dxa"/>
            <w:tcBorders>
              <w:top w:val="single" w:sz="5" w:space="0" w:color="000000"/>
              <w:left w:val="single" w:sz="4" w:space="0" w:color="000000"/>
              <w:bottom w:val="single" w:sz="4" w:space="0" w:color="000000"/>
              <w:right w:val="single" w:sz="4" w:space="0" w:color="000000"/>
            </w:tcBorders>
            <w:shd w:val="clear" w:color="auto" w:fill="auto"/>
            <w:vAlign w:val="center"/>
          </w:tcPr>
          <w:p w14:paraId="74B519A2" w14:textId="77777777" w:rsidR="00B555B0" w:rsidRPr="00650E35" w:rsidRDefault="00B555B0" w:rsidP="00B555B0">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Art.122 y 130 numeral 1 del RE</w:t>
            </w:r>
          </w:p>
          <w:p w14:paraId="3ED0BA85" w14:textId="04AC6483" w:rsidR="00B555B0" w:rsidRPr="00650E35" w:rsidRDefault="00B555B0" w:rsidP="00B555B0">
            <w:pPr>
              <w:spacing w:before="4" w:after="0" w:line="220" w:lineRule="exact"/>
              <w:jc w:val="center"/>
              <w:rPr>
                <w:rFonts w:ascii="Arial" w:hAnsi="Arial" w:cs="Arial"/>
                <w:noProof/>
                <w:sz w:val="20"/>
                <w:szCs w:val="20"/>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91666C" w:rsidRPr="00650E35" w14:paraId="459C8C88" w14:textId="77777777" w:rsidTr="00C33E80">
        <w:trPr>
          <w:trHeight w:hRule="exact" w:val="1201"/>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CCAFE" w14:textId="0A3F8546" w:rsidR="0091666C" w:rsidRPr="00650E35" w:rsidRDefault="0091666C" w:rsidP="0091666C">
            <w:pPr>
              <w:tabs>
                <w:tab w:val="left" w:pos="2415"/>
              </w:tabs>
              <w:spacing w:after="0" w:line="240" w:lineRule="auto"/>
              <w:ind w:left="100" w:right="136"/>
              <w:jc w:val="center"/>
              <w:rPr>
                <w:rFonts w:ascii="Arial" w:eastAsia="Times New Roman" w:hAnsi="Arial" w:cs="Arial"/>
                <w:noProof/>
                <w:color w:val="FF0000"/>
                <w:lang w:eastAsia="es-MX"/>
              </w:rPr>
            </w:pPr>
            <w:r w:rsidRPr="00650E35">
              <w:rPr>
                <w:rFonts w:ascii="Arial" w:eastAsia="Times New Roman" w:hAnsi="Arial" w:cs="Arial"/>
                <w:noProof/>
                <w:lang w:eastAsia="es-MX"/>
              </w:rPr>
              <w:t>2 de febrero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467C4" w14:textId="41E87864" w:rsidR="0091666C" w:rsidRPr="00650E35" w:rsidRDefault="0091666C" w:rsidP="0091666C">
            <w:pPr>
              <w:spacing w:after="0" w:line="240" w:lineRule="auto"/>
              <w:ind w:left="100" w:right="144"/>
              <w:jc w:val="center"/>
              <w:rPr>
                <w:rFonts w:ascii="Arial" w:eastAsia="Times New Roman" w:hAnsi="Arial" w:cs="Arial"/>
                <w:noProof/>
                <w:color w:val="FF0000"/>
                <w:lang w:eastAsia="es-MX"/>
              </w:rPr>
            </w:pPr>
            <w:r w:rsidRPr="00650E35">
              <w:rPr>
                <w:rFonts w:ascii="Arial" w:eastAsia="Times New Roman" w:hAnsi="Arial" w:cs="Arial"/>
                <w:noProof/>
                <w:lang w:eastAsia="es-MX"/>
              </w:rPr>
              <w:t>2 de febrero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D767D" w14:textId="2851DD7C" w:rsidR="0091666C" w:rsidRPr="00650E35" w:rsidRDefault="003A7038" w:rsidP="0091117F">
            <w:pPr>
              <w:spacing w:after="0" w:line="240" w:lineRule="auto"/>
              <w:ind w:left="64" w:right="138"/>
              <w:jc w:val="both"/>
              <w:rPr>
                <w:rFonts w:ascii="Arial" w:eastAsia="Times New Roman" w:hAnsi="Arial" w:cs="Arial"/>
                <w:noProof/>
                <w:color w:val="FF0000"/>
                <w:lang w:eastAsia="es-MX"/>
              </w:rPr>
            </w:pPr>
            <w:r w:rsidRPr="00650E35">
              <w:rPr>
                <w:rFonts w:ascii="Arial" w:eastAsia="Times New Roman" w:hAnsi="Arial" w:cs="Arial"/>
                <w:noProof/>
                <w:lang w:eastAsia="es-MX"/>
              </w:rPr>
              <w:t>Aprobación del acuerdo por el</w:t>
            </w:r>
            <w:r w:rsidR="0091117F" w:rsidRPr="00650E35">
              <w:rPr>
                <w:rFonts w:ascii="Arial" w:eastAsia="Times New Roman" w:hAnsi="Arial" w:cs="Arial"/>
                <w:noProof/>
                <w:lang w:eastAsia="es-MX"/>
              </w:rPr>
              <w:t xml:space="preserve"> que se designa </w:t>
            </w:r>
            <w:r w:rsidR="0091666C" w:rsidRPr="00650E35">
              <w:rPr>
                <w:rFonts w:ascii="Arial" w:eastAsia="Times New Roman" w:hAnsi="Arial" w:cs="Arial"/>
                <w:noProof/>
                <w:lang w:eastAsia="es-MX"/>
              </w:rPr>
              <w:t>el Ente Auditor del PREP</w:t>
            </w:r>
            <w:r w:rsidR="00DC6405" w:rsidRPr="00650E35">
              <w:rPr>
                <w:rFonts w:ascii="Arial" w:eastAsia="Times New Roman" w:hAnsi="Arial" w:cs="Arial"/>
                <w:noProof/>
                <w:lang w:eastAsia="es-MX"/>
              </w:rPr>
              <w:t>ET</w:t>
            </w:r>
            <w:r w:rsidR="0091666C" w:rsidRPr="00650E35">
              <w:rPr>
                <w:rFonts w:ascii="Arial" w:eastAsia="Times New Roman" w:hAnsi="Arial" w:cs="Arial"/>
                <w:noProof/>
                <w:lang w:eastAsia="es-MX"/>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75A4C" w14:textId="7C744BEA" w:rsidR="0091666C" w:rsidRPr="00650E35" w:rsidRDefault="0091666C" w:rsidP="0091666C">
            <w:pPr>
              <w:spacing w:after="0" w:line="240" w:lineRule="auto"/>
              <w:ind w:right="141"/>
              <w:jc w:val="center"/>
              <w:rPr>
                <w:rFonts w:ascii="Arial" w:eastAsia="Times New Roman" w:hAnsi="Arial" w:cs="Arial"/>
                <w:noProof/>
                <w:color w:val="FF0000"/>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13B62" w14:textId="77777777" w:rsidR="0091666C" w:rsidRPr="00650E35" w:rsidRDefault="0091666C" w:rsidP="0091666C">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347, numeral 2 del RE.</w:t>
            </w:r>
          </w:p>
          <w:p w14:paraId="038FFAFE" w14:textId="229FDD52" w:rsidR="0091666C" w:rsidRPr="00650E35" w:rsidRDefault="0091666C" w:rsidP="0091666C">
            <w:pPr>
              <w:spacing w:after="0" w:line="200" w:lineRule="exact"/>
              <w:jc w:val="center"/>
              <w:rPr>
                <w:rFonts w:ascii="Arial" w:eastAsia="Times New Roman" w:hAnsi="Arial" w:cs="Arial"/>
                <w:noProof/>
                <w:color w:val="FF0000"/>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91666C" w:rsidRPr="00650E35" w14:paraId="219A2AB3" w14:textId="77777777" w:rsidTr="00C33E80">
        <w:trPr>
          <w:trHeight w:hRule="exact" w:val="1297"/>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D2FB3" w14:textId="69FA4789" w:rsidR="0091666C" w:rsidRPr="00650E35" w:rsidRDefault="0091666C" w:rsidP="0091666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lastRenderedPageBreak/>
              <w:t>2 de febrero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BE567" w14:textId="41974E2D" w:rsidR="0091666C" w:rsidRPr="00650E35" w:rsidRDefault="0091666C" w:rsidP="0091666C">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2 de febrero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C9887" w14:textId="68C1B170" w:rsidR="0091666C" w:rsidRPr="00650E35" w:rsidRDefault="0091666C" w:rsidP="0091666C">
            <w:pPr>
              <w:spacing w:after="0" w:line="240" w:lineRule="auto"/>
              <w:ind w:right="138"/>
              <w:jc w:val="both"/>
              <w:rPr>
                <w:rFonts w:ascii="Arial" w:eastAsia="Times New Roman" w:hAnsi="Arial" w:cs="Arial"/>
                <w:noProof/>
                <w:lang w:eastAsia="es-MX"/>
              </w:rPr>
            </w:pPr>
            <w:r w:rsidRPr="00650E35">
              <w:rPr>
                <w:rFonts w:ascii="Arial" w:eastAsia="Times New Roman" w:hAnsi="Arial" w:cs="Arial"/>
                <w:noProof/>
                <w:lang w:eastAsia="es-MX"/>
              </w:rPr>
              <w:t>Aprobación del Acuerdo por el que se determina la ubicación, instalación y habilitación de los CATD y, en su caso, CCV del PREP</w:t>
            </w:r>
            <w:r w:rsidR="00DC6405" w:rsidRPr="00650E35">
              <w:rPr>
                <w:rFonts w:ascii="Arial" w:eastAsia="Times New Roman" w:hAnsi="Arial" w:cs="Arial"/>
                <w:noProof/>
                <w:lang w:eastAsia="es-MX"/>
              </w:rPr>
              <w:t>ET</w:t>
            </w:r>
            <w:r w:rsidRPr="00650E35">
              <w:rPr>
                <w:rFonts w:ascii="Arial" w:eastAsia="Times New Roman" w:hAnsi="Arial" w:cs="Arial"/>
                <w:noProof/>
                <w:lang w:eastAsia="es-MX"/>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4537A" w14:textId="41130E60" w:rsidR="0091666C" w:rsidRPr="00650E35" w:rsidRDefault="0091666C" w:rsidP="0091666C">
            <w:pPr>
              <w:spacing w:after="0" w:line="240" w:lineRule="auto"/>
              <w:ind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B635F" w14:textId="77777777" w:rsidR="0091666C" w:rsidRPr="00650E35" w:rsidRDefault="0091666C" w:rsidP="0091666C">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339, numeral 1, inciso d) del RE.</w:t>
            </w:r>
          </w:p>
          <w:p w14:paraId="74134064" w14:textId="3C0FE783" w:rsidR="0091666C" w:rsidRPr="00650E35" w:rsidRDefault="0091666C" w:rsidP="0091666C">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C56819" w:rsidRPr="00650E35" w14:paraId="6B73E7B1" w14:textId="77777777" w:rsidTr="00C33E80">
        <w:trPr>
          <w:trHeight w:hRule="exact" w:val="1145"/>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0703A" w14:textId="400253C5" w:rsidR="00C56819" w:rsidRPr="00650E35" w:rsidRDefault="00C56819" w:rsidP="00C56819">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07de febrero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47C11" w14:textId="77777777" w:rsidR="00C56819" w:rsidRPr="00650E35" w:rsidRDefault="00C56819" w:rsidP="00C56819">
            <w:pPr>
              <w:spacing w:after="0" w:line="240" w:lineRule="auto"/>
              <w:ind w:right="144"/>
              <w:jc w:val="center"/>
              <w:rPr>
                <w:rFonts w:ascii="Arial" w:eastAsia="Times New Roman" w:hAnsi="Arial" w:cs="Arial"/>
                <w:noProof/>
                <w:color w:val="000000"/>
                <w:lang w:eastAsia="es-MX"/>
              </w:rPr>
            </w:pPr>
            <w:r w:rsidRPr="00650E35">
              <w:rPr>
                <w:rFonts w:ascii="Arial" w:eastAsia="Times New Roman" w:hAnsi="Arial" w:cs="Arial"/>
                <w:noProof/>
                <w:color w:val="000000"/>
                <w:lang w:eastAsia="es-MX"/>
              </w:rPr>
              <w:t>06 de marzo</w:t>
            </w:r>
          </w:p>
          <w:p w14:paraId="47FE210F" w14:textId="2828674D" w:rsidR="00C56819" w:rsidRPr="00650E35" w:rsidRDefault="00C56819" w:rsidP="00C56819">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color w:val="000000"/>
                <w:lang w:eastAsia="es-MX"/>
              </w:rPr>
              <w:t xml:space="preserve">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71AEE" w14:textId="1C6DFFF7" w:rsidR="00C56819" w:rsidRPr="00650E35" w:rsidRDefault="00C56819" w:rsidP="00EF46B1">
            <w:pPr>
              <w:spacing w:after="0" w:line="240" w:lineRule="auto"/>
              <w:ind w:right="138"/>
              <w:jc w:val="both"/>
              <w:rPr>
                <w:rFonts w:ascii="Arial" w:eastAsia="Times New Roman" w:hAnsi="Arial" w:cs="Arial"/>
                <w:noProof/>
                <w:lang w:eastAsia="es-MX"/>
              </w:rPr>
            </w:pPr>
            <w:r w:rsidRPr="00650E35">
              <w:rPr>
                <w:rFonts w:ascii="Arial" w:eastAsia="Times New Roman" w:hAnsi="Arial" w:cs="Arial"/>
                <w:noProof/>
                <w:color w:val="000000"/>
                <w:lang w:eastAsia="es-MX"/>
              </w:rPr>
              <w:t>Recepción de observaciones de los partidos po</w:t>
            </w:r>
            <w:r w:rsidR="00EF46B1" w:rsidRPr="00650E35">
              <w:rPr>
                <w:rFonts w:ascii="Arial" w:eastAsia="Times New Roman" w:hAnsi="Arial" w:cs="Arial"/>
                <w:noProof/>
                <w:color w:val="000000"/>
                <w:lang w:eastAsia="es-MX"/>
              </w:rPr>
              <w:t>líticos y en su caso, candidaturas independientes,</w:t>
            </w:r>
            <w:r w:rsidRPr="00650E35">
              <w:rPr>
                <w:rFonts w:ascii="Arial" w:eastAsia="Times New Roman" w:hAnsi="Arial" w:cs="Arial"/>
                <w:noProof/>
                <w:color w:val="000000"/>
                <w:lang w:eastAsia="es-MX"/>
              </w:rPr>
              <w:t xml:space="preserve"> a la Lista Nominal de Electores para revisión.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11E89" w14:textId="4569DFA6" w:rsidR="00C56819" w:rsidRPr="00650E35" w:rsidRDefault="00C56819" w:rsidP="00C56819">
            <w:pPr>
              <w:spacing w:after="0" w:line="240" w:lineRule="auto"/>
              <w:ind w:right="141"/>
              <w:jc w:val="center"/>
              <w:rPr>
                <w:rFonts w:ascii="Arial" w:eastAsia="Times New Roman" w:hAnsi="Arial" w:cs="Arial"/>
                <w:noProof/>
                <w:lang w:eastAsia="es-MX"/>
              </w:rPr>
            </w:pPr>
            <w:r w:rsidRPr="00650E35">
              <w:rPr>
                <w:rFonts w:ascii="Arial" w:eastAsia="Times New Roman" w:hAnsi="Arial" w:cs="Arial"/>
                <w:noProof/>
                <w:color w:val="000000"/>
                <w:lang w:eastAsia="es-MX"/>
              </w:rPr>
              <w:t>INE/IEPCT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D5432" w14:textId="48214449" w:rsidR="00C56819" w:rsidRPr="00650E35" w:rsidRDefault="00C56819" w:rsidP="00C33E80">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C56819" w:rsidRPr="00650E35" w14:paraId="6D68316F" w14:textId="77777777" w:rsidTr="00C33E80">
        <w:trPr>
          <w:trHeight w:hRule="exact" w:val="125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A5A73" w14:textId="4B22713F" w:rsidR="00C56819" w:rsidRPr="00650E35" w:rsidRDefault="00C56819" w:rsidP="00C56819">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21 de febrero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CBB2E" w14:textId="035F4BF7" w:rsidR="00C56819" w:rsidRPr="00650E35" w:rsidRDefault="00C56819" w:rsidP="00C56819">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28 de febrero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59F89" w14:textId="79F2008B" w:rsidR="00C56819" w:rsidRPr="00650E35" w:rsidRDefault="00C56819" w:rsidP="00C56819">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Aprobación de los lineamientos de cómputo y del cuadernillo de consulta sobre votos válidos y votos nulos.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64414" w14:textId="540BCF14" w:rsidR="00C56819" w:rsidRPr="00650E35" w:rsidRDefault="00C56819" w:rsidP="00C56819">
            <w:pPr>
              <w:spacing w:after="0" w:line="240" w:lineRule="auto"/>
              <w:ind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E9008" w14:textId="64141266" w:rsidR="00C56819" w:rsidRPr="00650E35" w:rsidRDefault="00C56819" w:rsidP="00C56819">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C56819" w:rsidRPr="00650E35" w14:paraId="5349FFC4" w14:textId="77777777" w:rsidTr="00C33E80">
        <w:trPr>
          <w:trHeight w:hRule="exact" w:val="1281"/>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7EB49" w14:textId="62D8B988" w:rsidR="00C56819" w:rsidRPr="00650E35" w:rsidRDefault="00C56819" w:rsidP="00C56819">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27 de febrero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28993" w14:textId="77777777" w:rsidR="00C56819" w:rsidRPr="00650E35" w:rsidRDefault="00C56819" w:rsidP="00C56819">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16 de marzo</w:t>
            </w:r>
          </w:p>
          <w:p w14:paraId="7FCA39D7" w14:textId="0C7486DA" w:rsidR="00C56819" w:rsidRPr="00650E35" w:rsidRDefault="00C56819" w:rsidP="00C56819">
            <w:pPr>
              <w:spacing w:after="0" w:line="240" w:lineRule="auto"/>
              <w:ind w:left="100"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9E3A5" w14:textId="6D660061" w:rsidR="00C56819" w:rsidRPr="00650E35" w:rsidRDefault="00C56819" w:rsidP="00C56819">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Recorridos para visitas de examinación.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EF234" w14:textId="7D29895D" w:rsidR="00C56819" w:rsidRPr="00650E35" w:rsidRDefault="00C56819" w:rsidP="00C56819">
            <w:pPr>
              <w:spacing w:after="0" w:line="240" w:lineRule="auto"/>
              <w:ind w:right="141"/>
              <w:jc w:val="center"/>
              <w:rPr>
                <w:rFonts w:ascii="Arial" w:eastAsia="Times New Roman" w:hAnsi="Arial" w:cs="Arial"/>
                <w:noProof/>
                <w:lang w:eastAsia="es-MX"/>
              </w:rPr>
            </w:pPr>
            <w:r w:rsidRPr="00650E35">
              <w:rPr>
                <w:rFonts w:ascii="Arial" w:eastAsia="Times New Roman" w:hAnsi="Arial" w:cs="Arial"/>
                <w:noProof/>
                <w:lang w:eastAsia="es-MX"/>
              </w:rPr>
              <w:t>INE/IEPCT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7A601" w14:textId="77777777" w:rsidR="00C56819" w:rsidRPr="00650E35" w:rsidRDefault="00C56819" w:rsidP="00C56819">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237 del RE</w:t>
            </w:r>
          </w:p>
          <w:p w14:paraId="01DE96C0" w14:textId="25EA36ED" w:rsidR="00C56819" w:rsidRPr="00650E35" w:rsidRDefault="00C56819" w:rsidP="00C33E80">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C56819" w:rsidRPr="00650E35" w14:paraId="007F0A3C" w14:textId="77777777" w:rsidTr="00C33E80">
        <w:trPr>
          <w:trHeight w:hRule="exact" w:val="1424"/>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2F548" w14:textId="0B6F4B13" w:rsidR="00C56819" w:rsidRPr="00650E35" w:rsidRDefault="00C56819" w:rsidP="00C56819">
            <w:pPr>
              <w:tabs>
                <w:tab w:val="left" w:pos="2415"/>
              </w:tabs>
              <w:spacing w:after="0" w:line="240" w:lineRule="auto"/>
              <w:ind w:left="100" w:right="136"/>
              <w:jc w:val="center"/>
              <w:rPr>
                <w:rFonts w:ascii="Arial" w:eastAsia="Times New Roman" w:hAnsi="Arial" w:cs="Arial"/>
                <w:noProof/>
                <w:color w:val="76923C" w:themeColor="accent3" w:themeShade="BF"/>
                <w:lang w:eastAsia="es-MX"/>
              </w:rPr>
            </w:pPr>
            <w:r w:rsidRPr="00650E35">
              <w:rPr>
                <w:rFonts w:ascii="Arial" w:eastAsia="Times New Roman" w:hAnsi="Arial" w:cs="Arial"/>
                <w:noProof/>
                <w:lang w:eastAsia="es-MX"/>
              </w:rPr>
              <w:t>29 de febrero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8C583" w14:textId="479FBCB1" w:rsidR="00C56819" w:rsidRPr="00650E35" w:rsidRDefault="00C56819" w:rsidP="00C56819">
            <w:pPr>
              <w:spacing w:after="0" w:line="240" w:lineRule="auto"/>
              <w:ind w:left="100" w:right="144"/>
              <w:jc w:val="center"/>
              <w:rPr>
                <w:rFonts w:ascii="Arial" w:eastAsia="Times New Roman" w:hAnsi="Arial" w:cs="Arial"/>
                <w:noProof/>
                <w:color w:val="76923C" w:themeColor="accent3" w:themeShade="BF"/>
                <w:lang w:eastAsia="es-MX"/>
              </w:rPr>
            </w:pPr>
            <w:r w:rsidRPr="00650E35">
              <w:rPr>
                <w:rFonts w:ascii="Arial" w:eastAsia="Times New Roman" w:hAnsi="Arial" w:cs="Arial"/>
                <w:noProof/>
                <w:lang w:eastAsia="es-MX"/>
              </w:rPr>
              <w:t>29 de febrero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E2442" w14:textId="35AB656E" w:rsidR="00C56819" w:rsidRPr="00650E35" w:rsidRDefault="00C56819" w:rsidP="00DB5010">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 xml:space="preserve">Fecha límite para que los </w:t>
            </w:r>
            <w:r w:rsidR="00DB5010" w:rsidRPr="00650E35">
              <w:rPr>
                <w:rFonts w:ascii="Arial" w:eastAsia="Times New Roman" w:hAnsi="Arial" w:cs="Arial"/>
                <w:noProof/>
                <w:lang w:eastAsia="es-MX"/>
              </w:rPr>
              <w:t xml:space="preserve">Partidos Políticos, Precandidaturas </w:t>
            </w:r>
            <w:r w:rsidRPr="00650E35">
              <w:rPr>
                <w:rFonts w:ascii="Arial" w:eastAsia="Times New Roman" w:hAnsi="Arial" w:cs="Arial"/>
                <w:noProof/>
                <w:lang w:eastAsia="es-MX"/>
              </w:rPr>
              <w:t>y simpatizantes retiren su propaganda electoral de precampaña para su reciclaje (tres días antes del inicio del registro de candidatos).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7C677" w14:textId="2810507A" w:rsidR="00C56819" w:rsidRPr="00650E35" w:rsidRDefault="002D1CD3" w:rsidP="00C56819">
            <w:pPr>
              <w:spacing w:after="0" w:line="240" w:lineRule="auto"/>
              <w:ind w:right="141"/>
              <w:jc w:val="center"/>
              <w:rPr>
                <w:rFonts w:ascii="Arial" w:eastAsia="Times New Roman" w:hAnsi="Arial" w:cs="Arial"/>
                <w:noProof/>
                <w:sz w:val="18"/>
                <w:szCs w:val="18"/>
                <w:lang w:eastAsia="es-MX"/>
              </w:rPr>
            </w:pPr>
            <w:r w:rsidRPr="00650E35">
              <w:rPr>
                <w:rFonts w:ascii="Arial" w:eastAsia="Arial Narrow" w:hAnsi="Arial" w:cs="Arial"/>
                <w:noProof/>
                <w:sz w:val="18"/>
                <w:szCs w:val="18"/>
              </w:rPr>
              <w:t>P</w:t>
            </w:r>
            <w:r w:rsidR="00DB5010" w:rsidRPr="00650E35">
              <w:rPr>
                <w:rFonts w:ascii="Arial" w:eastAsia="Arial Narrow" w:hAnsi="Arial" w:cs="Arial"/>
                <w:noProof/>
                <w:sz w:val="18"/>
                <w:szCs w:val="18"/>
              </w:rPr>
              <w:t>P</w:t>
            </w:r>
            <w:r w:rsidR="00C33E80" w:rsidRPr="00650E35">
              <w:rPr>
                <w:rFonts w:ascii="Arial" w:eastAsia="Times New Roman" w:hAnsi="Arial" w:cs="Arial"/>
                <w:noProof/>
                <w:sz w:val="18"/>
                <w:szCs w:val="18"/>
                <w:lang w:eastAsia="es-MX"/>
              </w:rPr>
              <w:t>/</w:t>
            </w:r>
            <w:r w:rsidRPr="00650E35">
              <w:rPr>
                <w:rFonts w:ascii="Arial" w:eastAsia="Times New Roman" w:hAnsi="Arial" w:cs="Arial"/>
                <w:noProof/>
                <w:sz w:val="18"/>
                <w:szCs w:val="18"/>
                <w:lang w:eastAsia="es-MX"/>
              </w:rPr>
              <w:t xml:space="preserve"> </w:t>
            </w:r>
          </w:p>
          <w:p w14:paraId="5371C082" w14:textId="6379E72C" w:rsidR="00C56819" w:rsidRPr="00650E35" w:rsidRDefault="002D1CD3" w:rsidP="00C33E80">
            <w:pPr>
              <w:spacing w:after="0" w:line="240" w:lineRule="auto"/>
              <w:ind w:right="141"/>
              <w:jc w:val="center"/>
              <w:rPr>
                <w:rFonts w:ascii="Arial" w:eastAsia="Times New Roman" w:hAnsi="Arial" w:cs="Arial"/>
                <w:noProof/>
                <w:lang w:eastAsia="es-MX"/>
              </w:rPr>
            </w:pPr>
            <w:r w:rsidRPr="00650E35">
              <w:rPr>
                <w:rFonts w:ascii="Arial" w:eastAsia="Times New Roman" w:hAnsi="Arial" w:cs="Arial"/>
                <w:noProof/>
                <w:sz w:val="18"/>
                <w:szCs w:val="18"/>
                <w:lang w:eastAsia="es-MX"/>
              </w:rPr>
              <w:t>PRECANDIDAT</w:t>
            </w:r>
            <w:r w:rsidR="00DB5010" w:rsidRPr="00650E35">
              <w:rPr>
                <w:rFonts w:ascii="Arial" w:eastAsia="Times New Roman" w:hAnsi="Arial" w:cs="Arial"/>
                <w:noProof/>
                <w:sz w:val="18"/>
                <w:szCs w:val="18"/>
                <w:lang w:eastAsia="es-MX"/>
              </w:rPr>
              <w:t>URAS</w:t>
            </w:r>
            <w:r w:rsidR="00C33E80" w:rsidRPr="00650E35">
              <w:rPr>
                <w:rFonts w:ascii="Arial" w:eastAsia="Times New Roman" w:hAnsi="Arial" w:cs="Arial"/>
                <w:noProof/>
                <w:sz w:val="18"/>
                <w:szCs w:val="18"/>
                <w:lang w:eastAsia="es-MX"/>
              </w:rPr>
              <w:t>/</w:t>
            </w:r>
            <w:r w:rsidRPr="00650E35">
              <w:rPr>
                <w:rFonts w:ascii="Arial" w:eastAsia="Times New Roman" w:hAnsi="Arial" w:cs="Arial"/>
                <w:noProof/>
                <w:sz w:val="18"/>
                <w:szCs w:val="18"/>
                <w:lang w:eastAsia="es-MX"/>
              </w:rPr>
              <w:t xml:space="preserve"> SIMPATIZANTES</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30E79" w14:textId="06187B92" w:rsidR="00C56819" w:rsidRPr="00650E35" w:rsidRDefault="00C56819" w:rsidP="00C56819">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Artículo 169, numeral 1, de la LEYPPET.</w:t>
            </w:r>
          </w:p>
        </w:tc>
      </w:tr>
    </w:tbl>
    <w:p w14:paraId="40EB48C3" w14:textId="77777777" w:rsidR="00E85DD9" w:rsidRPr="00650E35" w:rsidRDefault="00E85DD9" w:rsidP="003F07EC">
      <w:pPr>
        <w:spacing w:before="240" w:after="240" w:line="240" w:lineRule="auto"/>
        <w:jc w:val="center"/>
        <w:rPr>
          <w:rFonts w:ascii="Arial" w:eastAsia="Arial Narrow" w:hAnsi="Arial" w:cs="Arial"/>
          <w:b/>
          <w:bCs/>
          <w:noProof/>
        </w:rPr>
      </w:pPr>
    </w:p>
    <w:p w14:paraId="62DECDF8" w14:textId="7C70B201" w:rsidR="00E85DD9" w:rsidRPr="00650E35" w:rsidRDefault="00E85DD9" w:rsidP="003F07EC">
      <w:pPr>
        <w:spacing w:before="240" w:after="240" w:line="240" w:lineRule="auto"/>
        <w:jc w:val="center"/>
        <w:rPr>
          <w:rFonts w:ascii="Arial" w:eastAsia="Arial Narrow" w:hAnsi="Arial" w:cs="Arial"/>
          <w:b/>
          <w:bCs/>
          <w:noProof/>
        </w:rPr>
      </w:pPr>
    </w:p>
    <w:p w14:paraId="0A69BA51" w14:textId="77777777" w:rsidR="00B85A84" w:rsidRPr="00650E35" w:rsidRDefault="00B85A84" w:rsidP="003F07EC">
      <w:pPr>
        <w:spacing w:before="240" w:after="240" w:line="240" w:lineRule="auto"/>
        <w:jc w:val="center"/>
        <w:rPr>
          <w:rFonts w:ascii="Arial" w:eastAsia="Arial Narrow" w:hAnsi="Arial" w:cs="Arial"/>
          <w:b/>
          <w:bCs/>
          <w:noProof/>
        </w:rPr>
      </w:pPr>
    </w:p>
    <w:p w14:paraId="4F18C7BF" w14:textId="77777777" w:rsidR="00E85DD9" w:rsidRPr="00650E35" w:rsidRDefault="00E85DD9" w:rsidP="003F07EC">
      <w:pPr>
        <w:spacing w:before="240" w:after="240" w:line="240" w:lineRule="auto"/>
        <w:jc w:val="center"/>
        <w:rPr>
          <w:rFonts w:ascii="Arial" w:eastAsia="Arial Narrow" w:hAnsi="Arial" w:cs="Arial"/>
          <w:b/>
          <w:bCs/>
          <w:noProof/>
        </w:rPr>
      </w:pPr>
    </w:p>
    <w:p w14:paraId="2F6B959E" w14:textId="617E8DF5" w:rsidR="00C34977" w:rsidRPr="00650E35" w:rsidRDefault="008F2FCE" w:rsidP="003F07EC">
      <w:pPr>
        <w:spacing w:before="240" w:after="240" w:line="240" w:lineRule="auto"/>
        <w:jc w:val="center"/>
        <w:rPr>
          <w:rFonts w:ascii="Arial" w:eastAsia="Arial Narrow" w:hAnsi="Arial" w:cs="Arial"/>
          <w:b/>
          <w:bCs/>
          <w:noProof/>
          <w:w w:val="99"/>
        </w:rPr>
      </w:pPr>
      <w:r w:rsidRPr="00650E35">
        <w:rPr>
          <w:rFonts w:ascii="Arial" w:eastAsia="Arial Narrow" w:hAnsi="Arial" w:cs="Arial"/>
          <w:b/>
          <w:bCs/>
          <w:noProof/>
        </w:rPr>
        <w:lastRenderedPageBreak/>
        <w:t>M</w:t>
      </w:r>
      <w:r w:rsidRPr="00650E35">
        <w:rPr>
          <w:rFonts w:ascii="Arial" w:eastAsia="Arial Narrow" w:hAnsi="Arial" w:cs="Arial"/>
          <w:b/>
          <w:bCs/>
          <w:noProof/>
          <w:spacing w:val="1"/>
        </w:rPr>
        <w:t>A</w:t>
      </w:r>
      <w:r w:rsidRPr="00650E35">
        <w:rPr>
          <w:rFonts w:ascii="Arial" w:eastAsia="Arial Narrow" w:hAnsi="Arial" w:cs="Arial"/>
          <w:b/>
          <w:bCs/>
          <w:noProof/>
        </w:rPr>
        <w:t>R</w:t>
      </w:r>
      <w:r w:rsidRPr="00650E35">
        <w:rPr>
          <w:rFonts w:ascii="Arial" w:eastAsia="Arial Narrow" w:hAnsi="Arial" w:cs="Arial"/>
          <w:b/>
          <w:bCs/>
          <w:noProof/>
          <w:spacing w:val="1"/>
        </w:rPr>
        <w:t>Z</w:t>
      </w:r>
      <w:r w:rsidRPr="00650E35">
        <w:rPr>
          <w:rFonts w:ascii="Arial" w:eastAsia="Arial Narrow" w:hAnsi="Arial" w:cs="Arial"/>
          <w:b/>
          <w:bCs/>
          <w:noProof/>
        </w:rPr>
        <w:t>O</w:t>
      </w:r>
      <w:r w:rsidRPr="00650E35">
        <w:rPr>
          <w:rFonts w:ascii="Arial" w:eastAsia="Arial Narrow" w:hAnsi="Arial" w:cs="Arial"/>
          <w:b/>
          <w:bCs/>
          <w:noProof/>
          <w:spacing w:val="-10"/>
        </w:rPr>
        <w:t xml:space="preserve"> </w:t>
      </w:r>
      <w:r w:rsidRPr="00650E35">
        <w:rPr>
          <w:rFonts w:ascii="Arial" w:eastAsia="Arial Narrow" w:hAnsi="Arial" w:cs="Arial"/>
          <w:b/>
          <w:bCs/>
          <w:noProof/>
          <w:w w:val="99"/>
        </w:rPr>
        <w:t>2</w:t>
      </w:r>
      <w:r w:rsidRPr="00650E35">
        <w:rPr>
          <w:rFonts w:ascii="Arial" w:eastAsia="Arial Narrow" w:hAnsi="Arial" w:cs="Arial"/>
          <w:b/>
          <w:bCs/>
          <w:noProof/>
          <w:spacing w:val="1"/>
          <w:w w:val="99"/>
        </w:rPr>
        <w:t>0</w:t>
      </w:r>
      <w:r w:rsidR="00FA04DE" w:rsidRPr="00650E35">
        <w:rPr>
          <w:rFonts w:ascii="Arial" w:eastAsia="Arial Narrow" w:hAnsi="Arial" w:cs="Arial"/>
          <w:b/>
          <w:bCs/>
          <w:noProof/>
          <w:w w:val="99"/>
        </w:rPr>
        <w:t>2</w:t>
      </w:r>
      <w:r w:rsidR="00B771A4" w:rsidRPr="00650E35">
        <w:rPr>
          <w:rFonts w:ascii="Arial" w:eastAsia="Arial Narrow" w:hAnsi="Arial" w:cs="Arial"/>
          <w:b/>
          <w:bCs/>
          <w:noProof/>
          <w:w w:val="99"/>
        </w:rPr>
        <w:t>4</w:t>
      </w:r>
    </w:p>
    <w:tbl>
      <w:tblPr>
        <w:tblW w:w="14417" w:type="dxa"/>
        <w:tblInd w:w="421" w:type="dxa"/>
        <w:tblLayout w:type="fixed"/>
        <w:tblCellMar>
          <w:left w:w="0" w:type="dxa"/>
          <w:right w:w="0" w:type="dxa"/>
        </w:tblCellMar>
        <w:tblLook w:val="01E0" w:firstRow="1" w:lastRow="1" w:firstColumn="1" w:lastColumn="1" w:noHBand="0" w:noVBand="0"/>
      </w:tblPr>
      <w:tblGrid>
        <w:gridCol w:w="1659"/>
        <w:gridCol w:w="1701"/>
        <w:gridCol w:w="5670"/>
        <w:gridCol w:w="2168"/>
        <w:gridCol w:w="3219"/>
      </w:tblGrid>
      <w:tr w:rsidR="00B7304F" w:rsidRPr="00650E35" w14:paraId="5C127387" w14:textId="77777777" w:rsidTr="008C335F">
        <w:trPr>
          <w:trHeight w:hRule="exact" w:val="720"/>
        </w:trPr>
        <w:tc>
          <w:tcPr>
            <w:tcW w:w="1659"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26A771AD" w14:textId="77777777" w:rsidR="00B7304F" w:rsidRPr="00650E35" w:rsidRDefault="00B7304F" w:rsidP="00B7304F">
            <w:pPr>
              <w:spacing w:before="4" w:after="0" w:line="220" w:lineRule="exact"/>
              <w:jc w:val="center"/>
              <w:rPr>
                <w:rFonts w:ascii="Arial" w:hAnsi="Arial" w:cs="Arial"/>
                <w:noProof/>
              </w:rPr>
            </w:pPr>
          </w:p>
          <w:p w14:paraId="00C0BC03" w14:textId="77777777" w:rsidR="00B7304F" w:rsidRPr="00650E35" w:rsidRDefault="00B7304F" w:rsidP="00B7304F">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INICIO</w:t>
            </w:r>
          </w:p>
        </w:tc>
        <w:tc>
          <w:tcPr>
            <w:tcW w:w="1701"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7CF98179" w14:textId="77777777" w:rsidR="00B7304F" w:rsidRPr="00650E35" w:rsidRDefault="00B7304F" w:rsidP="00B7304F">
            <w:pPr>
              <w:spacing w:after="0" w:line="240" w:lineRule="auto"/>
              <w:ind w:left="669" w:right="-20"/>
              <w:jc w:val="center"/>
              <w:rPr>
                <w:rFonts w:ascii="Arial" w:eastAsia="Arial Narrow" w:hAnsi="Arial" w:cs="Arial"/>
                <w:b/>
                <w:bCs/>
                <w:noProof/>
                <w:spacing w:val="1"/>
              </w:rPr>
            </w:pPr>
          </w:p>
          <w:p w14:paraId="0AE8FC9E" w14:textId="77777777" w:rsidR="00B7304F" w:rsidRPr="00650E35" w:rsidRDefault="00B7304F" w:rsidP="00B7304F">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TÉRMINO</w:t>
            </w:r>
          </w:p>
        </w:tc>
        <w:tc>
          <w:tcPr>
            <w:tcW w:w="5670"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272FE994" w14:textId="77777777" w:rsidR="00B7304F" w:rsidRPr="00650E35" w:rsidRDefault="00B7304F" w:rsidP="00B7304F">
            <w:pPr>
              <w:spacing w:before="4" w:after="0" w:line="220" w:lineRule="exact"/>
              <w:jc w:val="center"/>
              <w:rPr>
                <w:rFonts w:ascii="Arial" w:hAnsi="Arial" w:cs="Arial"/>
                <w:noProof/>
              </w:rPr>
            </w:pPr>
          </w:p>
          <w:p w14:paraId="7420A4BC" w14:textId="77777777" w:rsidR="00B7304F" w:rsidRPr="00650E35" w:rsidRDefault="00B7304F" w:rsidP="00B7304F">
            <w:pPr>
              <w:pStyle w:val="Sinespaciado"/>
              <w:jc w:val="center"/>
              <w:rPr>
                <w:rFonts w:ascii="Arial" w:eastAsia="Arial Narrow" w:hAnsi="Arial" w:cs="Arial"/>
                <w:noProof/>
              </w:rPr>
            </w:pPr>
            <w:r w:rsidRPr="00650E35">
              <w:rPr>
                <w:rFonts w:ascii="Arial" w:eastAsia="Arial Narrow" w:hAnsi="Arial" w:cs="Arial"/>
                <w:b/>
                <w:bCs/>
                <w:noProof/>
              </w:rPr>
              <w:t>A</w:t>
            </w:r>
            <w:r w:rsidRPr="00650E35">
              <w:rPr>
                <w:rFonts w:ascii="Arial" w:eastAsia="Arial Narrow" w:hAnsi="Arial" w:cs="Arial"/>
                <w:b/>
                <w:bCs/>
                <w:noProof/>
                <w:spacing w:val="44"/>
              </w:rPr>
              <w:t xml:space="preserve"> </w:t>
            </w:r>
            <w:r w:rsidRPr="00650E35">
              <w:rPr>
                <w:rFonts w:ascii="Arial" w:eastAsia="Arial Narrow" w:hAnsi="Arial" w:cs="Arial"/>
                <w:b/>
                <w:bCs/>
                <w:noProof/>
              </w:rPr>
              <w:t>C</w:t>
            </w:r>
            <w:r w:rsidRPr="00650E35">
              <w:rPr>
                <w:rFonts w:ascii="Arial" w:eastAsia="Arial Narrow" w:hAnsi="Arial" w:cs="Arial"/>
                <w:b/>
                <w:bCs/>
                <w:noProof/>
                <w:spacing w:val="44"/>
              </w:rPr>
              <w:t xml:space="preserve"> </w:t>
            </w:r>
            <w:r w:rsidRPr="00650E35">
              <w:rPr>
                <w:rFonts w:ascii="Arial" w:eastAsia="Arial Narrow" w:hAnsi="Arial" w:cs="Arial"/>
                <w:b/>
                <w:bCs/>
                <w:noProof/>
              </w:rPr>
              <w:t>T</w:t>
            </w:r>
            <w:r w:rsidRPr="00650E35">
              <w:rPr>
                <w:rFonts w:ascii="Arial" w:eastAsia="Arial Narrow" w:hAnsi="Arial" w:cs="Arial"/>
                <w:b/>
                <w:bCs/>
                <w:noProof/>
                <w:spacing w:val="45"/>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V</w:t>
            </w:r>
            <w:r w:rsidRPr="00650E35">
              <w:rPr>
                <w:rFonts w:ascii="Arial" w:eastAsia="Arial Narrow" w:hAnsi="Arial" w:cs="Arial"/>
                <w:b/>
                <w:bCs/>
                <w:noProof/>
                <w:spacing w:val="43"/>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D A</w:t>
            </w:r>
            <w:r w:rsidRPr="00650E35">
              <w:rPr>
                <w:rFonts w:ascii="Arial" w:eastAsia="Arial Narrow" w:hAnsi="Arial" w:cs="Arial"/>
                <w:b/>
                <w:bCs/>
                <w:noProof/>
                <w:spacing w:val="44"/>
              </w:rPr>
              <w:t xml:space="preserve"> </w:t>
            </w:r>
            <w:r w:rsidRPr="00650E35">
              <w:rPr>
                <w:rFonts w:ascii="Arial" w:eastAsia="Arial Narrow" w:hAnsi="Arial" w:cs="Arial"/>
                <w:b/>
                <w:bCs/>
                <w:noProof/>
              </w:rPr>
              <w:t>D E</w:t>
            </w:r>
            <w:r w:rsidRPr="00650E35">
              <w:rPr>
                <w:rFonts w:ascii="Arial" w:eastAsia="Arial Narrow" w:hAnsi="Arial" w:cs="Arial"/>
                <w:b/>
                <w:bCs/>
                <w:noProof/>
                <w:spacing w:val="43"/>
              </w:rPr>
              <w:t xml:space="preserve"> </w:t>
            </w:r>
            <w:r w:rsidRPr="00650E35">
              <w:rPr>
                <w:rFonts w:ascii="Arial" w:eastAsia="Arial Narrow" w:hAnsi="Arial" w:cs="Arial"/>
                <w:b/>
                <w:bCs/>
                <w:noProof/>
                <w:w w:val="99"/>
              </w:rPr>
              <w:t>S</w:t>
            </w:r>
          </w:p>
        </w:tc>
        <w:tc>
          <w:tcPr>
            <w:tcW w:w="2168"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235CB590" w14:textId="77777777" w:rsidR="00B7304F" w:rsidRPr="00650E35" w:rsidRDefault="00B7304F" w:rsidP="00B7304F">
            <w:pPr>
              <w:spacing w:before="4" w:after="0" w:line="220" w:lineRule="exact"/>
              <w:jc w:val="center"/>
              <w:rPr>
                <w:rFonts w:ascii="Arial" w:hAnsi="Arial" w:cs="Arial"/>
                <w:noProof/>
              </w:rPr>
            </w:pPr>
          </w:p>
          <w:p w14:paraId="36AE1321" w14:textId="77777777" w:rsidR="00B7304F" w:rsidRPr="00650E35" w:rsidRDefault="00B7304F" w:rsidP="00B7304F">
            <w:pPr>
              <w:spacing w:after="0" w:line="240" w:lineRule="auto"/>
              <w:ind w:left="35" w:right="-20"/>
              <w:jc w:val="center"/>
              <w:rPr>
                <w:rFonts w:ascii="Arial" w:eastAsia="Arial Narrow" w:hAnsi="Arial" w:cs="Arial"/>
                <w:noProof/>
              </w:rPr>
            </w:pPr>
            <w:r w:rsidRPr="00650E35">
              <w:rPr>
                <w:rFonts w:ascii="Arial" w:eastAsia="Arial Narrow" w:hAnsi="Arial" w:cs="Arial"/>
                <w:b/>
                <w:bCs/>
                <w:noProof/>
              </w:rPr>
              <w:t>RESPONSABLE</w:t>
            </w:r>
          </w:p>
        </w:tc>
        <w:tc>
          <w:tcPr>
            <w:tcW w:w="3219"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4F20AD35" w14:textId="77777777" w:rsidR="00B7304F" w:rsidRPr="00650E35" w:rsidRDefault="00B7304F" w:rsidP="00B7304F">
            <w:pPr>
              <w:spacing w:before="4" w:after="0" w:line="220" w:lineRule="exact"/>
              <w:jc w:val="center"/>
              <w:rPr>
                <w:rFonts w:ascii="Arial" w:hAnsi="Arial" w:cs="Arial"/>
                <w:noProof/>
              </w:rPr>
            </w:pPr>
          </w:p>
          <w:p w14:paraId="33A1AA63" w14:textId="77777777" w:rsidR="00B7304F" w:rsidRPr="00650E35" w:rsidRDefault="00B7304F" w:rsidP="00B7304F">
            <w:pPr>
              <w:spacing w:after="0" w:line="240" w:lineRule="auto"/>
              <w:ind w:left="26" w:right="-20"/>
              <w:jc w:val="center"/>
              <w:rPr>
                <w:rFonts w:ascii="Arial" w:eastAsia="Arial Narrow" w:hAnsi="Arial" w:cs="Arial"/>
                <w:noProof/>
              </w:rPr>
            </w:pPr>
            <w:r w:rsidRPr="00650E35">
              <w:rPr>
                <w:rFonts w:ascii="Arial" w:eastAsia="Arial Narrow" w:hAnsi="Arial" w:cs="Arial"/>
                <w:b/>
                <w:bCs/>
                <w:noProof/>
              </w:rPr>
              <w:t>FUNDAMENTO</w:t>
            </w:r>
          </w:p>
        </w:tc>
      </w:tr>
      <w:tr w:rsidR="00B7304F" w:rsidRPr="00650E35" w14:paraId="3BFA9E89" w14:textId="77777777" w:rsidTr="008C335F">
        <w:trPr>
          <w:trHeight w:hRule="exact" w:val="1217"/>
        </w:trPr>
        <w:tc>
          <w:tcPr>
            <w:tcW w:w="1659" w:type="dxa"/>
            <w:tcBorders>
              <w:top w:val="single" w:sz="5" w:space="0" w:color="000000"/>
              <w:left w:val="single" w:sz="4" w:space="0" w:color="000000"/>
              <w:bottom w:val="single" w:sz="4" w:space="0" w:color="000000"/>
              <w:right w:val="single" w:sz="4" w:space="0" w:color="000000"/>
            </w:tcBorders>
            <w:shd w:val="clear" w:color="auto" w:fill="auto"/>
            <w:vAlign w:val="center"/>
          </w:tcPr>
          <w:p w14:paraId="4AE6DA88" w14:textId="77777777" w:rsidR="00B7304F" w:rsidRPr="00650E35" w:rsidRDefault="00B7304F" w:rsidP="003E6755">
            <w:pPr>
              <w:tabs>
                <w:tab w:val="left" w:pos="1510"/>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marzo</w:t>
            </w:r>
          </w:p>
          <w:p w14:paraId="155A811B" w14:textId="77777777" w:rsidR="00B7304F" w:rsidRPr="00650E35" w:rsidRDefault="00B7304F" w:rsidP="003E6755">
            <w:pPr>
              <w:tabs>
                <w:tab w:val="left" w:pos="1510"/>
              </w:tabs>
              <w:spacing w:before="4" w:after="0" w:line="220" w:lineRule="exact"/>
              <w:jc w:val="center"/>
              <w:rPr>
                <w:rFonts w:ascii="Arial" w:hAnsi="Arial" w:cs="Arial"/>
                <w:noProof/>
              </w:rPr>
            </w:pPr>
            <w:r w:rsidRPr="00650E35">
              <w:rPr>
                <w:rFonts w:ascii="Arial" w:eastAsia="Times New Roman" w:hAnsi="Arial" w:cs="Arial"/>
                <w:noProof/>
                <w:lang w:eastAsia="es-MX"/>
              </w:rPr>
              <w:t>de 2024</w:t>
            </w:r>
          </w:p>
        </w:tc>
        <w:tc>
          <w:tcPr>
            <w:tcW w:w="1701" w:type="dxa"/>
            <w:tcBorders>
              <w:top w:val="single" w:sz="5" w:space="0" w:color="000000"/>
              <w:left w:val="single" w:sz="4" w:space="0" w:color="000000"/>
              <w:bottom w:val="single" w:sz="4" w:space="0" w:color="000000"/>
              <w:right w:val="single" w:sz="4" w:space="0" w:color="000000"/>
            </w:tcBorders>
            <w:shd w:val="clear" w:color="auto" w:fill="auto"/>
            <w:vAlign w:val="center"/>
          </w:tcPr>
          <w:p w14:paraId="55871242" w14:textId="77777777" w:rsidR="005B20A9" w:rsidRPr="00650E35" w:rsidRDefault="00B7304F" w:rsidP="003E6755">
            <w:pPr>
              <w:tabs>
                <w:tab w:val="left" w:pos="1510"/>
              </w:tabs>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7 de marzo </w:t>
            </w:r>
          </w:p>
          <w:p w14:paraId="4C179949" w14:textId="7B8FC50A" w:rsidR="00B7304F" w:rsidRPr="00650E35" w:rsidRDefault="00B7304F" w:rsidP="003E6755">
            <w:pPr>
              <w:tabs>
                <w:tab w:val="left" w:pos="1510"/>
              </w:tabs>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5" w:space="0" w:color="000000"/>
              <w:left w:val="single" w:sz="4" w:space="0" w:color="000000"/>
              <w:bottom w:val="single" w:sz="4" w:space="0" w:color="000000"/>
              <w:right w:val="single" w:sz="4" w:space="0" w:color="000000"/>
            </w:tcBorders>
            <w:shd w:val="clear" w:color="auto" w:fill="auto"/>
            <w:vAlign w:val="center"/>
          </w:tcPr>
          <w:p w14:paraId="4060735D" w14:textId="77777777" w:rsidR="00B7304F" w:rsidRPr="00650E35" w:rsidRDefault="00B7304F" w:rsidP="003E6755">
            <w:pPr>
              <w:spacing w:before="4" w:after="0" w:line="220" w:lineRule="exact"/>
              <w:jc w:val="both"/>
              <w:rPr>
                <w:rFonts w:ascii="Arial" w:hAnsi="Arial" w:cs="Arial"/>
                <w:noProof/>
              </w:rPr>
            </w:pPr>
            <w:r w:rsidRPr="00650E35">
              <w:rPr>
                <w:rFonts w:ascii="Arial" w:eastAsia="Times New Roman" w:hAnsi="Arial" w:cs="Arial"/>
                <w:noProof/>
                <w:lang w:eastAsia="es-MX"/>
              </w:rPr>
              <w:t>Integración por parte de los Órganos Desconcentrados del IEPCT, de la propuesta para la habilitación de espacios para el recuento de votos con las alternativas para todos los escenarios de cómputo.</w:t>
            </w:r>
          </w:p>
        </w:tc>
        <w:tc>
          <w:tcPr>
            <w:tcW w:w="2168" w:type="dxa"/>
            <w:tcBorders>
              <w:top w:val="single" w:sz="5" w:space="0" w:color="000000"/>
              <w:left w:val="single" w:sz="4" w:space="0" w:color="000000"/>
              <w:bottom w:val="single" w:sz="4" w:space="0" w:color="000000"/>
              <w:right w:val="single" w:sz="4" w:space="0" w:color="000000"/>
            </w:tcBorders>
            <w:shd w:val="clear" w:color="auto" w:fill="auto"/>
            <w:vAlign w:val="center"/>
          </w:tcPr>
          <w:p w14:paraId="4F369B90" w14:textId="77777777" w:rsidR="00B7304F" w:rsidRPr="00650E35" w:rsidRDefault="00B7304F" w:rsidP="003E6755">
            <w:pPr>
              <w:spacing w:before="4" w:after="0" w:line="220" w:lineRule="exact"/>
              <w:jc w:val="center"/>
              <w:rPr>
                <w:rFonts w:ascii="Arial" w:hAnsi="Arial" w:cs="Arial"/>
                <w:noProof/>
              </w:rPr>
            </w:pPr>
            <w:r w:rsidRPr="00650E35">
              <w:rPr>
                <w:rFonts w:ascii="Arial" w:eastAsia="Times New Roman" w:hAnsi="Arial" w:cs="Arial"/>
                <w:noProof/>
                <w:lang w:eastAsia="es-MX"/>
              </w:rPr>
              <w:t>IEPCT</w:t>
            </w:r>
          </w:p>
        </w:tc>
        <w:tc>
          <w:tcPr>
            <w:tcW w:w="3219" w:type="dxa"/>
            <w:tcBorders>
              <w:top w:val="single" w:sz="5" w:space="0" w:color="000000"/>
              <w:left w:val="single" w:sz="4" w:space="0" w:color="000000"/>
              <w:bottom w:val="single" w:sz="4" w:space="0" w:color="000000"/>
              <w:right w:val="single" w:sz="4" w:space="0" w:color="000000"/>
            </w:tcBorders>
            <w:shd w:val="clear" w:color="auto" w:fill="auto"/>
            <w:vAlign w:val="center"/>
          </w:tcPr>
          <w:p w14:paraId="7CFAC8E9" w14:textId="77777777" w:rsidR="00B7304F" w:rsidRPr="00650E35" w:rsidRDefault="00B7304F" w:rsidP="00B85A84">
            <w:pPr>
              <w:spacing w:before="4" w:after="0" w:line="220" w:lineRule="exact"/>
              <w:jc w:val="center"/>
              <w:rPr>
                <w:rFonts w:ascii="Arial" w:hAnsi="Arial" w:cs="Arial"/>
                <w:noProof/>
                <w:sz w:val="20"/>
                <w:szCs w:val="20"/>
              </w:rPr>
            </w:pPr>
            <w:r w:rsidRPr="00650E35">
              <w:rPr>
                <w:rFonts w:ascii="Arial" w:eastAsia="Times New Roman" w:hAnsi="Arial" w:cs="Arial"/>
                <w:noProof/>
                <w:sz w:val="20"/>
                <w:szCs w:val="20"/>
                <w:lang w:eastAsia="es-MX"/>
              </w:rPr>
              <w:t>Fecha estimada sujeta a aprobación del acuerdo de las bases generales del INE para cómputo</w:t>
            </w:r>
          </w:p>
        </w:tc>
      </w:tr>
      <w:tr w:rsidR="00D263AB" w:rsidRPr="00650E35" w14:paraId="1BECDEEC" w14:textId="77777777" w:rsidTr="00FB0A70">
        <w:trPr>
          <w:trHeight w:hRule="exact" w:val="1373"/>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93BC4" w14:textId="77777777" w:rsidR="00D263AB" w:rsidRPr="00650E35" w:rsidRDefault="00D263AB" w:rsidP="00A314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marzo</w:t>
            </w:r>
          </w:p>
          <w:p w14:paraId="0A06C485" w14:textId="77777777" w:rsidR="00D263AB" w:rsidRPr="00650E35" w:rsidRDefault="00D263AB" w:rsidP="00A314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DCE99" w14:textId="77777777" w:rsidR="00D263AB" w:rsidRPr="00650E35" w:rsidRDefault="00D263AB" w:rsidP="00A3149C">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15 de marzo</w:t>
            </w:r>
          </w:p>
          <w:p w14:paraId="66DBAAD5" w14:textId="77777777" w:rsidR="00D263AB" w:rsidRPr="00650E35" w:rsidRDefault="00D263AB" w:rsidP="00A3149C">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592C3" w14:textId="77777777" w:rsidR="00D263AB" w:rsidRPr="00650E35" w:rsidRDefault="00D263AB" w:rsidP="00A3149C">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Verificación por parte del INE de las condiciones y equipamiento de las bodegas Electorales.</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BED19" w14:textId="77777777" w:rsidR="00D263AB" w:rsidRPr="00650E35" w:rsidRDefault="00D263AB" w:rsidP="00A3149C">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INE/IEPCT</w:t>
            </w:r>
          </w:p>
        </w:tc>
        <w:tc>
          <w:tcPr>
            <w:tcW w:w="3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3C302" w14:textId="77777777" w:rsidR="00D263AB" w:rsidRPr="00650E35" w:rsidRDefault="00D263AB" w:rsidP="00A3149C">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Acuerdo INE/CG/446/2023                                              Plan integral y los calendarios de coordinación de los PELCF 2023-2024</w:t>
            </w:r>
          </w:p>
        </w:tc>
      </w:tr>
      <w:tr w:rsidR="00B7304F" w:rsidRPr="00650E35" w14:paraId="252CB1A3" w14:textId="77777777" w:rsidTr="00FB0A70">
        <w:trPr>
          <w:trHeight w:hRule="exact" w:val="1415"/>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0CC68" w14:textId="77777777" w:rsidR="00B7304F" w:rsidRPr="00650E35" w:rsidRDefault="00B7304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marzo</w:t>
            </w:r>
          </w:p>
          <w:p w14:paraId="6BCE7511" w14:textId="77777777" w:rsidR="00B7304F" w:rsidRPr="00650E35" w:rsidRDefault="00B7304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DEB5C" w14:textId="77777777" w:rsidR="00B7304F" w:rsidRPr="00650E35" w:rsidRDefault="00B7304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30 de marzo</w:t>
            </w:r>
          </w:p>
          <w:p w14:paraId="15EB0EB4" w14:textId="77777777" w:rsidR="00B7304F" w:rsidRPr="00650E35" w:rsidRDefault="00B7304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FC08A" w14:textId="66DE839A" w:rsidR="00B7304F" w:rsidRPr="00650E35" w:rsidRDefault="00F34548"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Designación por el órgano competente de</w:t>
            </w:r>
            <w:r w:rsidR="00B7304F" w:rsidRPr="00650E35">
              <w:rPr>
                <w:rFonts w:ascii="Arial" w:eastAsia="Times New Roman" w:hAnsi="Arial" w:cs="Arial"/>
                <w:noProof/>
                <w:lang w:eastAsia="es-MX"/>
              </w:rPr>
              <w:t xml:space="preserve"> la persona responsable de llevar el control sobre la asignación de los folios de las boletas que se distribuirán en cada mesa directiva de casilla.</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A7455" w14:textId="77777777" w:rsidR="00B7304F" w:rsidRPr="00650E35" w:rsidRDefault="00B7304F"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DA0A6" w14:textId="6C0DF634" w:rsidR="00B7304F" w:rsidRPr="00650E35" w:rsidRDefault="00FF037B" w:rsidP="007B4A5B">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167 numeral 2 RE</w:t>
            </w:r>
          </w:p>
          <w:p w14:paraId="2AB60D65" w14:textId="3282AAC6" w:rsidR="00B7304F" w:rsidRPr="00650E35" w:rsidRDefault="00B7304F" w:rsidP="00FF037B">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B7304F" w:rsidRPr="00650E35" w14:paraId="169EA32C" w14:textId="77777777" w:rsidTr="00FB0A70">
        <w:trPr>
          <w:trHeight w:hRule="exact" w:val="1411"/>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77ACE" w14:textId="77777777" w:rsidR="00B7304F" w:rsidRPr="00650E35" w:rsidRDefault="00B7304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marzo</w:t>
            </w:r>
          </w:p>
          <w:p w14:paraId="3A1EFA57" w14:textId="77777777" w:rsidR="00B7304F" w:rsidRPr="00650E35" w:rsidRDefault="00B7304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6BCB6" w14:textId="77777777" w:rsidR="00B7304F" w:rsidRPr="00650E35" w:rsidRDefault="00B7304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30 de marzo</w:t>
            </w:r>
          </w:p>
          <w:p w14:paraId="53327B8A" w14:textId="77777777" w:rsidR="00B7304F" w:rsidRPr="00650E35" w:rsidRDefault="00B7304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03A7F" w14:textId="21D04598" w:rsidR="00B7304F" w:rsidRPr="00650E35" w:rsidRDefault="00B7304F" w:rsidP="00D263AB">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Designación, por parte del órgano competente del IEPCT, del personal que tendrá acceso a la bodega electoral.</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0E98F" w14:textId="77777777" w:rsidR="00B7304F" w:rsidRPr="00650E35" w:rsidRDefault="00B7304F"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D0178" w14:textId="06BAD9D3" w:rsidR="00B7304F" w:rsidRPr="00650E35" w:rsidRDefault="00FF037B" w:rsidP="007B4A5B">
            <w:pPr>
              <w:spacing w:before="1" w:after="0" w:line="240" w:lineRule="auto"/>
              <w:ind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167 numeral 2 RE</w:t>
            </w:r>
          </w:p>
          <w:p w14:paraId="52EE2F6F" w14:textId="77777777" w:rsidR="00B7304F" w:rsidRPr="00650E35" w:rsidRDefault="00B7304F" w:rsidP="007B4A5B">
            <w:pPr>
              <w:spacing w:after="0" w:line="20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B7304F" w:rsidRPr="00650E35" w14:paraId="6F23F7E9" w14:textId="77777777" w:rsidTr="00FB0A70">
        <w:trPr>
          <w:trHeight w:hRule="exact" w:val="1373"/>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60B19" w14:textId="77777777" w:rsidR="005B20A9" w:rsidRPr="00650E35" w:rsidRDefault="00B7304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 de marzo </w:t>
            </w:r>
          </w:p>
          <w:p w14:paraId="251A4EFE" w14:textId="2FB64732" w:rsidR="00B7304F" w:rsidRPr="00650E35" w:rsidRDefault="00B7304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51F97" w14:textId="77777777" w:rsidR="00B7304F" w:rsidRPr="00650E35" w:rsidRDefault="00B7304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31 de marzo</w:t>
            </w:r>
          </w:p>
          <w:p w14:paraId="45A9E256" w14:textId="77777777" w:rsidR="00B7304F" w:rsidRPr="00650E35" w:rsidRDefault="00B7304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CC819" w14:textId="3D2F36E1" w:rsidR="00B7304F" w:rsidRPr="00650E35" w:rsidRDefault="0021133B" w:rsidP="0021133B">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Informe que rinden las presidencias</w:t>
            </w:r>
            <w:r w:rsidR="00B7304F" w:rsidRPr="00650E35">
              <w:rPr>
                <w:rFonts w:ascii="Arial" w:eastAsia="Times New Roman" w:hAnsi="Arial" w:cs="Arial"/>
                <w:noProof/>
                <w:lang w:eastAsia="es-MX"/>
              </w:rPr>
              <w:t xml:space="preserve"> sobre las condiciones de equipamiento, mecanismos de operación y medidas de seguridad de las bodegas electorales.</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52C2A" w14:textId="77777777" w:rsidR="00B7304F" w:rsidRPr="00650E35" w:rsidRDefault="00B7304F"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C333B" w14:textId="77777777" w:rsidR="00B7304F" w:rsidRPr="00650E35" w:rsidRDefault="00B7304F" w:rsidP="007B4A5B">
            <w:pPr>
              <w:spacing w:before="1" w:after="0" w:line="240" w:lineRule="auto"/>
              <w:ind w:left="136" w:right="141"/>
              <w:jc w:val="center"/>
              <w:rPr>
                <w:rFonts w:ascii="Arial" w:hAnsi="Arial" w:cs="Arial"/>
                <w:noProof/>
                <w:sz w:val="20"/>
                <w:szCs w:val="20"/>
              </w:rPr>
            </w:pPr>
            <w:r w:rsidRPr="00650E35">
              <w:rPr>
                <w:rFonts w:ascii="Arial" w:eastAsia="Times New Roman" w:hAnsi="Arial" w:cs="Arial"/>
                <w:noProof/>
                <w:sz w:val="20"/>
                <w:szCs w:val="20"/>
                <w:lang w:eastAsia="es-MX"/>
              </w:rPr>
              <w:t>Acuerdo INE/CG/446/2023                                              Plan integral y los calendarios de coordinación de los PELCF 2023-2024</w:t>
            </w:r>
          </w:p>
          <w:p w14:paraId="33B62E88" w14:textId="77777777" w:rsidR="00B7304F" w:rsidRPr="00650E35" w:rsidRDefault="00B7304F" w:rsidP="007B4A5B">
            <w:pPr>
              <w:spacing w:after="0" w:line="240" w:lineRule="auto"/>
              <w:ind w:left="64" w:right="138"/>
              <w:jc w:val="center"/>
              <w:rPr>
                <w:rFonts w:ascii="Arial" w:eastAsia="Times New Roman" w:hAnsi="Arial" w:cs="Arial"/>
                <w:noProof/>
                <w:sz w:val="20"/>
                <w:szCs w:val="20"/>
                <w:lang w:eastAsia="es-MX"/>
              </w:rPr>
            </w:pPr>
          </w:p>
        </w:tc>
      </w:tr>
      <w:tr w:rsidR="00B7304F" w:rsidRPr="00650E35" w14:paraId="4FA6101B" w14:textId="77777777" w:rsidTr="00BF5771">
        <w:trPr>
          <w:trHeight w:hRule="exact" w:val="1438"/>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5F9EC" w14:textId="77777777" w:rsidR="001D0926" w:rsidRPr="00650E35" w:rsidRDefault="00B7304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lastRenderedPageBreak/>
              <w:t xml:space="preserve">2 de marzo </w:t>
            </w:r>
          </w:p>
          <w:p w14:paraId="51EAA40C" w14:textId="3595FF0A" w:rsidR="00B7304F" w:rsidRPr="00650E35" w:rsidRDefault="00B7304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44AAF" w14:textId="77777777" w:rsidR="00B7304F" w:rsidRPr="00650E35" w:rsidRDefault="00B7304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2 de marzo</w:t>
            </w:r>
          </w:p>
          <w:p w14:paraId="06D1EBC0" w14:textId="77777777" w:rsidR="00B7304F" w:rsidRPr="00650E35" w:rsidRDefault="00B7304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DE5DD" w14:textId="6BDAF5BD" w:rsidR="00B7304F" w:rsidRPr="00650E35" w:rsidRDefault="00E366AF"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Fecha límite para presentar i</w:t>
            </w:r>
            <w:r w:rsidR="00B7304F" w:rsidRPr="00650E35">
              <w:rPr>
                <w:rFonts w:ascii="Arial" w:eastAsia="Times New Roman" w:hAnsi="Arial" w:cs="Arial"/>
                <w:noProof/>
                <w:lang w:eastAsia="es-MX"/>
              </w:rPr>
              <w:t>nstrumento jurídico celebrado entre el IEPCT y el ente auditor del PREP</w:t>
            </w:r>
            <w:r w:rsidR="00DC6405" w:rsidRPr="00650E35">
              <w:rPr>
                <w:rFonts w:ascii="Arial" w:eastAsia="Times New Roman" w:hAnsi="Arial" w:cs="Arial"/>
                <w:noProof/>
                <w:lang w:eastAsia="es-MX"/>
              </w:rPr>
              <w:t>ET</w:t>
            </w:r>
            <w:r w:rsidR="00B7304F" w:rsidRPr="00650E35">
              <w:rPr>
                <w:rFonts w:ascii="Arial" w:eastAsia="Times New Roman" w:hAnsi="Arial" w:cs="Arial"/>
                <w:noProof/>
                <w:lang w:eastAsia="es-MX"/>
              </w:rPr>
              <w:t>.</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82334" w14:textId="77777777" w:rsidR="00B7304F" w:rsidRPr="00650E35" w:rsidRDefault="00B7304F"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AF782" w14:textId="77777777" w:rsidR="00BF5771" w:rsidRPr="00650E35" w:rsidRDefault="00BF5771" w:rsidP="001D0926">
            <w:pPr>
              <w:spacing w:after="0" w:line="240" w:lineRule="auto"/>
              <w:ind w:left="64" w:right="138"/>
              <w:jc w:val="center"/>
              <w:rPr>
                <w:rFonts w:ascii="Arial" w:eastAsia="Times New Roman" w:hAnsi="Arial" w:cs="Arial"/>
                <w:noProof/>
                <w:sz w:val="20"/>
                <w:szCs w:val="20"/>
                <w:lang w:eastAsia="es-MX"/>
              </w:rPr>
            </w:pPr>
          </w:p>
          <w:p w14:paraId="26AEC9A3" w14:textId="569C4E76" w:rsidR="00B7304F" w:rsidRPr="00650E35" w:rsidRDefault="00B7304F" w:rsidP="001D0926">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Art. 347 </w:t>
            </w:r>
            <w:r w:rsidR="00386979" w:rsidRPr="00650E35">
              <w:rPr>
                <w:rFonts w:ascii="Arial" w:eastAsia="Times New Roman" w:hAnsi="Arial" w:cs="Arial"/>
                <w:noProof/>
                <w:sz w:val="20"/>
                <w:szCs w:val="20"/>
                <w:lang w:eastAsia="es-MX"/>
              </w:rPr>
              <w:t xml:space="preserve"> y Anexo 13 </w:t>
            </w:r>
            <w:r w:rsidRPr="00650E35">
              <w:rPr>
                <w:rFonts w:ascii="Arial" w:eastAsia="Times New Roman" w:hAnsi="Arial" w:cs="Arial"/>
                <w:noProof/>
                <w:sz w:val="20"/>
                <w:szCs w:val="20"/>
                <w:lang w:eastAsia="es-MX"/>
              </w:rPr>
              <w:t>del RE</w:t>
            </w:r>
          </w:p>
          <w:p w14:paraId="60574BAC" w14:textId="77777777" w:rsidR="00B7304F" w:rsidRPr="00650E35" w:rsidRDefault="00B7304F" w:rsidP="001D0926">
            <w:pPr>
              <w:spacing w:before="1" w:after="0" w:line="240" w:lineRule="auto"/>
              <w:ind w:left="136" w:right="141"/>
              <w:jc w:val="center"/>
              <w:rPr>
                <w:rFonts w:ascii="Arial" w:hAnsi="Arial" w:cs="Arial"/>
                <w:noProof/>
                <w:sz w:val="20"/>
                <w:szCs w:val="20"/>
              </w:rPr>
            </w:pPr>
            <w:r w:rsidRPr="00650E35">
              <w:rPr>
                <w:rFonts w:ascii="Arial" w:eastAsia="Times New Roman" w:hAnsi="Arial" w:cs="Arial"/>
                <w:noProof/>
                <w:sz w:val="20"/>
                <w:szCs w:val="20"/>
                <w:lang w:eastAsia="es-MX"/>
              </w:rPr>
              <w:t>Acuerdo INE/CG/446/2023                                              Plan integral y los calendarios de coordinación de los PELCF 2023-2024</w:t>
            </w:r>
          </w:p>
          <w:p w14:paraId="0FFEE206" w14:textId="77777777" w:rsidR="00B7304F" w:rsidRPr="00650E35" w:rsidRDefault="00B7304F" w:rsidP="001D0926">
            <w:pPr>
              <w:spacing w:after="0" w:line="240" w:lineRule="auto"/>
              <w:ind w:left="64" w:right="138"/>
              <w:jc w:val="center"/>
              <w:rPr>
                <w:rFonts w:ascii="Arial" w:eastAsia="Times New Roman" w:hAnsi="Arial" w:cs="Arial"/>
                <w:noProof/>
                <w:sz w:val="20"/>
                <w:szCs w:val="20"/>
                <w:lang w:eastAsia="es-MX"/>
              </w:rPr>
            </w:pPr>
          </w:p>
          <w:p w14:paraId="4031C02B" w14:textId="77777777" w:rsidR="00B7304F" w:rsidRPr="00650E35" w:rsidRDefault="00B7304F" w:rsidP="001D0926">
            <w:pPr>
              <w:spacing w:after="0" w:line="240" w:lineRule="auto"/>
              <w:ind w:left="64" w:right="138"/>
              <w:jc w:val="center"/>
              <w:rPr>
                <w:rFonts w:ascii="Arial" w:eastAsia="Times New Roman" w:hAnsi="Arial" w:cs="Arial"/>
                <w:noProof/>
                <w:sz w:val="20"/>
                <w:szCs w:val="20"/>
                <w:lang w:eastAsia="es-MX"/>
              </w:rPr>
            </w:pPr>
          </w:p>
        </w:tc>
      </w:tr>
      <w:tr w:rsidR="00B7304F" w:rsidRPr="00650E35" w14:paraId="4BA9311A" w14:textId="77777777" w:rsidTr="008C335F">
        <w:trPr>
          <w:trHeight w:hRule="exact" w:val="126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4B786" w14:textId="77777777" w:rsidR="00B7304F" w:rsidRPr="00650E35" w:rsidRDefault="00B7304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3 de marzo</w:t>
            </w:r>
          </w:p>
          <w:p w14:paraId="05C14FBF" w14:textId="77777777" w:rsidR="00B7304F" w:rsidRPr="00650E35" w:rsidRDefault="00B7304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D1179" w14:textId="77777777" w:rsidR="00B7304F" w:rsidRPr="00650E35" w:rsidRDefault="00B7304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9 de marzo</w:t>
            </w:r>
          </w:p>
          <w:p w14:paraId="4A344CE9" w14:textId="77777777" w:rsidR="00B7304F" w:rsidRPr="00650E35" w:rsidRDefault="00B7304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76D72" w14:textId="5CF96C19" w:rsidR="00B7304F" w:rsidRPr="00650E35" w:rsidRDefault="00B7304F" w:rsidP="009205D2">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 xml:space="preserve">En su caso, </w:t>
            </w:r>
            <w:r w:rsidR="006D69D0" w:rsidRPr="00650E35">
              <w:rPr>
                <w:rFonts w:ascii="Arial" w:eastAsia="Times New Roman" w:hAnsi="Arial" w:cs="Arial"/>
                <w:noProof/>
                <w:lang w:eastAsia="es-MX"/>
              </w:rPr>
              <w:t xml:space="preserve">registro supletorio de las candidaturas </w:t>
            </w:r>
            <w:r w:rsidRPr="00650E35">
              <w:rPr>
                <w:rFonts w:ascii="Arial" w:eastAsia="Times New Roman" w:hAnsi="Arial" w:cs="Arial"/>
                <w:noProof/>
                <w:lang w:eastAsia="es-MX"/>
              </w:rPr>
              <w:t>a Diputaciones o Regidurías por el principio de mayoría relativa ante el Consejo Estatal (tres días antes al vencimiento de los plazos</w:t>
            </w:r>
            <w:r w:rsidR="004559D1" w:rsidRPr="00650E35">
              <w:rPr>
                <w:rFonts w:ascii="Arial" w:eastAsia="Times New Roman" w:hAnsi="Arial" w:cs="Arial"/>
                <w:noProof/>
                <w:lang w:eastAsia="es-MX"/>
              </w:rPr>
              <w:t>)</w:t>
            </w:r>
            <w:r w:rsidRPr="00650E35">
              <w:rPr>
                <w:rFonts w:ascii="Arial" w:eastAsia="Times New Roman" w:hAnsi="Arial" w:cs="Arial"/>
                <w:noProof/>
                <w:lang w:eastAsia="es-MX"/>
              </w:rPr>
              <w:t>.</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E9059" w14:textId="25BE43A4" w:rsidR="00B7304F" w:rsidRPr="00650E35" w:rsidRDefault="00492861" w:rsidP="00DB5010">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r w:rsidR="00DB5010" w:rsidRPr="00650E35">
              <w:rPr>
                <w:rFonts w:ascii="Arial" w:eastAsia="Times New Roman" w:hAnsi="Arial" w:cs="Arial"/>
                <w:noProof/>
                <w:lang w:eastAsia="es-MX"/>
              </w:rPr>
              <w:t>/</w:t>
            </w:r>
            <w:r w:rsidRPr="00650E35">
              <w:rPr>
                <w:rFonts w:ascii="Arial" w:eastAsia="Times New Roman" w:hAnsi="Arial" w:cs="Arial"/>
                <w:noProof/>
                <w:lang w:eastAsia="es-MX"/>
              </w:rPr>
              <w:t>P</w:t>
            </w:r>
            <w:r w:rsidR="00DB5010" w:rsidRPr="00650E35">
              <w:rPr>
                <w:rFonts w:ascii="Arial" w:eastAsia="Times New Roman" w:hAnsi="Arial" w:cs="Arial"/>
                <w:noProof/>
                <w:lang w:eastAsia="es-MX"/>
              </w:rPr>
              <w:t>P</w:t>
            </w:r>
          </w:p>
        </w:tc>
        <w:tc>
          <w:tcPr>
            <w:tcW w:w="3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46951" w14:textId="050EAEF0" w:rsidR="00B7304F" w:rsidRPr="00650E35" w:rsidRDefault="00B7304F" w:rsidP="001D0926">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w:t>
            </w:r>
            <w:r w:rsidR="00BF5771" w:rsidRPr="00650E35">
              <w:rPr>
                <w:rFonts w:ascii="Arial" w:eastAsia="Times New Roman" w:hAnsi="Arial" w:cs="Arial"/>
                <w:noProof/>
                <w:sz w:val="20"/>
                <w:szCs w:val="20"/>
                <w:lang w:eastAsia="es-MX"/>
              </w:rPr>
              <w:t>t. 188, numeral 4 de la LEYPPET</w:t>
            </w:r>
          </w:p>
        </w:tc>
      </w:tr>
      <w:tr w:rsidR="008C335F" w:rsidRPr="00650E35" w14:paraId="48C1F24F" w14:textId="77777777" w:rsidTr="00A86F99">
        <w:trPr>
          <w:trHeight w:hRule="exact" w:val="1000"/>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D82D8" w14:textId="77777777" w:rsidR="008C335F" w:rsidRPr="00650E35" w:rsidRDefault="008C335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3 de marzo</w:t>
            </w:r>
          </w:p>
          <w:p w14:paraId="4B216E7C" w14:textId="77777777" w:rsidR="008C335F" w:rsidRPr="00650E35" w:rsidRDefault="008C335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878F7" w14:textId="77777777" w:rsidR="008C335F" w:rsidRPr="00650E35" w:rsidRDefault="008C335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12 de marzo</w:t>
            </w:r>
          </w:p>
          <w:p w14:paraId="6065877A" w14:textId="77777777" w:rsidR="008C335F" w:rsidRPr="00650E35" w:rsidRDefault="008C335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B34CE" w14:textId="77777777" w:rsidR="008C335F" w:rsidRPr="00650E35" w:rsidRDefault="008C335F"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Solicitud de registro de Candidaturas para Gubernatura (diez días).</w:t>
            </w:r>
          </w:p>
        </w:tc>
        <w:tc>
          <w:tcPr>
            <w:tcW w:w="2168" w:type="dxa"/>
            <w:vMerge w:val="restart"/>
            <w:tcBorders>
              <w:top w:val="single" w:sz="4" w:space="0" w:color="000000"/>
              <w:left w:val="single" w:sz="4" w:space="0" w:color="000000"/>
              <w:right w:val="single" w:sz="4" w:space="0" w:color="000000"/>
            </w:tcBorders>
            <w:shd w:val="clear" w:color="auto" w:fill="auto"/>
            <w:vAlign w:val="center"/>
          </w:tcPr>
          <w:p w14:paraId="72F5825F" w14:textId="0CB65D18" w:rsidR="008C335F" w:rsidRPr="00650E35" w:rsidRDefault="008C335F" w:rsidP="008C335F">
            <w:pPr>
              <w:spacing w:after="0" w:line="240" w:lineRule="auto"/>
              <w:ind w:left="136" w:right="141"/>
              <w:jc w:val="center"/>
              <w:rPr>
                <w:rFonts w:ascii="Arial" w:eastAsia="Times New Roman" w:hAnsi="Arial" w:cs="Arial"/>
                <w:noProof/>
                <w:sz w:val="21"/>
                <w:szCs w:val="21"/>
                <w:lang w:eastAsia="es-MX"/>
              </w:rPr>
            </w:pPr>
            <w:r w:rsidRPr="00650E35">
              <w:rPr>
                <w:rFonts w:ascii="Arial" w:eastAsia="Times New Roman" w:hAnsi="Arial" w:cs="Arial"/>
                <w:noProof/>
                <w:sz w:val="21"/>
                <w:szCs w:val="21"/>
                <w:lang w:eastAsia="es-MX"/>
              </w:rPr>
              <w:t>IEPCT/ PP/ CANDIDATURAS INDEPENDIENTES</w:t>
            </w:r>
          </w:p>
        </w:tc>
        <w:tc>
          <w:tcPr>
            <w:tcW w:w="3219" w:type="dxa"/>
            <w:vMerge w:val="restart"/>
            <w:tcBorders>
              <w:top w:val="single" w:sz="4" w:space="0" w:color="000000"/>
              <w:left w:val="single" w:sz="4" w:space="0" w:color="000000"/>
              <w:right w:val="single" w:sz="4" w:space="0" w:color="000000"/>
            </w:tcBorders>
            <w:shd w:val="clear" w:color="auto" w:fill="auto"/>
            <w:vAlign w:val="center"/>
          </w:tcPr>
          <w:p w14:paraId="4F9777EA" w14:textId="32370E33" w:rsidR="008C335F" w:rsidRPr="00650E35" w:rsidRDefault="008C335F" w:rsidP="001D0926">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188, numer</w:t>
            </w:r>
            <w:r w:rsidR="00BF5771" w:rsidRPr="00650E35">
              <w:rPr>
                <w:rFonts w:ascii="Arial" w:eastAsia="Times New Roman" w:hAnsi="Arial" w:cs="Arial"/>
                <w:noProof/>
                <w:sz w:val="20"/>
                <w:szCs w:val="20"/>
                <w:lang w:eastAsia="es-MX"/>
              </w:rPr>
              <w:t>al 1, fracción I, de la LEYPPET</w:t>
            </w:r>
          </w:p>
          <w:p w14:paraId="00E01A2A" w14:textId="77777777" w:rsidR="008C335F" w:rsidRPr="00650E35" w:rsidRDefault="008C335F" w:rsidP="001D0926">
            <w:pPr>
              <w:spacing w:before="1" w:after="0" w:line="240" w:lineRule="auto"/>
              <w:ind w:left="136" w:right="141"/>
              <w:jc w:val="center"/>
              <w:rPr>
                <w:rFonts w:ascii="Arial" w:hAnsi="Arial" w:cs="Arial"/>
                <w:noProof/>
                <w:sz w:val="20"/>
                <w:szCs w:val="20"/>
              </w:rPr>
            </w:pPr>
            <w:r w:rsidRPr="00650E35">
              <w:rPr>
                <w:rFonts w:ascii="Arial" w:eastAsia="Times New Roman" w:hAnsi="Arial" w:cs="Arial"/>
                <w:noProof/>
                <w:sz w:val="20"/>
                <w:szCs w:val="20"/>
                <w:lang w:eastAsia="es-MX"/>
              </w:rPr>
              <w:t>Acuerdo INE/CG/446/2023                                              Plan integral y los calendarios de coordinación de los PELCF 2023-2024</w:t>
            </w:r>
          </w:p>
          <w:p w14:paraId="30585BAE" w14:textId="77777777" w:rsidR="008C335F" w:rsidRPr="00650E35" w:rsidRDefault="008C335F" w:rsidP="001D0926">
            <w:pPr>
              <w:spacing w:before="1" w:after="0" w:line="240" w:lineRule="auto"/>
              <w:ind w:left="136" w:right="141"/>
              <w:jc w:val="center"/>
              <w:rPr>
                <w:rFonts w:ascii="Arial" w:eastAsia="Times New Roman" w:hAnsi="Arial" w:cs="Arial"/>
                <w:noProof/>
                <w:sz w:val="20"/>
                <w:szCs w:val="20"/>
                <w:lang w:eastAsia="es-MX"/>
              </w:rPr>
            </w:pPr>
          </w:p>
        </w:tc>
      </w:tr>
      <w:tr w:rsidR="008C335F" w:rsidRPr="00650E35" w14:paraId="3C0A35DF" w14:textId="77777777" w:rsidTr="00A86F99">
        <w:trPr>
          <w:trHeight w:hRule="exact" w:val="986"/>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9ACB5" w14:textId="77777777" w:rsidR="008C335F" w:rsidRPr="00650E35" w:rsidRDefault="008C335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3 de marzo</w:t>
            </w:r>
          </w:p>
          <w:p w14:paraId="7DE38267" w14:textId="77777777" w:rsidR="008C335F" w:rsidRPr="00650E35" w:rsidRDefault="008C335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EA3C7" w14:textId="77777777" w:rsidR="008C335F" w:rsidRPr="00650E35" w:rsidRDefault="008C335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12 de marzo</w:t>
            </w:r>
          </w:p>
          <w:p w14:paraId="78ADD498" w14:textId="77777777" w:rsidR="008C335F" w:rsidRPr="00650E35" w:rsidRDefault="008C335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1BA1D" w14:textId="77777777" w:rsidR="008C335F" w:rsidRPr="00650E35" w:rsidRDefault="008C335F"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Solicitud de registro de Candidaturas para Diputaciones (diez días).</w:t>
            </w:r>
          </w:p>
        </w:tc>
        <w:tc>
          <w:tcPr>
            <w:tcW w:w="2168" w:type="dxa"/>
            <w:vMerge/>
            <w:tcBorders>
              <w:left w:val="single" w:sz="4" w:space="0" w:color="000000"/>
              <w:right w:val="single" w:sz="4" w:space="0" w:color="000000"/>
            </w:tcBorders>
            <w:shd w:val="clear" w:color="auto" w:fill="auto"/>
            <w:vAlign w:val="center"/>
          </w:tcPr>
          <w:p w14:paraId="060DBDC9" w14:textId="5F97233F" w:rsidR="008C335F" w:rsidRPr="00650E35" w:rsidRDefault="008C335F" w:rsidP="003E6755">
            <w:pPr>
              <w:spacing w:after="0" w:line="240" w:lineRule="auto"/>
              <w:ind w:left="136" w:right="141"/>
              <w:jc w:val="center"/>
              <w:rPr>
                <w:rFonts w:ascii="Arial" w:eastAsia="Times New Roman" w:hAnsi="Arial" w:cs="Arial"/>
                <w:noProof/>
                <w:lang w:eastAsia="es-MX"/>
              </w:rPr>
            </w:pPr>
          </w:p>
        </w:tc>
        <w:tc>
          <w:tcPr>
            <w:tcW w:w="3219" w:type="dxa"/>
            <w:vMerge/>
            <w:tcBorders>
              <w:left w:val="single" w:sz="4" w:space="0" w:color="000000"/>
              <w:right w:val="single" w:sz="4" w:space="0" w:color="000000"/>
            </w:tcBorders>
            <w:shd w:val="clear" w:color="auto" w:fill="auto"/>
            <w:vAlign w:val="center"/>
          </w:tcPr>
          <w:p w14:paraId="583673ED" w14:textId="77777777" w:rsidR="008C335F" w:rsidRPr="00650E35" w:rsidRDefault="008C335F" w:rsidP="001D0926">
            <w:pPr>
              <w:spacing w:before="1" w:after="0" w:line="240" w:lineRule="auto"/>
              <w:ind w:left="136" w:right="141"/>
              <w:jc w:val="center"/>
              <w:rPr>
                <w:rFonts w:ascii="Arial" w:eastAsia="Times New Roman" w:hAnsi="Arial" w:cs="Arial"/>
                <w:noProof/>
                <w:sz w:val="20"/>
                <w:szCs w:val="20"/>
                <w:lang w:eastAsia="es-MX"/>
              </w:rPr>
            </w:pPr>
          </w:p>
        </w:tc>
      </w:tr>
      <w:tr w:rsidR="008C335F" w:rsidRPr="00650E35" w14:paraId="716FA093" w14:textId="77777777" w:rsidTr="00A86F99">
        <w:trPr>
          <w:trHeight w:hRule="exact" w:val="1000"/>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17FA1" w14:textId="77777777" w:rsidR="008C335F" w:rsidRPr="00650E35" w:rsidRDefault="008C335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3 de marzo</w:t>
            </w:r>
          </w:p>
          <w:p w14:paraId="104A389B" w14:textId="77777777" w:rsidR="008C335F" w:rsidRPr="00650E35" w:rsidRDefault="008C335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A4231" w14:textId="77777777" w:rsidR="008C335F" w:rsidRPr="00650E35" w:rsidRDefault="008C335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12 de marzo</w:t>
            </w:r>
          </w:p>
          <w:p w14:paraId="297A07E7" w14:textId="77777777" w:rsidR="008C335F" w:rsidRPr="00650E35" w:rsidRDefault="008C335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DE1F0" w14:textId="77777777" w:rsidR="008C335F" w:rsidRPr="00650E35" w:rsidRDefault="008C335F"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Solicitud de registro de Candidaturas para Ayuntamientos (diez días).</w:t>
            </w:r>
          </w:p>
        </w:tc>
        <w:tc>
          <w:tcPr>
            <w:tcW w:w="2168" w:type="dxa"/>
            <w:vMerge/>
            <w:tcBorders>
              <w:left w:val="single" w:sz="4" w:space="0" w:color="000000"/>
              <w:bottom w:val="single" w:sz="4" w:space="0" w:color="000000"/>
              <w:right w:val="single" w:sz="4" w:space="0" w:color="000000"/>
            </w:tcBorders>
            <w:shd w:val="clear" w:color="auto" w:fill="auto"/>
            <w:vAlign w:val="center"/>
          </w:tcPr>
          <w:p w14:paraId="632196CB" w14:textId="44300120" w:rsidR="008C335F" w:rsidRPr="00650E35" w:rsidRDefault="008C335F" w:rsidP="003E6755">
            <w:pPr>
              <w:spacing w:after="0" w:line="240" w:lineRule="auto"/>
              <w:ind w:left="136" w:right="141"/>
              <w:jc w:val="center"/>
              <w:rPr>
                <w:rFonts w:ascii="Arial" w:eastAsia="Times New Roman" w:hAnsi="Arial" w:cs="Arial"/>
                <w:noProof/>
                <w:lang w:eastAsia="es-MX"/>
              </w:rPr>
            </w:pPr>
          </w:p>
        </w:tc>
        <w:tc>
          <w:tcPr>
            <w:tcW w:w="3219" w:type="dxa"/>
            <w:vMerge/>
            <w:tcBorders>
              <w:left w:val="single" w:sz="4" w:space="0" w:color="000000"/>
              <w:bottom w:val="single" w:sz="4" w:space="0" w:color="000000"/>
              <w:right w:val="single" w:sz="4" w:space="0" w:color="000000"/>
            </w:tcBorders>
            <w:shd w:val="clear" w:color="auto" w:fill="auto"/>
            <w:vAlign w:val="center"/>
          </w:tcPr>
          <w:p w14:paraId="1AA2C516" w14:textId="77777777" w:rsidR="008C335F" w:rsidRPr="00650E35" w:rsidRDefault="008C335F" w:rsidP="001D0926">
            <w:pPr>
              <w:spacing w:before="1" w:after="0" w:line="240" w:lineRule="auto"/>
              <w:ind w:left="136" w:right="141"/>
              <w:jc w:val="center"/>
              <w:rPr>
                <w:rFonts w:ascii="Arial" w:eastAsia="Times New Roman" w:hAnsi="Arial" w:cs="Arial"/>
                <w:noProof/>
                <w:sz w:val="20"/>
                <w:szCs w:val="20"/>
                <w:lang w:eastAsia="es-MX"/>
              </w:rPr>
            </w:pPr>
          </w:p>
        </w:tc>
      </w:tr>
      <w:tr w:rsidR="00B7304F" w:rsidRPr="00650E35" w14:paraId="1E2CC058" w14:textId="77777777" w:rsidTr="00A86F99">
        <w:trPr>
          <w:trHeight w:hRule="exact" w:val="197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02175" w14:textId="77777777" w:rsidR="00B7304F" w:rsidRPr="00650E35" w:rsidRDefault="00B7304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3 de marzo</w:t>
            </w:r>
          </w:p>
          <w:p w14:paraId="02C081AA" w14:textId="77777777" w:rsidR="00B7304F" w:rsidRPr="00650E35" w:rsidRDefault="00B7304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B0969" w14:textId="77777777" w:rsidR="00B7304F" w:rsidRPr="00650E35" w:rsidRDefault="00B7304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12 de marzo</w:t>
            </w:r>
          </w:p>
          <w:p w14:paraId="29E4D2E5" w14:textId="77777777" w:rsidR="00B7304F" w:rsidRPr="00650E35" w:rsidRDefault="00B7304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B6C30" w14:textId="77777777" w:rsidR="00B7304F" w:rsidRPr="00650E35" w:rsidRDefault="00B7304F"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Solicitud de registro de Candidaturas Comunes para Gubernatura (diez días).</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254D6" w14:textId="0EE79739" w:rsidR="00B7304F" w:rsidRPr="00650E35" w:rsidRDefault="002D1CD3" w:rsidP="00DB5010">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 P</w:t>
            </w:r>
            <w:r w:rsidR="00DB5010" w:rsidRPr="00650E35">
              <w:rPr>
                <w:rFonts w:ascii="Arial" w:eastAsia="Times New Roman" w:hAnsi="Arial" w:cs="Arial"/>
                <w:noProof/>
                <w:lang w:eastAsia="es-MX"/>
              </w:rPr>
              <w:t>P</w:t>
            </w:r>
          </w:p>
        </w:tc>
        <w:tc>
          <w:tcPr>
            <w:tcW w:w="3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D890F" w14:textId="77777777" w:rsidR="00B7304F" w:rsidRPr="00650E35" w:rsidRDefault="00B7304F" w:rsidP="001D0926">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94, fracción I y 188, numeral 1, fracción I, de la LEYPPET.</w:t>
            </w:r>
          </w:p>
          <w:p w14:paraId="7214AC8E" w14:textId="1C0192B1" w:rsidR="00B7304F" w:rsidRPr="00650E35" w:rsidRDefault="00B7304F" w:rsidP="00341226">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D4240B" w:rsidRPr="00650E35" w14:paraId="7815B9F4" w14:textId="77777777" w:rsidTr="00A3149C">
        <w:trPr>
          <w:trHeight w:hRule="exact" w:val="1141"/>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BB414" w14:textId="77777777" w:rsidR="00D4240B" w:rsidRPr="00650E35" w:rsidRDefault="00D4240B" w:rsidP="00492861">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lastRenderedPageBreak/>
              <w:t>3 de marzo</w:t>
            </w:r>
          </w:p>
          <w:p w14:paraId="48984160" w14:textId="77777777" w:rsidR="00D4240B" w:rsidRPr="00650E35" w:rsidRDefault="00D4240B" w:rsidP="00492861">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0DF1D" w14:textId="77777777" w:rsidR="00D4240B" w:rsidRPr="00650E35" w:rsidRDefault="00D4240B" w:rsidP="00492861">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12 de marzo</w:t>
            </w:r>
          </w:p>
          <w:p w14:paraId="664C09D7" w14:textId="77777777" w:rsidR="00D4240B" w:rsidRPr="00650E35" w:rsidRDefault="00D4240B" w:rsidP="00492861">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260B0" w14:textId="77777777" w:rsidR="00D4240B" w:rsidRPr="00650E35" w:rsidRDefault="00D4240B" w:rsidP="00492861">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Solicitud de registro de Candidaturas Comunes para Diputaciones (diez días).</w:t>
            </w:r>
          </w:p>
        </w:tc>
        <w:tc>
          <w:tcPr>
            <w:tcW w:w="2168" w:type="dxa"/>
            <w:vMerge w:val="restart"/>
            <w:tcBorders>
              <w:top w:val="single" w:sz="4" w:space="0" w:color="000000"/>
              <w:left w:val="single" w:sz="4" w:space="0" w:color="000000"/>
              <w:right w:val="single" w:sz="4" w:space="0" w:color="000000"/>
            </w:tcBorders>
            <w:shd w:val="clear" w:color="auto" w:fill="auto"/>
            <w:vAlign w:val="center"/>
          </w:tcPr>
          <w:p w14:paraId="57E402C6" w14:textId="2D215AAA" w:rsidR="00D4240B" w:rsidRPr="00650E35" w:rsidRDefault="00D4240B" w:rsidP="00D4240B">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 PP</w:t>
            </w:r>
          </w:p>
        </w:tc>
        <w:tc>
          <w:tcPr>
            <w:tcW w:w="3219" w:type="dxa"/>
            <w:vMerge w:val="restart"/>
            <w:tcBorders>
              <w:top w:val="single" w:sz="4" w:space="0" w:color="000000"/>
              <w:left w:val="single" w:sz="4" w:space="0" w:color="000000"/>
              <w:right w:val="single" w:sz="4" w:space="0" w:color="000000"/>
            </w:tcBorders>
            <w:shd w:val="clear" w:color="auto" w:fill="auto"/>
            <w:vAlign w:val="center"/>
          </w:tcPr>
          <w:p w14:paraId="614B40AB" w14:textId="77777777" w:rsidR="00D4240B" w:rsidRPr="00650E35" w:rsidRDefault="00D4240B" w:rsidP="00492861">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94, fracción I y 188, numeral 1, fracción I, de la LEYPPET.</w:t>
            </w:r>
          </w:p>
          <w:p w14:paraId="1EFCB8B0" w14:textId="77777777" w:rsidR="00D4240B" w:rsidRPr="00650E35" w:rsidRDefault="00D4240B" w:rsidP="00492861">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LEYPPET.</w:t>
            </w:r>
          </w:p>
          <w:p w14:paraId="796A24E1" w14:textId="78B893A3" w:rsidR="00D4240B" w:rsidRPr="00650E35" w:rsidRDefault="00D4240B" w:rsidP="00D4240B">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D4240B" w:rsidRPr="00650E35" w14:paraId="2BADFFA5" w14:textId="77777777" w:rsidTr="002D3727">
        <w:trPr>
          <w:trHeight w:hRule="exact" w:val="1001"/>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BCD55" w14:textId="77777777" w:rsidR="00D4240B" w:rsidRPr="00650E35" w:rsidRDefault="00D4240B" w:rsidP="00492861">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3 de marzo</w:t>
            </w:r>
          </w:p>
          <w:p w14:paraId="32513449" w14:textId="77777777" w:rsidR="00D4240B" w:rsidRPr="00650E35" w:rsidRDefault="00D4240B" w:rsidP="00492861">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F987A" w14:textId="77777777" w:rsidR="00D4240B" w:rsidRPr="00650E35" w:rsidRDefault="00D4240B" w:rsidP="00492861">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12 de marzo</w:t>
            </w:r>
          </w:p>
          <w:p w14:paraId="389976DC" w14:textId="77777777" w:rsidR="00D4240B" w:rsidRPr="00650E35" w:rsidRDefault="00D4240B" w:rsidP="00492861">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1972F" w14:textId="77777777" w:rsidR="00D4240B" w:rsidRPr="00650E35" w:rsidRDefault="00D4240B" w:rsidP="00492861">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Solicitud de registro de candidaturas comunes para Ayuntamientos (diez días).</w:t>
            </w:r>
          </w:p>
        </w:tc>
        <w:tc>
          <w:tcPr>
            <w:tcW w:w="2168" w:type="dxa"/>
            <w:vMerge/>
            <w:tcBorders>
              <w:left w:val="single" w:sz="4" w:space="0" w:color="000000"/>
              <w:bottom w:val="single" w:sz="4" w:space="0" w:color="000000"/>
              <w:right w:val="single" w:sz="4" w:space="0" w:color="000000"/>
            </w:tcBorders>
            <w:shd w:val="clear" w:color="auto" w:fill="auto"/>
          </w:tcPr>
          <w:p w14:paraId="306D655C" w14:textId="77777777" w:rsidR="00D4240B" w:rsidRPr="00650E35" w:rsidRDefault="00D4240B" w:rsidP="00341226">
            <w:pPr>
              <w:jc w:val="center"/>
              <w:rPr>
                <w:rFonts w:ascii="Arial" w:eastAsia="Times New Roman" w:hAnsi="Arial" w:cs="Arial"/>
                <w:lang w:eastAsia="es-MX"/>
              </w:rPr>
            </w:pPr>
          </w:p>
        </w:tc>
        <w:tc>
          <w:tcPr>
            <w:tcW w:w="3219" w:type="dxa"/>
            <w:vMerge/>
            <w:tcBorders>
              <w:left w:val="single" w:sz="4" w:space="0" w:color="000000"/>
              <w:bottom w:val="single" w:sz="4" w:space="0" w:color="000000"/>
              <w:right w:val="single" w:sz="4" w:space="0" w:color="000000"/>
            </w:tcBorders>
            <w:shd w:val="clear" w:color="auto" w:fill="auto"/>
            <w:vAlign w:val="center"/>
          </w:tcPr>
          <w:p w14:paraId="471FD7FE" w14:textId="77777777" w:rsidR="00D4240B" w:rsidRPr="00650E35" w:rsidRDefault="00D4240B" w:rsidP="00492861">
            <w:pPr>
              <w:spacing w:before="1" w:after="0" w:line="240" w:lineRule="auto"/>
              <w:ind w:left="136" w:right="141"/>
              <w:jc w:val="center"/>
              <w:rPr>
                <w:rFonts w:ascii="Arial" w:eastAsia="Times New Roman" w:hAnsi="Arial" w:cs="Arial"/>
                <w:noProof/>
                <w:sz w:val="20"/>
                <w:szCs w:val="20"/>
                <w:lang w:eastAsia="es-MX"/>
              </w:rPr>
            </w:pPr>
          </w:p>
        </w:tc>
      </w:tr>
      <w:tr w:rsidR="00B7304F" w:rsidRPr="00650E35" w14:paraId="1263EC80" w14:textId="77777777" w:rsidTr="008C335F">
        <w:trPr>
          <w:trHeight w:hRule="exact" w:val="1020"/>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524A6" w14:textId="77777777" w:rsidR="00B7304F" w:rsidRPr="00650E35" w:rsidRDefault="00B7304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3 de marzo</w:t>
            </w:r>
          </w:p>
          <w:p w14:paraId="0ACBC7A1" w14:textId="77777777" w:rsidR="00B7304F" w:rsidRPr="00650E35" w:rsidRDefault="00B7304F"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61E5D" w14:textId="77777777" w:rsidR="00B7304F" w:rsidRPr="00650E35" w:rsidRDefault="00B7304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12 de marzo</w:t>
            </w:r>
          </w:p>
          <w:p w14:paraId="53B7BC70" w14:textId="77777777" w:rsidR="00B7304F" w:rsidRPr="00650E35" w:rsidRDefault="00B7304F"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4E8AF" w14:textId="77777777" w:rsidR="00B7304F" w:rsidRPr="00650E35" w:rsidRDefault="00B7304F"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Plazo para sustituir candidaturas libremente.</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F4CCC" w14:textId="38B35B2A" w:rsidR="00B7304F" w:rsidRPr="00650E35" w:rsidRDefault="002D1CD3" w:rsidP="00DB5010">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 xml:space="preserve">IEPCT/ </w:t>
            </w:r>
            <w:r w:rsidR="00DB5010" w:rsidRPr="00650E35">
              <w:rPr>
                <w:rFonts w:ascii="Arial" w:eastAsia="Times New Roman" w:hAnsi="Arial" w:cs="Arial"/>
                <w:noProof/>
                <w:lang w:eastAsia="es-MX"/>
              </w:rPr>
              <w:t>PP</w:t>
            </w:r>
          </w:p>
        </w:tc>
        <w:tc>
          <w:tcPr>
            <w:tcW w:w="3219" w:type="dxa"/>
            <w:tcBorders>
              <w:left w:val="single" w:sz="4" w:space="0" w:color="000000"/>
              <w:bottom w:val="single" w:sz="4" w:space="0" w:color="000000"/>
              <w:right w:val="single" w:sz="4" w:space="0" w:color="000000"/>
            </w:tcBorders>
            <w:shd w:val="clear" w:color="auto" w:fill="auto"/>
            <w:vAlign w:val="center"/>
          </w:tcPr>
          <w:p w14:paraId="6ED23C65" w14:textId="23D13B03" w:rsidR="00B7304F" w:rsidRPr="00650E35" w:rsidRDefault="00B7304F" w:rsidP="0084605E">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192, nume</w:t>
            </w:r>
            <w:r w:rsidR="002D3727" w:rsidRPr="00650E35">
              <w:rPr>
                <w:rFonts w:ascii="Arial" w:eastAsia="Times New Roman" w:hAnsi="Arial" w:cs="Arial"/>
                <w:noProof/>
                <w:sz w:val="20"/>
                <w:szCs w:val="20"/>
                <w:lang w:eastAsia="es-MX"/>
              </w:rPr>
              <w:t>ral 1, fracción 1 de la LEYPPET</w:t>
            </w:r>
          </w:p>
        </w:tc>
      </w:tr>
      <w:tr w:rsidR="000E1037" w:rsidRPr="00650E35" w14:paraId="653C51A5" w14:textId="77777777" w:rsidTr="002D3727">
        <w:trPr>
          <w:trHeight w:hRule="exact" w:val="1258"/>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1712A" w14:textId="02DD0D7B" w:rsidR="000E1037" w:rsidRPr="00650E35" w:rsidRDefault="000E1037" w:rsidP="000E103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8 de marzo</w:t>
            </w:r>
          </w:p>
          <w:p w14:paraId="122EBA24" w14:textId="241F571D" w:rsidR="000E1037" w:rsidRPr="00650E35" w:rsidRDefault="000E1037" w:rsidP="000E103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DBAF1" w14:textId="4A11B121" w:rsidR="000E1037" w:rsidRPr="00650E35" w:rsidRDefault="000E1037" w:rsidP="000E1037">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15 de marzo</w:t>
            </w:r>
          </w:p>
          <w:p w14:paraId="25A7B3B2" w14:textId="63D98D5C" w:rsidR="000E1037" w:rsidRPr="00650E35" w:rsidRDefault="000E1037" w:rsidP="000E1037">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58B7B" w14:textId="3E85CFB8" w:rsidR="000E1037" w:rsidRPr="00650E35" w:rsidRDefault="000E1037" w:rsidP="000E1037">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Presentar el informe sobre materiales utilizados en la producción de propaganda electoral de campaña.</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4C307" w14:textId="119327C3" w:rsidR="000E1037" w:rsidRPr="00650E35" w:rsidRDefault="00DB5010" w:rsidP="00DB5010">
            <w:pPr>
              <w:spacing w:after="0" w:line="240" w:lineRule="auto"/>
              <w:ind w:left="136" w:right="141"/>
              <w:jc w:val="center"/>
              <w:rPr>
                <w:rFonts w:ascii="Arial" w:eastAsia="Times New Roman" w:hAnsi="Arial" w:cs="Arial"/>
                <w:noProof/>
                <w:sz w:val="21"/>
                <w:szCs w:val="21"/>
                <w:lang w:eastAsia="es-MX"/>
              </w:rPr>
            </w:pPr>
            <w:r w:rsidRPr="00650E35">
              <w:rPr>
                <w:rFonts w:ascii="Arial" w:eastAsia="Times New Roman" w:hAnsi="Arial" w:cs="Arial"/>
                <w:noProof/>
                <w:sz w:val="21"/>
                <w:szCs w:val="21"/>
                <w:lang w:eastAsia="es-MX"/>
              </w:rPr>
              <w:t>PP/</w:t>
            </w:r>
            <w:r w:rsidR="000E1037" w:rsidRPr="00650E35">
              <w:rPr>
                <w:rFonts w:ascii="Arial" w:eastAsia="Times New Roman" w:hAnsi="Arial" w:cs="Arial"/>
                <w:noProof/>
                <w:sz w:val="21"/>
                <w:szCs w:val="21"/>
                <w:lang w:eastAsia="es-MX"/>
              </w:rPr>
              <w:t xml:space="preserve"> CANDIDATURAS INDEPENDIENTES/IEPCT  </w:t>
            </w:r>
          </w:p>
        </w:tc>
        <w:tc>
          <w:tcPr>
            <w:tcW w:w="3219" w:type="dxa"/>
            <w:tcBorders>
              <w:left w:val="single" w:sz="4" w:space="0" w:color="000000"/>
              <w:bottom w:val="single" w:sz="4" w:space="0" w:color="000000"/>
              <w:right w:val="single" w:sz="4" w:space="0" w:color="000000"/>
            </w:tcBorders>
            <w:shd w:val="clear" w:color="auto" w:fill="auto"/>
            <w:vAlign w:val="center"/>
          </w:tcPr>
          <w:p w14:paraId="5D1AB91C" w14:textId="36AB0581" w:rsidR="000E1037" w:rsidRPr="00650E35" w:rsidRDefault="000E1037" w:rsidP="000E1037">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Art. </w:t>
            </w:r>
            <w:r w:rsidR="002D3727" w:rsidRPr="00650E35">
              <w:rPr>
                <w:rFonts w:ascii="Arial" w:eastAsia="Times New Roman" w:hAnsi="Arial" w:cs="Arial"/>
                <w:noProof/>
                <w:sz w:val="20"/>
                <w:szCs w:val="20"/>
                <w:lang w:eastAsia="es-MX"/>
              </w:rPr>
              <w:t>166 numeral 2 de la LEYPPET</w:t>
            </w:r>
            <w:r w:rsidR="005A658C" w:rsidRPr="00650E35">
              <w:rPr>
                <w:rFonts w:ascii="Arial" w:eastAsia="Times New Roman" w:hAnsi="Arial" w:cs="Arial"/>
                <w:noProof/>
                <w:sz w:val="20"/>
                <w:szCs w:val="20"/>
                <w:lang w:eastAsia="es-MX"/>
              </w:rPr>
              <w:t xml:space="preserve">                                </w:t>
            </w:r>
            <w:r w:rsidRPr="00650E35">
              <w:rPr>
                <w:rFonts w:ascii="Arial" w:eastAsia="Times New Roman" w:hAnsi="Arial" w:cs="Arial"/>
                <w:noProof/>
                <w:sz w:val="20"/>
                <w:szCs w:val="20"/>
                <w:lang w:eastAsia="es-MX"/>
              </w:rPr>
              <w:t xml:space="preserve">295, numeral 2 </w:t>
            </w:r>
            <w:r w:rsidR="00021AB5" w:rsidRPr="00650E35">
              <w:rPr>
                <w:rFonts w:ascii="Arial" w:eastAsia="Times New Roman" w:hAnsi="Arial" w:cs="Arial"/>
                <w:noProof/>
                <w:sz w:val="20"/>
                <w:szCs w:val="20"/>
                <w:lang w:eastAsia="es-MX"/>
              </w:rPr>
              <w:t xml:space="preserve"> </w:t>
            </w:r>
            <w:r w:rsidR="002D3727" w:rsidRPr="00650E35">
              <w:rPr>
                <w:rFonts w:ascii="Arial" w:eastAsia="Times New Roman" w:hAnsi="Arial" w:cs="Arial"/>
                <w:noProof/>
                <w:sz w:val="20"/>
                <w:szCs w:val="20"/>
                <w:lang w:eastAsia="es-MX"/>
              </w:rPr>
              <w:t>del RE</w:t>
            </w:r>
          </w:p>
        </w:tc>
      </w:tr>
      <w:tr w:rsidR="000E1037" w:rsidRPr="00650E35" w14:paraId="5743635A" w14:textId="77777777" w:rsidTr="002D3727">
        <w:trPr>
          <w:trHeight w:hRule="exact" w:val="1993"/>
        </w:trPr>
        <w:tc>
          <w:tcPr>
            <w:tcW w:w="1659" w:type="dxa"/>
            <w:tcBorders>
              <w:top w:val="single" w:sz="4" w:space="0" w:color="000000"/>
              <w:left w:val="single" w:sz="4" w:space="0" w:color="000000"/>
              <w:bottom w:val="single" w:sz="4" w:space="0" w:color="000000"/>
              <w:right w:val="single" w:sz="4" w:space="0" w:color="000000"/>
            </w:tcBorders>
            <w:vAlign w:val="center"/>
          </w:tcPr>
          <w:p w14:paraId="1E749D14" w14:textId="77777777" w:rsidR="000E1037" w:rsidRPr="00650E35" w:rsidRDefault="000E1037" w:rsidP="000E103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11 de marzo de 2024</w:t>
            </w:r>
          </w:p>
        </w:tc>
        <w:tc>
          <w:tcPr>
            <w:tcW w:w="1701" w:type="dxa"/>
            <w:tcBorders>
              <w:top w:val="single" w:sz="4" w:space="0" w:color="000000"/>
              <w:left w:val="single" w:sz="4" w:space="0" w:color="000000"/>
              <w:bottom w:val="single" w:sz="4" w:space="0" w:color="000000"/>
              <w:right w:val="single" w:sz="4" w:space="0" w:color="000000"/>
            </w:tcBorders>
            <w:vAlign w:val="center"/>
          </w:tcPr>
          <w:p w14:paraId="7ABAD30A" w14:textId="77777777" w:rsidR="000E1037" w:rsidRPr="00650E35" w:rsidRDefault="000E1037" w:rsidP="000E1037">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18 de mayo</w:t>
            </w:r>
          </w:p>
          <w:p w14:paraId="6C3F3179" w14:textId="77777777" w:rsidR="000E1037" w:rsidRPr="00650E35" w:rsidRDefault="000E1037" w:rsidP="000E1037">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vAlign w:val="center"/>
          </w:tcPr>
          <w:p w14:paraId="4F59DF20" w14:textId="77777777" w:rsidR="000E1037" w:rsidRPr="00650E35" w:rsidRDefault="000E1037" w:rsidP="000E1037">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Entrega a la Dirección Ejecutiva de Organización Electoral del INE, del Reporte semanal sobre el avance en la producción de los documentos y materiales electorales del IEPCT, en medios electrónicos.</w:t>
            </w:r>
          </w:p>
        </w:tc>
        <w:tc>
          <w:tcPr>
            <w:tcW w:w="2168" w:type="dxa"/>
            <w:tcBorders>
              <w:top w:val="single" w:sz="4" w:space="0" w:color="000000"/>
              <w:left w:val="single" w:sz="4" w:space="0" w:color="000000"/>
              <w:bottom w:val="single" w:sz="4" w:space="0" w:color="000000"/>
              <w:right w:val="single" w:sz="4" w:space="0" w:color="000000"/>
            </w:tcBorders>
            <w:vAlign w:val="center"/>
          </w:tcPr>
          <w:p w14:paraId="45D1A551" w14:textId="77777777" w:rsidR="000E1037" w:rsidRPr="00650E35" w:rsidRDefault="000E1037" w:rsidP="000E1037">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219" w:type="dxa"/>
            <w:tcBorders>
              <w:top w:val="single" w:sz="4" w:space="0" w:color="000000"/>
              <w:left w:val="single" w:sz="4" w:space="0" w:color="000000"/>
              <w:bottom w:val="single" w:sz="4" w:space="0" w:color="000000"/>
              <w:right w:val="single" w:sz="4" w:space="0" w:color="000000"/>
            </w:tcBorders>
            <w:vAlign w:val="center"/>
          </w:tcPr>
          <w:p w14:paraId="76FEFD1E" w14:textId="77777777" w:rsidR="00A86F99" w:rsidRPr="00650E35" w:rsidRDefault="00A86F99" w:rsidP="000E1037">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Art. 160, numeral 1 inciso i) del RE </w:t>
            </w:r>
          </w:p>
          <w:p w14:paraId="62725568" w14:textId="4B1B263A" w:rsidR="000E1037" w:rsidRPr="00650E35" w:rsidRDefault="000E1037" w:rsidP="002D3727">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Fecha estimada. Sujeto a aprobación por el Consejo General del INE. Acuerdo de Calendario de Coordinación INE-IEPCT 2023-2024</w:t>
            </w:r>
          </w:p>
        </w:tc>
      </w:tr>
      <w:tr w:rsidR="000E1037" w:rsidRPr="00650E35" w14:paraId="3BAA987D" w14:textId="77777777" w:rsidTr="002D3727">
        <w:trPr>
          <w:trHeight w:hRule="exact" w:val="1259"/>
        </w:trPr>
        <w:tc>
          <w:tcPr>
            <w:tcW w:w="1659" w:type="dxa"/>
            <w:tcBorders>
              <w:top w:val="single" w:sz="4" w:space="0" w:color="000000"/>
              <w:left w:val="single" w:sz="4" w:space="0" w:color="000000"/>
              <w:bottom w:val="single" w:sz="4" w:space="0" w:color="auto"/>
              <w:right w:val="single" w:sz="4" w:space="0" w:color="000000"/>
            </w:tcBorders>
            <w:shd w:val="clear" w:color="auto" w:fill="auto"/>
            <w:vAlign w:val="center"/>
          </w:tcPr>
          <w:p w14:paraId="4F47551A" w14:textId="77777777" w:rsidR="000E1037" w:rsidRPr="00650E35" w:rsidRDefault="000E1037" w:rsidP="000E103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13 de marzo</w:t>
            </w:r>
          </w:p>
          <w:p w14:paraId="7E98A560" w14:textId="77777777" w:rsidR="000E1037" w:rsidRPr="00650E35" w:rsidRDefault="000E1037" w:rsidP="000E103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14:paraId="410D5966" w14:textId="77777777" w:rsidR="000E1037" w:rsidRPr="00650E35" w:rsidRDefault="000E1037" w:rsidP="000E103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13 de marzo</w:t>
            </w:r>
          </w:p>
          <w:p w14:paraId="382B6BE8" w14:textId="77777777" w:rsidR="000E1037" w:rsidRPr="00650E35" w:rsidRDefault="000E1037" w:rsidP="000E1037">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auto"/>
              <w:right w:val="single" w:sz="4" w:space="0" w:color="000000"/>
            </w:tcBorders>
            <w:shd w:val="clear" w:color="auto" w:fill="auto"/>
            <w:vAlign w:val="center"/>
          </w:tcPr>
          <w:p w14:paraId="74D7728D" w14:textId="77777777" w:rsidR="000E1037" w:rsidRPr="00650E35" w:rsidRDefault="000E1037" w:rsidP="000E1037">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Remisión a la JLE en la entidad, las propuestas de escenarios de cómputos, para la dictaminación de viabilidad.</w:t>
            </w:r>
          </w:p>
        </w:tc>
        <w:tc>
          <w:tcPr>
            <w:tcW w:w="2168" w:type="dxa"/>
            <w:tcBorders>
              <w:top w:val="single" w:sz="4" w:space="0" w:color="000000"/>
              <w:left w:val="single" w:sz="4" w:space="0" w:color="000000"/>
              <w:bottom w:val="single" w:sz="4" w:space="0" w:color="auto"/>
              <w:right w:val="single" w:sz="4" w:space="0" w:color="000000"/>
            </w:tcBorders>
            <w:shd w:val="clear" w:color="auto" w:fill="auto"/>
            <w:vAlign w:val="center"/>
          </w:tcPr>
          <w:p w14:paraId="0852922C" w14:textId="77777777" w:rsidR="000E1037" w:rsidRPr="00650E35" w:rsidRDefault="000E1037" w:rsidP="000E1037">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219" w:type="dxa"/>
            <w:tcBorders>
              <w:top w:val="single" w:sz="4" w:space="0" w:color="000000"/>
              <w:left w:val="single" w:sz="4" w:space="0" w:color="000000"/>
              <w:bottom w:val="single" w:sz="4" w:space="0" w:color="auto"/>
              <w:right w:val="single" w:sz="4" w:space="0" w:color="000000"/>
            </w:tcBorders>
            <w:shd w:val="clear" w:color="auto" w:fill="auto"/>
            <w:vAlign w:val="center"/>
          </w:tcPr>
          <w:p w14:paraId="62BE5AB4" w14:textId="77777777" w:rsidR="000E1037" w:rsidRPr="00650E35" w:rsidRDefault="000E1037" w:rsidP="000E1037">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0E1037" w:rsidRPr="00650E35" w14:paraId="57EDB0AA" w14:textId="77777777" w:rsidTr="002D3727">
        <w:trPr>
          <w:trHeight w:hRule="exact" w:val="1075"/>
        </w:trPr>
        <w:tc>
          <w:tcPr>
            <w:tcW w:w="1659" w:type="dxa"/>
            <w:tcBorders>
              <w:top w:val="single" w:sz="4" w:space="0" w:color="auto"/>
              <w:left w:val="single" w:sz="4" w:space="0" w:color="000000"/>
              <w:bottom w:val="single" w:sz="4" w:space="0" w:color="000000"/>
              <w:right w:val="single" w:sz="4" w:space="0" w:color="000000"/>
            </w:tcBorders>
            <w:shd w:val="clear" w:color="auto" w:fill="auto"/>
            <w:vAlign w:val="center"/>
          </w:tcPr>
          <w:p w14:paraId="1AA8B8DF" w14:textId="77777777" w:rsidR="000E1037" w:rsidRPr="00650E35" w:rsidRDefault="000E1037" w:rsidP="000E103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lastRenderedPageBreak/>
              <w:t>13 de marzo de 2024</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center"/>
          </w:tcPr>
          <w:p w14:paraId="55C90519" w14:textId="77777777" w:rsidR="000E1037" w:rsidRPr="00650E35" w:rsidRDefault="000E1037" w:rsidP="000E1037">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15 de marzo</w:t>
            </w:r>
          </w:p>
          <w:p w14:paraId="1BD571DE" w14:textId="77777777" w:rsidR="000E1037" w:rsidRPr="00650E35" w:rsidRDefault="000E1037" w:rsidP="000E1037">
            <w:pPr>
              <w:spacing w:after="0" w:line="240" w:lineRule="auto"/>
              <w:ind w:right="144"/>
              <w:jc w:val="center"/>
              <w:rPr>
                <w:rFonts w:ascii="Arial" w:eastAsia="Times New Roman" w:hAnsi="Arial" w:cs="Arial"/>
                <w:bCs/>
                <w:noProof/>
                <w:lang w:eastAsia="es-MX"/>
              </w:rPr>
            </w:pPr>
            <w:r w:rsidRPr="00650E35">
              <w:rPr>
                <w:rFonts w:ascii="Arial" w:eastAsia="Times New Roman" w:hAnsi="Arial" w:cs="Arial"/>
                <w:noProof/>
                <w:lang w:eastAsia="es-MX"/>
              </w:rPr>
              <w:t>de 2024</w:t>
            </w:r>
          </w:p>
        </w:tc>
        <w:tc>
          <w:tcPr>
            <w:tcW w:w="5670" w:type="dxa"/>
            <w:tcBorders>
              <w:top w:val="single" w:sz="4" w:space="0" w:color="auto"/>
              <w:left w:val="single" w:sz="4" w:space="0" w:color="000000"/>
              <w:bottom w:val="single" w:sz="4" w:space="0" w:color="000000"/>
              <w:right w:val="single" w:sz="4" w:space="0" w:color="000000"/>
            </w:tcBorders>
            <w:shd w:val="clear" w:color="auto" w:fill="auto"/>
            <w:vAlign w:val="center"/>
          </w:tcPr>
          <w:p w14:paraId="667E06B2" w14:textId="77777777" w:rsidR="000E1037" w:rsidRPr="00650E35" w:rsidRDefault="000E1037" w:rsidP="000E1037">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Resolución para aprobar las candidaturas para Gubernatura (dentro de los tres días siguientes al vencimiento del plazo de registro).</w:t>
            </w:r>
          </w:p>
        </w:tc>
        <w:tc>
          <w:tcPr>
            <w:tcW w:w="2168" w:type="dxa"/>
            <w:tcBorders>
              <w:top w:val="single" w:sz="4" w:space="0" w:color="auto"/>
              <w:left w:val="single" w:sz="4" w:space="0" w:color="000000"/>
              <w:bottom w:val="single" w:sz="4" w:space="0" w:color="000000"/>
              <w:right w:val="single" w:sz="4" w:space="0" w:color="000000"/>
            </w:tcBorders>
            <w:shd w:val="clear" w:color="auto" w:fill="auto"/>
            <w:vAlign w:val="center"/>
          </w:tcPr>
          <w:p w14:paraId="0BD3CB96" w14:textId="77777777" w:rsidR="000E1037" w:rsidRPr="00650E35" w:rsidRDefault="000E1037" w:rsidP="000E1037">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219" w:type="dxa"/>
            <w:vMerge w:val="restart"/>
            <w:tcBorders>
              <w:top w:val="single" w:sz="4" w:space="0" w:color="auto"/>
              <w:left w:val="single" w:sz="4" w:space="0" w:color="000000"/>
              <w:right w:val="single" w:sz="4" w:space="0" w:color="000000"/>
            </w:tcBorders>
            <w:shd w:val="clear" w:color="auto" w:fill="auto"/>
            <w:vAlign w:val="center"/>
          </w:tcPr>
          <w:p w14:paraId="5735E2B4" w14:textId="77777777" w:rsidR="000E1037" w:rsidRPr="00650E35" w:rsidRDefault="000E1037" w:rsidP="000E1037">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190, numeral 5, de la LEYPPET.</w:t>
            </w:r>
          </w:p>
          <w:p w14:paraId="4946E97C" w14:textId="77777777" w:rsidR="000E1037" w:rsidRPr="00650E35" w:rsidRDefault="000E1037" w:rsidP="000E1037">
            <w:pPr>
              <w:spacing w:before="1" w:after="0" w:line="240" w:lineRule="auto"/>
              <w:ind w:left="136" w:right="141"/>
              <w:jc w:val="center"/>
              <w:rPr>
                <w:rFonts w:ascii="Arial" w:hAnsi="Arial" w:cs="Arial"/>
                <w:noProof/>
                <w:sz w:val="20"/>
                <w:szCs w:val="20"/>
              </w:rPr>
            </w:pPr>
            <w:r w:rsidRPr="00650E35">
              <w:rPr>
                <w:rFonts w:ascii="Arial" w:eastAsia="Times New Roman" w:hAnsi="Arial" w:cs="Arial"/>
                <w:noProof/>
                <w:sz w:val="20"/>
                <w:szCs w:val="20"/>
                <w:lang w:eastAsia="es-MX"/>
              </w:rPr>
              <w:t>Acuerdo INE/CG/446/2023                                              Plan integral y los calendarios de coordinación de los PELCF 2023-2024</w:t>
            </w:r>
          </w:p>
          <w:p w14:paraId="40780892" w14:textId="77777777" w:rsidR="000E1037" w:rsidRPr="00650E35" w:rsidRDefault="000E1037" w:rsidP="000E1037">
            <w:pPr>
              <w:spacing w:before="1" w:after="0" w:line="240" w:lineRule="auto"/>
              <w:ind w:left="136" w:right="141"/>
              <w:jc w:val="center"/>
              <w:rPr>
                <w:rFonts w:ascii="Arial" w:eastAsia="Times New Roman" w:hAnsi="Arial" w:cs="Arial"/>
                <w:noProof/>
                <w:sz w:val="20"/>
                <w:szCs w:val="20"/>
                <w:lang w:eastAsia="es-MX"/>
              </w:rPr>
            </w:pPr>
          </w:p>
        </w:tc>
      </w:tr>
      <w:tr w:rsidR="000E1037" w:rsidRPr="00650E35" w14:paraId="527642B7" w14:textId="77777777" w:rsidTr="00A86F99">
        <w:trPr>
          <w:trHeight w:hRule="exact" w:val="1260"/>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F4B9D" w14:textId="77777777" w:rsidR="000E1037" w:rsidRPr="00650E35" w:rsidRDefault="000E1037" w:rsidP="000E103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13 de marzo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4A86A" w14:textId="77777777" w:rsidR="000E1037" w:rsidRPr="00650E35" w:rsidRDefault="000E1037" w:rsidP="000E1037">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15 de marzo</w:t>
            </w:r>
          </w:p>
          <w:p w14:paraId="5F5DD74D" w14:textId="77777777" w:rsidR="000E1037" w:rsidRPr="00650E35" w:rsidRDefault="000E1037" w:rsidP="000E1037">
            <w:pPr>
              <w:spacing w:after="0" w:line="240" w:lineRule="auto"/>
              <w:ind w:right="144"/>
              <w:jc w:val="center"/>
              <w:rPr>
                <w:rFonts w:ascii="Arial" w:eastAsia="Times New Roman" w:hAnsi="Arial" w:cs="Arial"/>
                <w:bCs/>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99B49" w14:textId="77777777" w:rsidR="000E1037" w:rsidRPr="00650E35" w:rsidRDefault="000E1037" w:rsidP="000E1037">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Resolución para aprobar las candidaturas para Diputaciones (dentro de los tres días siguientes al vencimiento del plazo de registro).</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71218" w14:textId="77777777" w:rsidR="000E1037" w:rsidRPr="00650E35" w:rsidRDefault="000E1037" w:rsidP="000E1037">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219" w:type="dxa"/>
            <w:vMerge/>
            <w:tcBorders>
              <w:left w:val="single" w:sz="4" w:space="0" w:color="000000"/>
              <w:right w:val="single" w:sz="4" w:space="0" w:color="000000"/>
            </w:tcBorders>
            <w:shd w:val="clear" w:color="auto" w:fill="auto"/>
            <w:vAlign w:val="center"/>
          </w:tcPr>
          <w:p w14:paraId="382DDCA4" w14:textId="77777777" w:rsidR="000E1037" w:rsidRPr="00650E35" w:rsidRDefault="000E1037" w:rsidP="000E1037">
            <w:pPr>
              <w:spacing w:before="1" w:after="0" w:line="240" w:lineRule="auto"/>
              <w:ind w:left="136" w:right="141"/>
              <w:jc w:val="both"/>
              <w:rPr>
                <w:rFonts w:ascii="Arial" w:eastAsia="Times New Roman" w:hAnsi="Arial" w:cs="Arial"/>
                <w:noProof/>
                <w:lang w:eastAsia="es-MX"/>
              </w:rPr>
            </w:pPr>
          </w:p>
        </w:tc>
      </w:tr>
      <w:tr w:rsidR="000E1037" w:rsidRPr="00650E35" w14:paraId="242FDC7C" w14:textId="77777777" w:rsidTr="00A86F99">
        <w:trPr>
          <w:trHeight w:hRule="exact" w:val="115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A36BB" w14:textId="77777777" w:rsidR="000E1037" w:rsidRPr="00650E35" w:rsidRDefault="000E1037" w:rsidP="000E103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13 de marzo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26C04" w14:textId="77777777" w:rsidR="000E1037" w:rsidRPr="00650E35" w:rsidRDefault="000E1037" w:rsidP="000E1037">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15 de marzo</w:t>
            </w:r>
          </w:p>
          <w:p w14:paraId="3836A541" w14:textId="77777777" w:rsidR="000E1037" w:rsidRPr="00650E35" w:rsidRDefault="000E1037" w:rsidP="000E1037">
            <w:pPr>
              <w:spacing w:after="0" w:line="240" w:lineRule="auto"/>
              <w:ind w:right="144"/>
              <w:jc w:val="center"/>
              <w:rPr>
                <w:rFonts w:ascii="Arial" w:eastAsia="Times New Roman" w:hAnsi="Arial" w:cs="Arial"/>
                <w:bCs/>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E7340" w14:textId="77777777" w:rsidR="000E1037" w:rsidRPr="00650E35" w:rsidRDefault="000E1037" w:rsidP="000E1037">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Resolución para aprobar las candidaturas para Ayuntamientos (dentro de los tres días siguientes al vencimiento del plazo de registro).</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82069" w14:textId="77777777" w:rsidR="000E1037" w:rsidRPr="00650E35" w:rsidRDefault="000E1037" w:rsidP="000E1037">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219" w:type="dxa"/>
            <w:vMerge/>
            <w:tcBorders>
              <w:left w:val="single" w:sz="4" w:space="0" w:color="000000"/>
              <w:bottom w:val="single" w:sz="4" w:space="0" w:color="000000"/>
              <w:right w:val="single" w:sz="4" w:space="0" w:color="000000"/>
            </w:tcBorders>
            <w:shd w:val="clear" w:color="auto" w:fill="auto"/>
            <w:vAlign w:val="center"/>
          </w:tcPr>
          <w:p w14:paraId="6D1044E4" w14:textId="77777777" w:rsidR="000E1037" w:rsidRPr="00650E35" w:rsidRDefault="000E1037" w:rsidP="000E1037">
            <w:pPr>
              <w:spacing w:before="1" w:after="0" w:line="240" w:lineRule="auto"/>
              <w:ind w:left="136" w:right="141"/>
              <w:jc w:val="both"/>
              <w:rPr>
                <w:rFonts w:ascii="Arial" w:eastAsia="Times New Roman" w:hAnsi="Arial" w:cs="Arial"/>
                <w:noProof/>
                <w:lang w:eastAsia="es-MX"/>
              </w:rPr>
            </w:pPr>
          </w:p>
        </w:tc>
      </w:tr>
      <w:tr w:rsidR="000E1037" w:rsidRPr="00650E35" w14:paraId="37E14C4B" w14:textId="77777777" w:rsidTr="00A86F99">
        <w:trPr>
          <w:trHeight w:hRule="exact" w:val="1141"/>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A4C0C" w14:textId="77777777" w:rsidR="000E1037" w:rsidRPr="00650E35" w:rsidRDefault="000E1037" w:rsidP="000E103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13 de marzo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461BF" w14:textId="77777777" w:rsidR="000E1037" w:rsidRPr="00650E35" w:rsidRDefault="000E1037" w:rsidP="000E1037">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15 de marzo</w:t>
            </w:r>
          </w:p>
          <w:p w14:paraId="231699C1" w14:textId="77777777" w:rsidR="000E1037" w:rsidRPr="00650E35" w:rsidRDefault="000E1037" w:rsidP="000E1037">
            <w:pPr>
              <w:spacing w:after="0" w:line="240" w:lineRule="auto"/>
              <w:ind w:right="144"/>
              <w:jc w:val="center"/>
              <w:rPr>
                <w:rFonts w:ascii="Arial" w:eastAsia="Times New Roman" w:hAnsi="Arial" w:cs="Arial"/>
                <w:bCs/>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551E3" w14:textId="77777777" w:rsidR="000E1037" w:rsidRPr="00650E35" w:rsidRDefault="000E1037" w:rsidP="000E1037">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Resolución para aprobar las candidaturas comunes para Gubernatura (dentro de los tres días siguientes al vencimiento del plazo de registro).</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34F77" w14:textId="77777777" w:rsidR="000E1037" w:rsidRPr="00650E35" w:rsidRDefault="000E1037" w:rsidP="000E1037">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219" w:type="dxa"/>
            <w:vMerge w:val="restart"/>
            <w:tcBorders>
              <w:top w:val="single" w:sz="4" w:space="0" w:color="000000"/>
              <w:left w:val="single" w:sz="4" w:space="0" w:color="000000"/>
              <w:right w:val="single" w:sz="4" w:space="0" w:color="000000"/>
            </w:tcBorders>
            <w:shd w:val="clear" w:color="auto" w:fill="auto"/>
            <w:vAlign w:val="center"/>
          </w:tcPr>
          <w:p w14:paraId="4A3C49D4" w14:textId="77777777" w:rsidR="000E1037" w:rsidRPr="00650E35" w:rsidRDefault="000E1037" w:rsidP="000E1037">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190, numeral 5, de la LEYPPET.</w:t>
            </w:r>
          </w:p>
          <w:p w14:paraId="05E9380D" w14:textId="77777777" w:rsidR="000E1037" w:rsidRPr="00650E35" w:rsidRDefault="000E1037" w:rsidP="000E1037">
            <w:pPr>
              <w:spacing w:before="1" w:after="0" w:line="240" w:lineRule="auto"/>
              <w:ind w:left="136" w:right="141"/>
              <w:jc w:val="center"/>
              <w:rPr>
                <w:rFonts w:ascii="Arial" w:hAnsi="Arial" w:cs="Arial"/>
                <w:noProof/>
                <w:sz w:val="20"/>
                <w:szCs w:val="20"/>
              </w:rPr>
            </w:pPr>
            <w:r w:rsidRPr="00650E35">
              <w:rPr>
                <w:rFonts w:ascii="Arial" w:eastAsia="Times New Roman" w:hAnsi="Arial" w:cs="Arial"/>
                <w:noProof/>
                <w:sz w:val="20"/>
                <w:szCs w:val="20"/>
                <w:lang w:eastAsia="es-MX"/>
              </w:rPr>
              <w:t>Acuerdo INE/CG/446/2023                                              Plan integral y los calendarios de coordinación de los PELCF 2023-2024</w:t>
            </w:r>
          </w:p>
          <w:p w14:paraId="5F18076A" w14:textId="77777777" w:rsidR="000E1037" w:rsidRPr="00650E35" w:rsidRDefault="000E1037" w:rsidP="000E1037">
            <w:pPr>
              <w:spacing w:before="1" w:after="0" w:line="240" w:lineRule="auto"/>
              <w:ind w:left="136" w:right="141"/>
              <w:jc w:val="center"/>
              <w:rPr>
                <w:rFonts w:ascii="Arial" w:eastAsia="Times New Roman" w:hAnsi="Arial" w:cs="Arial"/>
                <w:noProof/>
                <w:lang w:eastAsia="es-MX"/>
              </w:rPr>
            </w:pPr>
          </w:p>
        </w:tc>
      </w:tr>
      <w:tr w:rsidR="000E1037" w:rsidRPr="00650E35" w14:paraId="4292B40A" w14:textId="77777777" w:rsidTr="00A86F99">
        <w:trPr>
          <w:trHeight w:hRule="exact" w:val="1145"/>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8AA78" w14:textId="77777777" w:rsidR="000E1037" w:rsidRPr="00650E35" w:rsidRDefault="000E1037" w:rsidP="000E103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13 de marzo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09389" w14:textId="77777777" w:rsidR="000E1037" w:rsidRPr="00650E35" w:rsidRDefault="000E1037" w:rsidP="000E1037">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15 de marzo</w:t>
            </w:r>
          </w:p>
          <w:p w14:paraId="4158D5B9" w14:textId="77777777" w:rsidR="000E1037" w:rsidRPr="00650E35" w:rsidRDefault="000E1037" w:rsidP="000E1037">
            <w:pPr>
              <w:spacing w:after="0" w:line="240" w:lineRule="auto"/>
              <w:ind w:right="144"/>
              <w:jc w:val="center"/>
              <w:rPr>
                <w:rFonts w:ascii="Arial" w:eastAsia="Times New Roman" w:hAnsi="Arial" w:cs="Arial"/>
                <w:bCs/>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BE3DE" w14:textId="77777777" w:rsidR="000E1037" w:rsidRPr="00650E35" w:rsidRDefault="000E1037" w:rsidP="000E1037">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Resolución para aprobar las candidaturas comunes para Diputaciones (dentro de los tres días siguientes al vencimiento del plazo de registro).</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15DF7" w14:textId="77777777" w:rsidR="000E1037" w:rsidRPr="00650E35" w:rsidRDefault="000E1037" w:rsidP="000E1037">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219" w:type="dxa"/>
            <w:vMerge/>
            <w:tcBorders>
              <w:left w:val="single" w:sz="4" w:space="0" w:color="000000"/>
              <w:right w:val="single" w:sz="4" w:space="0" w:color="000000"/>
            </w:tcBorders>
            <w:shd w:val="clear" w:color="auto" w:fill="auto"/>
            <w:vAlign w:val="center"/>
          </w:tcPr>
          <w:p w14:paraId="3FEEADEA" w14:textId="77777777" w:rsidR="000E1037" w:rsidRPr="00650E35" w:rsidRDefault="000E1037" w:rsidP="000E1037">
            <w:pPr>
              <w:spacing w:before="1" w:after="0" w:line="240" w:lineRule="auto"/>
              <w:ind w:left="136" w:right="141"/>
              <w:jc w:val="center"/>
              <w:rPr>
                <w:rFonts w:ascii="Arial" w:eastAsia="Times New Roman" w:hAnsi="Arial" w:cs="Arial"/>
                <w:noProof/>
                <w:lang w:eastAsia="es-MX"/>
              </w:rPr>
            </w:pPr>
          </w:p>
        </w:tc>
      </w:tr>
      <w:tr w:rsidR="000E1037" w:rsidRPr="00650E35" w14:paraId="6D4AFEA2" w14:textId="77777777" w:rsidTr="00A86F99">
        <w:trPr>
          <w:trHeight w:hRule="exact" w:val="128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1A8CB" w14:textId="77777777" w:rsidR="000E1037" w:rsidRPr="00650E35" w:rsidRDefault="000E1037" w:rsidP="000E1037">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13 de marzo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54052" w14:textId="77777777" w:rsidR="000E1037" w:rsidRPr="00650E35" w:rsidRDefault="000E1037" w:rsidP="000E1037">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15 de marzo</w:t>
            </w:r>
          </w:p>
          <w:p w14:paraId="2C017C0E" w14:textId="77777777" w:rsidR="000E1037" w:rsidRPr="00650E35" w:rsidRDefault="000E1037" w:rsidP="000E1037">
            <w:pPr>
              <w:spacing w:after="0" w:line="240" w:lineRule="auto"/>
              <w:ind w:right="144"/>
              <w:jc w:val="center"/>
              <w:rPr>
                <w:rFonts w:ascii="Arial" w:eastAsia="Times New Roman" w:hAnsi="Arial" w:cs="Arial"/>
                <w:bCs/>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0FF13" w14:textId="77777777" w:rsidR="000E1037" w:rsidRPr="00650E35" w:rsidRDefault="000E1037" w:rsidP="000E1037">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Resolución para aprobar las candidaturas comunes para Ayuntamientos (dentro de los tres días siguientes al vencimiento del plazo de registro).</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65B83" w14:textId="77777777" w:rsidR="000E1037" w:rsidRPr="00650E35" w:rsidRDefault="000E1037" w:rsidP="000E1037">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219" w:type="dxa"/>
            <w:vMerge/>
            <w:tcBorders>
              <w:left w:val="single" w:sz="4" w:space="0" w:color="000000"/>
              <w:bottom w:val="single" w:sz="4" w:space="0" w:color="000000"/>
              <w:right w:val="single" w:sz="4" w:space="0" w:color="000000"/>
            </w:tcBorders>
            <w:shd w:val="clear" w:color="auto" w:fill="auto"/>
            <w:vAlign w:val="center"/>
          </w:tcPr>
          <w:p w14:paraId="133181BE" w14:textId="77777777" w:rsidR="000E1037" w:rsidRPr="00650E35" w:rsidRDefault="000E1037" w:rsidP="000E1037">
            <w:pPr>
              <w:spacing w:before="1" w:after="0" w:line="240" w:lineRule="auto"/>
              <w:ind w:left="136" w:right="141"/>
              <w:jc w:val="center"/>
              <w:rPr>
                <w:rFonts w:ascii="Arial" w:eastAsia="Times New Roman" w:hAnsi="Arial" w:cs="Arial"/>
                <w:noProof/>
                <w:lang w:eastAsia="es-MX"/>
              </w:rPr>
            </w:pPr>
          </w:p>
        </w:tc>
      </w:tr>
      <w:tr w:rsidR="00D263AB" w:rsidRPr="00650E35" w14:paraId="3E9C984D" w14:textId="77777777" w:rsidTr="00DF5BFB">
        <w:trPr>
          <w:trHeight w:hRule="exact" w:val="1438"/>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CC3A9" w14:textId="77777777" w:rsidR="00D263AB" w:rsidRPr="00650E35" w:rsidRDefault="00D263AB" w:rsidP="00D263AB">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16 de marzo</w:t>
            </w:r>
          </w:p>
          <w:p w14:paraId="2C60884E" w14:textId="59AB189D" w:rsidR="00D263AB" w:rsidRPr="00650E35" w:rsidRDefault="00D263AB" w:rsidP="00D263AB">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C205F" w14:textId="77777777" w:rsidR="00D263AB" w:rsidRPr="00650E35" w:rsidRDefault="00D263AB" w:rsidP="00D263AB">
            <w:pPr>
              <w:spacing w:after="0" w:line="240" w:lineRule="auto"/>
              <w:ind w:right="144"/>
              <w:jc w:val="center"/>
              <w:rPr>
                <w:rFonts w:ascii="Arial" w:eastAsia="Times New Roman" w:hAnsi="Arial" w:cs="Arial"/>
                <w:bCs/>
                <w:noProof/>
                <w:lang w:eastAsia="es-MX"/>
              </w:rPr>
            </w:pPr>
            <w:r w:rsidRPr="00650E35">
              <w:rPr>
                <w:rFonts w:ascii="Arial" w:eastAsia="Times New Roman" w:hAnsi="Arial" w:cs="Arial"/>
                <w:bCs/>
                <w:noProof/>
                <w:lang w:eastAsia="es-MX"/>
              </w:rPr>
              <w:t>14 de abril</w:t>
            </w:r>
          </w:p>
          <w:p w14:paraId="2898DD75" w14:textId="7ED28E1C" w:rsidR="00D263AB" w:rsidRPr="00650E35" w:rsidRDefault="00D263AB" w:rsidP="00D263AB">
            <w:pPr>
              <w:spacing w:after="0" w:line="240" w:lineRule="auto"/>
              <w:ind w:right="144"/>
              <w:jc w:val="center"/>
              <w:rPr>
                <w:rFonts w:ascii="Arial" w:eastAsia="Times New Roman" w:hAnsi="Arial" w:cs="Arial"/>
                <w:noProof/>
                <w:lang w:eastAsia="es-MX"/>
              </w:rPr>
            </w:pPr>
            <w:r w:rsidRPr="00650E35">
              <w:rPr>
                <w:rFonts w:ascii="Arial" w:eastAsia="Times New Roman" w:hAnsi="Arial" w:cs="Arial"/>
                <w:bCs/>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4952B" w14:textId="5328423B" w:rsidR="00D263AB" w:rsidRPr="00650E35" w:rsidRDefault="00D263AB" w:rsidP="00D263AB">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Acreditación de representantes de candid</w:t>
            </w:r>
            <w:r w:rsidR="00BB4193" w:rsidRPr="00650E35">
              <w:rPr>
                <w:rFonts w:ascii="Arial" w:eastAsia="Times New Roman" w:hAnsi="Arial" w:cs="Arial"/>
                <w:noProof/>
                <w:lang w:eastAsia="es-MX"/>
              </w:rPr>
              <w:t>aturas independientes ante los C</w:t>
            </w:r>
            <w:r w:rsidRPr="00650E35">
              <w:rPr>
                <w:rFonts w:ascii="Arial" w:eastAsia="Times New Roman" w:hAnsi="Arial" w:cs="Arial"/>
                <w:noProof/>
                <w:lang w:eastAsia="es-MX"/>
              </w:rPr>
              <w:t>onsejos.</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B46ED" w14:textId="77580C53" w:rsidR="00D263AB" w:rsidRPr="00650E35" w:rsidRDefault="00D263AB" w:rsidP="00D263AB">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C9D56" w14:textId="0052E3FC" w:rsidR="00D263AB" w:rsidRPr="00650E35" w:rsidRDefault="00D263AB" w:rsidP="00D263AB">
            <w:pPr>
              <w:spacing w:before="1"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sz w:val="20"/>
                <w:szCs w:val="20"/>
                <w:lang w:eastAsia="es-MX"/>
              </w:rPr>
              <w:t>Artícul</w:t>
            </w:r>
            <w:r w:rsidR="00DF5BFB" w:rsidRPr="00650E35">
              <w:rPr>
                <w:rFonts w:ascii="Arial" w:eastAsia="Times New Roman" w:hAnsi="Arial" w:cs="Arial"/>
                <w:noProof/>
                <w:sz w:val="20"/>
                <w:szCs w:val="20"/>
                <w:lang w:eastAsia="es-MX"/>
              </w:rPr>
              <w:t>o 310, numeral 2, de la LEYPPET</w:t>
            </w:r>
          </w:p>
        </w:tc>
      </w:tr>
      <w:tr w:rsidR="00D263AB" w:rsidRPr="00650E35" w14:paraId="28F8CB81" w14:textId="77777777" w:rsidTr="00DF5BFB">
        <w:trPr>
          <w:trHeight w:hRule="exact" w:val="1864"/>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F404F" w14:textId="77777777" w:rsidR="00D263AB" w:rsidRPr="00650E35" w:rsidRDefault="00D263AB" w:rsidP="00D263AB">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lastRenderedPageBreak/>
              <w:t>16 de marzo</w:t>
            </w:r>
          </w:p>
          <w:p w14:paraId="4463E266" w14:textId="735321FD" w:rsidR="00D263AB" w:rsidRPr="00650E35" w:rsidRDefault="00D263AB" w:rsidP="00D263AB">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BDA86" w14:textId="77777777" w:rsidR="00D263AB" w:rsidRPr="00650E35" w:rsidRDefault="00D263AB" w:rsidP="00D263AB">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29 de mayo</w:t>
            </w:r>
          </w:p>
          <w:p w14:paraId="46F14150" w14:textId="140B2B03" w:rsidR="00D263AB" w:rsidRPr="00650E35" w:rsidRDefault="00D263AB" w:rsidP="00D263AB">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3873C" w14:textId="0B7DCDE3" w:rsidR="00D263AB" w:rsidRPr="00650E35" w:rsidRDefault="00D263AB" w:rsidP="00D263AB">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Realización del primer debate para gubernatura.</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7D539" w14:textId="74502EFD" w:rsidR="00D263AB" w:rsidRPr="00650E35" w:rsidRDefault="00D263AB" w:rsidP="00D263AB">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7A296" w14:textId="77777777" w:rsidR="00D263AB" w:rsidRPr="00650E35" w:rsidRDefault="00D263AB" w:rsidP="00D263AB">
            <w:pPr>
              <w:spacing w:before="1" w:after="0" w:line="240" w:lineRule="auto"/>
              <w:ind w:left="136" w:right="141"/>
              <w:jc w:val="center"/>
              <w:rPr>
                <w:rFonts w:ascii="Arial" w:eastAsia="Times New Roman" w:hAnsi="Arial" w:cs="Arial"/>
                <w:noProof/>
                <w:sz w:val="20"/>
                <w:lang w:eastAsia="es-MX"/>
              </w:rPr>
            </w:pPr>
            <w:r w:rsidRPr="00650E35">
              <w:rPr>
                <w:rFonts w:ascii="Arial" w:eastAsia="Times New Roman" w:hAnsi="Arial" w:cs="Arial"/>
                <w:noProof/>
                <w:sz w:val="20"/>
                <w:lang w:eastAsia="es-MX"/>
              </w:rPr>
              <w:t xml:space="preserve">Art. 311 del RE.                       </w:t>
            </w:r>
          </w:p>
          <w:p w14:paraId="5FCBD009" w14:textId="629525F0" w:rsidR="00D263AB" w:rsidRPr="00650E35" w:rsidRDefault="00D263AB" w:rsidP="00D263AB">
            <w:pPr>
              <w:spacing w:before="1" w:after="0" w:line="240" w:lineRule="auto"/>
              <w:ind w:left="136" w:right="141"/>
              <w:jc w:val="center"/>
              <w:rPr>
                <w:rFonts w:ascii="Arial" w:eastAsia="Times New Roman" w:hAnsi="Arial" w:cs="Arial"/>
                <w:noProof/>
                <w:sz w:val="20"/>
                <w:lang w:eastAsia="es-MX"/>
              </w:rPr>
            </w:pPr>
            <w:r w:rsidRPr="00650E35">
              <w:rPr>
                <w:rFonts w:ascii="Arial" w:eastAsia="Times New Roman" w:hAnsi="Arial" w:cs="Arial"/>
                <w:noProof/>
                <w:sz w:val="20"/>
                <w:lang w:eastAsia="es-MX"/>
              </w:rPr>
              <w:t xml:space="preserve"> Art. 172, numeral 1 de la LEYPPET.                                                  Acuerdo INE/CG/446/2023                                              Plan integral y los calendarios de coordinación de los PELCF 2023-2024</w:t>
            </w:r>
          </w:p>
        </w:tc>
      </w:tr>
      <w:tr w:rsidR="00D263AB" w:rsidRPr="00650E35" w14:paraId="753219C7" w14:textId="77777777" w:rsidTr="00A86F99">
        <w:trPr>
          <w:trHeight w:hRule="exact" w:val="1013"/>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57E75" w14:textId="77777777" w:rsidR="00D263AB" w:rsidRPr="00650E35" w:rsidRDefault="00D263AB" w:rsidP="00D263AB">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16 de marzo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109B2" w14:textId="77777777" w:rsidR="00D263AB" w:rsidRPr="00650E35" w:rsidRDefault="00D263AB" w:rsidP="00D263AB">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29 de mayo</w:t>
            </w:r>
          </w:p>
          <w:p w14:paraId="563DDE89" w14:textId="77777777" w:rsidR="00D263AB" w:rsidRPr="00650E35" w:rsidRDefault="00D263AB" w:rsidP="00D263AB">
            <w:pPr>
              <w:spacing w:after="0" w:line="240" w:lineRule="auto"/>
              <w:ind w:right="144"/>
              <w:jc w:val="center"/>
              <w:rPr>
                <w:rFonts w:ascii="Arial" w:eastAsia="Times New Roman" w:hAnsi="Arial" w:cs="Arial"/>
                <w:noProof/>
                <w:color w:val="000000"/>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F1326" w14:textId="77777777" w:rsidR="00D263AB" w:rsidRPr="00650E35" w:rsidRDefault="00D263AB" w:rsidP="00D263AB">
            <w:pPr>
              <w:spacing w:after="0" w:line="240" w:lineRule="auto"/>
              <w:ind w:left="64" w:right="138"/>
              <w:jc w:val="both"/>
              <w:rPr>
                <w:rFonts w:ascii="Arial" w:eastAsia="Times New Roman" w:hAnsi="Arial" w:cs="Arial"/>
                <w:noProof/>
                <w:color w:val="000000"/>
                <w:lang w:eastAsia="es-MX"/>
              </w:rPr>
            </w:pPr>
            <w:r w:rsidRPr="00650E35">
              <w:rPr>
                <w:rFonts w:ascii="Arial" w:eastAsia="Times New Roman" w:hAnsi="Arial" w:cs="Arial"/>
                <w:noProof/>
                <w:lang w:eastAsia="es-MX"/>
              </w:rPr>
              <w:t>Campaña para Gubernatura (setenta y cinco días).</w:t>
            </w:r>
          </w:p>
        </w:tc>
        <w:tc>
          <w:tcPr>
            <w:tcW w:w="2168" w:type="dxa"/>
            <w:vMerge w:val="restart"/>
            <w:tcBorders>
              <w:top w:val="single" w:sz="4" w:space="0" w:color="000000"/>
              <w:left w:val="single" w:sz="4" w:space="0" w:color="000000"/>
              <w:right w:val="single" w:sz="4" w:space="0" w:color="000000"/>
            </w:tcBorders>
            <w:shd w:val="clear" w:color="auto" w:fill="auto"/>
            <w:vAlign w:val="center"/>
          </w:tcPr>
          <w:p w14:paraId="19C138F9" w14:textId="77777777" w:rsidR="00D263AB" w:rsidRPr="00650E35" w:rsidRDefault="00D263AB" w:rsidP="00D263AB">
            <w:pPr>
              <w:spacing w:after="0" w:line="240" w:lineRule="auto"/>
              <w:ind w:left="136" w:right="141"/>
              <w:jc w:val="center"/>
              <w:rPr>
                <w:rFonts w:ascii="Arial" w:eastAsia="Times New Roman" w:hAnsi="Arial" w:cs="Arial"/>
                <w:noProof/>
                <w:color w:val="000000"/>
                <w:lang w:eastAsia="es-MX"/>
              </w:rPr>
            </w:pPr>
            <w:r w:rsidRPr="00650E35">
              <w:rPr>
                <w:rFonts w:ascii="Arial" w:eastAsia="Times New Roman" w:hAnsi="Arial" w:cs="Arial"/>
                <w:noProof/>
                <w:lang w:eastAsia="es-MX"/>
              </w:rPr>
              <w:t>IEPCT/ PP</w:t>
            </w:r>
          </w:p>
          <w:p w14:paraId="71DE696D" w14:textId="5C59B597" w:rsidR="00D263AB" w:rsidRPr="00650E35" w:rsidRDefault="00D263AB" w:rsidP="00D263AB">
            <w:pPr>
              <w:spacing w:after="0" w:line="240" w:lineRule="auto"/>
              <w:ind w:left="136" w:right="141"/>
              <w:jc w:val="center"/>
              <w:rPr>
                <w:rFonts w:ascii="Arial" w:eastAsia="Times New Roman" w:hAnsi="Arial" w:cs="Arial"/>
                <w:noProof/>
                <w:color w:val="000000"/>
                <w:lang w:eastAsia="es-MX"/>
              </w:rPr>
            </w:pPr>
          </w:p>
        </w:tc>
        <w:tc>
          <w:tcPr>
            <w:tcW w:w="3219" w:type="dxa"/>
            <w:vMerge w:val="restart"/>
            <w:tcBorders>
              <w:top w:val="single" w:sz="4" w:space="0" w:color="000000"/>
              <w:left w:val="single" w:sz="4" w:space="0" w:color="000000"/>
              <w:right w:val="single" w:sz="4" w:space="0" w:color="000000"/>
            </w:tcBorders>
            <w:shd w:val="clear" w:color="auto" w:fill="auto"/>
            <w:vAlign w:val="center"/>
          </w:tcPr>
          <w:p w14:paraId="7C7F6584" w14:textId="77777777" w:rsidR="00D263AB" w:rsidRPr="00650E35" w:rsidRDefault="00D263AB" w:rsidP="00D263AB">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202, numeral 3, de la LEYPPET.</w:t>
            </w:r>
          </w:p>
          <w:p w14:paraId="3E6680F3" w14:textId="77777777" w:rsidR="00D263AB" w:rsidRPr="00650E35" w:rsidRDefault="00D263AB" w:rsidP="00D263AB">
            <w:pPr>
              <w:spacing w:before="1" w:after="0" w:line="240" w:lineRule="auto"/>
              <w:ind w:left="136" w:right="141"/>
              <w:jc w:val="center"/>
              <w:rPr>
                <w:rFonts w:ascii="Arial" w:hAnsi="Arial" w:cs="Arial"/>
                <w:noProof/>
                <w:sz w:val="20"/>
                <w:szCs w:val="20"/>
              </w:rPr>
            </w:pPr>
            <w:r w:rsidRPr="00650E35">
              <w:rPr>
                <w:rFonts w:ascii="Arial" w:eastAsia="Times New Roman" w:hAnsi="Arial" w:cs="Arial"/>
                <w:noProof/>
                <w:sz w:val="20"/>
                <w:szCs w:val="20"/>
                <w:lang w:eastAsia="es-MX"/>
              </w:rPr>
              <w:t>Acuerdo INE/CG/446/2023                                              Plan integral y los calendarios de coordinación de los PELCF 2023-2024</w:t>
            </w:r>
          </w:p>
          <w:p w14:paraId="7D6DB7D3" w14:textId="77777777" w:rsidR="00D263AB" w:rsidRPr="00650E35" w:rsidRDefault="00D263AB" w:rsidP="00D263AB">
            <w:pPr>
              <w:spacing w:before="1" w:after="0" w:line="240" w:lineRule="auto"/>
              <w:ind w:left="136" w:right="141"/>
              <w:jc w:val="center"/>
              <w:rPr>
                <w:rFonts w:ascii="Arial" w:eastAsia="Times New Roman" w:hAnsi="Arial" w:cs="Arial"/>
                <w:noProof/>
                <w:sz w:val="20"/>
                <w:szCs w:val="20"/>
                <w:lang w:eastAsia="es-MX"/>
              </w:rPr>
            </w:pPr>
          </w:p>
        </w:tc>
      </w:tr>
      <w:tr w:rsidR="00D263AB" w:rsidRPr="00650E35" w14:paraId="679F9811" w14:textId="77777777" w:rsidTr="00A86F99">
        <w:trPr>
          <w:trHeight w:hRule="exact" w:val="844"/>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3D883" w14:textId="77777777" w:rsidR="00D263AB" w:rsidRPr="00650E35" w:rsidRDefault="00D263AB" w:rsidP="00D263AB">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16 de marzo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5DEBF" w14:textId="77777777" w:rsidR="00D263AB" w:rsidRPr="00650E35" w:rsidRDefault="00D263AB" w:rsidP="00D263AB">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29 de mayo</w:t>
            </w:r>
          </w:p>
          <w:p w14:paraId="311F3854" w14:textId="77777777" w:rsidR="00D263AB" w:rsidRPr="00650E35" w:rsidRDefault="00D263AB" w:rsidP="00D263AB">
            <w:pPr>
              <w:spacing w:after="0" w:line="240" w:lineRule="auto"/>
              <w:ind w:right="144"/>
              <w:jc w:val="center"/>
              <w:rPr>
                <w:rFonts w:ascii="Arial" w:eastAsia="Times New Roman" w:hAnsi="Arial" w:cs="Arial"/>
                <w:noProof/>
                <w:color w:val="000000"/>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0BA92" w14:textId="77777777" w:rsidR="00D263AB" w:rsidRPr="00650E35" w:rsidRDefault="00D263AB" w:rsidP="00D263AB">
            <w:pPr>
              <w:spacing w:after="0" w:line="240" w:lineRule="auto"/>
              <w:ind w:left="64" w:right="138"/>
              <w:jc w:val="both"/>
              <w:rPr>
                <w:rFonts w:ascii="Arial" w:eastAsia="Times New Roman" w:hAnsi="Arial" w:cs="Arial"/>
                <w:noProof/>
                <w:color w:val="000000"/>
                <w:lang w:eastAsia="es-MX"/>
              </w:rPr>
            </w:pPr>
            <w:r w:rsidRPr="00650E35">
              <w:rPr>
                <w:rFonts w:ascii="Arial" w:eastAsia="Times New Roman" w:hAnsi="Arial" w:cs="Arial"/>
                <w:noProof/>
                <w:lang w:eastAsia="es-MX"/>
              </w:rPr>
              <w:t>Campaña para Diputaciones (setenta y cinco días).</w:t>
            </w:r>
          </w:p>
        </w:tc>
        <w:tc>
          <w:tcPr>
            <w:tcW w:w="2168" w:type="dxa"/>
            <w:vMerge/>
            <w:tcBorders>
              <w:left w:val="single" w:sz="4" w:space="0" w:color="000000"/>
              <w:right w:val="single" w:sz="4" w:space="0" w:color="000000"/>
            </w:tcBorders>
            <w:shd w:val="clear" w:color="auto" w:fill="E2B2C7"/>
          </w:tcPr>
          <w:p w14:paraId="1DC23487" w14:textId="1BFED1BE" w:rsidR="00D263AB" w:rsidRPr="00650E35" w:rsidRDefault="00D263AB" w:rsidP="00D263AB">
            <w:pPr>
              <w:spacing w:after="0" w:line="240" w:lineRule="auto"/>
              <w:ind w:left="136" w:right="141"/>
              <w:jc w:val="center"/>
              <w:rPr>
                <w:rFonts w:ascii="Arial" w:eastAsia="Times New Roman" w:hAnsi="Arial" w:cs="Arial"/>
                <w:noProof/>
                <w:color w:val="000000"/>
                <w:lang w:eastAsia="es-MX"/>
              </w:rPr>
            </w:pPr>
          </w:p>
        </w:tc>
        <w:tc>
          <w:tcPr>
            <w:tcW w:w="3219" w:type="dxa"/>
            <w:vMerge/>
            <w:tcBorders>
              <w:left w:val="single" w:sz="4" w:space="0" w:color="000000"/>
              <w:right w:val="single" w:sz="4" w:space="0" w:color="000000"/>
            </w:tcBorders>
            <w:shd w:val="clear" w:color="auto" w:fill="E2B2C7"/>
            <w:vAlign w:val="center"/>
          </w:tcPr>
          <w:p w14:paraId="3E65EF71" w14:textId="77777777" w:rsidR="00D263AB" w:rsidRPr="00650E35" w:rsidRDefault="00D263AB" w:rsidP="00D263AB">
            <w:pPr>
              <w:spacing w:before="1" w:after="0" w:line="240" w:lineRule="auto"/>
              <w:ind w:left="136" w:right="141"/>
              <w:jc w:val="center"/>
              <w:rPr>
                <w:rFonts w:ascii="Arial" w:eastAsia="Times New Roman" w:hAnsi="Arial" w:cs="Arial"/>
                <w:noProof/>
                <w:sz w:val="20"/>
                <w:szCs w:val="20"/>
                <w:lang w:eastAsia="es-MX"/>
              </w:rPr>
            </w:pPr>
          </w:p>
        </w:tc>
      </w:tr>
      <w:tr w:rsidR="00D263AB" w:rsidRPr="00650E35" w14:paraId="2A486EA4" w14:textId="77777777" w:rsidTr="00A86F99">
        <w:trPr>
          <w:trHeight w:hRule="exact" w:val="854"/>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9B218" w14:textId="77777777" w:rsidR="00D263AB" w:rsidRPr="00650E35" w:rsidRDefault="00D263AB" w:rsidP="00D263AB">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16 de marzo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22E77" w14:textId="77777777" w:rsidR="00D263AB" w:rsidRPr="00650E35" w:rsidRDefault="00D263AB" w:rsidP="00D263AB">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29 de mayo</w:t>
            </w:r>
          </w:p>
          <w:p w14:paraId="12CD6CDD" w14:textId="77777777" w:rsidR="00D263AB" w:rsidRPr="00650E35" w:rsidRDefault="00D263AB" w:rsidP="00D263AB">
            <w:pPr>
              <w:spacing w:after="0" w:line="240" w:lineRule="auto"/>
              <w:ind w:right="144"/>
              <w:jc w:val="center"/>
              <w:rPr>
                <w:rFonts w:ascii="Arial" w:eastAsia="Times New Roman" w:hAnsi="Arial" w:cs="Arial"/>
                <w:noProof/>
                <w:color w:val="000000"/>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627C2" w14:textId="77777777" w:rsidR="00D263AB" w:rsidRPr="00650E35" w:rsidRDefault="00D263AB" w:rsidP="00D263AB">
            <w:pPr>
              <w:spacing w:after="0" w:line="240" w:lineRule="auto"/>
              <w:ind w:left="64" w:right="138"/>
              <w:jc w:val="both"/>
              <w:rPr>
                <w:rFonts w:ascii="Arial" w:eastAsia="Times New Roman" w:hAnsi="Arial" w:cs="Arial"/>
                <w:noProof/>
                <w:color w:val="000000"/>
                <w:lang w:eastAsia="es-MX"/>
              </w:rPr>
            </w:pPr>
            <w:r w:rsidRPr="00650E35">
              <w:rPr>
                <w:rFonts w:ascii="Arial" w:eastAsia="Times New Roman" w:hAnsi="Arial" w:cs="Arial"/>
                <w:noProof/>
                <w:lang w:eastAsia="es-MX"/>
              </w:rPr>
              <w:t>Campaña para Ayuntamientos (setenta y cinco días).</w:t>
            </w:r>
          </w:p>
        </w:tc>
        <w:tc>
          <w:tcPr>
            <w:tcW w:w="2168" w:type="dxa"/>
            <w:vMerge/>
            <w:tcBorders>
              <w:left w:val="single" w:sz="4" w:space="0" w:color="000000"/>
              <w:bottom w:val="single" w:sz="4" w:space="0" w:color="000000"/>
              <w:right w:val="single" w:sz="4" w:space="0" w:color="000000"/>
            </w:tcBorders>
            <w:shd w:val="clear" w:color="auto" w:fill="E2B2C7"/>
          </w:tcPr>
          <w:p w14:paraId="4BC036A3" w14:textId="47271997" w:rsidR="00D263AB" w:rsidRPr="00650E35" w:rsidRDefault="00D263AB" w:rsidP="00D263AB">
            <w:pPr>
              <w:spacing w:after="0" w:line="240" w:lineRule="auto"/>
              <w:ind w:left="136" w:right="141"/>
              <w:jc w:val="center"/>
              <w:rPr>
                <w:rFonts w:ascii="Arial" w:eastAsia="Times New Roman" w:hAnsi="Arial" w:cs="Arial"/>
                <w:noProof/>
                <w:color w:val="000000"/>
                <w:lang w:eastAsia="es-MX"/>
              </w:rPr>
            </w:pPr>
          </w:p>
        </w:tc>
        <w:tc>
          <w:tcPr>
            <w:tcW w:w="3219" w:type="dxa"/>
            <w:vMerge/>
            <w:tcBorders>
              <w:left w:val="single" w:sz="4" w:space="0" w:color="000000"/>
              <w:bottom w:val="single" w:sz="4" w:space="0" w:color="000000"/>
              <w:right w:val="single" w:sz="4" w:space="0" w:color="000000"/>
            </w:tcBorders>
            <w:shd w:val="clear" w:color="auto" w:fill="E2B2C7"/>
            <w:vAlign w:val="center"/>
          </w:tcPr>
          <w:p w14:paraId="27FCDA1E" w14:textId="77777777" w:rsidR="00D263AB" w:rsidRPr="00650E35" w:rsidRDefault="00D263AB" w:rsidP="00D263AB">
            <w:pPr>
              <w:spacing w:before="1" w:after="0" w:line="240" w:lineRule="auto"/>
              <w:ind w:left="136" w:right="141"/>
              <w:jc w:val="center"/>
              <w:rPr>
                <w:rFonts w:ascii="Arial" w:eastAsia="Times New Roman" w:hAnsi="Arial" w:cs="Arial"/>
                <w:noProof/>
                <w:sz w:val="20"/>
                <w:szCs w:val="20"/>
                <w:lang w:eastAsia="es-MX"/>
              </w:rPr>
            </w:pPr>
          </w:p>
        </w:tc>
      </w:tr>
      <w:tr w:rsidR="00D263AB" w:rsidRPr="00650E35" w14:paraId="643D93BE" w14:textId="77777777" w:rsidTr="008C335F">
        <w:trPr>
          <w:trHeight w:hRule="exact" w:val="1302"/>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956D4" w14:textId="77777777" w:rsidR="00D263AB" w:rsidRPr="00650E35" w:rsidRDefault="00D263AB" w:rsidP="00D263AB">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16 de marzo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4E745" w14:textId="77777777" w:rsidR="00D263AB" w:rsidRPr="00650E35" w:rsidRDefault="00D263AB" w:rsidP="00D263AB">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2 de junio</w:t>
            </w:r>
          </w:p>
          <w:p w14:paraId="36F91D41" w14:textId="77777777" w:rsidR="00D263AB" w:rsidRPr="00650E35" w:rsidRDefault="00D263AB" w:rsidP="00D263AB">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422A1" w14:textId="77777777" w:rsidR="00D263AB" w:rsidRPr="00650E35" w:rsidRDefault="00D263AB" w:rsidP="00D263AB">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Suspensión de la difusión de la propaganda gubernamental (durante las campañas y hasta la conclusión de la jornada electoral).</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13011" w14:textId="020DAB40" w:rsidR="00D263AB" w:rsidRPr="00650E35" w:rsidRDefault="009C61D7" w:rsidP="00D263AB">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sz w:val="20"/>
                <w:lang w:eastAsia="es-MX"/>
              </w:rPr>
              <w:t>AUTORIDADES PÚBLICAS DE LOS TRES ÁMBITOS DE GOBIERNO</w:t>
            </w:r>
          </w:p>
        </w:tc>
        <w:tc>
          <w:tcPr>
            <w:tcW w:w="3219" w:type="dxa"/>
            <w:tcBorders>
              <w:left w:val="single" w:sz="4" w:space="0" w:color="000000"/>
              <w:bottom w:val="single" w:sz="4" w:space="0" w:color="000000"/>
              <w:right w:val="single" w:sz="4" w:space="0" w:color="000000"/>
            </w:tcBorders>
            <w:shd w:val="clear" w:color="auto" w:fill="auto"/>
            <w:vAlign w:val="center"/>
          </w:tcPr>
          <w:p w14:paraId="226DAAC9" w14:textId="1FF06FC1" w:rsidR="00D263AB" w:rsidRPr="00650E35" w:rsidRDefault="00D263AB" w:rsidP="00D263AB">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Artícu</w:t>
            </w:r>
            <w:r w:rsidR="00175BF7" w:rsidRPr="00650E35">
              <w:rPr>
                <w:rFonts w:ascii="Arial" w:eastAsia="Times New Roman" w:hAnsi="Arial" w:cs="Arial"/>
                <w:noProof/>
                <w:sz w:val="20"/>
                <w:szCs w:val="20"/>
                <w:lang w:eastAsia="es-MX"/>
              </w:rPr>
              <w:t>lo 166, numeral 1 de la LEYPPET</w:t>
            </w:r>
          </w:p>
        </w:tc>
      </w:tr>
      <w:tr w:rsidR="00D263AB" w:rsidRPr="00650E35" w14:paraId="6246C7BF" w14:textId="77777777" w:rsidTr="00175BF7">
        <w:trPr>
          <w:trHeight w:hRule="exact" w:val="1365"/>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9DF1B" w14:textId="77777777" w:rsidR="00D263AB" w:rsidRPr="00650E35" w:rsidRDefault="00D263AB" w:rsidP="00D263AB">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18 de marzo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0C4AE" w14:textId="77777777" w:rsidR="00D263AB" w:rsidRPr="00650E35" w:rsidRDefault="00D263AB" w:rsidP="00D263AB">
            <w:pPr>
              <w:spacing w:after="0" w:line="240" w:lineRule="auto"/>
              <w:ind w:right="144"/>
              <w:jc w:val="center"/>
              <w:rPr>
                <w:rFonts w:ascii="Arial" w:eastAsia="Times New Roman" w:hAnsi="Arial" w:cs="Arial"/>
                <w:bCs/>
                <w:noProof/>
                <w:lang w:eastAsia="es-MX"/>
              </w:rPr>
            </w:pPr>
            <w:r w:rsidRPr="00650E35">
              <w:rPr>
                <w:rFonts w:ascii="Arial" w:eastAsia="Times New Roman" w:hAnsi="Arial" w:cs="Arial"/>
                <w:bCs/>
                <w:noProof/>
                <w:lang w:eastAsia="es-MX"/>
              </w:rPr>
              <w:t>27 de abril</w:t>
            </w:r>
          </w:p>
          <w:p w14:paraId="1F16380E" w14:textId="77777777" w:rsidR="00D263AB" w:rsidRPr="00650E35" w:rsidRDefault="00D263AB" w:rsidP="00D263AB">
            <w:pPr>
              <w:spacing w:after="0" w:line="240" w:lineRule="auto"/>
              <w:ind w:right="144"/>
              <w:jc w:val="center"/>
              <w:rPr>
                <w:rFonts w:ascii="Arial" w:eastAsia="Times New Roman" w:hAnsi="Arial" w:cs="Arial"/>
                <w:noProof/>
                <w:lang w:eastAsia="es-MX"/>
              </w:rPr>
            </w:pPr>
            <w:r w:rsidRPr="00650E35">
              <w:rPr>
                <w:rFonts w:ascii="Arial" w:eastAsia="Times New Roman" w:hAnsi="Arial" w:cs="Arial"/>
                <w:bCs/>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139D8" w14:textId="77777777" w:rsidR="00D263AB" w:rsidRPr="00650E35" w:rsidRDefault="00D263AB" w:rsidP="00D263AB">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Reclutamiento, selección y contratación de SE y CAE locales.</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4D542" w14:textId="77777777" w:rsidR="00D263AB" w:rsidRPr="00650E35" w:rsidRDefault="00D263AB" w:rsidP="00D263AB">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INE/OPL</w:t>
            </w:r>
          </w:p>
        </w:tc>
        <w:tc>
          <w:tcPr>
            <w:tcW w:w="3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8050F" w14:textId="3098AB1C" w:rsidR="00D263AB" w:rsidRPr="00650E35" w:rsidRDefault="00D263AB" w:rsidP="00175BF7">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114 del RE.                     Acuerdo INE/CG/446/2023                                              Plan integral y los calendarios de coordinación de los PELCF 2023-2024</w:t>
            </w:r>
          </w:p>
        </w:tc>
      </w:tr>
      <w:tr w:rsidR="00D263AB" w:rsidRPr="00650E35" w14:paraId="1FD3D5EE" w14:textId="77777777" w:rsidTr="00A86F99">
        <w:trPr>
          <w:trHeight w:hRule="exact" w:val="126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9C62C" w14:textId="77777777" w:rsidR="00D263AB" w:rsidRPr="00650E35" w:rsidRDefault="00D263AB" w:rsidP="00D263AB">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28 de marzo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2E833" w14:textId="77777777" w:rsidR="00D263AB" w:rsidRPr="00650E35" w:rsidRDefault="00D263AB" w:rsidP="00D263AB">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28 de marzo </w:t>
            </w:r>
          </w:p>
          <w:p w14:paraId="04E47362" w14:textId="54C7F084" w:rsidR="00D263AB" w:rsidRPr="00650E35" w:rsidRDefault="00D263AB" w:rsidP="00D263AB">
            <w:pPr>
              <w:spacing w:after="0" w:line="240" w:lineRule="auto"/>
              <w:ind w:right="144"/>
              <w:jc w:val="center"/>
              <w:rPr>
                <w:rFonts w:ascii="Arial" w:eastAsia="Times New Roman" w:hAnsi="Arial" w:cs="Arial"/>
                <w:noProof/>
                <w:color w:val="000000"/>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B3192" w14:textId="77777777" w:rsidR="00D263AB" w:rsidRPr="00650E35" w:rsidRDefault="00D263AB" w:rsidP="00D263AB">
            <w:pPr>
              <w:spacing w:after="0" w:line="240" w:lineRule="auto"/>
              <w:ind w:left="64" w:right="138"/>
              <w:jc w:val="both"/>
              <w:rPr>
                <w:rFonts w:ascii="Arial" w:eastAsia="Times New Roman" w:hAnsi="Arial" w:cs="Arial"/>
                <w:noProof/>
                <w:color w:val="000000"/>
                <w:lang w:eastAsia="es-MX"/>
              </w:rPr>
            </w:pPr>
            <w:r w:rsidRPr="00650E35">
              <w:rPr>
                <w:rFonts w:ascii="Arial" w:eastAsia="Times New Roman" w:hAnsi="Arial" w:cs="Arial"/>
                <w:noProof/>
                <w:lang w:eastAsia="es-MX"/>
              </w:rPr>
              <w:t>Entrega de los materiales impresos para la Integración de las Mesas Directivas de Casillas a la Junta Local Ejecutiva (JLE).</w:t>
            </w:r>
          </w:p>
        </w:tc>
        <w:tc>
          <w:tcPr>
            <w:tcW w:w="2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98601" w14:textId="77777777" w:rsidR="00D263AB" w:rsidRPr="00650E35" w:rsidRDefault="00D263AB" w:rsidP="00D263AB">
            <w:pPr>
              <w:spacing w:after="0" w:line="240" w:lineRule="auto"/>
              <w:ind w:left="136" w:right="141"/>
              <w:jc w:val="center"/>
              <w:rPr>
                <w:rFonts w:ascii="Arial" w:eastAsia="Times New Roman" w:hAnsi="Arial" w:cs="Arial"/>
                <w:noProof/>
                <w:color w:val="000000"/>
                <w:lang w:eastAsia="es-MX"/>
              </w:rPr>
            </w:pPr>
            <w:r w:rsidRPr="00650E35">
              <w:rPr>
                <w:rFonts w:ascii="Arial" w:eastAsia="Times New Roman" w:hAnsi="Arial" w:cs="Arial"/>
                <w:noProof/>
                <w:lang w:eastAsia="es-MX"/>
              </w:rPr>
              <w:t>IEPCT</w:t>
            </w:r>
          </w:p>
        </w:tc>
        <w:tc>
          <w:tcPr>
            <w:tcW w:w="3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00244" w14:textId="22E8CDC1" w:rsidR="00D263AB" w:rsidRPr="00650E35" w:rsidRDefault="00D263AB" w:rsidP="00D263AB">
            <w:pPr>
              <w:spacing w:before="1" w:after="0" w:line="240" w:lineRule="auto"/>
              <w:ind w:left="136" w:right="141"/>
              <w:jc w:val="center"/>
              <w:rPr>
                <w:rFonts w:ascii="Arial" w:eastAsia="Times New Roman" w:hAnsi="Arial" w:cs="Arial"/>
                <w:noProof/>
                <w:sz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bl>
    <w:p w14:paraId="71F127E1" w14:textId="77777777" w:rsidR="00C34977" w:rsidRPr="00650E35" w:rsidRDefault="00C34977" w:rsidP="00C34977">
      <w:pPr>
        <w:jc w:val="center"/>
        <w:rPr>
          <w:rFonts w:ascii="Arial" w:hAnsi="Arial" w:cs="Arial"/>
          <w:noProof/>
        </w:rPr>
      </w:pPr>
      <w:r w:rsidRPr="00650E35">
        <w:rPr>
          <w:rFonts w:ascii="Arial" w:eastAsia="Arial Narrow" w:hAnsi="Arial" w:cs="Arial"/>
          <w:b/>
          <w:bCs/>
          <w:noProof/>
        </w:rPr>
        <w:lastRenderedPageBreak/>
        <w:t>A</w:t>
      </w:r>
      <w:r w:rsidRPr="00650E35">
        <w:rPr>
          <w:rFonts w:ascii="Arial" w:eastAsia="Arial Narrow" w:hAnsi="Arial" w:cs="Arial"/>
          <w:b/>
          <w:bCs/>
          <w:noProof/>
          <w:spacing w:val="1"/>
        </w:rPr>
        <w:t>B</w:t>
      </w:r>
      <w:r w:rsidRPr="00650E35">
        <w:rPr>
          <w:rFonts w:ascii="Arial" w:eastAsia="Arial Narrow" w:hAnsi="Arial" w:cs="Arial"/>
          <w:b/>
          <w:bCs/>
          <w:noProof/>
        </w:rPr>
        <w:t>RIL</w:t>
      </w:r>
      <w:r w:rsidRPr="00650E35">
        <w:rPr>
          <w:rFonts w:ascii="Arial" w:eastAsia="Arial Narrow" w:hAnsi="Arial" w:cs="Arial"/>
          <w:b/>
          <w:bCs/>
          <w:noProof/>
          <w:spacing w:val="-8"/>
        </w:rPr>
        <w:t xml:space="preserve"> </w:t>
      </w:r>
      <w:r w:rsidRPr="00650E35">
        <w:rPr>
          <w:rFonts w:ascii="Arial" w:eastAsia="Arial Narrow" w:hAnsi="Arial" w:cs="Arial"/>
          <w:b/>
          <w:bCs/>
          <w:noProof/>
          <w:w w:val="99"/>
        </w:rPr>
        <w:t>2</w:t>
      </w:r>
      <w:r w:rsidRPr="00650E35">
        <w:rPr>
          <w:rFonts w:ascii="Arial" w:eastAsia="Arial Narrow" w:hAnsi="Arial" w:cs="Arial"/>
          <w:b/>
          <w:bCs/>
          <w:noProof/>
          <w:spacing w:val="1"/>
          <w:w w:val="99"/>
        </w:rPr>
        <w:t>0</w:t>
      </w:r>
      <w:r w:rsidRPr="00650E35">
        <w:rPr>
          <w:rFonts w:ascii="Arial" w:eastAsia="Arial Narrow" w:hAnsi="Arial" w:cs="Arial"/>
          <w:b/>
          <w:bCs/>
          <w:noProof/>
          <w:w w:val="99"/>
        </w:rPr>
        <w:t>24</w:t>
      </w:r>
    </w:p>
    <w:tbl>
      <w:tblPr>
        <w:tblW w:w="14417" w:type="dxa"/>
        <w:tblInd w:w="179" w:type="dxa"/>
        <w:tblLayout w:type="fixed"/>
        <w:tblCellMar>
          <w:left w:w="0" w:type="dxa"/>
          <w:right w:w="0" w:type="dxa"/>
        </w:tblCellMar>
        <w:tblLook w:val="01E0" w:firstRow="1" w:lastRow="1" w:firstColumn="1" w:lastColumn="1" w:noHBand="0" w:noVBand="0"/>
      </w:tblPr>
      <w:tblGrid>
        <w:gridCol w:w="1659"/>
        <w:gridCol w:w="1701"/>
        <w:gridCol w:w="5670"/>
        <w:gridCol w:w="1985"/>
        <w:gridCol w:w="3402"/>
      </w:tblGrid>
      <w:tr w:rsidR="00C34977" w:rsidRPr="00650E35" w14:paraId="03775343" w14:textId="77777777" w:rsidTr="003E6755">
        <w:trPr>
          <w:trHeight w:hRule="exact" w:val="720"/>
        </w:trPr>
        <w:tc>
          <w:tcPr>
            <w:tcW w:w="1659"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4B93E33D" w14:textId="77777777" w:rsidR="00C34977" w:rsidRPr="00650E35" w:rsidRDefault="00C34977" w:rsidP="003E6755">
            <w:pPr>
              <w:spacing w:before="4" w:after="0" w:line="220" w:lineRule="exact"/>
              <w:jc w:val="center"/>
              <w:rPr>
                <w:rFonts w:ascii="Arial" w:hAnsi="Arial" w:cs="Arial"/>
                <w:noProof/>
              </w:rPr>
            </w:pPr>
          </w:p>
          <w:p w14:paraId="038188C9" w14:textId="77777777" w:rsidR="00C34977" w:rsidRPr="00650E35" w:rsidRDefault="00C34977" w:rsidP="003E6755">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INICIO</w:t>
            </w:r>
          </w:p>
        </w:tc>
        <w:tc>
          <w:tcPr>
            <w:tcW w:w="1701"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1B693088" w14:textId="77777777" w:rsidR="00C34977" w:rsidRPr="00650E35" w:rsidRDefault="00C34977" w:rsidP="003E6755">
            <w:pPr>
              <w:spacing w:after="0" w:line="240" w:lineRule="auto"/>
              <w:ind w:left="669" w:right="-20"/>
              <w:jc w:val="center"/>
              <w:rPr>
                <w:rFonts w:ascii="Arial" w:eastAsia="Arial Narrow" w:hAnsi="Arial" w:cs="Arial"/>
                <w:b/>
                <w:bCs/>
                <w:noProof/>
                <w:spacing w:val="1"/>
              </w:rPr>
            </w:pPr>
          </w:p>
          <w:p w14:paraId="2D779D03" w14:textId="77777777" w:rsidR="00C34977" w:rsidRPr="00650E35" w:rsidRDefault="00C34977" w:rsidP="003E6755">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TÉRMINO</w:t>
            </w:r>
          </w:p>
        </w:tc>
        <w:tc>
          <w:tcPr>
            <w:tcW w:w="5670"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60CF3A21" w14:textId="77777777" w:rsidR="00C34977" w:rsidRPr="00650E35" w:rsidRDefault="00C34977" w:rsidP="003E6755">
            <w:pPr>
              <w:spacing w:before="4" w:after="0" w:line="220" w:lineRule="exact"/>
              <w:jc w:val="center"/>
              <w:rPr>
                <w:rFonts w:ascii="Arial" w:hAnsi="Arial" w:cs="Arial"/>
                <w:noProof/>
              </w:rPr>
            </w:pPr>
          </w:p>
          <w:p w14:paraId="08F5ED1E" w14:textId="77777777" w:rsidR="00C34977" w:rsidRPr="00650E35" w:rsidRDefault="00C34977" w:rsidP="003E6755">
            <w:pPr>
              <w:pStyle w:val="Sinespaciado"/>
              <w:jc w:val="center"/>
              <w:rPr>
                <w:rFonts w:ascii="Arial" w:eastAsia="Arial Narrow" w:hAnsi="Arial" w:cs="Arial"/>
                <w:noProof/>
              </w:rPr>
            </w:pPr>
            <w:r w:rsidRPr="00650E35">
              <w:rPr>
                <w:rFonts w:ascii="Arial" w:eastAsia="Arial Narrow" w:hAnsi="Arial" w:cs="Arial"/>
                <w:b/>
                <w:bCs/>
                <w:noProof/>
              </w:rPr>
              <w:t>A</w:t>
            </w:r>
            <w:r w:rsidRPr="00650E35">
              <w:rPr>
                <w:rFonts w:ascii="Arial" w:eastAsia="Arial Narrow" w:hAnsi="Arial" w:cs="Arial"/>
                <w:b/>
                <w:bCs/>
                <w:noProof/>
                <w:spacing w:val="44"/>
              </w:rPr>
              <w:t xml:space="preserve"> </w:t>
            </w:r>
            <w:r w:rsidRPr="00650E35">
              <w:rPr>
                <w:rFonts w:ascii="Arial" w:eastAsia="Arial Narrow" w:hAnsi="Arial" w:cs="Arial"/>
                <w:b/>
                <w:bCs/>
                <w:noProof/>
              </w:rPr>
              <w:t>C</w:t>
            </w:r>
            <w:r w:rsidRPr="00650E35">
              <w:rPr>
                <w:rFonts w:ascii="Arial" w:eastAsia="Arial Narrow" w:hAnsi="Arial" w:cs="Arial"/>
                <w:b/>
                <w:bCs/>
                <w:noProof/>
                <w:spacing w:val="44"/>
              </w:rPr>
              <w:t xml:space="preserve"> </w:t>
            </w:r>
            <w:r w:rsidRPr="00650E35">
              <w:rPr>
                <w:rFonts w:ascii="Arial" w:eastAsia="Arial Narrow" w:hAnsi="Arial" w:cs="Arial"/>
                <w:b/>
                <w:bCs/>
                <w:noProof/>
              </w:rPr>
              <w:t>T</w:t>
            </w:r>
            <w:r w:rsidRPr="00650E35">
              <w:rPr>
                <w:rFonts w:ascii="Arial" w:eastAsia="Arial Narrow" w:hAnsi="Arial" w:cs="Arial"/>
                <w:b/>
                <w:bCs/>
                <w:noProof/>
                <w:spacing w:val="45"/>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V</w:t>
            </w:r>
            <w:r w:rsidRPr="00650E35">
              <w:rPr>
                <w:rFonts w:ascii="Arial" w:eastAsia="Arial Narrow" w:hAnsi="Arial" w:cs="Arial"/>
                <w:b/>
                <w:bCs/>
                <w:noProof/>
                <w:spacing w:val="43"/>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D A</w:t>
            </w:r>
            <w:r w:rsidRPr="00650E35">
              <w:rPr>
                <w:rFonts w:ascii="Arial" w:eastAsia="Arial Narrow" w:hAnsi="Arial" w:cs="Arial"/>
                <w:b/>
                <w:bCs/>
                <w:noProof/>
                <w:spacing w:val="44"/>
              </w:rPr>
              <w:t xml:space="preserve"> </w:t>
            </w:r>
            <w:r w:rsidRPr="00650E35">
              <w:rPr>
                <w:rFonts w:ascii="Arial" w:eastAsia="Arial Narrow" w:hAnsi="Arial" w:cs="Arial"/>
                <w:b/>
                <w:bCs/>
                <w:noProof/>
              </w:rPr>
              <w:t>D E</w:t>
            </w:r>
            <w:r w:rsidRPr="00650E35">
              <w:rPr>
                <w:rFonts w:ascii="Arial" w:eastAsia="Arial Narrow" w:hAnsi="Arial" w:cs="Arial"/>
                <w:b/>
                <w:bCs/>
                <w:noProof/>
                <w:spacing w:val="43"/>
              </w:rPr>
              <w:t xml:space="preserve"> </w:t>
            </w:r>
            <w:r w:rsidRPr="00650E35">
              <w:rPr>
                <w:rFonts w:ascii="Arial" w:eastAsia="Arial Narrow" w:hAnsi="Arial" w:cs="Arial"/>
                <w:b/>
                <w:bCs/>
                <w:noProof/>
                <w:w w:val="99"/>
              </w:rPr>
              <w:t>S</w:t>
            </w:r>
          </w:p>
        </w:tc>
        <w:tc>
          <w:tcPr>
            <w:tcW w:w="1985"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5D96454E" w14:textId="77777777" w:rsidR="00C34977" w:rsidRPr="00650E35" w:rsidRDefault="00C34977" w:rsidP="003E6755">
            <w:pPr>
              <w:spacing w:before="4" w:after="0" w:line="220" w:lineRule="exact"/>
              <w:jc w:val="center"/>
              <w:rPr>
                <w:rFonts w:ascii="Arial" w:hAnsi="Arial" w:cs="Arial"/>
                <w:noProof/>
              </w:rPr>
            </w:pPr>
          </w:p>
          <w:p w14:paraId="68ED9E05" w14:textId="77777777" w:rsidR="00C34977" w:rsidRPr="00650E35" w:rsidRDefault="00C34977" w:rsidP="003E6755">
            <w:pPr>
              <w:spacing w:after="0" w:line="240" w:lineRule="auto"/>
              <w:ind w:left="35" w:right="-20"/>
              <w:jc w:val="center"/>
              <w:rPr>
                <w:rFonts w:ascii="Arial" w:eastAsia="Arial Narrow" w:hAnsi="Arial" w:cs="Arial"/>
                <w:noProof/>
              </w:rPr>
            </w:pPr>
            <w:r w:rsidRPr="00650E35">
              <w:rPr>
                <w:rFonts w:ascii="Arial" w:eastAsia="Arial Narrow" w:hAnsi="Arial" w:cs="Arial"/>
                <w:b/>
                <w:bCs/>
                <w:noProof/>
              </w:rPr>
              <w:t>RESPONSABLE</w:t>
            </w:r>
          </w:p>
        </w:tc>
        <w:tc>
          <w:tcPr>
            <w:tcW w:w="3402"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7ED41A1A" w14:textId="77777777" w:rsidR="00C34977" w:rsidRPr="00650E35" w:rsidRDefault="00C34977" w:rsidP="003E6755">
            <w:pPr>
              <w:spacing w:before="4" w:after="0" w:line="220" w:lineRule="exact"/>
              <w:jc w:val="center"/>
              <w:rPr>
                <w:rFonts w:ascii="Arial" w:hAnsi="Arial" w:cs="Arial"/>
                <w:noProof/>
              </w:rPr>
            </w:pPr>
          </w:p>
          <w:p w14:paraId="29FA540E" w14:textId="77777777" w:rsidR="00C34977" w:rsidRPr="00650E35" w:rsidRDefault="00C34977" w:rsidP="003E6755">
            <w:pPr>
              <w:spacing w:after="0" w:line="240" w:lineRule="auto"/>
              <w:ind w:left="26" w:right="-20"/>
              <w:jc w:val="center"/>
              <w:rPr>
                <w:rFonts w:ascii="Arial" w:eastAsia="Arial Narrow" w:hAnsi="Arial" w:cs="Arial"/>
                <w:noProof/>
              </w:rPr>
            </w:pPr>
            <w:r w:rsidRPr="00650E35">
              <w:rPr>
                <w:rFonts w:ascii="Arial" w:eastAsia="Arial Narrow" w:hAnsi="Arial" w:cs="Arial"/>
                <w:b/>
                <w:bCs/>
                <w:noProof/>
              </w:rPr>
              <w:t>FUNDAMENTO</w:t>
            </w:r>
          </w:p>
        </w:tc>
      </w:tr>
      <w:tr w:rsidR="00C34977" w:rsidRPr="00650E35" w14:paraId="344EEC1B" w14:textId="77777777" w:rsidTr="00A86F99">
        <w:trPr>
          <w:trHeight w:hRule="exact" w:val="1358"/>
        </w:trPr>
        <w:tc>
          <w:tcPr>
            <w:tcW w:w="1659" w:type="dxa"/>
            <w:tcBorders>
              <w:top w:val="single" w:sz="5" w:space="0" w:color="000000"/>
              <w:left w:val="single" w:sz="4" w:space="0" w:color="000000"/>
              <w:bottom w:val="single" w:sz="4" w:space="0" w:color="000000"/>
              <w:right w:val="single" w:sz="4" w:space="0" w:color="000000"/>
            </w:tcBorders>
            <w:shd w:val="clear" w:color="auto" w:fill="auto"/>
            <w:vAlign w:val="center"/>
          </w:tcPr>
          <w:p w14:paraId="13C1F155"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abril</w:t>
            </w:r>
          </w:p>
          <w:p w14:paraId="12540201" w14:textId="77777777" w:rsidR="00C34977" w:rsidRPr="00650E35" w:rsidRDefault="00C34977" w:rsidP="003E6755">
            <w:pPr>
              <w:spacing w:before="4" w:after="0" w:line="220" w:lineRule="exact"/>
              <w:jc w:val="center"/>
              <w:rPr>
                <w:rFonts w:ascii="Arial" w:hAnsi="Arial" w:cs="Arial"/>
                <w:noProof/>
              </w:rPr>
            </w:pPr>
            <w:r w:rsidRPr="00650E35">
              <w:rPr>
                <w:rFonts w:ascii="Arial" w:eastAsia="Times New Roman" w:hAnsi="Arial" w:cs="Arial"/>
                <w:noProof/>
                <w:lang w:eastAsia="es-MX"/>
              </w:rPr>
              <w:t>de 2024</w:t>
            </w:r>
          </w:p>
        </w:tc>
        <w:tc>
          <w:tcPr>
            <w:tcW w:w="1701" w:type="dxa"/>
            <w:tcBorders>
              <w:top w:val="single" w:sz="5" w:space="0" w:color="000000"/>
              <w:left w:val="single" w:sz="4" w:space="0" w:color="000000"/>
              <w:bottom w:val="single" w:sz="4" w:space="0" w:color="000000"/>
              <w:right w:val="single" w:sz="4" w:space="0" w:color="000000"/>
            </w:tcBorders>
            <w:shd w:val="clear" w:color="auto" w:fill="auto"/>
            <w:vAlign w:val="center"/>
          </w:tcPr>
          <w:p w14:paraId="3BDD95B6"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abril</w:t>
            </w:r>
          </w:p>
          <w:p w14:paraId="3EC54D8B" w14:textId="77777777" w:rsidR="00C34977" w:rsidRPr="00650E35" w:rsidRDefault="00C34977" w:rsidP="003E6755">
            <w:pPr>
              <w:spacing w:after="0" w:line="240" w:lineRule="auto"/>
              <w:ind w:right="-20"/>
              <w:jc w:val="center"/>
              <w:rPr>
                <w:rFonts w:ascii="Arial" w:eastAsia="Arial Narrow" w:hAnsi="Arial" w:cs="Arial"/>
                <w:b/>
                <w:bCs/>
                <w:noProof/>
                <w:spacing w:val="1"/>
              </w:rPr>
            </w:pPr>
            <w:r w:rsidRPr="00650E35">
              <w:rPr>
                <w:rFonts w:ascii="Arial" w:eastAsia="Times New Roman" w:hAnsi="Arial" w:cs="Arial"/>
                <w:noProof/>
                <w:lang w:eastAsia="es-MX"/>
              </w:rPr>
              <w:t>de 2024</w:t>
            </w:r>
          </w:p>
        </w:tc>
        <w:tc>
          <w:tcPr>
            <w:tcW w:w="5670" w:type="dxa"/>
            <w:tcBorders>
              <w:top w:val="single" w:sz="5" w:space="0" w:color="000000"/>
              <w:left w:val="single" w:sz="4" w:space="0" w:color="000000"/>
              <w:bottom w:val="single" w:sz="4" w:space="0" w:color="000000"/>
              <w:right w:val="single" w:sz="4" w:space="0" w:color="000000"/>
            </w:tcBorders>
            <w:shd w:val="clear" w:color="auto" w:fill="auto"/>
            <w:vAlign w:val="center"/>
          </w:tcPr>
          <w:p w14:paraId="323CB2F3" w14:textId="56339187" w:rsidR="00C34977" w:rsidRPr="00650E35" w:rsidRDefault="00C34977" w:rsidP="003E6755">
            <w:pPr>
              <w:spacing w:before="4" w:after="0" w:line="220" w:lineRule="exact"/>
              <w:jc w:val="both"/>
              <w:rPr>
                <w:rFonts w:ascii="Arial" w:hAnsi="Arial" w:cs="Arial"/>
                <w:noProof/>
              </w:rPr>
            </w:pPr>
            <w:r w:rsidRPr="00650E35">
              <w:rPr>
                <w:rFonts w:ascii="Arial" w:hAnsi="Arial" w:cs="Arial"/>
                <w:noProof/>
              </w:rPr>
              <w:t>A</w:t>
            </w:r>
            <w:r w:rsidR="006E40C8" w:rsidRPr="00650E35">
              <w:rPr>
                <w:rFonts w:ascii="Arial" w:hAnsi="Arial" w:cs="Arial"/>
                <w:noProof/>
              </w:rPr>
              <w:t>probación del A</w:t>
            </w:r>
            <w:r w:rsidRPr="00650E35">
              <w:rPr>
                <w:rFonts w:ascii="Arial" w:hAnsi="Arial" w:cs="Arial"/>
                <w:noProof/>
              </w:rPr>
              <w:t>cuerdo por el que se determina la fecha de inicio de la publicación de la información en el Sistema “Conóceles”</w:t>
            </w:r>
          </w:p>
        </w:tc>
        <w:tc>
          <w:tcPr>
            <w:tcW w:w="1985" w:type="dxa"/>
            <w:tcBorders>
              <w:top w:val="single" w:sz="5" w:space="0" w:color="000000"/>
              <w:left w:val="single" w:sz="4" w:space="0" w:color="000000"/>
              <w:bottom w:val="single" w:sz="4" w:space="0" w:color="000000"/>
              <w:right w:val="single" w:sz="4" w:space="0" w:color="000000"/>
            </w:tcBorders>
            <w:shd w:val="clear" w:color="auto" w:fill="auto"/>
            <w:vAlign w:val="center"/>
          </w:tcPr>
          <w:p w14:paraId="5DA9EBDE" w14:textId="77777777" w:rsidR="00C34977" w:rsidRPr="00650E35" w:rsidRDefault="00C34977" w:rsidP="003E6755">
            <w:pPr>
              <w:spacing w:before="4" w:after="0" w:line="220" w:lineRule="exact"/>
              <w:jc w:val="center"/>
              <w:rPr>
                <w:rFonts w:ascii="Arial" w:hAnsi="Arial" w:cs="Arial"/>
                <w:noProof/>
              </w:rPr>
            </w:pPr>
            <w:r w:rsidRPr="00650E35">
              <w:rPr>
                <w:rFonts w:ascii="Arial" w:hAnsi="Arial" w:cs="Arial"/>
                <w:noProof/>
              </w:rPr>
              <w:t xml:space="preserve">IEPCT </w:t>
            </w:r>
          </w:p>
        </w:tc>
        <w:tc>
          <w:tcPr>
            <w:tcW w:w="3402" w:type="dxa"/>
            <w:tcBorders>
              <w:top w:val="single" w:sz="5" w:space="0" w:color="000000"/>
              <w:left w:val="single" w:sz="4" w:space="0" w:color="000000"/>
              <w:bottom w:val="single" w:sz="4" w:space="0" w:color="000000"/>
              <w:right w:val="single" w:sz="4" w:space="0" w:color="000000"/>
            </w:tcBorders>
            <w:shd w:val="clear" w:color="auto" w:fill="auto"/>
            <w:vAlign w:val="center"/>
          </w:tcPr>
          <w:p w14:paraId="5ACA8A73" w14:textId="48F3B5DE" w:rsidR="00C34977" w:rsidRPr="00650E35" w:rsidRDefault="00C34977" w:rsidP="003E6755">
            <w:pPr>
              <w:spacing w:before="4" w:after="0" w:line="220" w:lineRule="exact"/>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Art. 11 numeral 9 del Anexo 24.2 del RE                                                       Acuerdo INE/CG/446/2023                                              Plan integral y los calendarios de coordinación de los PELCF 2023-2024                                               </w:t>
            </w:r>
          </w:p>
          <w:p w14:paraId="272E3FB6" w14:textId="77777777" w:rsidR="00C34977" w:rsidRPr="00650E35" w:rsidRDefault="00C34977" w:rsidP="003E6755">
            <w:pPr>
              <w:spacing w:before="4" w:after="0" w:line="220" w:lineRule="exact"/>
              <w:jc w:val="center"/>
              <w:rPr>
                <w:rFonts w:ascii="Arial" w:hAnsi="Arial" w:cs="Arial"/>
                <w:noProof/>
                <w:sz w:val="20"/>
                <w:szCs w:val="20"/>
              </w:rPr>
            </w:pPr>
          </w:p>
        </w:tc>
      </w:tr>
      <w:tr w:rsidR="00C34977" w:rsidRPr="00650E35" w14:paraId="044EFDFF" w14:textId="77777777" w:rsidTr="003E6755">
        <w:trPr>
          <w:trHeight w:hRule="exact" w:val="1288"/>
        </w:trPr>
        <w:tc>
          <w:tcPr>
            <w:tcW w:w="1659" w:type="dxa"/>
            <w:tcBorders>
              <w:top w:val="single" w:sz="4" w:space="0" w:color="000000"/>
              <w:left w:val="single" w:sz="4" w:space="0" w:color="000000"/>
              <w:bottom w:val="single" w:sz="4" w:space="0" w:color="000000"/>
              <w:right w:val="single" w:sz="4" w:space="0" w:color="000000"/>
            </w:tcBorders>
            <w:vAlign w:val="center"/>
          </w:tcPr>
          <w:p w14:paraId="52C48A1F"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abril</w:t>
            </w:r>
          </w:p>
          <w:p w14:paraId="58F39795"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 de 2024</w:t>
            </w:r>
          </w:p>
        </w:tc>
        <w:tc>
          <w:tcPr>
            <w:tcW w:w="1701" w:type="dxa"/>
            <w:tcBorders>
              <w:top w:val="single" w:sz="4" w:space="0" w:color="000000"/>
              <w:left w:val="single" w:sz="4" w:space="0" w:color="000000"/>
              <w:bottom w:val="single" w:sz="4" w:space="0" w:color="000000"/>
              <w:right w:val="single" w:sz="4" w:space="0" w:color="000000"/>
            </w:tcBorders>
            <w:vAlign w:val="center"/>
          </w:tcPr>
          <w:p w14:paraId="140B248B"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4 de abril</w:t>
            </w:r>
          </w:p>
          <w:p w14:paraId="0A85B42D"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 de 2024</w:t>
            </w:r>
          </w:p>
        </w:tc>
        <w:tc>
          <w:tcPr>
            <w:tcW w:w="5670" w:type="dxa"/>
            <w:tcBorders>
              <w:top w:val="single" w:sz="4" w:space="0" w:color="000000"/>
              <w:left w:val="single" w:sz="4" w:space="0" w:color="000000"/>
              <w:bottom w:val="single" w:sz="4" w:space="0" w:color="000000"/>
              <w:right w:val="single" w:sz="4" w:space="0" w:color="000000"/>
            </w:tcBorders>
            <w:vAlign w:val="center"/>
          </w:tcPr>
          <w:p w14:paraId="465DE75B" w14:textId="3E041222"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Informe de los escenarios de</w:t>
            </w:r>
            <w:r w:rsidR="00A43A9B" w:rsidRPr="00650E35">
              <w:rPr>
                <w:rFonts w:ascii="Arial" w:eastAsia="Times New Roman" w:hAnsi="Arial" w:cs="Arial"/>
                <w:noProof/>
                <w:lang w:eastAsia="es-MX"/>
              </w:rPr>
              <w:t xml:space="preserve"> cómputos de la totalidad de los</w:t>
            </w:r>
            <w:r w:rsidRPr="00650E35">
              <w:rPr>
                <w:rFonts w:ascii="Arial" w:eastAsia="Times New Roman" w:hAnsi="Arial" w:cs="Arial"/>
                <w:noProof/>
                <w:lang w:eastAsia="es-MX"/>
              </w:rPr>
              <w:t xml:space="preserve"> órganos desconcentrados.</w:t>
            </w:r>
          </w:p>
        </w:tc>
        <w:tc>
          <w:tcPr>
            <w:tcW w:w="1985" w:type="dxa"/>
            <w:tcBorders>
              <w:top w:val="single" w:sz="4" w:space="0" w:color="000000"/>
              <w:left w:val="single" w:sz="4" w:space="0" w:color="000000"/>
              <w:bottom w:val="single" w:sz="4" w:space="0" w:color="000000"/>
              <w:right w:val="single" w:sz="4" w:space="0" w:color="000000"/>
            </w:tcBorders>
            <w:vAlign w:val="center"/>
          </w:tcPr>
          <w:p w14:paraId="1B817311" w14:textId="77777777" w:rsidR="00C34977" w:rsidRPr="00650E35" w:rsidRDefault="00C34977"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tcPr>
          <w:p w14:paraId="502800F5" w14:textId="7777777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p>
          <w:p w14:paraId="29B9902C" w14:textId="5A4A34B4" w:rsidR="00C34977" w:rsidRPr="00650E35" w:rsidRDefault="00E37929"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389. Numeral 3 del RE</w:t>
            </w:r>
          </w:p>
          <w:p w14:paraId="4EDCA14E" w14:textId="0A7A2DDB"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Fecha estimada. Sujeto a aprobación</w:t>
            </w:r>
            <w:r w:rsidR="00E37929" w:rsidRPr="00650E35">
              <w:rPr>
                <w:rFonts w:ascii="Arial" w:eastAsia="Times New Roman" w:hAnsi="Arial" w:cs="Arial"/>
                <w:noProof/>
                <w:sz w:val="20"/>
                <w:szCs w:val="20"/>
                <w:lang w:eastAsia="es-MX"/>
              </w:rPr>
              <w:t xml:space="preserve"> por el Consejo General del INE</w:t>
            </w:r>
          </w:p>
          <w:p w14:paraId="01250575" w14:textId="7777777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p>
        </w:tc>
      </w:tr>
      <w:tr w:rsidR="00C34977" w:rsidRPr="00650E35" w14:paraId="6CDAA185" w14:textId="77777777" w:rsidTr="00A86F99">
        <w:trPr>
          <w:trHeight w:hRule="exact" w:val="1263"/>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2E4B8"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 de abril</w:t>
            </w:r>
          </w:p>
          <w:p w14:paraId="03BD5E51"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7FA22"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6 de abril </w:t>
            </w:r>
          </w:p>
          <w:p w14:paraId="02A3A061"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C5B4A"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Envío a la UTVOPL, por conducto de la JLE, el informe sobre las condiciones que guardan las bodegas electorales (primera semana de abril).</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70C9D" w14:textId="77777777" w:rsidR="00C34977" w:rsidRPr="00650E35" w:rsidRDefault="00C34977"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22B68" w14:textId="77777777" w:rsidR="007F713A" w:rsidRPr="00650E35" w:rsidRDefault="007F713A" w:rsidP="00452C3F">
            <w:pPr>
              <w:spacing w:before="1" w:after="0" w:line="240" w:lineRule="auto"/>
              <w:ind w:right="141"/>
              <w:jc w:val="center"/>
              <w:rPr>
                <w:rFonts w:ascii="Arial" w:eastAsia="Times New Roman" w:hAnsi="Arial" w:cs="Arial"/>
                <w:noProof/>
                <w:sz w:val="20"/>
                <w:szCs w:val="20"/>
                <w:lang w:eastAsia="es-MX"/>
              </w:rPr>
            </w:pPr>
          </w:p>
          <w:p w14:paraId="470AD7E1" w14:textId="4133495C" w:rsidR="00C34977" w:rsidRPr="00650E35" w:rsidRDefault="00C34977" w:rsidP="00452C3F">
            <w:pPr>
              <w:spacing w:before="1" w:after="0" w:line="240" w:lineRule="auto"/>
              <w:ind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p w14:paraId="522B2963" w14:textId="77777777" w:rsidR="00452C3F" w:rsidRPr="00650E35" w:rsidRDefault="00452C3F" w:rsidP="00452C3F">
            <w:pPr>
              <w:spacing w:before="1" w:after="0" w:line="240" w:lineRule="auto"/>
              <w:ind w:right="141"/>
              <w:jc w:val="center"/>
              <w:rPr>
                <w:rFonts w:ascii="Arial" w:eastAsia="Times New Roman" w:hAnsi="Arial" w:cs="Arial"/>
                <w:noProof/>
                <w:sz w:val="20"/>
                <w:szCs w:val="20"/>
                <w:lang w:eastAsia="es-MX"/>
              </w:rPr>
            </w:pPr>
          </w:p>
          <w:p w14:paraId="0AED05CD" w14:textId="77777777" w:rsidR="00452C3F" w:rsidRPr="00650E35" w:rsidRDefault="00452C3F" w:rsidP="00452C3F">
            <w:pPr>
              <w:spacing w:before="1" w:after="0" w:line="240" w:lineRule="auto"/>
              <w:ind w:right="141"/>
              <w:jc w:val="center"/>
              <w:rPr>
                <w:rFonts w:ascii="Arial" w:eastAsia="Times New Roman" w:hAnsi="Arial" w:cs="Arial"/>
                <w:noProof/>
                <w:sz w:val="20"/>
                <w:szCs w:val="20"/>
                <w:lang w:eastAsia="es-MX"/>
              </w:rPr>
            </w:pPr>
          </w:p>
          <w:p w14:paraId="05B7879F" w14:textId="041DEBD5" w:rsidR="00452C3F" w:rsidRPr="00650E35" w:rsidRDefault="00452C3F" w:rsidP="00452C3F">
            <w:pPr>
              <w:spacing w:before="1" w:after="0" w:line="240" w:lineRule="auto"/>
              <w:ind w:right="141"/>
              <w:jc w:val="center"/>
              <w:rPr>
                <w:rFonts w:ascii="Arial" w:eastAsia="Times New Roman" w:hAnsi="Arial" w:cs="Arial"/>
                <w:noProof/>
                <w:sz w:val="20"/>
                <w:szCs w:val="20"/>
                <w:lang w:eastAsia="es-MX"/>
              </w:rPr>
            </w:pPr>
          </w:p>
        </w:tc>
      </w:tr>
      <w:tr w:rsidR="00C34977" w:rsidRPr="00650E35" w14:paraId="50513F5D" w14:textId="77777777" w:rsidTr="00A86F99">
        <w:trPr>
          <w:trHeight w:hRule="exact" w:val="1632"/>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9B164" w14:textId="77777777" w:rsidR="005B20A9"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 de abril </w:t>
            </w:r>
          </w:p>
          <w:p w14:paraId="1A736574" w14:textId="554AC6CE"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6F5CE" w14:textId="77777777" w:rsidR="00741ED1"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15 de abril </w:t>
            </w:r>
          </w:p>
          <w:p w14:paraId="5807C99D" w14:textId="70E14B69"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E67E6"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color w:val="000000"/>
                <w:lang w:eastAsia="es-MX"/>
              </w:rPr>
              <w:t>Aprobación por parte de los órganos competentes del IEPCT, los distintos escenarios de cómputos.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4B08E" w14:textId="77777777" w:rsidR="00C34977" w:rsidRPr="00650E35" w:rsidRDefault="00C34977"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color w:val="000000"/>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614CC" w14:textId="7777777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p>
          <w:p w14:paraId="1B78AE74" w14:textId="3C34B0C1"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Anexo 17, numeral 1.2 del RE </w:t>
            </w:r>
          </w:p>
          <w:p w14:paraId="7FC95188" w14:textId="77777777" w:rsidR="00C34977" w:rsidRPr="00650E35" w:rsidRDefault="00C34977" w:rsidP="003E6755">
            <w:pPr>
              <w:spacing w:before="1" w:after="0" w:line="240" w:lineRule="auto"/>
              <w:ind w:left="136" w:right="141"/>
              <w:jc w:val="center"/>
              <w:rPr>
                <w:rFonts w:ascii="Arial" w:hAnsi="Arial" w:cs="Arial"/>
                <w:noProof/>
                <w:sz w:val="20"/>
                <w:szCs w:val="20"/>
              </w:rPr>
            </w:pPr>
            <w:r w:rsidRPr="00650E35">
              <w:rPr>
                <w:rFonts w:ascii="Arial" w:eastAsia="Times New Roman" w:hAnsi="Arial" w:cs="Arial"/>
                <w:noProof/>
                <w:sz w:val="20"/>
                <w:szCs w:val="20"/>
                <w:lang w:eastAsia="es-MX"/>
              </w:rPr>
              <w:t>Acuerdo INE/CG/446/2023                                              Plan integral y los calendarios de coordinación de los PELCF 2023-2024</w:t>
            </w:r>
          </w:p>
          <w:p w14:paraId="6949D3DA" w14:textId="7777777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p>
        </w:tc>
      </w:tr>
      <w:tr w:rsidR="00C34977" w:rsidRPr="00650E35" w14:paraId="6F416BBD" w14:textId="77777777" w:rsidTr="00A86F99">
        <w:trPr>
          <w:trHeight w:hRule="exact" w:val="1632"/>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8C593" w14:textId="1982CC98"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 de abril </w:t>
            </w:r>
          </w:p>
          <w:p w14:paraId="7DC07CBA"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DF417"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15 de abril </w:t>
            </w:r>
          </w:p>
          <w:p w14:paraId="6709EE65"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B82F2" w14:textId="77777777" w:rsidR="00C34977" w:rsidRPr="00650E35" w:rsidRDefault="00C34977" w:rsidP="003E6755">
            <w:pPr>
              <w:spacing w:after="0" w:line="240" w:lineRule="auto"/>
              <w:ind w:left="64" w:right="138"/>
              <w:jc w:val="both"/>
              <w:rPr>
                <w:rFonts w:ascii="Arial" w:eastAsia="Times New Roman" w:hAnsi="Arial" w:cs="Arial"/>
                <w:noProof/>
                <w:color w:val="000000"/>
                <w:lang w:eastAsia="es-MX"/>
              </w:rPr>
            </w:pPr>
            <w:r w:rsidRPr="00650E35">
              <w:rPr>
                <w:rFonts w:ascii="Arial" w:eastAsia="Times New Roman" w:hAnsi="Arial" w:cs="Arial"/>
                <w:noProof/>
                <w:lang w:eastAsia="es-MX"/>
              </w:rPr>
              <w:t>Entrega de observaciones a los estudios de factibilidad de los mecanismos de recolección.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B20C1" w14:textId="77777777" w:rsidR="00C34977" w:rsidRPr="00650E35" w:rsidRDefault="00C34977" w:rsidP="003E6755">
            <w:pPr>
              <w:spacing w:after="0" w:line="240" w:lineRule="auto"/>
              <w:ind w:left="136" w:right="141"/>
              <w:jc w:val="center"/>
              <w:rPr>
                <w:rFonts w:ascii="Arial" w:eastAsia="Times New Roman" w:hAnsi="Arial" w:cs="Arial"/>
                <w:noProof/>
                <w:color w:val="000000"/>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8417D91" w14:textId="77777777" w:rsidR="00452C3F" w:rsidRPr="00650E35" w:rsidRDefault="00452C3F" w:rsidP="003E6755">
            <w:pPr>
              <w:spacing w:after="0" w:line="240" w:lineRule="auto"/>
              <w:ind w:left="64" w:right="138"/>
              <w:jc w:val="center"/>
              <w:rPr>
                <w:rFonts w:ascii="Arial" w:eastAsia="Times New Roman" w:hAnsi="Arial" w:cs="Arial"/>
                <w:noProof/>
                <w:sz w:val="20"/>
                <w:szCs w:val="20"/>
                <w:lang w:eastAsia="es-MX"/>
              </w:rPr>
            </w:pPr>
          </w:p>
          <w:p w14:paraId="1F1477B7" w14:textId="1B904279"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w:t>
            </w:r>
            <w:r w:rsidR="00E37929" w:rsidRPr="00650E35">
              <w:rPr>
                <w:rFonts w:ascii="Arial" w:eastAsia="Times New Roman" w:hAnsi="Arial" w:cs="Arial"/>
                <w:noProof/>
                <w:sz w:val="20"/>
                <w:szCs w:val="20"/>
                <w:lang w:eastAsia="es-MX"/>
              </w:rPr>
              <w:t xml:space="preserve"> 328,330, numeral 3 y 5 del RE</w:t>
            </w:r>
            <w:r w:rsidRPr="00650E35">
              <w:rPr>
                <w:rFonts w:ascii="Arial" w:eastAsia="Times New Roman" w:hAnsi="Arial" w:cs="Arial"/>
                <w:noProof/>
                <w:sz w:val="20"/>
                <w:szCs w:val="20"/>
                <w:lang w:eastAsia="es-MX"/>
              </w:rPr>
              <w:t xml:space="preserve">                                           Acuerdo INE/CG/446/2023                                              Plan integral y los calendarios de coordinación de los PELCF 2023-2024</w:t>
            </w:r>
          </w:p>
        </w:tc>
      </w:tr>
      <w:tr w:rsidR="00C34977" w:rsidRPr="00650E35" w14:paraId="3DEE97DB" w14:textId="77777777" w:rsidTr="00E37929">
        <w:trPr>
          <w:trHeight w:hRule="exact" w:val="1580"/>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F1DB5" w14:textId="7981C3B8"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lastRenderedPageBreak/>
              <w:t xml:space="preserve">1 de abril </w:t>
            </w:r>
            <w:r w:rsidR="005B20A9" w:rsidRPr="00650E35">
              <w:rPr>
                <w:rFonts w:ascii="Arial" w:eastAsia="Times New Roman" w:hAnsi="Arial" w:cs="Arial"/>
                <w:noProof/>
                <w:lang w:eastAsia="es-MX"/>
              </w:rPr>
              <w:t xml:space="preserve">de </w:t>
            </w:r>
            <w:r w:rsidRPr="00650E35">
              <w:rPr>
                <w:rFonts w:ascii="Arial" w:eastAsia="Times New Roman" w:hAnsi="Arial" w:cs="Arial"/>
                <w:noProof/>
                <w:lang w:eastAsia="es-MX"/>
              </w:rPr>
              <w:t>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37FE6" w14:textId="77777777" w:rsidR="00C34977" w:rsidRPr="00650E35" w:rsidRDefault="00C34977" w:rsidP="003E6755">
            <w:pPr>
              <w:spacing w:after="0" w:line="240" w:lineRule="auto"/>
              <w:ind w:right="144"/>
              <w:jc w:val="center"/>
              <w:rPr>
                <w:rFonts w:ascii="Arial" w:eastAsia="Times New Roman" w:hAnsi="Arial" w:cs="Arial"/>
                <w:noProof/>
                <w:color w:val="000000"/>
                <w:lang w:eastAsia="es-MX"/>
              </w:rPr>
            </w:pPr>
            <w:r w:rsidRPr="00650E35">
              <w:rPr>
                <w:rFonts w:ascii="Arial" w:eastAsia="Times New Roman" w:hAnsi="Arial" w:cs="Arial"/>
                <w:noProof/>
                <w:color w:val="000000"/>
                <w:lang w:eastAsia="es-MX"/>
              </w:rPr>
              <w:t>15 de abril</w:t>
            </w:r>
          </w:p>
          <w:p w14:paraId="683E578B"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color w:val="000000"/>
                <w:lang w:eastAsia="es-MX"/>
              </w:rPr>
              <w:t xml:space="preserve">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16A28"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color w:val="000000"/>
                <w:lang w:eastAsia="es-MX"/>
              </w:rPr>
              <w:t>Recorridos para verificar las propuestas de los mecanismos de recolección.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24145" w14:textId="77777777" w:rsidR="00C34977" w:rsidRPr="00650E35" w:rsidRDefault="00C34977"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color w:val="000000"/>
                <w:lang w:eastAsia="es-MX"/>
              </w:rPr>
              <w:t>INE/IEPCT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21318" w14:textId="7777777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Art. 328 del RE </w:t>
            </w:r>
          </w:p>
          <w:p w14:paraId="1C834388" w14:textId="7777777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Anexo 17, numeral 1.2 del RE. </w:t>
            </w:r>
          </w:p>
          <w:p w14:paraId="29E7D54C" w14:textId="35BAFCA9" w:rsidR="00C34977" w:rsidRPr="00650E35" w:rsidRDefault="00C34977" w:rsidP="00E37929">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C34977" w:rsidRPr="00650E35" w14:paraId="16D728AB" w14:textId="77777777" w:rsidTr="00BA3812">
        <w:trPr>
          <w:trHeight w:hRule="exact" w:val="1560"/>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47ED5"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 de abril </w:t>
            </w:r>
          </w:p>
          <w:p w14:paraId="2FC275CA"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D9A01"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14 de junio </w:t>
            </w:r>
          </w:p>
          <w:p w14:paraId="3A79E71D"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419B3"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 xml:space="preserve">Avisos domiciliarios para ubicación de casillas en secciones involucradas en actualización del marco geográfico electoral.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AE3E2" w14:textId="14AF14A7" w:rsidR="00C34977" w:rsidRPr="00650E35" w:rsidRDefault="00C34977"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r w:rsidR="00A959BC" w:rsidRPr="00650E35">
              <w:rPr>
                <w:rFonts w:ascii="Arial" w:eastAsia="Times New Roman" w:hAnsi="Arial" w:cs="Arial"/>
                <w:noProof/>
                <w:lang w:eastAsia="es-MX"/>
              </w:rPr>
              <w:t>/INE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88538AE" w14:textId="7777777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p>
          <w:p w14:paraId="749F1AE1" w14:textId="61B9C8CB" w:rsidR="00C34977" w:rsidRPr="00650E35" w:rsidRDefault="00F34890" w:rsidP="003E6755">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236 numeral 1, 237 del RE</w:t>
            </w:r>
            <w:r w:rsidR="00C34977" w:rsidRPr="00650E35">
              <w:rPr>
                <w:rFonts w:ascii="Arial" w:eastAsia="Times New Roman" w:hAnsi="Arial" w:cs="Arial"/>
                <w:noProof/>
                <w:sz w:val="20"/>
                <w:szCs w:val="20"/>
                <w:lang w:eastAsia="es-MX"/>
              </w:rPr>
              <w:t xml:space="preserve">                                            Acuerdo INE/CG/446/2023                                              Plan integral y los calendarios de coordinación de los PELCF 2023-2024</w:t>
            </w:r>
          </w:p>
        </w:tc>
      </w:tr>
      <w:tr w:rsidR="00C34977" w:rsidRPr="00650E35" w14:paraId="35E1C0BE" w14:textId="77777777" w:rsidTr="00A86F99">
        <w:trPr>
          <w:trHeight w:hRule="exact" w:val="126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FF692"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17 de abril </w:t>
            </w:r>
          </w:p>
          <w:p w14:paraId="4BE31FB2"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3D5A4"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17 de abril </w:t>
            </w:r>
          </w:p>
          <w:p w14:paraId="3C67D696" w14:textId="77777777" w:rsidR="00C34977" w:rsidRPr="00650E35" w:rsidRDefault="00C34977" w:rsidP="003E6755">
            <w:pPr>
              <w:spacing w:after="0" w:line="240" w:lineRule="auto"/>
              <w:ind w:right="144"/>
              <w:jc w:val="center"/>
              <w:rPr>
                <w:rFonts w:ascii="Arial" w:eastAsia="Times New Roman" w:hAnsi="Arial" w:cs="Arial"/>
                <w:bCs/>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00272"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p>
          <w:p w14:paraId="738AB3F7"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p>
          <w:p w14:paraId="2B2701F1" w14:textId="796C3014"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Realizar pruebas de funcionalidad del PREP</w:t>
            </w:r>
            <w:r w:rsidR="00DC6405" w:rsidRPr="00650E35">
              <w:rPr>
                <w:rFonts w:ascii="Arial" w:eastAsia="Times New Roman" w:hAnsi="Arial" w:cs="Arial"/>
                <w:noProof/>
                <w:lang w:eastAsia="es-MX"/>
              </w:rPr>
              <w:t>ET</w:t>
            </w:r>
            <w:r w:rsidRPr="00650E35">
              <w:rPr>
                <w:rFonts w:ascii="Arial" w:eastAsia="Times New Roman" w:hAnsi="Arial" w:cs="Arial"/>
                <w:noProof/>
                <w:lang w:eastAsia="es-MX"/>
              </w:rPr>
              <w:t>.</w:t>
            </w:r>
          </w:p>
          <w:p w14:paraId="12825418" w14:textId="77777777" w:rsidR="00C34977" w:rsidRPr="00650E35" w:rsidRDefault="00C34977" w:rsidP="003E6755">
            <w:pPr>
              <w:rPr>
                <w:rFonts w:ascii="Arial" w:eastAsia="Times New Roman" w:hAnsi="Arial" w:cs="Arial"/>
                <w:lang w:eastAsia="es-MX"/>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0D285" w14:textId="77777777" w:rsidR="00C34977" w:rsidRPr="00650E35" w:rsidRDefault="00C34977"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8FBD4" w14:textId="77777777" w:rsidR="00C34977" w:rsidRPr="00650E35" w:rsidRDefault="00C34977" w:rsidP="003E6755">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C34977" w:rsidRPr="00650E35" w14:paraId="0C02196B" w14:textId="77777777" w:rsidTr="00490D65">
        <w:trPr>
          <w:trHeight w:hRule="exact" w:val="169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C12DD"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24 de abril </w:t>
            </w:r>
          </w:p>
          <w:p w14:paraId="545C79F5"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F8564" w14:textId="4322A164" w:rsidR="00C34977" w:rsidRPr="00650E35" w:rsidRDefault="00C16BEE"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8</w:t>
            </w:r>
            <w:r w:rsidR="00C34977" w:rsidRPr="00650E35">
              <w:rPr>
                <w:rFonts w:ascii="Arial" w:eastAsia="Times New Roman" w:hAnsi="Arial" w:cs="Arial"/>
                <w:noProof/>
                <w:lang w:eastAsia="es-MX"/>
              </w:rPr>
              <w:t xml:space="preserve"> de mayo </w:t>
            </w:r>
          </w:p>
          <w:p w14:paraId="206D41EB"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6A020" w14:textId="7971A274" w:rsidR="00C34977" w:rsidRPr="00650E35" w:rsidRDefault="00C34977" w:rsidP="00B25314">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Aprobación de la designacion</w:t>
            </w:r>
            <w:r w:rsidR="00B25314" w:rsidRPr="00650E35">
              <w:rPr>
                <w:rFonts w:ascii="Arial" w:eastAsia="Times New Roman" w:hAnsi="Arial" w:cs="Arial"/>
                <w:noProof/>
                <w:lang w:eastAsia="es-MX"/>
              </w:rPr>
              <w:t xml:space="preserve"> de </w:t>
            </w:r>
            <w:r w:rsidRPr="00650E35">
              <w:rPr>
                <w:rFonts w:ascii="Arial" w:eastAsia="Times New Roman" w:hAnsi="Arial" w:cs="Arial"/>
                <w:noProof/>
                <w:lang w:eastAsia="es-MX"/>
              </w:rPr>
              <w:t>SE y CAE Locales, la cantidad necesaria de CAE’s  que invariablemente auxiliaran en el procedimiento de conteo, sellado y agrupamiento de las boletas electorales; así como la integración de documentación para las casillas.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9B79A" w14:textId="77777777" w:rsidR="00C34977" w:rsidRPr="00650E35" w:rsidRDefault="00C34977"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56FD4" w14:textId="4AF9D820" w:rsidR="00C34977" w:rsidRPr="00650E35" w:rsidRDefault="0082023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 xml:space="preserve">Letrado B, númeral 6 del Anexo 5  </w:t>
            </w:r>
            <w:r w:rsidR="00C34977" w:rsidRPr="00650E35">
              <w:rPr>
                <w:rFonts w:ascii="Arial" w:eastAsia="Times New Roman" w:hAnsi="Arial" w:cs="Arial"/>
                <w:noProof/>
                <w:sz w:val="20"/>
                <w:szCs w:val="20"/>
                <w:lang w:eastAsia="es-MX"/>
              </w:rPr>
              <w:t>del R</w:t>
            </w:r>
            <w:r w:rsidRPr="00650E35">
              <w:rPr>
                <w:rFonts w:ascii="Arial" w:eastAsia="Times New Roman" w:hAnsi="Arial" w:cs="Arial"/>
                <w:noProof/>
                <w:sz w:val="20"/>
                <w:szCs w:val="20"/>
                <w:lang w:eastAsia="es-MX"/>
              </w:rPr>
              <w:t>E</w:t>
            </w:r>
          </w:p>
          <w:p w14:paraId="455FEC89" w14:textId="7777777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C34977" w:rsidRPr="00650E35" w14:paraId="2039B986" w14:textId="77777777" w:rsidTr="00D16236">
        <w:trPr>
          <w:trHeight w:hRule="exact" w:val="1426"/>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5C296"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25 de abril </w:t>
            </w:r>
          </w:p>
          <w:p w14:paraId="5756CE7B"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C244B" w14:textId="77777777" w:rsidR="00C34977" w:rsidRPr="00650E35" w:rsidRDefault="00C34977" w:rsidP="003E6755">
            <w:pPr>
              <w:spacing w:after="0" w:line="240" w:lineRule="auto"/>
              <w:ind w:right="144"/>
              <w:jc w:val="center"/>
              <w:rPr>
                <w:rFonts w:ascii="Arial" w:eastAsia="Times New Roman" w:hAnsi="Arial" w:cs="Arial"/>
                <w:noProof/>
                <w:color w:val="000000"/>
                <w:lang w:eastAsia="es-MX"/>
              </w:rPr>
            </w:pPr>
            <w:r w:rsidRPr="00650E35">
              <w:rPr>
                <w:rFonts w:ascii="Arial" w:eastAsia="Times New Roman" w:hAnsi="Arial" w:cs="Arial"/>
                <w:noProof/>
                <w:color w:val="000000"/>
                <w:lang w:eastAsia="es-MX"/>
              </w:rPr>
              <w:t>25 de abril</w:t>
            </w:r>
          </w:p>
          <w:p w14:paraId="76492264"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color w:val="000000"/>
                <w:lang w:eastAsia="es-MX"/>
              </w:rPr>
              <w:t xml:space="preserve">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94BAA"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color w:val="000000"/>
                <w:lang w:eastAsia="es-MX"/>
              </w:rPr>
              <w:t>Desarrollo del primer simulacro del SIJE.</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8A3FB" w14:textId="77777777" w:rsidR="00C34977" w:rsidRPr="00650E35" w:rsidRDefault="00C34977"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color w:val="000000"/>
                <w:lang w:eastAsia="es-MX"/>
              </w:rPr>
              <w:t>INE/IEPCT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7AB53" w14:textId="5D7370F5" w:rsidR="00C34977" w:rsidRPr="00650E35" w:rsidRDefault="00D16236"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324 del RE</w:t>
            </w:r>
            <w:r w:rsidR="00C34977" w:rsidRPr="00650E35">
              <w:rPr>
                <w:rFonts w:ascii="Arial" w:eastAsia="Times New Roman" w:hAnsi="Arial" w:cs="Arial"/>
                <w:noProof/>
                <w:sz w:val="20"/>
                <w:szCs w:val="20"/>
                <w:lang w:eastAsia="es-MX"/>
              </w:rPr>
              <w:t xml:space="preserve"> </w:t>
            </w:r>
          </w:p>
          <w:p w14:paraId="7BD47281" w14:textId="7777777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bl>
    <w:p w14:paraId="573226F5" w14:textId="77777777" w:rsidR="00D16236" w:rsidRPr="00650E35" w:rsidRDefault="00D16236" w:rsidP="00C34977">
      <w:pPr>
        <w:jc w:val="center"/>
        <w:rPr>
          <w:rFonts w:ascii="Arial" w:eastAsia="Arial Narrow" w:hAnsi="Arial" w:cs="Arial"/>
          <w:b/>
          <w:bCs/>
          <w:noProof/>
        </w:rPr>
      </w:pPr>
    </w:p>
    <w:p w14:paraId="2819D350" w14:textId="77777777" w:rsidR="00D16236" w:rsidRPr="00650E35" w:rsidRDefault="00D16236" w:rsidP="00C34977">
      <w:pPr>
        <w:jc w:val="center"/>
        <w:rPr>
          <w:rFonts w:ascii="Arial" w:eastAsia="Arial Narrow" w:hAnsi="Arial" w:cs="Arial"/>
          <w:b/>
          <w:bCs/>
          <w:noProof/>
        </w:rPr>
      </w:pPr>
    </w:p>
    <w:p w14:paraId="5FAC506F" w14:textId="77777777" w:rsidR="00A4214C" w:rsidRDefault="00A4214C" w:rsidP="00C34977">
      <w:pPr>
        <w:jc w:val="center"/>
        <w:rPr>
          <w:rFonts w:ascii="Arial" w:eastAsia="Arial Narrow" w:hAnsi="Arial" w:cs="Arial"/>
          <w:b/>
          <w:bCs/>
          <w:noProof/>
        </w:rPr>
      </w:pPr>
    </w:p>
    <w:p w14:paraId="618F0A7E" w14:textId="3EBC7A4A" w:rsidR="00C34977" w:rsidRPr="00650E35" w:rsidRDefault="00C34977" w:rsidP="00C34977">
      <w:pPr>
        <w:jc w:val="center"/>
        <w:rPr>
          <w:rFonts w:ascii="Arial" w:eastAsia="Arial Narrow" w:hAnsi="Arial" w:cs="Arial"/>
          <w:noProof/>
        </w:rPr>
      </w:pPr>
      <w:r w:rsidRPr="00650E35">
        <w:rPr>
          <w:rFonts w:ascii="Arial" w:eastAsia="Arial Narrow" w:hAnsi="Arial" w:cs="Arial"/>
          <w:b/>
          <w:bCs/>
          <w:noProof/>
        </w:rPr>
        <w:t>M</w:t>
      </w:r>
      <w:r w:rsidRPr="00650E35">
        <w:rPr>
          <w:rFonts w:ascii="Arial" w:eastAsia="Arial Narrow" w:hAnsi="Arial" w:cs="Arial"/>
          <w:b/>
          <w:bCs/>
          <w:noProof/>
          <w:spacing w:val="1"/>
        </w:rPr>
        <w:t>A</w:t>
      </w:r>
      <w:r w:rsidRPr="00650E35">
        <w:rPr>
          <w:rFonts w:ascii="Arial" w:eastAsia="Arial Narrow" w:hAnsi="Arial" w:cs="Arial"/>
          <w:b/>
          <w:bCs/>
          <w:noProof/>
        </w:rPr>
        <w:t>YO</w:t>
      </w:r>
      <w:r w:rsidRPr="00650E35">
        <w:rPr>
          <w:rFonts w:ascii="Arial" w:eastAsia="Arial Narrow" w:hAnsi="Arial" w:cs="Arial"/>
          <w:b/>
          <w:bCs/>
          <w:noProof/>
          <w:spacing w:val="-8"/>
        </w:rPr>
        <w:t xml:space="preserve"> </w:t>
      </w:r>
      <w:r w:rsidRPr="00650E35">
        <w:rPr>
          <w:rFonts w:ascii="Arial" w:eastAsia="Arial Narrow" w:hAnsi="Arial" w:cs="Arial"/>
          <w:b/>
          <w:bCs/>
          <w:noProof/>
          <w:spacing w:val="1"/>
          <w:w w:val="99"/>
        </w:rPr>
        <w:t>2</w:t>
      </w:r>
      <w:r w:rsidRPr="00650E35">
        <w:rPr>
          <w:rFonts w:ascii="Arial" w:eastAsia="Arial Narrow" w:hAnsi="Arial" w:cs="Arial"/>
          <w:b/>
          <w:bCs/>
          <w:noProof/>
          <w:w w:val="99"/>
        </w:rPr>
        <w:t>0</w:t>
      </w:r>
      <w:r w:rsidRPr="00650E35">
        <w:rPr>
          <w:rFonts w:ascii="Arial" w:eastAsia="Arial Narrow" w:hAnsi="Arial" w:cs="Arial"/>
          <w:b/>
          <w:bCs/>
          <w:noProof/>
          <w:spacing w:val="1"/>
          <w:w w:val="99"/>
        </w:rPr>
        <w:t>24</w:t>
      </w:r>
    </w:p>
    <w:tbl>
      <w:tblPr>
        <w:tblW w:w="14417" w:type="dxa"/>
        <w:tblInd w:w="179" w:type="dxa"/>
        <w:tblLayout w:type="fixed"/>
        <w:tblCellMar>
          <w:left w:w="0" w:type="dxa"/>
          <w:right w:w="0" w:type="dxa"/>
        </w:tblCellMar>
        <w:tblLook w:val="01E0" w:firstRow="1" w:lastRow="1" w:firstColumn="1" w:lastColumn="1" w:noHBand="0" w:noVBand="0"/>
      </w:tblPr>
      <w:tblGrid>
        <w:gridCol w:w="1659"/>
        <w:gridCol w:w="1701"/>
        <w:gridCol w:w="5670"/>
        <w:gridCol w:w="1985"/>
        <w:gridCol w:w="3402"/>
      </w:tblGrid>
      <w:tr w:rsidR="00C34977" w:rsidRPr="00650E35" w14:paraId="4DFBEC9B" w14:textId="77777777" w:rsidTr="003E6755">
        <w:trPr>
          <w:trHeight w:hRule="exact" w:val="720"/>
        </w:trPr>
        <w:tc>
          <w:tcPr>
            <w:tcW w:w="1659"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4792622F" w14:textId="77777777" w:rsidR="00C34977" w:rsidRPr="00650E35" w:rsidRDefault="00C34977" w:rsidP="003E6755">
            <w:pPr>
              <w:spacing w:before="4" w:after="0" w:line="220" w:lineRule="exact"/>
              <w:jc w:val="center"/>
              <w:rPr>
                <w:rFonts w:ascii="Arial" w:hAnsi="Arial" w:cs="Arial"/>
                <w:noProof/>
              </w:rPr>
            </w:pPr>
          </w:p>
          <w:p w14:paraId="55CD79D1" w14:textId="77777777" w:rsidR="00C34977" w:rsidRPr="00650E35" w:rsidRDefault="00C34977" w:rsidP="003E6755">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INICIO</w:t>
            </w:r>
          </w:p>
        </w:tc>
        <w:tc>
          <w:tcPr>
            <w:tcW w:w="1701"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46C73179" w14:textId="77777777" w:rsidR="00C34977" w:rsidRPr="00650E35" w:rsidRDefault="00C34977" w:rsidP="003E6755">
            <w:pPr>
              <w:spacing w:after="0" w:line="240" w:lineRule="auto"/>
              <w:ind w:left="669" w:right="-20"/>
              <w:jc w:val="center"/>
              <w:rPr>
                <w:rFonts w:ascii="Arial" w:eastAsia="Arial Narrow" w:hAnsi="Arial" w:cs="Arial"/>
                <w:b/>
                <w:bCs/>
                <w:noProof/>
                <w:spacing w:val="1"/>
              </w:rPr>
            </w:pPr>
          </w:p>
          <w:p w14:paraId="62C1D409" w14:textId="77777777" w:rsidR="00C34977" w:rsidRPr="00650E35" w:rsidRDefault="00C34977" w:rsidP="003E6755">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TÉRMINO</w:t>
            </w:r>
          </w:p>
        </w:tc>
        <w:tc>
          <w:tcPr>
            <w:tcW w:w="5670"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40F03862" w14:textId="77777777" w:rsidR="00C34977" w:rsidRPr="00650E35" w:rsidRDefault="00C34977" w:rsidP="003E6755">
            <w:pPr>
              <w:spacing w:before="4" w:after="0" w:line="220" w:lineRule="exact"/>
              <w:jc w:val="center"/>
              <w:rPr>
                <w:rFonts w:ascii="Arial" w:hAnsi="Arial" w:cs="Arial"/>
                <w:noProof/>
              </w:rPr>
            </w:pPr>
          </w:p>
          <w:p w14:paraId="5AAFDCA5" w14:textId="77777777" w:rsidR="00C34977" w:rsidRPr="00650E35" w:rsidRDefault="00C34977" w:rsidP="003E6755">
            <w:pPr>
              <w:pStyle w:val="Sinespaciado"/>
              <w:jc w:val="center"/>
              <w:rPr>
                <w:rFonts w:ascii="Arial" w:eastAsia="Arial Narrow" w:hAnsi="Arial" w:cs="Arial"/>
                <w:noProof/>
              </w:rPr>
            </w:pPr>
            <w:r w:rsidRPr="00650E35">
              <w:rPr>
                <w:rFonts w:ascii="Arial" w:eastAsia="Arial Narrow" w:hAnsi="Arial" w:cs="Arial"/>
                <w:b/>
                <w:bCs/>
                <w:noProof/>
              </w:rPr>
              <w:t>A</w:t>
            </w:r>
            <w:r w:rsidRPr="00650E35">
              <w:rPr>
                <w:rFonts w:ascii="Arial" w:eastAsia="Arial Narrow" w:hAnsi="Arial" w:cs="Arial"/>
                <w:b/>
                <w:bCs/>
                <w:noProof/>
                <w:spacing w:val="44"/>
              </w:rPr>
              <w:t xml:space="preserve"> </w:t>
            </w:r>
            <w:r w:rsidRPr="00650E35">
              <w:rPr>
                <w:rFonts w:ascii="Arial" w:eastAsia="Arial Narrow" w:hAnsi="Arial" w:cs="Arial"/>
                <w:b/>
                <w:bCs/>
                <w:noProof/>
              </w:rPr>
              <w:t>C</w:t>
            </w:r>
            <w:r w:rsidRPr="00650E35">
              <w:rPr>
                <w:rFonts w:ascii="Arial" w:eastAsia="Arial Narrow" w:hAnsi="Arial" w:cs="Arial"/>
                <w:b/>
                <w:bCs/>
                <w:noProof/>
                <w:spacing w:val="44"/>
              </w:rPr>
              <w:t xml:space="preserve"> </w:t>
            </w:r>
            <w:r w:rsidRPr="00650E35">
              <w:rPr>
                <w:rFonts w:ascii="Arial" w:eastAsia="Arial Narrow" w:hAnsi="Arial" w:cs="Arial"/>
                <w:b/>
                <w:bCs/>
                <w:noProof/>
              </w:rPr>
              <w:t>T</w:t>
            </w:r>
            <w:r w:rsidRPr="00650E35">
              <w:rPr>
                <w:rFonts w:ascii="Arial" w:eastAsia="Arial Narrow" w:hAnsi="Arial" w:cs="Arial"/>
                <w:b/>
                <w:bCs/>
                <w:noProof/>
                <w:spacing w:val="45"/>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V</w:t>
            </w:r>
            <w:r w:rsidRPr="00650E35">
              <w:rPr>
                <w:rFonts w:ascii="Arial" w:eastAsia="Arial Narrow" w:hAnsi="Arial" w:cs="Arial"/>
                <w:b/>
                <w:bCs/>
                <w:noProof/>
                <w:spacing w:val="43"/>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D A</w:t>
            </w:r>
            <w:r w:rsidRPr="00650E35">
              <w:rPr>
                <w:rFonts w:ascii="Arial" w:eastAsia="Arial Narrow" w:hAnsi="Arial" w:cs="Arial"/>
                <w:b/>
                <w:bCs/>
                <w:noProof/>
                <w:spacing w:val="44"/>
              </w:rPr>
              <w:t xml:space="preserve"> </w:t>
            </w:r>
            <w:r w:rsidRPr="00650E35">
              <w:rPr>
                <w:rFonts w:ascii="Arial" w:eastAsia="Arial Narrow" w:hAnsi="Arial" w:cs="Arial"/>
                <w:b/>
                <w:bCs/>
                <w:noProof/>
              </w:rPr>
              <w:t>D E</w:t>
            </w:r>
            <w:r w:rsidRPr="00650E35">
              <w:rPr>
                <w:rFonts w:ascii="Arial" w:eastAsia="Arial Narrow" w:hAnsi="Arial" w:cs="Arial"/>
                <w:b/>
                <w:bCs/>
                <w:noProof/>
                <w:spacing w:val="43"/>
              </w:rPr>
              <w:t xml:space="preserve"> </w:t>
            </w:r>
            <w:r w:rsidRPr="00650E35">
              <w:rPr>
                <w:rFonts w:ascii="Arial" w:eastAsia="Arial Narrow" w:hAnsi="Arial" w:cs="Arial"/>
                <w:b/>
                <w:bCs/>
                <w:noProof/>
                <w:w w:val="99"/>
              </w:rPr>
              <w:t>S</w:t>
            </w:r>
          </w:p>
        </w:tc>
        <w:tc>
          <w:tcPr>
            <w:tcW w:w="1985"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27B08600" w14:textId="77777777" w:rsidR="00C34977" w:rsidRPr="00650E35" w:rsidRDefault="00C34977" w:rsidP="003E6755">
            <w:pPr>
              <w:spacing w:before="4" w:after="0" w:line="220" w:lineRule="exact"/>
              <w:jc w:val="center"/>
              <w:rPr>
                <w:rFonts w:ascii="Arial" w:hAnsi="Arial" w:cs="Arial"/>
                <w:noProof/>
              </w:rPr>
            </w:pPr>
          </w:p>
          <w:p w14:paraId="3A118298" w14:textId="77777777" w:rsidR="00C34977" w:rsidRPr="00650E35" w:rsidRDefault="00C34977" w:rsidP="003E6755">
            <w:pPr>
              <w:spacing w:after="0" w:line="240" w:lineRule="auto"/>
              <w:ind w:left="35" w:right="-20"/>
              <w:jc w:val="center"/>
              <w:rPr>
                <w:rFonts w:ascii="Arial" w:eastAsia="Arial Narrow" w:hAnsi="Arial" w:cs="Arial"/>
                <w:noProof/>
              </w:rPr>
            </w:pPr>
            <w:r w:rsidRPr="00650E35">
              <w:rPr>
                <w:rFonts w:ascii="Arial" w:eastAsia="Arial Narrow" w:hAnsi="Arial" w:cs="Arial"/>
                <w:b/>
                <w:bCs/>
                <w:noProof/>
              </w:rPr>
              <w:t>RESPONSABLE</w:t>
            </w:r>
          </w:p>
        </w:tc>
        <w:tc>
          <w:tcPr>
            <w:tcW w:w="3402"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4CCBDDD4" w14:textId="77777777" w:rsidR="00C34977" w:rsidRPr="00650E35" w:rsidRDefault="00C34977" w:rsidP="003E6755">
            <w:pPr>
              <w:spacing w:before="4" w:after="0" w:line="220" w:lineRule="exact"/>
              <w:jc w:val="center"/>
              <w:rPr>
                <w:rFonts w:ascii="Arial" w:hAnsi="Arial" w:cs="Arial"/>
                <w:noProof/>
              </w:rPr>
            </w:pPr>
          </w:p>
          <w:p w14:paraId="4409FB56" w14:textId="77777777" w:rsidR="00C34977" w:rsidRPr="00650E35" w:rsidRDefault="00C34977" w:rsidP="003E6755">
            <w:pPr>
              <w:spacing w:after="0" w:line="240" w:lineRule="auto"/>
              <w:ind w:left="26" w:right="-20"/>
              <w:jc w:val="center"/>
              <w:rPr>
                <w:rFonts w:ascii="Arial" w:eastAsia="Arial Narrow" w:hAnsi="Arial" w:cs="Arial"/>
                <w:noProof/>
              </w:rPr>
            </w:pPr>
            <w:r w:rsidRPr="00650E35">
              <w:rPr>
                <w:rFonts w:ascii="Arial" w:eastAsia="Arial Narrow" w:hAnsi="Arial" w:cs="Arial"/>
                <w:b/>
                <w:bCs/>
                <w:noProof/>
              </w:rPr>
              <w:t>FUNDAMENTO</w:t>
            </w:r>
          </w:p>
        </w:tc>
      </w:tr>
      <w:tr w:rsidR="00C34977" w:rsidRPr="00650E35" w14:paraId="39B86761" w14:textId="77777777" w:rsidTr="000728DA">
        <w:trPr>
          <w:trHeight w:hRule="exact" w:val="1498"/>
        </w:trPr>
        <w:tc>
          <w:tcPr>
            <w:tcW w:w="1659" w:type="dxa"/>
            <w:tcBorders>
              <w:top w:val="single" w:sz="4" w:space="0" w:color="000000"/>
              <w:left w:val="single" w:sz="4" w:space="0" w:color="000000"/>
              <w:bottom w:val="single" w:sz="4" w:space="0" w:color="000000"/>
              <w:right w:val="single" w:sz="4" w:space="0" w:color="000000"/>
            </w:tcBorders>
            <w:vAlign w:val="center"/>
          </w:tcPr>
          <w:p w14:paraId="6DD69BA6" w14:textId="77777777" w:rsidR="005B20A9"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 de mayo </w:t>
            </w:r>
          </w:p>
          <w:p w14:paraId="54B0D265" w14:textId="00D7B20F"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vAlign w:val="center"/>
          </w:tcPr>
          <w:p w14:paraId="2AAF033D" w14:textId="77777777" w:rsidR="00741ED1" w:rsidRPr="00650E35" w:rsidRDefault="00C34977" w:rsidP="003E6755">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 xml:space="preserve">18 de mayo </w:t>
            </w:r>
          </w:p>
          <w:p w14:paraId="1E844F99" w14:textId="756B2673" w:rsidR="00C34977" w:rsidRPr="00650E35" w:rsidRDefault="00C34977" w:rsidP="003E6755">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vAlign w:val="center"/>
          </w:tcPr>
          <w:p w14:paraId="54EE716E" w14:textId="7A7F799C"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Aprobacion del modelo operativo de recepción d</w:t>
            </w:r>
            <w:r w:rsidR="00A32ABF" w:rsidRPr="00650E35">
              <w:rPr>
                <w:rFonts w:ascii="Arial" w:eastAsia="Times New Roman" w:hAnsi="Arial" w:cs="Arial"/>
                <w:noProof/>
                <w:lang w:eastAsia="es-MX"/>
              </w:rPr>
              <w:t>e los paquetes electorales al té</w:t>
            </w:r>
            <w:r w:rsidRPr="00650E35">
              <w:rPr>
                <w:rFonts w:ascii="Arial" w:eastAsia="Times New Roman" w:hAnsi="Arial" w:cs="Arial"/>
                <w:noProof/>
                <w:lang w:eastAsia="es-MX"/>
              </w:rPr>
              <w:t xml:space="preserve">rmino de la jornada electoral, asi como la designación del personal que auxiliará en los trabajos de recepción, traslado, generales y de orientación. </w:t>
            </w:r>
          </w:p>
        </w:tc>
        <w:tc>
          <w:tcPr>
            <w:tcW w:w="1985" w:type="dxa"/>
            <w:tcBorders>
              <w:top w:val="single" w:sz="4" w:space="0" w:color="000000"/>
              <w:left w:val="single" w:sz="4" w:space="0" w:color="000000"/>
              <w:bottom w:val="single" w:sz="4" w:space="0" w:color="000000"/>
              <w:right w:val="single" w:sz="4" w:space="0" w:color="000000"/>
            </w:tcBorders>
            <w:vAlign w:val="center"/>
          </w:tcPr>
          <w:p w14:paraId="5A82626D" w14:textId="77777777" w:rsidR="00C34977" w:rsidRPr="00650E35" w:rsidRDefault="00C34977"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vAlign w:val="center"/>
          </w:tcPr>
          <w:p w14:paraId="5706C4CA" w14:textId="1F268AB6"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Anexo 14, numeral 1 del RE</w:t>
            </w:r>
          </w:p>
        </w:tc>
      </w:tr>
      <w:tr w:rsidR="00C34977" w:rsidRPr="00650E35" w14:paraId="416A30B3" w14:textId="77777777" w:rsidTr="00A86F99">
        <w:trPr>
          <w:trHeight w:hRule="exact" w:val="1553"/>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2C096" w14:textId="42514D45"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 de mayo </w:t>
            </w:r>
          </w:p>
          <w:p w14:paraId="51833E37"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6AA69" w14:textId="070E2B21" w:rsidR="00C34977" w:rsidRPr="00650E35" w:rsidRDefault="00C34977" w:rsidP="00741ED1">
            <w:pPr>
              <w:spacing w:after="0" w:line="240" w:lineRule="auto"/>
              <w:jc w:val="center"/>
              <w:rPr>
                <w:rFonts w:ascii="Arial" w:eastAsia="Times New Roman" w:hAnsi="Arial" w:cs="Arial"/>
                <w:noProof/>
                <w:color w:val="000000"/>
                <w:lang w:eastAsia="es-MX"/>
              </w:rPr>
            </w:pPr>
            <w:r w:rsidRPr="00650E35">
              <w:rPr>
                <w:rFonts w:ascii="Arial" w:eastAsia="Times New Roman" w:hAnsi="Arial" w:cs="Arial"/>
                <w:noProof/>
                <w:color w:val="000000"/>
                <w:lang w:eastAsia="es-MX"/>
              </w:rPr>
              <w:t>28 de mayo</w:t>
            </w:r>
          </w:p>
          <w:p w14:paraId="3BF43D3C" w14:textId="77777777" w:rsidR="00C34977" w:rsidRPr="00650E35" w:rsidRDefault="00C34977" w:rsidP="00741ED1">
            <w:pPr>
              <w:spacing w:after="0" w:line="240" w:lineRule="auto"/>
              <w:ind w:left="100" w:right="133"/>
              <w:jc w:val="center"/>
              <w:rPr>
                <w:rFonts w:ascii="Arial" w:eastAsia="Times New Roman" w:hAnsi="Arial" w:cs="Arial"/>
                <w:noProof/>
                <w:lang w:eastAsia="es-MX"/>
              </w:rPr>
            </w:pPr>
            <w:r w:rsidRPr="00650E35">
              <w:rPr>
                <w:rFonts w:ascii="Arial" w:eastAsia="Times New Roman" w:hAnsi="Arial" w:cs="Arial"/>
                <w:noProof/>
                <w:color w:val="000000"/>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DFE64" w14:textId="77777777" w:rsidR="00C34977" w:rsidRPr="00650E35" w:rsidRDefault="00C34977" w:rsidP="003E6755">
            <w:pPr>
              <w:spacing w:after="0" w:line="240" w:lineRule="auto"/>
              <w:ind w:left="64" w:right="138"/>
              <w:jc w:val="both"/>
              <w:rPr>
                <w:rFonts w:ascii="Arial" w:eastAsia="Times New Roman" w:hAnsi="Arial" w:cs="Arial"/>
                <w:noProof/>
                <w:color w:val="000000"/>
                <w:lang w:eastAsia="es-MX"/>
              </w:rPr>
            </w:pPr>
            <w:r w:rsidRPr="00650E35">
              <w:rPr>
                <w:rFonts w:ascii="Arial" w:eastAsia="Times New Roman" w:hAnsi="Arial" w:cs="Arial"/>
                <w:noProof/>
                <w:color w:val="000000"/>
                <w:lang w:eastAsia="es-MX"/>
              </w:rPr>
              <w:t xml:space="preserve">Aprobación por parte del órgano competente del IEPCT, del acuerdo mediante el cual se designa al personal que </w:t>
            </w:r>
            <w:r w:rsidRPr="00650E35">
              <w:rPr>
                <w:rFonts w:ascii="Arial" w:eastAsia="Times New Roman" w:hAnsi="Arial" w:cs="Arial"/>
                <w:noProof/>
                <w:lang w:eastAsia="es-MX"/>
              </w:rPr>
              <w:t xml:space="preserve">participará en las tareas de apoyo a los Cómputos Distritales y Cómputos Municipales.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502C5" w14:textId="77777777" w:rsidR="00C34977" w:rsidRPr="00650E35" w:rsidRDefault="00C34977" w:rsidP="003E6755">
            <w:pPr>
              <w:spacing w:after="0" w:line="240" w:lineRule="auto"/>
              <w:ind w:left="136" w:right="141"/>
              <w:jc w:val="center"/>
              <w:rPr>
                <w:rFonts w:ascii="Arial" w:eastAsia="Times New Roman" w:hAnsi="Arial" w:cs="Arial"/>
                <w:noProof/>
                <w:color w:val="000000"/>
                <w:lang w:eastAsia="es-MX"/>
              </w:rPr>
            </w:pPr>
            <w:r w:rsidRPr="00650E35">
              <w:rPr>
                <w:rFonts w:ascii="Arial" w:eastAsia="Times New Roman" w:hAnsi="Arial" w:cs="Arial"/>
                <w:noProof/>
                <w:color w:val="000000"/>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7FB23" w14:textId="7777777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C34977" w:rsidRPr="00650E35" w14:paraId="2D1F778B" w14:textId="77777777" w:rsidTr="000728DA">
        <w:trPr>
          <w:trHeight w:hRule="exact" w:val="1340"/>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D4DD0" w14:textId="77777777" w:rsidR="005B20A9"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1 de mayo </w:t>
            </w:r>
          </w:p>
          <w:p w14:paraId="21DB2BB4" w14:textId="0FFDAA5C"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868B6" w14:textId="77777777" w:rsidR="00C34977" w:rsidRPr="00650E35" w:rsidRDefault="00C34977" w:rsidP="003E6755">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 xml:space="preserve">28 de mayo </w:t>
            </w:r>
          </w:p>
          <w:p w14:paraId="59460387" w14:textId="77777777" w:rsidR="00C34977" w:rsidRPr="00650E35" w:rsidRDefault="00C34977" w:rsidP="003E6755">
            <w:pPr>
              <w:spacing w:after="0" w:line="240" w:lineRule="auto"/>
              <w:ind w:right="144"/>
              <w:jc w:val="center"/>
              <w:rPr>
                <w:rFonts w:ascii="Arial" w:eastAsia="Times New Roman" w:hAnsi="Arial" w:cs="Arial"/>
                <w:noProof/>
                <w:color w:val="000000"/>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24428" w14:textId="77777777" w:rsidR="00C34977" w:rsidRPr="00650E35" w:rsidRDefault="00C34977" w:rsidP="003E6755">
            <w:pPr>
              <w:spacing w:after="0" w:line="240" w:lineRule="auto"/>
              <w:ind w:left="64" w:right="138"/>
              <w:jc w:val="both"/>
              <w:rPr>
                <w:rFonts w:ascii="Arial" w:eastAsia="Times New Roman" w:hAnsi="Arial" w:cs="Arial"/>
                <w:noProof/>
                <w:color w:val="000000"/>
                <w:lang w:eastAsia="es-MX"/>
              </w:rPr>
            </w:pPr>
            <w:r w:rsidRPr="00650E35">
              <w:rPr>
                <w:rFonts w:ascii="Arial" w:hAnsi="Arial" w:cs="Arial"/>
                <w:noProof/>
              </w:rPr>
              <w:t>El</w:t>
            </w:r>
            <w:r w:rsidRPr="00650E35">
              <w:rPr>
                <w:rFonts w:ascii="Arial" w:hAnsi="Arial" w:cs="Arial"/>
                <w:noProof/>
                <w:spacing w:val="-3"/>
              </w:rPr>
              <w:t xml:space="preserve"> </w:t>
            </w:r>
            <w:r w:rsidRPr="00650E35">
              <w:rPr>
                <w:rFonts w:ascii="Arial" w:hAnsi="Arial" w:cs="Arial"/>
                <w:noProof/>
              </w:rPr>
              <w:t>Colegio de Notarios publicará los nombres de sus miembros y los domicilios de sus oficinas (cinco días antes de la elección).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DA4DF" w14:textId="77777777" w:rsidR="00C34977" w:rsidRPr="00650E35" w:rsidRDefault="00C34977" w:rsidP="003E6755">
            <w:pPr>
              <w:spacing w:after="0" w:line="240" w:lineRule="auto"/>
              <w:ind w:left="136" w:right="141"/>
              <w:jc w:val="center"/>
              <w:rPr>
                <w:rFonts w:ascii="Arial" w:eastAsia="Times New Roman" w:hAnsi="Arial" w:cs="Arial"/>
                <w:noProof/>
                <w:color w:val="000000"/>
                <w:lang w:eastAsia="es-MX"/>
              </w:rPr>
            </w:pPr>
            <w:r w:rsidRPr="00650E35">
              <w:rPr>
                <w:rFonts w:ascii="Arial" w:eastAsia="Times New Roman" w:hAnsi="Arial" w:cs="Arial"/>
                <w:noProof/>
                <w:lang w:eastAsia="es-MX"/>
              </w:rPr>
              <w:t>COLEGIO DE NOTARIOS</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AE00C" w14:textId="77777777" w:rsidR="00C34977" w:rsidRPr="00650E35" w:rsidRDefault="00C34977" w:rsidP="003E6755">
            <w:pPr>
              <w:pStyle w:val="TableParagraph"/>
              <w:spacing w:before="114"/>
              <w:ind w:left="112" w:right="89"/>
              <w:jc w:val="center"/>
              <w:rPr>
                <w:rFonts w:ascii="Arial" w:hAnsi="Arial" w:cs="Arial"/>
                <w:noProof/>
                <w:sz w:val="20"/>
                <w:szCs w:val="20"/>
                <w:lang w:val="es-MX"/>
              </w:rPr>
            </w:pPr>
            <w:r w:rsidRPr="00650E35">
              <w:rPr>
                <w:rFonts w:ascii="Arial" w:hAnsi="Arial" w:cs="Arial"/>
                <w:noProof/>
                <w:sz w:val="20"/>
                <w:szCs w:val="20"/>
                <w:lang w:val="es-MX"/>
              </w:rPr>
              <w:t>Artículo 252, numeral 2,</w:t>
            </w:r>
          </w:p>
          <w:p w14:paraId="1E61E874" w14:textId="6770A259" w:rsidR="00C34977" w:rsidRPr="00650E35" w:rsidRDefault="00920041"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de la LEYPPET</w:t>
            </w:r>
          </w:p>
        </w:tc>
      </w:tr>
      <w:tr w:rsidR="00C34977" w:rsidRPr="00650E35" w14:paraId="3766F70F" w14:textId="77777777" w:rsidTr="00C1368C">
        <w:trPr>
          <w:trHeight w:hRule="exact" w:val="1362"/>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40BA5" w14:textId="77777777" w:rsidR="005B20A9"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5 de mayo </w:t>
            </w:r>
          </w:p>
          <w:p w14:paraId="2B39DB53" w14:textId="38FC2494"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FD219" w14:textId="77777777" w:rsidR="00C34977" w:rsidRPr="00650E35" w:rsidRDefault="00C34977" w:rsidP="003E6755">
            <w:pPr>
              <w:spacing w:after="0" w:line="240" w:lineRule="auto"/>
              <w:ind w:left="100" w:right="2"/>
              <w:jc w:val="center"/>
              <w:rPr>
                <w:rFonts w:ascii="Arial" w:eastAsia="Times New Roman" w:hAnsi="Arial" w:cs="Arial"/>
                <w:noProof/>
                <w:color w:val="000000"/>
                <w:lang w:eastAsia="es-MX"/>
              </w:rPr>
            </w:pPr>
            <w:r w:rsidRPr="00650E35">
              <w:rPr>
                <w:rFonts w:ascii="Arial" w:eastAsia="Times New Roman" w:hAnsi="Arial" w:cs="Arial"/>
                <w:noProof/>
                <w:color w:val="000000"/>
                <w:lang w:eastAsia="es-MX"/>
              </w:rPr>
              <w:t xml:space="preserve">5 de mayo </w:t>
            </w:r>
          </w:p>
          <w:p w14:paraId="3F4BE5D8" w14:textId="77777777" w:rsidR="00C34977" w:rsidRPr="00650E35" w:rsidRDefault="00C34977" w:rsidP="003E6755">
            <w:pPr>
              <w:spacing w:after="0" w:line="240" w:lineRule="auto"/>
              <w:ind w:left="100" w:right="2"/>
              <w:jc w:val="center"/>
              <w:rPr>
                <w:rFonts w:ascii="Arial" w:eastAsia="Times New Roman" w:hAnsi="Arial" w:cs="Arial"/>
                <w:noProof/>
                <w:color w:val="000000"/>
                <w:lang w:eastAsia="es-MX"/>
              </w:rPr>
            </w:pPr>
            <w:r w:rsidRPr="00650E35">
              <w:rPr>
                <w:rFonts w:ascii="Arial" w:eastAsia="Times New Roman" w:hAnsi="Arial" w:cs="Arial"/>
                <w:noProof/>
                <w:color w:val="000000"/>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015E8" w14:textId="163ACB89" w:rsidR="00C34977" w:rsidRPr="00650E35" w:rsidRDefault="00C34977" w:rsidP="008A1CA1">
            <w:pPr>
              <w:spacing w:after="0" w:line="240" w:lineRule="auto"/>
              <w:ind w:left="64" w:right="138"/>
              <w:jc w:val="both"/>
              <w:rPr>
                <w:rFonts w:ascii="Arial" w:eastAsia="Times New Roman" w:hAnsi="Arial" w:cs="Arial"/>
                <w:noProof/>
                <w:color w:val="000000"/>
                <w:lang w:eastAsia="es-MX"/>
              </w:rPr>
            </w:pPr>
            <w:r w:rsidRPr="00650E35">
              <w:rPr>
                <w:rFonts w:ascii="Arial" w:eastAsia="Times New Roman" w:hAnsi="Arial" w:cs="Arial"/>
                <w:noProof/>
                <w:color w:val="000000"/>
                <w:lang w:eastAsia="es-MX"/>
              </w:rPr>
              <w:t>Desarrollo del segundo simulacro del SIJE.</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5421D" w14:textId="77777777" w:rsidR="00C34977" w:rsidRPr="00650E35" w:rsidRDefault="00C34977" w:rsidP="003E6755">
            <w:pPr>
              <w:spacing w:after="0" w:line="240" w:lineRule="auto"/>
              <w:ind w:left="136" w:right="141"/>
              <w:jc w:val="center"/>
              <w:rPr>
                <w:rFonts w:ascii="Arial" w:eastAsia="Times New Roman" w:hAnsi="Arial" w:cs="Arial"/>
                <w:noProof/>
                <w:color w:val="000000"/>
                <w:lang w:eastAsia="es-MX"/>
              </w:rPr>
            </w:pPr>
            <w:r w:rsidRPr="00650E35">
              <w:rPr>
                <w:rFonts w:ascii="Arial" w:eastAsia="Times New Roman" w:hAnsi="Arial" w:cs="Arial"/>
                <w:noProof/>
                <w:color w:val="000000"/>
                <w:lang w:eastAsia="es-MX"/>
              </w:rPr>
              <w:t>INE/IEPCT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654C3" w14:textId="3621F158" w:rsidR="00C34977" w:rsidRPr="00650E35" w:rsidRDefault="00C1368C"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324 del RE</w:t>
            </w:r>
          </w:p>
          <w:p w14:paraId="613E8AFD" w14:textId="7777777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C34977" w:rsidRPr="00650E35" w14:paraId="39D254B7" w14:textId="77777777" w:rsidTr="00A86F99">
        <w:trPr>
          <w:trHeight w:hRule="exact" w:val="1283"/>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0CA8D"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lastRenderedPageBreak/>
              <w:t>10 de mayo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73D5D" w14:textId="77777777" w:rsidR="00C34977" w:rsidRPr="00650E35" w:rsidRDefault="00C34977" w:rsidP="003E6755">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18 de mayo</w:t>
            </w:r>
          </w:p>
          <w:p w14:paraId="25CA1731" w14:textId="77777777" w:rsidR="00C34977" w:rsidRPr="00650E35" w:rsidRDefault="00C34977" w:rsidP="003E6755">
            <w:pPr>
              <w:spacing w:after="0" w:line="240" w:lineRule="auto"/>
              <w:ind w:left="100" w:right="2"/>
              <w:jc w:val="center"/>
              <w:rPr>
                <w:rFonts w:ascii="Arial" w:eastAsia="Times New Roman" w:hAnsi="Arial" w:cs="Arial"/>
                <w:noProof/>
                <w:color w:val="000000"/>
                <w:lang w:eastAsia="es-MX"/>
              </w:rPr>
            </w:pPr>
            <w:r w:rsidRPr="00650E35">
              <w:rPr>
                <w:rFonts w:ascii="Arial" w:eastAsia="Times New Roman" w:hAnsi="Arial" w:cs="Arial"/>
                <w:noProof/>
                <w:lang w:eastAsia="es-MX"/>
              </w:rPr>
              <w:t xml:space="preserve">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876C3" w14:textId="77777777" w:rsidR="00C34977" w:rsidRPr="00650E35" w:rsidRDefault="00C34977" w:rsidP="003E6755">
            <w:pPr>
              <w:spacing w:after="0" w:line="240" w:lineRule="auto"/>
              <w:ind w:left="64" w:right="138"/>
              <w:jc w:val="both"/>
              <w:rPr>
                <w:rFonts w:ascii="Arial" w:eastAsia="Times New Roman" w:hAnsi="Arial" w:cs="Arial"/>
                <w:noProof/>
                <w:color w:val="000000"/>
                <w:lang w:eastAsia="es-MX"/>
              </w:rPr>
            </w:pPr>
            <w:r w:rsidRPr="00650E35">
              <w:rPr>
                <w:rFonts w:ascii="Arial" w:eastAsia="Times New Roman" w:hAnsi="Arial" w:cs="Arial"/>
                <w:noProof/>
                <w:lang w:eastAsia="es-MX"/>
              </w:rPr>
              <w:t>Recepción de las boletas electorales por el órgano competente que realizará el conteo, sellado y agrupamiento.</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0E703" w14:textId="77777777" w:rsidR="00C34977" w:rsidRPr="00650E35" w:rsidRDefault="00C34977" w:rsidP="003E6755">
            <w:pPr>
              <w:spacing w:after="0" w:line="240" w:lineRule="auto"/>
              <w:ind w:left="136" w:right="141"/>
              <w:jc w:val="center"/>
              <w:rPr>
                <w:rFonts w:ascii="Arial" w:eastAsia="Times New Roman" w:hAnsi="Arial" w:cs="Arial"/>
                <w:noProof/>
                <w:color w:val="000000"/>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B4592" w14:textId="7777777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Art.176 del RE.</w:t>
            </w:r>
          </w:p>
          <w:p w14:paraId="04B89FAD" w14:textId="7777777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C34977" w:rsidRPr="00650E35" w14:paraId="5541390C" w14:textId="77777777" w:rsidTr="00A86F99">
        <w:trPr>
          <w:trHeight w:hRule="exact" w:val="1566"/>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8B20B"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10 de mayo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3275D" w14:textId="77777777" w:rsidR="00C34977" w:rsidRPr="00650E35" w:rsidRDefault="00C34977" w:rsidP="003E6755">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 xml:space="preserve">24 de mayo </w:t>
            </w:r>
          </w:p>
          <w:p w14:paraId="1329ECAF" w14:textId="77777777" w:rsidR="00C34977" w:rsidRPr="00650E35" w:rsidRDefault="00C34977" w:rsidP="003E6755">
            <w:pPr>
              <w:spacing w:after="0" w:line="240" w:lineRule="auto"/>
              <w:ind w:left="100" w:right="2"/>
              <w:jc w:val="center"/>
              <w:rPr>
                <w:rFonts w:ascii="Arial" w:eastAsia="Times New Roman" w:hAnsi="Arial" w:cs="Arial"/>
                <w:noProof/>
                <w:color w:val="000000"/>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9BD81" w14:textId="77777777" w:rsidR="00C34977" w:rsidRPr="00650E35" w:rsidRDefault="00C34977" w:rsidP="003E6755">
            <w:pPr>
              <w:spacing w:after="0" w:line="240" w:lineRule="auto"/>
              <w:ind w:left="64" w:right="138"/>
              <w:jc w:val="both"/>
              <w:rPr>
                <w:rFonts w:ascii="Arial" w:eastAsia="Times New Roman" w:hAnsi="Arial" w:cs="Arial"/>
                <w:noProof/>
                <w:color w:val="000000"/>
                <w:lang w:eastAsia="es-MX"/>
              </w:rPr>
            </w:pPr>
            <w:r w:rsidRPr="00650E35">
              <w:rPr>
                <w:rFonts w:ascii="Arial" w:eastAsia="Times New Roman" w:hAnsi="Arial" w:cs="Arial"/>
                <w:noProof/>
                <w:lang w:eastAsia="es-MX"/>
              </w:rPr>
              <w:t>Conteo, sellado y agrupamiento de boletas.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7E616" w14:textId="77777777" w:rsidR="00C34977" w:rsidRPr="00650E35" w:rsidRDefault="00C34977" w:rsidP="003E6755">
            <w:pPr>
              <w:spacing w:after="0" w:line="240" w:lineRule="auto"/>
              <w:ind w:left="136" w:right="141"/>
              <w:jc w:val="center"/>
              <w:rPr>
                <w:rFonts w:ascii="Arial" w:eastAsia="Times New Roman" w:hAnsi="Arial" w:cs="Arial"/>
                <w:noProof/>
                <w:color w:val="000000"/>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2CD3B" w14:textId="47C31859" w:rsidR="00C34977" w:rsidRPr="00650E35" w:rsidRDefault="00C1368C"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Art.176, 177 y anexo 5 del RE</w:t>
            </w:r>
          </w:p>
          <w:p w14:paraId="4C683835" w14:textId="7777777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C34977" w:rsidRPr="00650E35" w14:paraId="0EE89279" w14:textId="77777777" w:rsidTr="00A86F99">
        <w:trPr>
          <w:trHeight w:hRule="exact" w:val="1418"/>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5B80"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12 de mayo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104AF" w14:textId="77777777" w:rsidR="00C34977" w:rsidRPr="00650E35" w:rsidRDefault="00C34977" w:rsidP="003E6755">
            <w:pPr>
              <w:spacing w:after="0" w:line="240" w:lineRule="auto"/>
              <w:ind w:left="100" w:right="2"/>
              <w:jc w:val="center"/>
              <w:rPr>
                <w:rFonts w:ascii="Arial" w:eastAsia="Times New Roman" w:hAnsi="Arial" w:cs="Arial"/>
                <w:noProof/>
                <w:color w:val="000000"/>
                <w:lang w:eastAsia="es-MX"/>
              </w:rPr>
            </w:pPr>
            <w:r w:rsidRPr="00650E35">
              <w:rPr>
                <w:rFonts w:ascii="Arial" w:eastAsia="Times New Roman" w:hAnsi="Arial" w:cs="Arial"/>
                <w:noProof/>
                <w:color w:val="000000"/>
                <w:lang w:eastAsia="es-MX"/>
              </w:rPr>
              <w:t xml:space="preserve">12 de mayo </w:t>
            </w:r>
          </w:p>
          <w:p w14:paraId="36FD767B" w14:textId="77777777" w:rsidR="00C34977" w:rsidRPr="00650E35" w:rsidRDefault="00C34977" w:rsidP="003E6755">
            <w:pPr>
              <w:spacing w:after="0" w:line="240" w:lineRule="auto"/>
              <w:ind w:left="100" w:right="2"/>
              <w:jc w:val="center"/>
              <w:rPr>
                <w:rFonts w:ascii="Arial" w:eastAsia="Times New Roman" w:hAnsi="Arial" w:cs="Arial"/>
                <w:noProof/>
                <w:color w:val="000000"/>
                <w:lang w:eastAsia="es-MX"/>
              </w:rPr>
            </w:pPr>
            <w:r w:rsidRPr="00650E35">
              <w:rPr>
                <w:rFonts w:ascii="Arial" w:eastAsia="Times New Roman" w:hAnsi="Arial" w:cs="Arial"/>
                <w:noProof/>
                <w:color w:val="000000"/>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71C69" w14:textId="384403AD" w:rsidR="00C34977" w:rsidRPr="00650E35" w:rsidRDefault="00C34977" w:rsidP="003E6755">
            <w:pPr>
              <w:spacing w:after="0" w:line="240" w:lineRule="auto"/>
              <w:ind w:left="64" w:right="138"/>
              <w:jc w:val="both"/>
              <w:rPr>
                <w:rFonts w:ascii="Arial" w:eastAsia="Times New Roman" w:hAnsi="Arial" w:cs="Arial"/>
                <w:noProof/>
                <w:color w:val="000000"/>
                <w:lang w:eastAsia="es-MX"/>
              </w:rPr>
            </w:pPr>
            <w:r w:rsidRPr="00650E35">
              <w:rPr>
                <w:rFonts w:ascii="Arial" w:eastAsia="Times New Roman" w:hAnsi="Arial" w:cs="Arial"/>
                <w:noProof/>
                <w:color w:val="000000"/>
                <w:lang w:eastAsia="es-MX"/>
              </w:rPr>
              <w:t>Realización del primer simulacro del PREP</w:t>
            </w:r>
            <w:r w:rsidR="00DC6405" w:rsidRPr="00650E35">
              <w:rPr>
                <w:rFonts w:ascii="Arial" w:eastAsia="Times New Roman" w:hAnsi="Arial" w:cs="Arial"/>
                <w:noProof/>
                <w:color w:val="000000"/>
                <w:lang w:eastAsia="es-MX"/>
              </w:rPr>
              <w:t>ET</w:t>
            </w:r>
            <w:r w:rsidRPr="00650E35">
              <w:rPr>
                <w:rFonts w:ascii="Arial" w:eastAsia="Times New Roman" w:hAnsi="Arial" w:cs="Arial"/>
                <w:noProof/>
                <w:color w:val="000000"/>
                <w:lang w:eastAsia="es-MX"/>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9A5CF" w14:textId="77777777" w:rsidR="00C34977" w:rsidRPr="00650E35" w:rsidRDefault="00C34977" w:rsidP="003E6755">
            <w:pPr>
              <w:spacing w:after="0" w:line="240" w:lineRule="auto"/>
              <w:ind w:left="136" w:right="141"/>
              <w:jc w:val="center"/>
              <w:rPr>
                <w:rFonts w:ascii="Arial" w:eastAsia="Times New Roman" w:hAnsi="Arial" w:cs="Arial"/>
                <w:noProof/>
                <w:color w:val="000000"/>
                <w:lang w:eastAsia="es-MX"/>
              </w:rPr>
            </w:pPr>
            <w:r w:rsidRPr="00650E35">
              <w:rPr>
                <w:rFonts w:ascii="Arial" w:eastAsia="Times New Roman" w:hAnsi="Arial" w:cs="Arial"/>
                <w:noProof/>
                <w:color w:val="000000"/>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ED905" w14:textId="1BBD242C" w:rsidR="00C34977" w:rsidRPr="00650E35" w:rsidRDefault="00C34977" w:rsidP="00C1368C">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w:t>
            </w:r>
            <w:bookmarkStart w:id="0" w:name="_GoBack"/>
            <w:bookmarkEnd w:id="0"/>
            <w:r w:rsidRPr="00650E35">
              <w:rPr>
                <w:rFonts w:ascii="Arial" w:eastAsia="Times New Roman" w:hAnsi="Arial" w:cs="Arial"/>
                <w:noProof/>
                <w:sz w:val="20"/>
                <w:szCs w:val="20"/>
                <w:lang w:eastAsia="es-MX"/>
              </w:rPr>
              <w:t>endarios de coordinación de los PELCF 2023-2024</w:t>
            </w:r>
          </w:p>
        </w:tc>
      </w:tr>
      <w:tr w:rsidR="00C34977" w:rsidRPr="00650E35" w14:paraId="2B80BA96" w14:textId="77777777" w:rsidTr="00A86F99">
        <w:trPr>
          <w:trHeight w:hRule="exact" w:val="1282"/>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7F6F7"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12 de mayo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A0E63" w14:textId="77777777" w:rsidR="00C34977" w:rsidRPr="00650E35" w:rsidRDefault="00C34977" w:rsidP="003E6755">
            <w:pPr>
              <w:spacing w:after="0" w:line="240" w:lineRule="auto"/>
              <w:ind w:left="100" w:right="2"/>
              <w:jc w:val="center"/>
              <w:rPr>
                <w:rFonts w:ascii="Arial" w:eastAsia="Times New Roman" w:hAnsi="Arial" w:cs="Arial"/>
                <w:noProof/>
                <w:color w:val="000000"/>
                <w:lang w:eastAsia="es-MX"/>
              </w:rPr>
            </w:pPr>
            <w:r w:rsidRPr="00650E35">
              <w:rPr>
                <w:rFonts w:ascii="Arial" w:eastAsia="Times New Roman" w:hAnsi="Arial" w:cs="Arial"/>
                <w:noProof/>
                <w:color w:val="000000"/>
                <w:lang w:eastAsia="es-MX"/>
              </w:rPr>
              <w:t xml:space="preserve">12 de mayo </w:t>
            </w:r>
          </w:p>
          <w:p w14:paraId="6266CFB1" w14:textId="77777777" w:rsidR="00C34977" w:rsidRPr="00650E35" w:rsidRDefault="00C34977" w:rsidP="003E6755">
            <w:pPr>
              <w:spacing w:after="0" w:line="240" w:lineRule="auto"/>
              <w:ind w:left="100" w:right="2"/>
              <w:jc w:val="center"/>
              <w:rPr>
                <w:rFonts w:ascii="Arial" w:eastAsia="Times New Roman" w:hAnsi="Arial" w:cs="Arial"/>
                <w:noProof/>
                <w:color w:val="000000"/>
                <w:lang w:eastAsia="es-MX"/>
              </w:rPr>
            </w:pPr>
            <w:r w:rsidRPr="00650E35">
              <w:rPr>
                <w:rFonts w:ascii="Arial" w:eastAsia="Times New Roman" w:hAnsi="Arial" w:cs="Arial"/>
                <w:noProof/>
                <w:color w:val="000000"/>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AB070" w14:textId="0F1903B0" w:rsidR="00C34977" w:rsidRPr="00650E35" w:rsidRDefault="00C34977" w:rsidP="00452411">
            <w:pPr>
              <w:spacing w:after="0" w:line="240" w:lineRule="auto"/>
              <w:ind w:left="64" w:right="138"/>
              <w:jc w:val="both"/>
              <w:rPr>
                <w:rFonts w:ascii="Arial" w:eastAsia="Times New Roman" w:hAnsi="Arial" w:cs="Arial"/>
                <w:noProof/>
                <w:color w:val="000000"/>
                <w:lang w:eastAsia="es-MX"/>
              </w:rPr>
            </w:pPr>
            <w:r w:rsidRPr="00650E35">
              <w:rPr>
                <w:rFonts w:ascii="Arial" w:eastAsia="Times New Roman" w:hAnsi="Arial" w:cs="Arial"/>
                <w:noProof/>
                <w:color w:val="000000"/>
                <w:lang w:eastAsia="es-MX"/>
              </w:rPr>
              <w:t>Realización del primer simulacro del conteo r</w:t>
            </w:r>
            <w:r w:rsidR="00452411" w:rsidRPr="00650E35">
              <w:rPr>
                <w:rFonts w:ascii="Arial" w:eastAsia="Times New Roman" w:hAnsi="Arial" w:cs="Arial"/>
                <w:noProof/>
                <w:color w:val="000000"/>
                <w:lang w:eastAsia="es-MX"/>
              </w:rPr>
              <w:t>á</w:t>
            </w:r>
            <w:r w:rsidRPr="00650E35">
              <w:rPr>
                <w:rFonts w:ascii="Arial" w:eastAsia="Times New Roman" w:hAnsi="Arial" w:cs="Arial"/>
                <w:noProof/>
                <w:color w:val="000000"/>
                <w:lang w:eastAsia="es-MX"/>
              </w:rPr>
              <w:t>pido.</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F8B2E" w14:textId="77777777" w:rsidR="00C34977" w:rsidRPr="00650E35" w:rsidRDefault="00C34977" w:rsidP="003E6755">
            <w:pPr>
              <w:spacing w:after="0" w:line="240" w:lineRule="auto"/>
              <w:ind w:left="136" w:right="141"/>
              <w:jc w:val="center"/>
              <w:rPr>
                <w:rFonts w:ascii="Arial" w:eastAsia="Times New Roman" w:hAnsi="Arial" w:cs="Arial"/>
                <w:noProof/>
                <w:color w:val="000000"/>
                <w:lang w:eastAsia="es-MX"/>
              </w:rPr>
            </w:pPr>
            <w:r w:rsidRPr="00650E35">
              <w:rPr>
                <w:rFonts w:ascii="Arial" w:eastAsia="Times New Roman" w:hAnsi="Arial" w:cs="Arial"/>
                <w:noProof/>
                <w:color w:val="000000"/>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B6363" w14:textId="7777777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C34977" w:rsidRPr="00650E35" w14:paraId="61EB8E38" w14:textId="77777777" w:rsidTr="00C1368C">
        <w:trPr>
          <w:trHeight w:hRule="exact" w:val="1285"/>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2DC72"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19 de mayo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FADA0" w14:textId="77777777" w:rsidR="00C34977" w:rsidRPr="00650E35" w:rsidRDefault="00C34977" w:rsidP="003E6755">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19 de mayo</w:t>
            </w:r>
          </w:p>
          <w:p w14:paraId="2AC48D0C" w14:textId="77777777" w:rsidR="00C34977" w:rsidRPr="00650E35" w:rsidRDefault="00C34977" w:rsidP="003E6755">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 xml:space="preserve">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3C87F"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Desarrollo del tercer simulacro del SIJE.</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F8062" w14:textId="77777777" w:rsidR="00C34977" w:rsidRPr="00650E35" w:rsidRDefault="00C34977"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INE/IEPCT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736824E" w14:textId="77777777" w:rsidR="00C34977" w:rsidRPr="00650E35" w:rsidRDefault="00C34977" w:rsidP="003E6755">
            <w:pPr>
              <w:spacing w:after="0" w:line="240" w:lineRule="auto"/>
              <w:ind w:left="64" w:right="138"/>
              <w:jc w:val="center"/>
              <w:rPr>
                <w:rFonts w:ascii="Arial" w:eastAsia="Times New Roman" w:hAnsi="Arial" w:cs="Arial"/>
                <w:noProof/>
                <w:sz w:val="20"/>
                <w:lang w:eastAsia="es-MX"/>
              </w:rPr>
            </w:pPr>
          </w:p>
          <w:p w14:paraId="3131E359" w14:textId="77777777" w:rsidR="00C34977" w:rsidRPr="00650E35" w:rsidRDefault="00C34977" w:rsidP="003E6755">
            <w:pPr>
              <w:spacing w:after="0" w:line="240" w:lineRule="auto"/>
              <w:ind w:left="64" w:right="138"/>
              <w:jc w:val="center"/>
              <w:rPr>
                <w:rFonts w:ascii="Arial" w:eastAsia="Times New Roman" w:hAnsi="Arial" w:cs="Arial"/>
                <w:noProof/>
                <w:sz w:val="20"/>
                <w:lang w:eastAsia="es-MX"/>
              </w:rPr>
            </w:pPr>
            <w:r w:rsidRPr="00650E35">
              <w:rPr>
                <w:rFonts w:ascii="Arial" w:eastAsia="Times New Roman" w:hAnsi="Arial" w:cs="Arial"/>
                <w:noProof/>
                <w:sz w:val="20"/>
                <w:lang w:eastAsia="es-MX"/>
              </w:rPr>
              <w:t>Acuerdo INE/CG/446/2023                                              Plan integral y los calendarios de coordinación de los PELCF 2023-2024</w:t>
            </w:r>
          </w:p>
        </w:tc>
      </w:tr>
      <w:tr w:rsidR="00C34977" w:rsidRPr="00650E35" w14:paraId="206C1ADA" w14:textId="77777777" w:rsidTr="00C1368C">
        <w:trPr>
          <w:trHeight w:hRule="exact" w:val="1276"/>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BDFB9"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19 de mayo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28CD4" w14:textId="77777777" w:rsidR="00C34977" w:rsidRPr="00650E35" w:rsidRDefault="00C34977" w:rsidP="003E6755">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 xml:space="preserve">19 de mayo </w:t>
            </w:r>
          </w:p>
          <w:p w14:paraId="69618BF0" w14:textId="77777777" w:rsidR="00C34977" w:rsidRPr="00650E35" w:rsidRDefault="00C34977" w:rsidP="003E6755">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257BE" w14:textId="5275D970"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Realización del segundo simulacro del PREP</w:t>
            </w:r>
            <w:r w:rsidR="00DC6405" w:rsidRPr="00650E35">
              <w:rPr>
                <w:rFonts w:ascii="Arial" w:eastAsia="Times New Roman" w:hAnsi="Arial" w:cs="Arial"/>
                <w:noProof/>
                <w:lang w:eastAsia="es-MX"/>
              </w:rPr>
              <w:t>ET</w:t>
            </w:r>
            <w:r w:rsidRPr="00650E35">
              <w:rPr>
                <w:rFonts w:ascii="Arial" w:eastAsia="Times New Roman" w:hAnsi="Arial" w:cs="Arial"/>
                <w:noProof/>
                <w:lang w:eastAsia="es-MX"/>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D00E5" w14:textId="77777777" w:rsidR="00C34977" w:rsidRPr="00650E35" w:rsidRDefault="00C34977"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788A0" w14:textId="77777777" w:rsidR="00C34977" w:rsidRPr="00650E35" w:rsidRDefault="00C34977" w:rsidP="003E6755">
            <w:pPr>
              <w:spacing w:after="0" w:line="240" w:lineRule="auto"/>
              <w:ind w:left="64" w:right="138"/>
              <w:jc w:val="center"/>
              <w:rPr>
                <w:rFonts w:ascii="Arial" w:eastAsia="Times New Roman" w:hAnsi="Arial" w:cs="Arial"/>
                <w:noProof/>
                <w:sz w:val="20"/>
                <w:lang w:eastAsia="es-MX"/>
              </w:rPr>
            </w:pPr>
            <w:r w:rsidRPr="00650E35">
              <w:rPr>
                <w:rFonts w:ascii="Arial" w:eastAsia="Times New Roman" w:hAnsi="Arial" w:cs="Arial"/>
                <w:noProof/>
                <w:sz w:val="20"/>
                <w:lang w:eastAsia="es-MX"/>
              </w:rPr>
              <w:t>Art. 324 del RE.</w:t>
            </w:r>
          </w:p>
          <w:p w14:paraId="19C11C6C" w14:textId="77777777" w:rsidR="00C34977" w:rsidRPr="00650E35" w:rsidRDefault="00C34977" w:rsidP="003E6755">
            <w:pPr>
              <w:spacing w:after="0" w:line="240" w:lineRule="auto"/>
              <w:ind w:left="64" w:right="138"/>
              <w:jc w:val="center"/>
              <w:rPr>
                <w:rFonts w:ascii="Arial" w:eastAsia="Times New Roman" w:hAnsi="Arial" w:cs="Arial"/>
                <w:noProof/>
                <w:sz w:val="20"/>
                <w:lang w:eastAsia="es-MX"/>
              </w:rPr>
            </w:pPr>
            <w:r w:rsidRPr="00650E35">
              <w:rPr>
                <w:rFonts w:ascii="Arial" w:eastAsia="Times New Roman" w:hAnsi="Arial" w:cs="Arial"/>
                <w:noProof/>
                <w:sz w:val="20"/>
                <w:lang w:eastAsia="es-MX"/>
              </w:rPr>
              <w:t>Acuerdo INE/CG/446/2023                                              Plan integral y los calendarios de coordinación de los PELCF 2023-2024</w:t>
            </w:r>
          </w:p>
        </w:tc>
      </w:tr>
      <w:tr w:rsidR="00C34977" w:rsidRPr="00650E35" w14:paraId="58DF430A" w14:textId="77777777" w:rsidTr="00A86F99">
        <w:trPr>
          <w:trHeight w:hRule="exact" w:val="1283"/>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ED8D6"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lastRenderedPageBreak/>
              <w:t>19 de mayo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17A0F" w14:textId="77777777" w:rsidR="00C34977" w:rsidRPr="00650E35" w:rsidRDefault="00C34977" w:rsidP="003E6755">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 xml:space="preserve">19 de mayo </w:t>
            </w:r>
          </w:p>
          <w:p w14:paraId="22147614" w14:textId="77777777" w:rsidR="00C34977" w:rsidRPr="00650E35" w:rsidRDefault="00C34977" w:rsidP="003E6755">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2B4F0" w14:textId="406942FB"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Realización del</w:t>
            </w:r>
            <w:r w:rsidR="00B62F42" w:rsidRPr="00650E35">
              <w:rPr>
                <w:rFonts w:ascii="Arial" w:eastAsia="Times New Roman" w:hAnsi="Arial" w:cs="Arial"/>
                <w:noProof/>
                <w:lang w:eastAsia="es-MX"/>
              </w:rPr>
              <w:t xml:space="preserve"> segundo simulacro del conteo rá</w:t>
            </w:r>
            <w:r w:rsidRPr="00650E35">
              <w:rPr>
                <w:rFonts w:ascii="Arial" w:eastAsia="Times New Roman" w:hAnsi="Arial" w:cs="Arial"/>
                <w:noProof/>
                <w:lang w:eastAsia="es-MX"/>
              </w:rPr>
              <w:t>pido.</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3FC3B" w14:textId="77777777" w:rsidR="00C34977" w:rsidRPr="00650E35" w:rsidRDefault="00C34977"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550413F" w14:textId="77777777" w:rsidR="00C34977" w:rsidRPr="00650E35" w:rsidRDefault="00C34977" w:rsidP="003E6755">
            <w:pPr>
              <w:spacing w:after="0" w:line="240" w:lineRule="auto"/>
              <w:ind w:left="64" w:right="138"/>
              <w:jc w:val="center"/>
              <w:rPr>
                <w:rFonts w:ascii="Arial" w:eastAsia="Times New Roman" w:hAnsi="Arial" w:cs="Arial"/>
                <w:noProof/>
                <w:sz w:val="20"/>
                <w:lang w:eastAsia="es-MX"/>
              </w:rPr>
            </w:pPr>
          </w:p>
          <w:p w14:paraId="62E3D13F" w14:textId="77777777" w:rsidR="00C34977" w:rsidRPr="00650E35" w:rsidRDefault="00C34977" w:rsidP="003E6755">
            <w:pPr>
              <w:spacing w:after="0" w:line="240" w:lineRule="auto"/>
              <w:ind w:left="64" w:right="138"/>
              <w:jc w:val="center"/>
              <w:rPr>
                <w:rFonts w:ascii="Arial" w:eastAsia="Times New Roman" w:hAnsi="Arial" w:cs="Arial"/>
                <w:noProof/>
                <w:sz w:val="20"/>
                <w:lang w:eastAsia="es-MX"/>
              </w:rPr>
            </w:pPr>
            <w:r w:rsidRPr="00650E35">
              <w:rPr>
                <w:rFonts w:ascii="Arial" w:eastAsia="Times New Roman" w:hAnsi="Arial" w:cs="Arial"/>
                <w:noProof/>
                <w:sz w:val="20"/>
                <w:lang w:eastAsia="es-MX"/>
              </w:rPr>
              <w:t>Acuerdo INE/CG/446/2023                                              Plan integral y los calendarios de coordinación de los PELCF 2023-2024</w:t>
            </w:r>
          </w:p>
        </w:tc>
      </w:tr>
      <w:tr w:rsidR="00C34977" w:rsidRPr="00650E35" w14:paraId="5D59763A" w14:textId="77777777" w:rsidTr="00C1368C">
        <w:trPr>
          <w:trHeight w:hRule="exact" w:val="1438"/>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BB8B8"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26 de mayo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A1568" w14:textId="77777777" w:rsidR="00C34977" w:rsidRPr="00650E35" w:rsidRDefault="00C34977" w:rsidP="003E6755">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 xml:space="preserve">26 de mayo </w:t>
            </w:r>
          </w:p>
          <w:p w14:paraId="0E63F0DB" w14:textId="77777777" w:rsidR="00C34977" w:rsidRPr="00650E35" w:rsidRDefault="00C34977" w:rsidP="003E6755">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BAC45" w14:textId="77AFF3D4"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Realización del tercer simulacro del PREP</w:t>
            </w:r>
            <w:r w:rsidR="00DC6405" w:rsidRPr="00650E35">
              <w:rPr>
                <w:rFonts w:ascii="Arial" w:eastAsia="Times New Roman" w:hAnsi="Arial" w:cs="Arial"/>
                <w:noProof/>
                <w:lang w:eastAsia="es-MX"/>
              </w:rPr>
              <w:t>ET</w:t>
            </w:r>
            <w:r w:rsidRPr="00650E35">
              <w:rPr>
                <w:rFonts w:ascii="Arial" w:eastAsia="Times New Roman" w:hAnsi="Arial" w:cs="Arial"/>
                <w:noProof/>
                <w:lang w:eastAsia="es-MX"/>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C9B12" w14:textId="77777777" w:rsidR="00C34977" w:rsidRPr="00650E35" w:rsidRDefault="00C34977"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1250D" w14:textId="77777777" w:rsidR="00C34977" w:rsidRPr="00650E35" w:rsidRDefault="00C34977" w:rsidP="003E6755">
            <w:pPr>
              <w:spacing w:after="0" w:line="240" w:lineRule="auto"/>
              <w:ind w:left="64" w:right="138"/>
              <w:jc w:val="center"/>
              <w:rPr>
                <w:rFonts w:ascii="Arial" w:eastAsia="Times New Roman" w:hAnsi="Arial" w:cs="Arial"/>
                <w:noProof/>
                <w:sz w:val="20"/>
                <w:lang w:eastAsia="es-MX"/>
              </w:rPr>
            </w:pPr>
            <w:r w:rsidRPr="00650E35">
              <w:rPr>
                <w:rFonts w:ascii="Arial" w:eastAsia="Times New Roman" w:hAnsi="Arial" w:cs="Arial"/>
                <w:noProof/>
                <w:sz w:val="20"/>
                <w:lang w:eastAsia="es-MX"/>
              </w:rPr>
              <w:t>Art. 324 del RE</w:t>
            </w:r>
          </w:p>
          <w:p w14:paraId="6DE74BF2" w14:textId="77777777" w:rsidR="00C34977" w:rsidRPr="00650E35" w:rsidRDefault="00C34977" w:rsidP="003E6755">
            <w:pPr>
              <w:spacing w:after="0" w:line="240" w:lineRule="auto"/>
              <w:ind w:left="64" w:right="138"/>
              <w:jc w:val="center"/>
              <w:rPr>
                <w:rFonts w:ascii="Arial" w:eastAsia="Times New Roman" w:hAnsi="Arial" w:cs="Arial"/>
                <w:noProof/>
                <w:sz w:val="20"/>
                <w:lang w:eastAsia="es-MX"/>
              </w:rPr>
            </w:pPr>
            <w:r w:rsidRPr="00650E35">
              <w:rPr>
                <w:rFonts w:ascii="Arial" w:eastAsia="Times New Roman" w:hAnsi="Arial" w:cs="Arial"/>
                <w:noProof/>
                <w:sz w:val="20"/>
                <w:lang w:eastAsia="es-MX"/>
              </w:rPr>
              <w:t>Acuerdo INE/CG/446/2023                                              Plan integral y los calendarios de coordinación de los PELCF 2023-2024</w:t>
            </w:r>
          </w:p>
        </w:tc>
      </w:tr>
      <w:tr w:rsidR="00C34977" w:rsidRPr="00650E35" w14:paraId="1026AE5B" w14:textId="77777777" w:rsidTr="00A86F99">
        <w:trPr>
          <w:trHeight w:hRule="exact" w:val="1262"/>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97DE4" w14:textId="77777777" w:rsidR="00C34977" w:rsidRPr="00650E35" w:rsidRDefault="00C34977" w:rsidP="003E6755">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 xml:space="preserve">26 de mayo </w:t>
            </w:r>
          </w:p>
          <w:p w14:paraId="08FF601C" w14:textId="77777777" w:rsidR="00C34977" w:rsidRPr="00650E35" w:rsidRDefault="00C34977" w:rsidP="003E6755">
            <w:pPr>
              <w:tabs>
                <w:tab w:val="left" w:pos="2415"/>
              </w:tabs>
              <w:spacing w:after="0" w:line="240" w:lineRule="auto"/>
              <w:ind w:left="2415" w:right="136" w:hanging="2315"/>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6C233" w14:textId="77777777" w:rsidR="00C34977" w:rsidRPr="00650E35" w:rsidRDefault="00C34977" w:rsidP="003E6755">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 xml:space="preserve">26 de mayo </w:t>
            </w:r>
          </w:p>
          <w:p w14:paraId="2C2508ED" w14:textId="77777777" w:rsidR="00C34977" w:rsidRPr="00650E35" w:rsidRDefault="00C34977" w:rsidP="003E6755">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4433E" w14:textId="43AE5145"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Realización de</w:t>
            </w:r>
            <w:r w:rsidR="0013448A" w:rsidRPr="00650E35">
              <w:rPr>
                <w:rFonts w:ascii="Arial" w:eastAsia="Times New Roman" w:hAnsi="Arial" w:cs="Arial"/>
                <w:noProof/>
                <w:lang w:eastAsia="es-MX"/>
              </w:rPr>
              <w:t>l tercer simulacro del conteo rá</w:t>
            </w:r>
            <w:r w:rsidRPr="00650E35">
              <w:rPr>
                <w:rFonts w:ascii="Arial" w:eastAsia="Times New Roman" w:hAnsi="Arial" w:cs="Arial"/>
                <w:noProof/>
                <w:lang w:eastAsia="es-MX"/>
              </w:rPr>
              <w:t>pido.</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45E84" w14:textId="77777777" w:rsidR="00C34977" w:rsidRPr="00650E35" w:rsidRDefault="00C34977" w:rsidP="003E6755">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B4AC240" w14:textId="77777777" w:rsidR="00C34977" w:rsidRPr="00650E35" w:rsidRDefault="00C34977" w:rsidP="003E6755">
            <w:pPr>
              <w:spacing w:after="0" w:line="240" w:lineRule="auto"/>
              <w:ind w:left="64" w:right="138"/>
              <w:jc w:val="center"/>
              <w:rPr>
                <w:rFonts w:ascii="Arial" w:eastAsia="Times New Roman" w:hAnsi="Arial" w:cs="Arial"/>
                <w:noProof/>
                <w:sz w:val="20"/>
                <w:lang w:eastAsia="es-MX"/>
              </w:rPr>
            </w:pPr>
          </w:p>
          <w:p w14:paraId="4E0AD1FD" w14:textId="77777777" w:rsidR="00C34977" w:rsidRPr="00650E35" w:rsidRDefault="00C34977" w:rsidP="003E6755">
            <w:pPr>
              <w:spacing w:after="0" w:line="240" w:lineRule="auto"/>
              <w:ind w:left="64" w:right="138"/>
              <w:jc w:val="center"/>
              <w:rPr>
                <w:rFonts w:ascii="Arial" w:eastAsia="Times New Roman" w:hAnsi="Arial" w:cs="Arial"/>
                <w:noProof/>
                <w:sz w:val="20"/>
                <w:lang w:eastAsia="es-MX"/>
              </w:rPr>
            </w:pPr>
            <w:r w:rsidRPr="00650E35">
              <w:rPr>
                <w:rFonts w:ascii="Arial" w:eastAsia="Times New Roman" w:hAnsi="Arial" w:cs="Arial"/>
                <w:noProof/>
                <w:sz w:val="20"/>
                <w:lang w:eastAsia="es-MX"/>
              </w:rPr>
              <w:t>Acuerdo INE/CG/446/2023                                              Plan integral y los calendarios de coordinación de los PELCF 2023-2024</w:t>
            </w:r>
          </w:p>
        </w:tc>
      </w:tr>
      <w:tr w:rsidR="00F42FA2" w:rsidRPr="00650E35" w14:paraId="246719C9" w14:textId="77777777" w:rsidTr="0078263E">
        <w:trPr>
          <w:trHeight w:hRule="exact" w:val="1434"/>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321BB" w14:textId="79F6F6F4" w:rsidR="00F42FA2" w:rsidRPr="00650E35" w:rsidRDefault="00F42FA2" w:rsidP="00F42FA2">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27 de mayo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CE7A7" w14:textId="77777777" w:rsidR="00F42FA2" w:rsidRPr="00650E35" w:rsidRDefault="00F42FA2" w:rsidP="00F42FA2">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 xml:space="preserve">31 de mayo </w:t>
            </w:r>
          </w:p>
          <w:p w14:paraId="31D2035D" w14:textId="76FFB2A1" w:rsidR="00F42FA2" w:rsidRPr="00650E35" w:rsidRDefault="00F42FA2" w:rsidP="00F42FA2">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7C726" w14:textId="4A74B6D6" w:rsidR="00F42FA2" w:rsidRPr="00650E35" w:rsidRDefault="00F42FA2" w:rsidP="00F42FA2">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Distribución de la documentación y materiales electorales a las y los Presidentes de Mesas Directivas de Casilla.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FD7C4" w14:textId="7A96FC64" w:rsidR="00F42FA2" w:rsidRPr="00650E35" w:rsidRDefault="00F42FA2" w:rsidP="00F42FA2">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04741" w14:textId="686AF41F" w:rsidR="00F42FA2" w:rsidRPr="00650E35" w:rsidRDefault="00E1432A" w:rsidP="00F42FA2">
            <w:pPr>
              <w:spacing w:after="0" w:line="240" w:lineRule="auto"/>
              <w:ind w:left="64" w:right="138"/>
              <w:jc w:val="center"/>
              <w:rPr>
                <w:rFonts w:ascii="Arial" w:eastAsia="Arial Narrow" w:hAnsi="Arial" w:cs="Arial"/>
                <w:noProof/>
                <w:sz w:val="20"/>
                <w:szCs w:val="20"/>
              </w:rPr>
            </w:pPr>
            <w:r w:rsidRPr="00650E35">
              <w:rPr>
                <w:rFonts w:ascii="Arial" w:eastAsia="Arial Narrow" w:hAnsi="Arial" w:cs="Arial"/>
                <w:noProof/>
                <w:sz w:val="20"/>
                <w:szCs w:val="20"/>
              </w:rPr>
              <w:t>Art. 183, numeral 2 del RE</w:t>
            </w:r>
          </w:p>
          <w:p w14:paraId="020567AD" w14:textId="57FA6F90" w:rsidR="00F42FA2" w:rsidRPr="00650E35" w:rsidRDefault="00F42FA2" w:rsidP="00F42FA2">
            <w:pPr>
              <w:spacing w:after="0" w:line="240" w:lineRule="auto"/>
              <w:ind w:left="64" w:right="138"/>
              <w:jc w:val="center"/>
              <w:rPr>
                <w:rFonts w:ascii="Arial" w:eastAsia="Times New Roman" w:hAnsi="Arial" w:cs="Arial"/>
                <w:noProof/>
                <w:sz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F42FA2" w:rsidRPr="00650E35" w14:paraId="76BB1336" w14:textId="77777777" w:rsidTr="00A86F99">
        <w:trPr>
          <w:trHeight w:hRule="exact" w:val="1422"/>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B8B90" w14:textId="6E3139D9" w:rsidR="00F42FA2" w:rsidRPr="00650E35" w:rsidRDefault="00F42FA2" w:rsidP="00F42FA2">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27 de mayo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5D71F" w14:textId="77777777" w:rsidR="00F42FA2" w:rsidRPr="00650E35" w:rsidRDefault="00F42FA2" w:rsidP="00F42FA2">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 xml:space="preserve">30 de junio </w:t>
            </w:r>
          </w:p>
          <w:p w14:paraId="25BAA8DD" w14:textId="77777777" w:rsidR="00F42FA2" w:rsidRPr="00650E35" w:rsidRDefault="00F42FA2" w:rsidP="00F42FA2">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CEFA5" w14:textId="77777777" w:rsidR="00F42FA2" w:rsidRPr="00650E35" w:rsidRDefault="00F42FA2" w:rsidP="00F42FA2">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Entrega a la Dirección Ejecutiva de Organización Electoral del INE, del Reporte con los resultados de las verificaciones de las medidas de seguridad en la documentación electoral.</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239C0" w14:textId="77777777" w:rsidR="00F42FA2" w:rsidRPr="00650E35" w:rsidRDefault="00F42FA2" w:rsidP="00F42FA2">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05E460E" w14:textId="77777777" w:rsidR="00F42FA2" w:rsidRPr="00650E35" w:rsidRDefault="00F42FA2" w:rsidP="00F42FA2">
            <w:pPr>
              <w:spacing w:after="0" w:line="240" w:lineRule="auto"/>
              <w:ind w:left="64" w:right="138"/>
              <w:jc w:val="center"/>
              <w:rPr>
                <w:rFonts w:ascii="Arial" w:eastAsia="Times New Roman" w:hAnsi="Arial" w:cs="Arial"/>
                <w:noProof/>
                <w:sz w:val="20"/>
                <w:szCs w:val="20"/>
                <w:lang w:eastAsia="es-MX"/>
              </w:rPr>
            </w:pPr>
          </w:p>
          <w:p w14:paraId="62A533A4" w14:textId="77777777" w:rsidR="00F42FA2" w:rsidRPr="00650E35" w:rsidRDefault="00F42FA2" w:rsidP="00F42FA2">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PELCF 2023-2024</w:t>
            </w:r>
          </w:p>
        </w:tc>
      </w:tr>
      <w:tr w:rsidR="00F42FA2" w:rsidRPr="00650E35" w14:paraId="1A756814" w14:textId="77777777" w:rsidTr="003E6755">
        <w:trPr>
          <w:trHeight w:hRule="exact" w:val="1580"/>
        </w:trPr>
        <w:tc>
          <w:tcPr>
            <w:tcW w:w="1659" w:type="dxa"/>
            <w:tcBorders>
              <w:top w:val="single" w:sz="4" w:space="0" w:color="000000"/>
              <w:left w:val="single" w:sz="4" w:space="0" w:color="000000"/>
              <w:bottom w:val="single" w:sz="4" w:space="0" w:color="000000"/>
              <w:right w:val="single" w:sz="4" w:space="0" w:color="000000"/>
            </w:tcBorders>
            <w:vAlign w:val="center"/>
          </w:tcPr>
          <w:p w14:paraId="5456DC47" w14:textId="77777777" w:rsidR="00F42FA2" w:rsidRPr="00650E35" w:rsidRDefault="00F42FA2" w:rsidP="00F42FA2">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30 de mayo de 2024</w:t>
            </w:r>
          </w:p>
        </w:tc>
        <w:tc>
          <w:tcPr>
            <w:tcW w:w="1701" w:type="dxa"/>
            <w:tcBorders>
              <w:top w:val="single" w:sz="4" w:space="0" w:color="000000"/>
              <w:left w:val="single" w:sz="4" w:space="0" w:color="000000"/>
              <w:bottom w:val="single" w:sz="4" w:space="0" w:color="000000"/>
              <w:right w:val="single" w:sz="4" w:space="0" w:color="000000"/>
            </w:tcBorders>
            <w:vAlign w:val="center"/>
          </w:tcPr>
          <w:p w14:paraId="234D6164" w14:textId="77777777" w:rsidR="00F42FA2" w:rsidRPr="00650E35" w:rsidRDefault="00F42FA2" w:rsidP="00F42FA2">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 xml:space="preserve">30 de mayo </w:t>
            </w:r>
          </w:p>
          <w:p w14:paraId="6A9E0BBF" w14:textId="77777777" w:rsidR="00F42FA2" w:rsidRPr="00650E35" w:rsidRDefault="00F42FA2" w:rsidP="00F42FA2">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vAlign w:val="center"/>
          </w:tcPr>
          <w:p w14:paraId="4C359719" w14:textId="4B54BD66" w:rsidR="00F42FA2" w:rsidRPr="00650E35" w:rsidRDefault="00F42FA2" w:rsidP="00F42FA2">
            <w:pPr>
              <w:spacing w:after="0" w:line="240" w:lineRule="auto"/>
              <w:ind w:left="64" w:right="138"/>
              <w:jc w:val="both"/>
              <w:rPr>
                <w:rFonts w:ascii="Arial" w:eastAsia="Times New Roman" w:hAnsi="Arial" w:cs="Arial"/>
                <w:noProof/>
                <w:lang w:eastAsia="es-MX"/>
              </w:rPr>
            </w:pPr>
            <w:r w:rsidRPr="00650E35">
              <w:rPr>
                <w:rFonts w:ascii="Arial" w:hAnsi="Arial" w:cs="Arial"/>
                <w:noProof/>
              </w:rPr>
              <w:t>Los Partidos Políticos, Coaliciones, candidaturas, simpatizantes, militantes y cualquier persona, retire o cese la distribución de la propaganda electoral (tres días antes de la jornada electoral).</w:t>
            </w:r>
          </w:p>
        </w:tc>
        <w:tc>
          <w:tcPr>
            <w:tcW w:w="1985" w:type="dxa"/>
            <w:tcBorders>
              <w:top w:val="single" w:sz="4" w:space="0" w:color="000000"/>
              <w:left w:val="single" w:sz="4" w:space="0" w:color="000000"/>
              <w:bottom w:val="single" w:sz="4" w:space="0" w:color="000000"/>
              <w:right w:val="single" w:sz="4" w:space="0" w:color="000000"/>
            </w:tcBorders>
            <w:vAlign w:val="center"/>
          </w:tcPr>
          <w:p w14:paraId="3EF26576" w14:textId="769A1A21" w:rsidR="00F42FA2" w:rsidRPr="00650E35" w:rsidRDefault="00F42FA2" w:rsidP="0078263E">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sz w:val="20"/>
                <w:lang w:eastAsia="es-MX"/>
              </w:rPr>
              <w:t xml:space="preserve">PP/ </w:t>
            </w:r>
            <w:r w:rsidRPr="00650E35">
              <w:rPr>
                <w:rFonts w:ascii="Arial" w:eastAsia="Times New Roman" w:hAnsi="Arial" w:cs="Arial"/>
                <w:noProof/>
                <w:sz w:val="19"/>
                <w:szCs w:val="19"/>
                <w:lang w:eastAsia="es-MX"/>
              </w:rPr>
              <w:t>CANDIDATURAS</w:t>
            </w:r>
            <w:r w:rsidR="0078263E" w:rsidRPr="00650E35">
              <w:rPr>
                <w:rFonts w:ascii="Arial" w:eastAsia="Times New Roman" w:hAnsi="Arial" w:cs="Arial"/>
                <w:noProof/>
                <w:sz w:val="19"/>
                <w:szCs w:val="19"/>
                <w:lang w:eastAsia="es-MX"/>
              </w:rPr>
              <w:t xml:space="preserve"> I</w:t>
            </w:r>
            <w:r w:rsidRPr="00650E35">
              <w:rPr>
                <w:rFonts w:ascii="Arial" w:eastAsia="Times New Roman" w:hAnsi="Arial" w:cs="Arial"/>
                <w:noProof/>
                <w:sz w:val="19"/>
                <w:szCs w:val="19"/>
                <w:lang w:eastAsia="es-MX"/>
              </w:rPr>
              <w:t xml:space="preserve">NDEPENDIENTES/ </w:t>
            </w:r>
            <w:r w:rsidR="0078263E" w:rsidRPr="00650E35">
              <w:rPr>
                <w:rFonts w:ascii="Arial" w:eastAsia="Times New Roman" w:hAnsi="Arial" w:cs="Arial"/>
                <w:noProof/>
                <w:sz w:val="19"/>
                <w:szCs w:val="19"/>
                <w:lang w:eastAsia="es-MX"/>
              </w:rPr>
              <w:t>MILITANTES/</w:t>
            </w:r>
            <w:r w:rsidRPr="00650E35">
              <w:rPr>
                <w:rFonts w:ascii="Arial" w:eastAsia="Times New Roman" w:hAnsi="Arial" w:cs="Arial"/>
                <w:noProof/>
                <w:sz w:val="19"/>
                <w:szCs w:val="19"/>
                <w:lang w:eastAsia="es-MX"/>
              </w:rPr>
              <w:t xml:space="preserve"> SIMPATIZANTES</w:t>
            </w:r>
            <w:r w:rsidRPr="00650E35">
              <w:rPr>
                <w:rFonts w:ascii="Arial" w:eastAsia="Times New Roman" w:hAnsi="Arial" w:cs="Arial"/>
                <w:noProof/>
                <w:sz w:val="20"/>
                <w:lang w:eastAsia="es-MX"/>
              </w:rPr>
              <w:t xml:space="preserve"> </w:t>
            </w:r>
          </w:p>
        </w:tc>
        <w:tc>
          <w:tcPr>
            <w:tcW w:w="3402" w:type="dxa"/>
            <w:tcBorders>
              <w:top w:val="single" w:sz="4" w:space="0" w:color="000000"/>
              <w:left w:val="single" w:sz="4" w:space="0" w:color="000000"/>
              <w:bottom w:val="single" w:sz="4" w:space="0" w:color="000000"/>
              <w:right w:val="single" w:sz="4" w:space="0" w:color="000000"/>
            </w:tcBorders>
            <w:vAlign w:val="center"/>
          </w:tcPr>
          <w:p w14:paraId="742B2F5D" w14:textId="77777777" w:rsidR="00F42FA2" w:rsidRPr="00650E35" w:rsidRDefault="00F42FA2" w:rsidP="00F42FA2">
            <w:pPr>
              <w:pStyle w:val="TableParagraph"/>
              <w:ind w:left="113" w:right="91"/>
              <w:contextualSpacing/>
              <w:jc w:val="center"/>
              <w:rPr>
                <w:rFonts w:ascii="Arial" w:hAnsi="Arial" w:cs="Arial"/>
                <w:noProof/>
                <w:sz w:val="20"/>
                <w:szCs w:val="20"/>
                <w:lang w:val="es-MX"/>
              </w:rPr>
            </w:pPr>
            <w:r w:rsidRPr="00650E35">
              <w:rPr>
                <w:rFonts w:ascii="Arial" w:hAnsi="Arial" w:cs="Arial"/>
                <w:noProof/>
                <w:sz w:val="20"/>
                <w:szCs w:val="20"/>
                <w:lang w:val="es-MX"/>
              </w:rPr>
              <w:t>Artículo 167, numeral 1,</w:t>
            </w:r>
          </w:p>
          <w:p w14:paraId="37C4F846" w14:textId="3BF42036" w:rsidR="00F42FA2" w:rsidRPr="00650E35" w:rsidRDefault="0078263E" w:rsidP="00F42FA2">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de la LEYPPET</w:t>
            </w:r>
          </w:p>
        </w:tc>
      </w:tr>
      <w:tr w:rsidR="00F42FA2" w:rsidRPr="00650E35" w14:paraId="10A80657" w14:textId="77777777" w:rsidTr="000728DA">
        <w:trPr>
          <w:trHeight w:hRule="exact" w:val="1566"/>
        </w:trPr>
        <w:tc>
          <w:tcPr>
            <w:tcW w:w="1659" w:type="dxa"/>
            <w:tcBorders>
              <w:top w:val="single" w:sz="4" w:space="0" w:color="000000"/>
              <w:left w:val="single" w:sz="4" w:space="0" w:color="000000"/>
              <w:bottom w:val="single" w:sz="4" w:space="0" w:color="000000"/>
              <w:right w:val="single" w:sz="4" w:space="0" w:color="000000"/>
            </w:tcBorders>
            <w:vAlign w:val="center"/>
          </w:tcPr>
          <w:p w14:paraId="25268828" w14:textId="77777777" w:rsidR="00F42FA2" w:rsidRPr="00650E35" w:rsidRDefault="00F42FA2" w:rsidP="00F42FA2">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lastRenderedPageBreak/>
              <w:t>30 de mayo de 2024</w:t>
            </w:r>
          </w:p>
        </w:tc>
        <w:tc>
          <w:tcPr>
            <w:tcW w:w="1701" w:type="dxa"/>
            <w:tcBorders>
              <w:top w:val="single" w:sz="4" w:space="0" w:color="000000"/>
              <w:left w:val="single" w:sz="4" w:space="0" w:color="000000"/>
              <w:bottom w:val="single" w:sz="4" w:space="0" w:color="000000"/>
              <w:right w:val="single" w:sz="4" w:space="0" w:color="000000"/>
            </w:tcBorders>
            <w:vAlign w:val="center"/>
          </w:tcPr>
          <w:p w14:paraId="5242258C" w14:textId="01972E9E" w:rsidR="00F42FA2" w:rsidRPr="00650E35" w:rsidRDefault="00F42FA2" w:rsidP="00F42FA2">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 xml:space="preserve">2 de junio </w:t>
            </w:r>
          </w:p>
          <w:p w14:paraId="4EA73C7B" w14:textId="77777777" w:rsidR="00F42FA2" w:rsidRPr="00650E35" w:rsidRDefault="00F42FA2" w:rsidP="00F42FA2">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vAlign w:val="center"/>
          </w:tcPr>
          <w:p w14:paraId="00C8259C" w14:textId="77777777" w:rsidR="00F42FA2" w:rsidRPr="00650E35" w:rsidRDefault="00F42FA2" w:rsidP="00F42FA2">
            <w:pPr>
              <w:spacing w:after="0" w:line="240" w:lineRule="auto"/>
              <w:ind w:left="64" w:right="138"/>
              <w:jc w:val="both"/>
              <w:rPr>
                <w:rFonts w:ascii="Arial" w:eastAsia="Times New Roman" w:hAnsi="Arial" w:cs="Arial"/>
                <w:noProof/>
                <w:lang w:eastAsia="es-MX"/>
              </w:rPr>
            </w:pPr>
            <w:r w:rsidRPr="00650E35">
              <w:rPr>
                <w:rFonts w:ascii="Arial" w:hAnsi="Arial" w:cs="Arial"/>
                <w:noProof/>
              </w:rPr>
              <w:t>Periodo en el que se prohíbe la celebración o difusión de reuniones o actos públicos de campaña, de propaganda o de proselitismo electoral (cuatro días).</w:t>
            </w:r>
          </w:p>
        </w:tc>
        <w:tc>
          <w:tcPr>
            <w:tcW w:w="1985" w:type="dxa"/>
            <w:tcBorders>
              <w:top w:val="single" w:sz="4" w:space="0" w:color="000000"/>
              <w:left w:val="single" w:sz="4" w:space="0" w:color="000000"/>
              <w:bottom w:val="single" w:sz="4" w:space="0" w:color="000000"/>
              <w:right w:val="single" w:sz="4" w:space="0" w:color="000000"/>
            </w:tcBorders>
            <w:vAlign w:val="center"/>
          </w:tcPr>
          <w:p w14:paraId="19578CDE" w14:textId="020C0C0A" w:rsidR="00F42FA2" w:rsidRPr="00650E35" w:rsidRDefault="00F42FA2" w:rsidP="00F42FA2">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sz w:val="18"/>
                <w:lang w:eastAsia="es-MX"/>
              </w:rPr>
              <w:t>PP/ CANDIDATURAS INDEPENDIENTES/ MILITANTES Y SIMPATIZANTES</w:t>
            </w:r>
          </w:p>
        </w:tc>
        <w:tc>
          <w:tcPr>
            <w:tcW w:w="3402" w:type="dxa"/>
            <w:tcBorders>
              <w:top w:val="single" w:sz="4" w:space="0" w:color="000000"/>
              <w:left w:val="single" w:sz="4" w:space="0" w:color="000000"/>
              <w:bottom w:val="single" w:sz="4" w:space="0" w:color="000000"/>
              <w:right w:val="single" w:sz="4" w:space="0" w:color="000000"/>
            </w:tcBorders>
            <w:vAlign w:val="center"/>
          </w:tcPr>
          <w:p w14:paraId="4EC3E728" w14:textId="77777777" w:rsidR="00F42FA2" w:rsidRPr="00650E35" w:rsidRDefault="00F42FA2" w:rsidP="00F42FA2">
            <w:pPr>
              <w:pStyle w:val="TableParagraph"/>
              <w:ind w:left="112" w:right="89"/>
              <w:jc w:val="center"/>
              <w:rPr>
                <w:rFonts w:ascii="Arial" w:hAnsi="Arial" w:cs="Arial"/>
                <w:noProof/>
                <w:sz w:val="20"/>
                <w:szCs w:val="20"/>
                <w:lang w:val="es-MX"/>
              </w:rPr>
            </w:pPr>
            <w:r w:rsidRPr="00650E35">
              <w:rPr>
                <w:rFonts w:ascii="Arial" w:hAnsi="Arial" w:cs="Arial"/>
                <w:noProof/>
                <w:sz w:val="20"/>
                <w:szCs w:val="20"/>
                <w:lang w:val="es-MX"/>
              </w:rPr>
              <w:t>Artículo 202, numeral 4,</w:t>
            </w:r>
          </w:p>
          <w:p w14:paraId="4C87CBF3" w14:textId="5911E494" w:rsidR="00F42FA2" w:rsidRPr="00650E35" w:rsidRDefault="00F42FA2" w:rsidP="0078263E">
            <w:pPr>
              <w:spacing w:before="1" w:after="0" w:line="240" w:lineRule="auto"/>
              <w:ind w:left="136" w:right="141"/>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de la LEYPPET</w:t>
            </w:r>
          </w:p>
        </w:tc>
      </w:tr>
      <w:tr w:rsidR="00F42FA2" w:rsidRPr="00650E35" w14:paraId="2230FDAB" w14:textId="77777777" w:rsidTr="003E6755">
        <w:trPr>
          <w:trHeight w:hRule="exact" w:val="1767"/>
        </w:trPr>
        <w:tc>
          <w:tcPr>
            <w:tcW w:w="1659" w:type="dxa"/>
            <w:tcBorders>
              <w:top w:val="single" w:sz="4" w:space="0" w:color="000000"/>
              <w:left w:val="single" w:sz="4" w:space="0" w:color="000000"/>
              <w:bottom w:val="single" w:sz="4" w:space="0" w:color="000000"/>
              <w:right w:val="single" w:sz="4" w:space="0" w:color="000000"/>
            </w:tcBorders>
            <w:vAlign w:val="center"/>
          </w:tcPr>
          <w:p w14:paraId="19080203" w14:textId="77777777" w:rsidR="00F42FA2" w:rsidRPr="00650E35" w:rsidRDefault="00F42FA2" w:rsidP="00F42FA2">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30 de mayo de 2024</w:t>
            </w:r>
          </w:p>
        </w:tc>
        <w:tc>
          <w:tcPr>
            <w:tcW w:w="1701" w:type="dxa"/>
            <w:tcBorders>
              <w:top w:val="single" w:sz="4" w:space="0" w:color="000000"/>
              <w:left w:val="single" w:sz="4" w:space="0" w:color="000000"/>
              <w:bottom w:val="single" w:sz="4" w:space="0" w:color="000000"/>
              <w:right w:val="single" w:sz="4" w:space="0" w:color="000000"/>
            </w:tcBorders>
            <w:vAlign w:val="center"/>
          </w:tcPr>
          <w:p w14:paraId="6341EEBA" w14:textId="1C2B95F2" w:rsidR="00F42FA2" w:rsidRPr="00650E35" w:rsidRDefault="00F42FA2" w:rsidP="00F42FA2">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 xml:space="preserve">2 de junio </w:t>
            </w:r>
          </w:p>
          <w:p w14:paraId="737033E7" w14:textId="77777777" w:rsidR="00F42FA2" w:rsidRPr="00650E35" w:rsidRDefault="00F42FA2" w:rsidP="00F42FA2">
            <w:pPr>
              <w:spacing w:after="0" w:line="240" w:lineRule="auto"/>
              <w:ind w:left="100" w:right="2"/>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vAlign w:val="center"/>
          </w:tcPr>
          <w:p w14:paraId="3284190F" w14:textId="15078E9C" w:rsidR="00F42FA2" w:rsidRPr="00650E35" w:rsidRDefault="00F42FA2" w:rsidP="00F42FA2">
            <w:pPr>
              <w:spacing w:after="0" w:line="240" w:lineRule="auto"/>
              <w:ind w:left="64" w:right="138"/>
              <w:jc w:val="both"/>
              <w:rPr>
                <w:rFonts w:ascii="Arial" w:eastAsia="Times New Roman" w:hAnsi="Arial" w:cs="Arial"/>
                <w:noProof/>
                <w:lang w:eastAsia="es-MX"/>
              </w:rPr>
            </w:pPr>
            <w:r w:rsidRPr="00650E35">
              <w:rPr>
                <w:rFonts w:ascii="Arial" w:hAnsi="Arial" w:cs="Arial"/>
                <w:noProof/>
              </w:rPr>
              <w:t>Periodo</w:t>
            </w:r>
            <w:r w:rsidRPr="00650E35">
              <w:rPr>
                <w:rFonts w:ascii="Arial" w:hAnsi="Arial" w:cs="Arial"/>
                <w:noProof/>
                <w:spacing w:val="-9"/>
              </w:rPr>
              <w:t xml:space="preserve"> </w:t>
            </w:r>
            <w:r w:rsidRPr="00650E35">
              <w:rPr>
                <w:rFonts w:ascii="Arial" w:hAnsi="Arial" w:cs="Arial"/>
                <w:noProof/>
              </w:rPr>
              <w:t>en</w:t>
            </w:r>
            <w:r w:rsidRPr="00650E35">
              <w:rPr>
                <w:rFonts w:ascii="Arial" w:hAnsi="Arial" w:cs="Arial"/>
                <w:noProof/>
                <w:spacing w:val="-9"/>
              </w:rPr>
              <w:t xml:space="preserve"> </w:t>
            </w:r>
            <w:r w:rsidRPr="00650E35">
              <w:rPr>
                <w:rFonts w:ascii="Arial" w:hAnsi="Arial" w:cs="Arial"/>
                <w:noProof/>
              </w:rPr>
              <w:t>que</w:t>
            </w:r>
            <w:r w:rsidRPr="00650E35">
              <w:rPr>
                <w:rFonts w:ascii="Arial" w:hAnsi="Arial" w:cs="Arial"/>
                <w:noProof/>
                <w:spacing w:val="-9"/>
              </w:rPr>
              <w:t xml:space="preserve"> </w:t>
            </w:r>
            <w:r w:rsidRPr="00650E35">
              <w:rPr>
                <w:rFonts w:ascii="Arial" w:hAnsi="Arial" w:cs="Arial"/>
                <w:noProof/>
              </w:rPr>
              <w:t>se</w:t>
            </w:r>
            <w:r w:rsidRPr="00650E35">
              <w:rPr>
                <w:rFonts w:ascii="Arial" w:hAnsi="Arial" w:cs="Arial"/>
                <w:noProof/>
                <w:spacing w:val="-5"/>
              </w:rPr>
              <w:t xml:space="preserve"> </w:t>
            </w:r>
            <w:r w:rsidRPr="00650E35">
              <w:rPr>
                <w:rFonts w:ascii="Arial" w:hAnsi="Arial" w:cs="Arial"/>
                <w:noProof/>
              </w:rPr>
              <w:t>prohíbe</w:t>
            </w:r>
            <w:r w:rsidRPr="00650E35">
              <w:rPr>
                <w:rFonts w:ascii="Arial" w:hAnsi="Arial" w:cs="Arial"/>
                <w:noProof/>
                <w:spacing w:val="-9"/>
              </w:rPr>
              <w:t xml:space="preserve"> </w:t>
            </w:r>
            <w:r w:rsidRPr="00650E35">
              <w:rPr>
                <w:rFonts w:ascii="Arial" w:hAnsi="Arial" w:cs="Arial"/>
                <w:noProof/>
              </w:rPr>
              <w:t>publicar</w:t>
            </w:r>
            <w:r w:rsidRPr="00650E35">
              <w:rPr>
                <w:rFonts w:ascii="Arial" w:hAnsi="Arial" w:cs="Arial"/>
                <w:noProof/>
                <w:spacing w:val="-11"/>
              </w:rPr>
              <w:t xml:space="preserve"> </w:t>
            </w:r>
            <w:r w:rsidRPr="00650E35">
              <w:rPr>
                <w:rFonts w:ascii="Arial" w:hAnsi="Arial" w:cs="Arial"/>
                <w:noProof/>
              </w:rPr>
              <w:t>o</w:t>
            </w:r>
            <w:r w:rsidRPr="00650E35">
              <w:rPr>
                <w:rFonts w:ascii="Arial" w:hAnsi="Arial" w:cs="Arial"/>
                <w:noProof/>
                <w:spacing w:val="-5"/>
              </w:rPr>
              <w:t xml:space="preserve"> </w:t>
            </w:r>
            <w:r w:rsidRPr="00650E35">
              <w:rPr>
                <w:rFonts w:ascii="Arial" w:hAnsi="Arial" w:cs="Arial"/>
                <w:noProof/>
              </w:rPr>
              <w:t>difundir</w:t>
            </w:r>
            <w:r w:rsidRPr="00650E35">
              <w:rPr>
                <w:rFonts w:ascii="Arial" w:hAnsi="Arial" w:cs="Arial"/>
                <w:noProof/>
                <w:spacing w:val="-11"/>
              </w:rPr>
              <w:t xml:space="preserve"> </w:t>
            </w:r>
            <w:r w:rsidRPr="00650E35">
              <w:rPr>
                <w:rFonts w:ascii="Arial" w:hAnsi="Arial" w:cs="Arial"/>
                <w:noProof/>
              </w:rPr>
              <w:t>por</w:t>
            </w:r>
            <w:r w:rsidRPr="00650E35">
              <w:rPr>
                <w:rFonts w:ascii="Arial" w:hAnsi="Arial" w:cs="Arial"/>
                <w:noProof/>
                <w:spacing w:val="-6"/>
              </w:rPr>
              <w:t xml:space="preserve"> </w:t>
            </w:r>
            <w:r w:rsidRPr="00650E35">
              <w:rPr>
                <w:rFonts w:ascii="Arial" w:hAnsi="Arial" w:cs="Arial"/>
                <w:noProof/>
              </w:rPr>
              <w:t>cualquier</w:t>
            </w:r>
            <w:r w:rsidRPr="00650E35">
              <w:rPr>
                <w:rFonts w:ascii="Arial" w:hAnsi="Arial" w:cs="Arial"/>
                <w:noProof/>
                <w:spacing w:val="-15"/>
              </w:rPr>
              <w:t xml:space="preserve"> </w:t>
            </w:r>
            <w:r w:rsidRPr="00650E35">
              <w:rPr>
                <w:rFonts w:ascii="Arial" w:hAnsi="Arial" w:cs="Arial"/>
                <w:noProof/>
              </w:rPr>
              <w:t>medio de comunicación,</w:t>
            </w:r>
            <w:r w:rsidRPr="00650E35">
              <w:rPr>
                <w:rFonts w:ascii="Arial" w:hAnsi="Arial" w:cs="Arial"/>
                <w:noProof/>
                <w:spacing w:val="-11"/>
              </w:rPr>
              <w:t xml:space="preserve"> </w:t>
            </w:r>
            <w:r w:rsidRPr="00650E35">
              <w:rPr>
                <w:rFonts w:ascii="Arial" w:hAnsi="Arial" w:cs="Arial"/>
                <w:noProof/>
              </w:rPr>
              <w:t>los</w:t>
            </w:r>
            <w:r w:rsidRPr="00650E35">
              <w:rPr>
                <w:rFonts w:ascii="Arial" w:hAnsi="Arial" w:cs="Arial"/>
                <w:noProof/>
                <w:spacing w:val="-5"/>
              </w:rPr>
              <w:t xml:space="preserve"> </w:t>
            </w:r>
            <w:r w:rsidRPr="00650E35">
              <w:rPr>
                <w:rFonts w:ascii="Arial" w:hAnsi="Arial" w:cs="Arial"/>
                <w:noProof/>
              </w:rPr>
              <w:t>resultados</w:t>
            </w:r>
            <w:r w:rsidRPr="00650E35">
              <w:rPr>
                <w:rFonts w:ascii="Arial" w:hAnsi="Arial" w:cs="Arial"/>
                <w:noProof/>
                <w:spacing w:val="-13"/>
              </w:rPr>
              <w:t xml:space="preserve"> </w:t>
            </w:r>
            <w:r w:rsidRPr="00650E35">
              <w:rPr>
                <w:rFonts w:ascii="Arial" w:hAnsi="Arial" w:cs="Arial"/>
                <w:noProof/>
              </w:rPr>
              <w:t>o</w:t>
            </w:r>
            <w:r w:rsidRPr="00650E35">
              <w:rPr>
                <w:rFonts w:ascii="Arial" w:hAnsi="Arial" w:cs="Arial"/>
                <w:noProof/>
                <w:spacing w:val="-9"/>
              </w:rPr>
              <w:t xml:space="preserve"> </w:t>
            </w:r>
            <w:r w:rsidRPr="00650E35">
              <w:rPr>
                <w:rFonts w:ascii="Arial" w:hAnsi="Arial" w:cs="Arial"/>
                <w:noProof/>
              </w:rPr>
              <w:t>sondeos</w:t>
            </w:r>
            <w:r w:rsidRPr="00650E35">
              <w:rPr>
                <w:rFonts w:ascii="Arial" w:hAnsi="Arial" w:cs="Arial"/>
                <w:noProof/>
                <w:spacing w:val="-10"/>
              </w:rPr>
              <w:t xml:space="preserve"> </w:t>
            </w:r>
            <w:r w:rsidRPr="00650E35">
              <w:rPr>
                <w:rFonts w:ascii="Arial" w:hAnsi="Arial" w:cs="Arial"/>
                <w:noProof/>
              </w:rPr>
              <w:t>de</w:t>
            </w:r>
            <w:r w:rsidRPr="00650E35">
              <w:rPr>
                <w:rFonts w:ascii="Arial" w:hAnsi="Arial" w:cs="Arial"/>
                <w:noProof/>
                <w:spacing w:val="-5"/>
              </w:rPr>
              <w:t xml:space="preserve"> </w:t>
            </w:r>
            <w:r w:rsidRPr="00650E35">
              <w:rPr>
                <w:rFonts w:ascii="Arial" w:hAnsi="Arial" w:cs="Arial"/>
                <w:noProof/>
              </w:rPr>
              <w:t>opinión,</w:t>
            </w:r>
            <w:r w:rsidRPr="00650E35">
              <w:rPr>
                <w:rFonts w:ascii="Arial" w:hAnsi="Arial" w:cs="Arial"/>
                <w:noProof/>
                <w:spacing w:val="-7"/>
              </w:rPr>
              <w:t xml:space="preserve"> </w:t>
            </w:r>
            <w:r w:rsidRPr="00650E35">
              <w:rPr>
                <w:rFonts w:ascii="Arial" w:hAnsi="Arial" w:cs="Arial"/>
                <w:noProof/>
              </w:rPr>
              <w:t>que tengan por objeto dar a conocer las preferencias electorales de la ciudadanía, misma que comprenderá hasta el cierre de las</w:t>
            </w:r>
            <w:r w:rsidRPr="00650E35">
              <w:rPr>
                <w:rFonts w:ascii="Arial" w:hAnsi="Arial" w:cs="Arial"/>
                <w:noProof/>
                <w:spacing w:val="-11"/>
              </w:rPr>
              <w:t xml:space="preserve"> </w:t>
            </w:r>
            <w:r w:rsidRPr="00650E35">
              <w:rPr>
                <w:rFonts w:ascii="Arial" w:hAnsi="Arial" w:cs="Arial"/>
                <w:noProof/>
              </w:rPr>
              <w:t>Casillas (cuatro días).</w:t>
            </w:r>
          </w:p>
        </w:tc>
        <w:tc>
          <w:tcPr>
            <w:tcW w:w="1985" w:type="dxa"/>
            <w:tcBorders>
              <w:top w:val="single" w:sz="4" w:space="0" w:color="000000"/>
              <w:left w:val="single" w:sz="4" w:space="0" w:color="000000"/>
              <w:bottom w:val="single" w:sz="4" w:space="0" w:color="000000"/>
              <w:right w:val="single" w:sz="4" w:space="0" w:color="000000"/>
            </w:tcBorders>
            <w:vAlign w:val="center"/>
          </w:tcPr>
          <w:p w14:paraId="10C21CE8" w14:textId="77777777" w:rsidR="00F42FA2" w:rsidRPr="00650E35" w:rsidRDefault="00F42FA2" w:rsidP="00F42FA2">
            <w:pPr>
              <w:spacing w:after="0" w:line="240" w:lineRule="auto"/>
              <w:ind w:left="136" w:right="141"/>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vAlign w:val="center"/>
          </w:tcPr>
          <w:p w14:paraId="01DBBC90" w14:textId="77777777" w:rsidR="00F42FA2" w:rsidRPr="00650E35" w:rsidRDefault="00F42FA2" w:rsidP="00F42FA2">
            <w:pPr>
              <w:pStyle w:val="TableParagraph"/>
              <w:spacing w:line="224" w:lineRule="exact"/>
              <w:ind w:left="117" w:right="89"/>
              <w:jc w:val="center"/>
              <w:rPr>
                <w:rFonts w:ascii="Arial" w:hAnsi="Arial" w:cs="Arial"/>
                <w:noProof/>
                <w:sz w:val="20"/>
                <w:szCs w:val="20"/>
                <w:lang w:val="es-MX"/>
              </w:rPr>
            </w:pPr>
          </w:p>
          <w:p w14:paraId="65DD9057" w14:textId="77777777" w:rsidR="00F42FA2" w:rsidRPr="00650E35" w:rsidRDefault="00F42FA2" w:rsidP="00F42FA2">
            <w:pPr>
              <w:pStyle w:val="TableParagraph"/>
              <w:spacing w:line="224" w:lineRule="exact"/>
              <w:ind w:left="117" w:right="89"/>
              <w:jc w:val="center"/>
              <w:rPr>
                <w:rFonts w:ascii="Arial" w:hAnsi="Arial" w:cs="Arial"/>
                <w:noProof/>
                <w:sz w:val="20"/>
                <w:szCs w:val="20"/>
                <w:lang w:val="es-MX"/>
              </w:rPr>
            </w:pPr>
            <w:r w:rsidRPr="00650E35">
              <w:rPr>
                <w:rFonts w:ascii="Arial" w:hAnsi="Arial" w:cs="Arial"/>
                <w:noProof/>
                <w:sz w:val="20"/>
                <w:szCs w:val="20"/>
                <w:lang w:val="es-MX"/>
              </w:rPr>
              <w:t>Artículo 170, numeral 2 y</w:t>
            </w:r>
          </w:p>
          <w:p w14:paraId="7FF74401" w14:textId="77777777" w:rsidR="00F42FA2" w:rsidRPr="00650E35" w:rsidRDefault="00F42FA2" w:rsidP="00F42FA2">
            <w:pPr>
              <w:pStyle w:val="TableParagraph"/>
              <w:spacing w:before="34"/>
              <w:ind w:left="112" w:right="89"/>
              <w:jc w:val="center"/>
              <w:rPr>
                <w:rFonts w:ascii="Arial" w:hAnsi="Arial" w:cs="Arial"/>
                <w:noProof/>
                <w:sz w:val="20"/>
                <w:szCs w:val="20"/>
                <w:lang w:val="es-MX"/>
              </w:rPr>
            </w:pPr>
            <w:r w:rsidRPr="00650E35">
              <w:rPr>
                <w:rFonts w:ascii="Arial" w:hAnsi="Arial" w:cs="Arial"/>
                <w:noProof/>
                <w:sz w:val="20"/>
                <w:szCs w:val="20"/>
                <w:lang w:val="es-MX"/>
              </w:rPr>
              <w:t>Artículo 202, numeral 6,</w:t>
            </w:r>
          </w:p>
          <w:p w14:paraId="4BF8C882" w14:textId="12C11569" w:rsidR="00F42FA2" w:rsidRPr="00650E35" w:rsidRDefault="00A4214C" w:rsidP="00F42FA2">
            <w:pPr>
              <w:spacing w:before="1" w:after="0" w:line="240" w:lineRule="auto"/>
              <w:ind w:left="136" w:right="141"/>
              <w:jc w:val="center"/>
              <w:rPr>
                <w:rFonts w:ascii="Arial" w:eastAsia="Times New Roman" w:hAnsi="Arial" w:cs="Arial"/>
                <w:noProof/>
                <w:sz w:val="20"/>
                <w:szCs w:val="20"/>
                <w:lang w:eastAsia="es-MX"/>
              </w:rPr>
            </w:pPr>
            <w:r>
              <w:rPr>
                <w:rFonts w:ascii="Arial" w:eastAsia="Times New Roman" w:hAnsi="Arial" w:cs="Arial"/>
                <w:noProof/>
                <w:sz w:val="20"/>
                <w:szCs w:val="20"/>
                <w:lang w:eastAsia="es-MX"/>
              </w:rPr>
              <w:t>de la LEYPPET</w:t>
            </w:r>
          </w:p>
        </w:tc>
      </w:tr>
    </w:tbl>
    <w:p w14:paraId="4C8045D0" w14:textId="77777777" w:rsidR="00C34977" w:rsidRPr="00650E35" w:rsidRDefault="00C34977" w:rsidP="00C34977">
      <w:pPr>
        <w:tabs>
          <w:tab w:val="left" w:pos="8573"/>
        </w:tabs>
        <w:jc w:val="right"/>
        <w:rPr>
          <w:rFonts w:ascii="Arial" w:hAnsi="Arial" w:cs="Arial"/>
          <w:noProof/>
        </w:rPr>
        <w:sectPr w:rsidR="00C34977" w:rsidRPr="00650E35" w:rsidSect="00F3728E">
          <w:pgSz w:w="15842" w:h="12242" w:orient="landscape" w:code="1"/>
          <w:pgMar w:top="1797" w:right="1043" w:bottom="839" w:left="822" w:header="318" w:footer="641" w:gutter="0"/>
          <w:cols w:space="720"/>
        </w:sectPr>
      </w:pPr>
    </w:p>
    <w:p w14:paraId="70031B58" w14:textId="77777777" w:rsidR="00C34977" w:rsidRPr="00650E35" w:rsidRDefault="00C34977" w:rsidP="00C34977">
      <w:pPr>
        <w:spacing w:before="240" w:after="240" w:line="240" w:lineRule="auto"/>
        <w:jc w:val="center"/>
        <w:rPr>
          <w:rFonts w:ascii="Arial" w:hAnsi="Arial" w:cs="Arial"/>
          <w:noProof/>
        </w:rPr>
      </w:pPr>
      <w:r w:rsidRPr="00650E35">
        <w:rPr>
          <w:rFonts w:ascii="Arial" w:eastAsia="Arial Narrow" w:hAnsi="Arial" w:cs="Arial"/>
          <w:b/>
          <w:bCs/>
          <w:noProof/>
        </w:rPr>
        <w:lastRenderedPageBreak/>
        <w:t>J</w:t>
      </w:r>
      <w:r w:rsidRPr="00650E35">
        <w:rPr>
          <w:rFonts w:ascii="Arial" w:eastAsia="Arial Narrow" w:hAnsi="Arial" w:cs="Arial"/>
          <w:b/>
          <w:bCs/>
          <w:noProof/>
          <w:spacing w:val="1"/>
        </w:rPr>
        <w:t>U</w:t>
      </w:r>
      <w:r w:rsidRPr="00650E35">
        <w:rPr>
          <w:rFonts w:ascii="Arial" w:eastAsia="Arial Narrow" w:hAnsi="Arial" w:cs="Arial"/>
          <w:b/>
          <w:bCs/>
          <w:noProof/>
        </w:rPr>
        <w:t>NIO</w:t>
      </w:r>
      <w:r w:rsidRPr="00650E35">
        <w:rPr>
          <w:rFonts w:ascii="Arial" w:eastAsia="Arial Narrow" w:hAnsi="Arial" w:cs="Arial"/>
          <w:b/>
          <w:bCs/>
          <w:noProof/>
          <w:spacing w:val="-8"/>
        </w:rPr>
        <w:t xml:space="preserve"> </w:t>
      </w:r>
      <w:r w:rsidRPr="00650E35">
        <w:rPr>
          <w:rFonts w:ascii="Arial" w:eastAsia="Arial Narrow" w:hAnsi="Arial" w:cs="Arial"/>
          <w:b/>
          <w:bCs/>
          <w:noProof/>
          <w:w w:val="99"/>
        </w:rPr>
        <w:t>2</w:t>
      </w:r>
      <w:r w:rsidRPr="00650E35">
        <w:rPr>
          <w:rFonts w:ascii="Arial" w:eastAsia="Arial Narrow" w:hAnsi="Arial" w:cs="Arial"/>
          <w:b/>
          <w:bCs/>
          <w:noProof/>
          <w:spacing w:val="1"/>
          <w:w w:val="99"/>
        </w:rPr>
        <w:t>0</w:t>
      </w:r>
      <w:r w:rsidRPr="00650E35">
        <w:rPr>
          <w:rFonts w:ascii="Arial" w:eastAsia="Arial Narrow" w:hAnsi="Arial" w:cs="Arial"/>
          <w:b/>
          <w:bCs/>
          <w:noProof/>
          <w:w w:val="99"/>
        </w:rPr>
        <w:t>24</w:t>
      </w:r>
    </w:p>
    <w:tbl>
      <w:tblPr>
        <w:tblW w:w="14417" w:type="dxa"/>
        <w:tblInd w:w="179" w:type="dxa"/>
        <w:tblLayout w:type="fixed"/>
        <w:tblCellMar>
          <w:left w:w="0" w:type="dxa"/>
          <w:right w:w="0" w:type="dxa"/>
        </w:tblCellMar>
        <w:tblLook w:val="01E0" w:firstRow="1" w:lastRow="1" w:firstColumn="1" w:lastColumn="1" w:noHBand="0" w:noVBand="0"/>
      </w:tblPr>
      <w:tblGrid>
        <w:gridCol w:w="1659"/>
        <w:gridCol w:w="1701"/>
        <w:gridCol w:w="5670"/>
        <w:gridCol w:w="1985"/>
        <w:gridCol w:w="3402"/>
      </w:tblGrid>
      <w:tr w:rsidR="00C34977" w:rsidRPr="00650E35" w14:paraId="47EDBC2D" w14:textId="77777777" w:rsidTr="003E6755">
        <w:trPr>
          <w:trHeight w:hRule="exact" w:val="720"/>
        </w:trPr>
        <w:tc>
          <w:tcPr>
            <w:tcW w:w="1659"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423CF68E" w14:textId="77777777" w:rsidR="00C34977" w:rsidRPr="00650E35" w:rsidRDefault="00C34977" w:rsidP="003E6755">
            <w:pPr>
              <w:spacing w:before="4" w:after="0" w:line="220" w:lineRule="exact"/>
              <w:jc w:val="center"/>
              <w:rPr>
                <w:rFonts w:ascii="Arial" w:hAnsi="Arial" w:cs="Arial"/>
                <w:noProof/>
              </w:rPr>
            </w:pPr>
          </w:p>
          <w:p w14:paraId="37CB7B88" w14:textId="77777777" w:rsidR="00C34977" w:rsidRPr="00650E35" w:rsidRDefault="00C34977" w:rsidP="003E6755">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INICIO</w:t>
            </w:r>
          </w:p>
        </w:tc>
        <w:tc>
          <w:tcPr>
            <w:tcW w:w="1701"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144ED0FF" w14:textId="77777777" w:rsidR="00C34977" w:rsidRPr="00650E35" w:rsidRDefault="00C34977" w:rsidP="003E6755">
            <w:pPr>
              <w:spacing w:after="0" w:line="240" w:lineRule="auto"/>
              <w:ind w:left="669" w:right="-20"/>
              <w:jc w:val="center"/>
              <w:rPr>
                <w:rFonts w:ascii="Arial" w:eastAsia="Arial Narrow" w:hAnsi="Arial" w:cs="Arial"/>
                <w:b/>
                <w:bCs/>
                <w:noProof/>
                <w:spacing w:val="1"/>
              </w:rPr>
            </w:pPr>
          </w:p>
          <w:p w14:paraId="2EB49025" w14:textId="77777777" w:rsidR="00C34977" w:rsidRPr="00650E35" w:rsidRDefault="00C34977" w:rsidP="003E6755">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TÉRMINO</w:t>
            </w:r>
          </w:p>
        </w:tc>
        <w:tc>
          <w:tcPr>
            <w:tcW w:w="5670"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600A962F" w14:textId="77777777" w:rsidR="00C34977" w:rsidRPr="00650E35" w:rsidRDefault="00C34977" w:rsidP="003E6755">
            <w:pPr>
              <w:spacing w:before="4" w:after="0" w:line="220" w:lineRule="exact"/>
              <w:jc w:val="center"/>
              <w:rPr>
                <w:rFonts w:ascii="Arial" w:hAnsi="Arial" w:cs="Arial"/>
                <w:noProof/>
              </w:rPr>
            </w:pPr>
          </w:p>
          <w:p w14:paraId="11307280" w14:textId="77777777" w:rsidR="00C34977" w:rsidRPr="00650E35" w:rsidRDefault="00C34977" w:rsidP="003E6755">
            <w:pPr>
              <w:pStyle w:val="Sinespaciado"/>
              <w:jc w:val="center"/>
              <w:rPr>
                <w:rFonts w:ascii="Arial" w:eastAsia="Arial Narrow" w:hAnsi="Arial" w:cs="Arial"/>
                <w:noProof/>
              </w:rPr>
            </w:pPr>
            <w:r w:rsidRPr="00650E35">
              <w:rPr>
                <w:rFonts w:ascii="Arial" w:eastAsia="Arial Narrow" w:hAnsi="Arial" w:cs="Arial"/>
                <w:b/>
                <w:bCs/>
                <w:noProof/>
              </w:rPr>
              <w:t>A</w:t>
            </w:r>
            <w:r w:rsidRPr="00650E35">
              <w:rPr>
                <w:rFonts w:ascii="Arial" w:eastAsia="Arial Narrow" w:hAnsi="Arial" w:cs="Arial"/>
                <w:b/>
                <w:bCs/>
                <w:noProof/>
                <w:spacing w:val="44"/>
              </w:rPr>
              <w:t xml:space="preserve"> </w:t>
            </w:r>
            <w:r w:rsidRPr="00650E35">
              <w:rPr>
                <w:rFonts w:ascii="Arial" w:eastAsia="Arial Narrow" w:hAnsi="Arial" w:cs="Arial"/>
                <w:b/>
                <w:bCs/>
                <w:noProof/>
              </w:rPr>
              <w:t>C</w:t>
            </w:r>
            <w:r w:rsidRPr="00650E35">
              <w:rPr>
                <w:rFonts w:ascii="Arial" w:eastAsia="Arial Narrow" w:hAnsi="Arial" w:cs="Arial"/>
                <w:b/>
                <w:bCs/>
                <w:noProof/>
                <w:spacing w:val="44"/>
              </w:rPr>
              <w:t xml:space="preserve"> </w:t>
            </w:r>
            <w:r w:rsidRPr="00650E35">
              <w:rPr>
                <w:rFonts w:ascii="Arial" w:eastAsia="Arial Narrow" w:hAnsi="Arial" w:cs="Arial"/>
                <w:b/>
                <w:bCs/>
                <w:noProof/>
              </w:rPr>
              <w:t>T</w:t>
            </w:r>
            <w:r w:rsidRPr="00650E35">
              <w:rPr>
                <w:rFonts w:ascii="Arial" w:eastAsia="Arial Narrow" w:hAnsi="Arial" w:cs="Arial"/>
                <w:b/>
                <w:bCs/>
                <w:noProof/>
                <w:spacing w:val="45"/>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V</w:t>
            </w:r>
            <w:r w:rsidRPr="00650E35">
              <w:rPr>
                <w:rFonts w:ascii="Arial" w:eastAsia="Arial Narrow" w:hAnsi="Arial" w:cs="Arial"/>
                <w:b/>
                <w:bCs/>
                <w:noProof/>
                <w:spacing w:val="43"/>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D</w:t>
            </w:r>
            <w:r w:rsidRPr="00650E35">
              <w:rPr>
                <w:rFonts w:ascii="Arial" w:eastAsia="Arial Narrow" w:hAnsi="Arial" w:cs="Arial"/>
                <w:b/>
                <w:bCs/>
                <w:noProof/>
                <w:spacing w:val="1"/>
              </w:rPr>
              <w:t xml:space="preserve"> </w:t>
            </w:r>
            <w:r w:rsidRPr="00650E35">
              <w:rPr>
                <w:rFonts w:ascii="Arial" w:eastAsia="Arial Narrow" w:hAnsi="Arial" w:cs="Arial"/>
                <w:b/>
                <w:bCs/>
                <w:noProof/>
              </w:rPr>
              <w:t>A</w:t>
            </w:r>
            <w:r w:rsidRPr="00650E35">
              <w:rPr>
                <w:rFonts w:ascii="Arial" w:eastAsia="Arial Narrow" w:hAnsi="Arial" w:cs="Arial"/>
                <w:b/>
                <w:bCs/>
                <w:noProof/>
                <w:spacing w:val="44"/>
              </w:rPr>
              <w:t xml:space="preserve"> </w:t>
            </w:r>
            <w:r w:rsidRPr="00650E35">
              <w:rPr>
                <w:rFonts w:ascii="Arial" w:eastAsia="Arial Narrow" w:hAnsi="Arial" w:cs="Arial"/>
                <w:b/>
                <w:bCs/>
                <w:noProof/>
              </w:rPr>
              <w:t>D</w:t>
            </w:r>
            <w:r w:rsidRPr="00650E35">
              <w:rPr>
                <w:rFonts w:ascii="Arial" w:eastAsia="Arial Narrow" w:hAnsi="Arial" w:cs="Arial"/>
                <w:b/>
                <w:bCs/>
                <w:noProof/>
                <w:spacing w:val="1"/>
              </w:rPr>
              <w:t xml:space="preserve"> </w:t>
            </w:r>
            <w:r w:rsidRPr="00650E35">
              <w:rPr>
                <w:rFonts w:ascii="Arial" w:eastAsia="Arial Narrow" w:hAnsi="Arial" w:cs="Arial"/>
                <w:b/>
                <w:bCs/>
                <w:noProof/>
              </w:rPr>
              <w:t>E</w:t>
            </w:r>
            <w:r w:rsidRPr="00650E35">
              <w:rPr>
                <w:rFonts w:ascii="Arial" w:eastAsia="Arial Narrow" w:hAnsi="Arial" w:cs="Arial"/>
                <w:b/>
                <w:bCs/>
                <w:noProof/>
                <w:spacing w:val="43"/>
              </w:rPr>
              <w:t xml:space="preserve"> </w:t>
            </w:r>
            <w:r w:rsidRPr="00650E35">
              <w:rPr>
                <w:rFonts w:ascii="Arial" w:eastAsia="Arial Narrow" w:hAnsi="Arial" w:cs="Arial"/>
                <w:b/>
                <w:bCs/>
                <w:noProof/>
                <w:w w:val="99"/>
              </w:rPr>
              <w:t>S</w:t>
            </w:r>
          </w:p>
        </w:tc>
        <w:tc>
          <w:tcPr>
            <w:tcW w:w="1985"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0AA561C9" w14:textId="77777777" w:rsidR="00C34977" w:rsidRPr="00650E35" w:rsidRDefault="00C34977" w:rsidP="003E6755">
            <w:pPr>
              <w:spacing w:before="4" w:after="0" w:line="220" w:lineRule="exact"/>
              <w:jc w:val="center"/>
              <w:rPr>
                <w:rFonts w:ascii="Arial" w:hAnsi="Arial" w:cs="Arial"/>
                <w:noProof/>
              </w:rPr>
            </w:pPr>
          </w:p>
          <w:p w14:paraId="05A501DD" w14:textId="77777777" w:rsidR="00C34977" w:rsidRPr="00650E35" w:rsidRDefault="00C34977" w:rsidP="003E6755">
            <w:pPr>
              <w:spacing w:after="0" w:line="240" w:lineRule="auto"/>
              <w:ind w:left="35" w:right="-20"/>
              <w:jc w:val="center"/>
              <w:rPr>
                <w:rFonts w:ascii="Arial" w:eastAsia="Arial Narrow" w:hAnsi="Arial" w:cs="Arial"/>
                <w:noProof/>
              </w:rPr>
            </w:pPr>
            <w:r w:rsidRPr="00650E35">
              <w:rPr>
                <w:rFonts w:ascii="Arial" w:eastAsia="Arial Narrow" w:hAnsi="Arial" w:cs="Arial"/>
                <w:b/>
                <w:bCs/>
                <w:noProof/>
              </w:rPr>
              <w:t>RESPONSABLE</w:t>
            </w:r>
          </w:p>
        </w:tc>
        <w:tc>
          <w:tcPr>
            <w:tcW w:w="3402"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26452459" w14:textId="77777777" w:rsidR="00C34977" w:rsidRPr="00650E35" w:rsidRDefault="00C34977" w:rsidP="003E6755">
            <w:pPr>
              <w:spacing w:before="4" w:after="0" w:line="220" w:lineRule="exact"/>
              <w:jc w:val="center"/>
              <w:rPr>
                <w:rFonts w:ascii="Arial" w:hAnsi="Arial" w:cs="Arial"/>
                <w:noProof/>
              </w:rPr>
            </w:pPr>
          </w:p>
          <w:p w14:paraId="4590327D" w14:textId="77777777" w:rsidR="00C34977" w:rsidRPr="00650E35" w:rsidRDefault="00C34977" w:rsidP="003E6755">
            <w:pPr>
              <w:spacing w:after="0" w:line="240" w:lineRule="auto"/>
              <w:ind w:left="26" w:right="-20"/>
              <w:jc w:val="center"/>
              <w:rPr>
                <w:rFonts w:ascii="Arial" w:eastAsia="Arial Narrow" w:hAnsi="Arial" w:cs="Arial"/>
                <w:noProof/>
              </w:rPr>
            </w:pPr>
            <w:r w:rsidRPr="00650E35">
              <w:rPr>
                <w:rFonts w:ascii="Arial" w:eastAsia="Arial Narrow" w:hAnsi="Arial" w:cs="Arial"/>
                <w:b/>
                <w:bCs/>
                <w:noProof/>
              </w:rPr>
              <w:t>FUNDAMENTO</w:t>
            </w:r>
          </w:p>
        </w:tc>
      </w:tr>
      <w:tr w:rsidR="00C34977" w:rsidRPr="00650E35" w14:paraId="0893A7DC" w14:textId="77777777" w:rsidTr="00A86F99">
        <w:trPr>
          <w:trHeight w:hRule="exact" w:val="1173"/>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8F13A"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2 de junio </w:t>
            </w:r>
          </w:p>
          <w:p w14:paraId="1D2B009C"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31F8A"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2 de junio </w:t>
            </w:r>
          </w:p>
          <w:p w14:paraId="799DB3D1"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84C17"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Publicación de los encartes y difusión en medios electrónicos del Instituto.</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BEF3E" w14:textId="77777777" w:rsidR="00C34977" w:rsidRPr="00650E35" w:rsidRDefault="00C34977" w:rsidP="003E6755">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lang w:eastAsia="es-MX"/>
              </w:rPr>
              <w:t>INE/IEPCT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5CBAD" w14:textId="3B3F80AE"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w:t>
            </w:r>
            <w:r w:rsidR="0014592B">
              <w:rPr>
                <w:rFonts w:ascii="Arial" w:eastAsia="Times New Roman" w:hAnsi="Arial" w:cs="Arial"/>
                <w:noProof/>
                <w:sz w:val="20"/>
                <w:szCs w:val="20"/>
                <w:lang w:eastAsia="es-MX"/>
              </w:rPr>
              <w:t>dinación de los PELCF 2023-2024</w:t>
            </w:r>
          </w:p>
        </w:tc>
      </w:tr>
      <w:tr w:rsidR="00ED2FEA" w:rsidRPr="00650E35" w14:paraId="10DD874E" w14:textId="77777777" w:rsidTr="003E6755">
        <w:trPr>
          <w:trHeight w:hRule="exact" w:val="1048"/>
        </w:trPr>
        <w:tc>
          <w:tcPr>
            <w:tcW w:w="1659" w:type="dxa"/>
            <w:vMerge w:val="restart"/>
            <w:tcBorders>
              <w:top w:val="single" w:sz="4" w:space="0" w:color="000000"/>
              <w:left w:val="single" w:sz="4" w:space="0" w:color="000000"/>
              <w:right w:val="single" w:sz="4" w:space="0" w:color="000000"/>
            </w:tcBorders>
            <w:vAlign w:val="center"/>
          </w:tcPr>
          <w:p w14:paraId="239B47B7" w14:textId="77777777" w:rsidR="00ED2FEA" w:rsidRPr="00650E35" w:rsidRDefault="00ED2FEA"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 xml:space="preserve">2 de junio </w:t>
            </w:r>
          </w:p>
          <w:p w14:paraId="1344DF6B" w14:textId="77777777" w:rsidR="00ED2FEA" w:rsidRPr="00650E35" w:rsidRDefault="00ED2FEA"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de 2024</w:t>
            </w:r>
          </w:p>
          <w:p w14:paraId="171AF214" w14:textId="2AE92018" w:rsidR="00ED2FEA" w:rsidRPr="00650E35" w:rsidRDefault="00ED2FEA" w:rsidP="003E6755">
            <w:pPr>
              <w:tabs>
                <w:tab w:val="left" w:pos="2415"/>
              </w:tabs>
              <w:spacing w:after="0" w:line="240" w:lineRule="auto"/>
              <w:ind w:left="100" w:right="136"/>
              <w:jc w:val="center"/>
              <w:rPr>
                <w:rFonts w:ascii="Arial" w:eastAsia="Times New Roman" w:hAnsi="Arial" w:cs="Arial"/>
                <w:noProof/>
                <w:lang w:eastAsia="es-MX"/>
              </w:rPr>
            </w:pPr>
          </w:p>
        </w:tc>
        <w:tc>
          <w:tcPr>
            <w:tcW w:w="1701" w:type="dxa"/>
            <w:vMerge w:val="restart"/>
            <w:tcBorders>
              <w:top w:val="single" w:sz="4" w:space="0" w:color="000000"/>
              <w:left w:val="single" w:sz="4" w:space="0" w:color="000000"/>
              <w:right w:val="single" w:sz="4" w:space="0" w:color="000000"/>
            </w:tcBorders>
            <w:vAlign w:val="center"/>
          </w:tcPr>
          <w:p w14:paraId="7FC59E63" w14:textId="77777777" w:rsidR="00ED2FEA" w:rsidRPr="00650E35" w:rsidRDefault="00ED2FEA"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 xml:space="preserve">2 de junio </w:t>
            </w:r>
          </w:p>
          <w:p w14:paraId="1B6F0450" w14:textId="77777777" w:rsidR="00ED2FEA" w:rsidRPr="00650E35" w:rsidRDefault="00ED2FEA"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de 2024</w:t>
            </w:r>
          </w:p>
          <w:p w14:paraId="5B5A33D9" w14:textId="5EA0315D" w:rsidR="00ED2FEA" w:rsidRPr="00650E35" w:rsidRDefault="00ED2FEA" w:rsidP="003E6755">
            <w:pPr>
              <w:spacing w:after="0" w:line="240" w:lineRule="auto"/>
              <w:ind w:right="144"/>
              <w:jc w:val="center"/>
              <w:rPr>
                <w:rFonts w:ascii="Arial" w:eastAsia="Times New Roman" w:hAnsi="Arial" w:cs="Arial"/>
                <w:noProof/>
                <w:lang w:eastAsia="es-MX"/>
              </w:rPr>
            </w:pPr>
          </w:p>
        </w:tc>
        <w:tc>
          <w:tcPr>
            <w:tcW w:w="5670" w:type="dxa"/>
            <w:tcBorders>
              <w:top w:val="single" w:sz="4" w:space="0" w:color="000000"/>
              <w:left w:val="single" w:sz="4" w:space="0" w:color="000000"/>
              <w:bottom w:val="single" w:sz="4" w:space="0" w:color="000000"/>
              <w:right w:val="single" w:sz="4" w:space="0" w:color="000000"/>
            </w:tcBorders>
          </w:tcPr>
          <w:p w14:paraId="2E83FDA6" w14:textId="77777777" w:rsidR="00ED2FEA" w:rsidRPr="00650E35" w:rsidRDefault="00ED2FEA" w:rsidP="003E6755">
            <w:pPr>
              <w:spacing w:after="0" w:line="240" w:lineRule="auto"/>
              <w:ind w:left="64" w:right="138"/>
              <w:jc w:val="both"/>
              <w:rPr>
                <w:rFonts w:ascii="Arial" w:eastAsia="Times New Roman" w:hAnsi="Arial" w:cs="Arial"/>
                <w:noProof/>
                <w:lang w:eastAsia="es-MX"/>
              </w:rPr>
            </w:pPr>
          </w:p>
          <w:p w14:paraId="18A69FC6" w14:textId="77777777" w:rsidR="00ED2FEA" w:rsidRPr="00650E35" w:rsidRDefault="00ED2FEA"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Los Juzgados y las Agencias del Ministerio Público del fuero común tienen la obligación de permanecer abiertos durante el día de la jornada electoral.</w:t>
            </w:r>
          </w:p>
        </w:tc>
        <w:tc>
          <w:tcPr>
            <w:tcW w:w="1985" w:type="dxa"/>
            <w:tcBorders>
              <w:top w:val="single" w:sz="4" w:space="0" w:color="000000"/>
              <w:left w:val="single" w:sz="4" w:space="0" w:color="000000"/>
              <w:bottom w:val="single" w:sz="4" w:space="0" w:color="000000"/>
              <w:right w:val="single" w:sz="4" w:space="0" w:color="000000"/>
            </w:tcBorders>
            <w:vAlign w:val="center"/>
          </w:tcPr>
          <w:p w14:paraId="4B4C39EF" w14:textId="77777777" w:rsidR="00ED2FEA" w:rsidRPr="00650E35" w:rsidRDefault="00ED2FEA" w:rsidP="003E6755">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lang w:eastAsia="es-MX"/>
              </w:rPr>
              <w:t>TSJ Y FGE</w:t>
            </w:r>
          </w:p>
        </w:tc>
        <w:tc>
          <w:tcPr>
            <w:tcW w:w="3402" w:type="dxa"/>
            <w:tcBorders>
              <w:top w:val="single" w:sz="4" w:space="0" w:color="000000"/>
              <w:left w:val="single" w:sz="4" w:space="0" w:color="000000"/>
              <w:bottom w:val="single" w:sz="4" w:space="0" w:color="000000"/>
              <w:right w:val="single" w:sz="4" w:space="0" w:color="000000"/>
            </w:tcBorders>
            <w:vAlign w:val="center"/>
          </w:tcPr>
          <w:p w14:paraId="465758D8" w14:textId="77777777" w:rsidR="00ED2FEA" w:rsidRPr="00650E35" w:rsidRDefault="00ED2FEA" w:rsidP="003E6755">
            <w:pPr>
              <w:pStyle w:val="TableParagraph"/>
              <w:spacing w:line="224" w:lineRule="exact"/>
              <w:ind w:left="112" w:right="89"/>
              <w:jc w:val="center"/>
              <w:rPr>
                <w:rFonts w:ascii="Arial" w:hAnsi="Arial" w:cs="Arial"/>
                <w:noProof/>
                <w:sz w:val="20"/>
                <w:szCs w:val="20"/>
                <w:lang w:val="es-MX"/>
              </w:rPr>
            </w:pPr>
            <w:r w:rsidRPr="00650E35">
              <w:rPr>
                <w:rFonts w:ascii="Arial" w:hAnsi="Arial" w:cs="Arial"/>
                <w:noProof/>
                <w:sz w:val="20"/>
                <w:szCs w:val="20"/>
                <w:lang w:val="es-MX"/>
              </w:rPr>
              <w:t>Artículo 251, numeral 2,</w:t>
            </w:r>
          </w:p>
          <w:p w14:paraId="1FF83A33" w14:textId="4FC8B1EE" w:rsidR="00ED2FEA" w:rsidRPr="00650E35" w:rsidRDefault="00405FE3" w:rsidP="003E6755">
            <w:pPr>
              <w:spacing w:before="1" w:after="0" w:line="240" w:lineRule="auto"/>
              <w:ind w:left="136"/>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de la LEYPPET</w:t>
            </w:r>
          </w:p>
        </w:tc>
      </w:tr>
      <w:tr w:rsidR="00ED2FEA" w:rsidRPr="00650E35" w14:paraId="5F3EB724" w14:textId="77777777" w:rsidTr="003E6755">
        <w:trPr>
          <w:trHeight w:hRule="exact" w:val="1849"/>
        </w:trPr>
        <w:tc>
          <w:tcPr>
            <w:tcW w:w="1659" w:type="dxa"/>
            <w:vMerge/>
            <w:tcBorders>
              <w:left w:val="single" w:sz="4" w:space="0" w:color="000000"/>
              <w:bottom w:val="single" w:sz="4" w:space="0" w:color="000000"/>
              <w:right w:val="single" w:sz="4" w:space="0" w:color="000000"/>
            </w:tcBorders>
            <w:vAlign w:val="center"/>
          </w:tcPr>
          <w:p w14:paraId="143A3FE9" w14:textId="331DA4B7" w:rsidR="00ED2FEA" w:rsidRPr="00650E35" w:rsidRDefault="00ED2FEA" w:rsidP="003E6755">
            <w:pPr>
              <w:tabs>
                <w:tab w:val="left" w:pos="2415"/>
              </w:tabs>
              <w:spacing w:after="0" w:line="240" w:lineRule="auto"/>
              <w:ind w:left="100" w:right="136"/>
              <w:jc w:val="center"/>
              <w:rPr>
                <w:rFonts w:ascii="Arial" w:eastAsia="Times New Roman" w:hAnsi="Arial" w:cs="Arial"/>
                <w:noProof/>
                <w:lang w:eastAsia="es-MX"/>
              </w:rPr>
            </w:pPr>
          </w:p>
        </w:tc>
        <w:tc>
          <w:tcPr>
            <w:tcW w:w="1701" w:type="dxa"/>
            <w:vMerge/>
            <w:tcBorders>
              <w:left w:val="single" w:sz="4" w:space="0" w:color="000000"/>
              <w:bottom w:val="single" w:sz="4" w:space="0" w:color="000000"/>
              <w:right w:val="single" w:sz="4" w:space="0" w:color="000000"/>
            </w:tcBorders>
            <w:vAlign w:val="center"/>
          </w:tcPr>
          <w:p w14:paraId="730731CA" w14:textId="52622D41" w:rsidR="00ED2FEA" w:rsidRPr="00650E35" w:rsidRDefault="00ED2FEA" w:rsidP="003E6755">
            <w:pPr>
              <w:spacing w:after="0" w:line="240" w:lineRule="auto"/>
              <w:ind w:right="144"/>
              <w:jc w:val="center"/>
              <w:rPr>
                <w:rFonts w:ascii="Arial" w:eastAsia="Times New Roman" w:hAnsi="Arial" w:cs="Arial"/>
                <w:noProof/>
                <w:lang w:eastAsia="es-MX"/>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760E0459" w14:textId="77777777" w:rsidR="00ED2FEA" w:rsidRPr="00650E35" w:rsidRDefault="00ED2FEA"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Los notarios públicos en ejercicio, mantendrán abiertas sus oficinas el día de la elección y deberán atender las solicitudes que les hagan los funcionarios de casilla, los ciudadanos y representantes de los Partidos Políticos y de Candidaturas Independientes, para dar fe de hechos o certificar documentos concernientes a la elección.</w:t>
            </w:r>
          </w:p>
        </w:tc>
        <w:tc>
          <w:tcPr>
            <w:tcW w:w="1985" w:type="dxa"/>
            <w:tcBorders>
              <w:top w:val="single" w:sz="4" w:space="0" w:color="000000"/>
              <w:left w:val="single" w:sz="4" w:space="0" w:color="000000"/>
              <w:bottom w:val="single" w:sz="4" w:space="0" w:color="000000"/>
              <w:right w:val="single" w:sz="4" w:space="0" w:color="000000"/>
            </w:tcBorders>
            <w:vAlign w:val="center"/>
          </w:tcPr>
          <w:p w14:paraId="12C9AED0" w14:textId="77777777" w:rsidR="00ED2FEA" w:rsidRPr="00650E35" w:rsidRDefault="00ED2FEA" w:rsidP="003E6755">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lang w:eastAsia="es-MX"/>
              </w:rPr>
              <w:t>COLEGIO DE NOTARIOS</w:t>
            </w:r>
          </w:p>
        </w:tc>
        <w:tc>
          <w:tcPr>
            <w:tcW w:w="3402" w:type="dxa"/>
            <w:tcBorders>
              <w:top w:val="single" w:sz="4" w:space="0" w:color="000000"/>
              <w:left w:val="single" w:sz="4" w:space="0" w:color="000000"/>
              <w:bottom w:val="single" w:sz="4" w:space="0" w:color="000000"/>
              <w:right w:val="single" w:sz="4" w:space="0" w:color="000000"/>
            </w:tcBorders>
            <w:vAlign w:val="center"/>
          </w:tcPr>
          <w:p w14:paraId="5E442B5E" w14:textId="77777777" w:rsidR="00ED2FEA" w:rsidRPr="00650E35" w:rsidRDefault="00ED2FEA" w:rsidP="003E6755">
            <w:pPr>
              <w:pStyle w:val="TableParagraph"/>
              <w:ind w:left="112" w:right="89"/>
              <w:jc w:val="center"/>
              <w:rPr>
                <w:rFonts w:ascii="Arial" w:hAnsi="Arial" w:cs="Arial"/>
                <w:noProof/>
                <w:sz w:val="20"/>
                <w:szCs w:val="20"/>
                <w:lang w:val="es-MX"/>
              </w:rPr>
            </w:pPr>
            <w:r w:rsidRPr="00650E35">
              <w:rPr>
                <w:rFonts w:ascii="Arial" w:hAnsi="Arial" w:cs="Arial"/>
                <w:noProof/>
                <w:sz w:val="20"/>
                <w:szCs w:val="20"/>
                <w:lang w:val="es-MX"/>
              </w:rPr>
              <w:t>Artículo 252, numeral 1,</w:t>
            </w:r>
          </w:p>
          <w:p w14:paraId="78408BC3" w14:textId="3CEC3328" w:rsidR="00ED2FEA" w:rsidRPr="00650E35" w:rsidRDefault="00405FE3" w:rsidP="003E6755">
            <w:pPr>
              <w:spacing w:before="1" w:after="0" w:line="240" w:lineRule="auto"/>
              <w:ind w:left="136"/>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de la LEYPPET</w:t>
            </w:r>
          </w:p>
        </w:tc>
      </w:tr>
      <w:tr w:rsidR="00C34977" w:rsidRPr="00650E35" w14:paraId="1DE41FAF" w14:textId="77777777" w:rsidTr="003E6755">
        <w:trPr>
          <w:trHeight w:hRule="exact" w:val="1060"/>
        </w:trPr>
        <w:tc>
          <w:tcPr>
            <w:tcW w:w="3360" w:type="dxa"/>
            <w:gridSpan w:val="2"/>
            <w:tcBorders>
              <w:top w:val="single" w:sz="4" w:space="0" w:color="000000"/>
              <w:left w:val="single" w:sz="4" w:space="0" w:color="000000"/>
              <w:bottom w:val="single" w:sz="4" w:space="0" w:color="000000"/>
              <w:right w:val="single" w:sz="4" w:space="0" w:color="000000"/>
            </w:tcBorders>
            <w:vAlign w:val="center"/>
          </w:tcPr>
          <w:p w14:paraId="0404D14C" w14:textId="77777777" w:rsidR="00C34977" w:rsidRPr="00650E35" w:rsidRDefault="00C34977" w:rsidP="003E6755">
            <w:pPr>
              <w:tabs>
                <w:tab w:val="left" w:pos="2415"/>
              </w:tabs>
              <w:spacing w:after="0" w:line="240" w:lineRule="auto"/>
              <w:ind w:left="100" w:right="136"/>
              <w:jc w:val="center"/>
              <w:rPr>
                <w:rFonts w:ascii="Arial" w:eastAsia="Times New Roman" w:hAnsi="Arial" w:cs="Arial"/>
                <w:b/>
                <w:noProof/>
                <w:sz w:val="28"/>
                <w:lang w:eastAsia="es-MX"/>
              </w:rPr>
            </w:pPr>
            <w:r w:rsidRPr="00650E35">
              <w:rPr>
                <w:rFonts w:ascii="Arial" w:eastAsia="Times New Roman" w:hAnsi="Arial" w:cs="Arial"/>
                <w:b/>
                <w:noProof/>
                <w:sz w:val="28"/>
                <w:lang w:eastAsia="es-MX"/>
              </w:rPr>
              <w:t>2 de junio de 2024</w:t>
            </w:r>
          </w:p>
        </w:tc>
        <w:tc>
          <w:tcPr>
            <w:tcW w:w="5670" w:type="dxa"/>
            <w:tcBorders>
              <w:top w:val="single" w:sz="4" w:space="0" w:color="000000"/>
              <w:left w:val="single" w:sz="4" w:space="0" w:color="000000"/>
              <w:bottom w:val="single" w:sz="4" w:space="0" w:color="000000"/>
              <w:right w:val="single" w:sz="4" w:space="0" w:color="000000"/>
            </w:tcBorders>
            <w:vAlign w:val="center"/>
          </w:tcPr>
          <w:p w14:paraId="47DE15B1" w14:textId="77777777" w:rsidR="00C34977" w:rsidRPr="00650E35" w:rsidRDefault="00C34977" w:rsidP="003E6755">
            <w:pPr>
              <w:spacing w:after="0" w:line="240" w:lineRule="auto"/>
              <w:ind w:left="64" w:right="138"/>
              <w:jc w:val="center"/>
              <w:rPr>
                <w:rFonts w:ascii="Arial" w:eastAsia="Times New Roman" w:hAnsi="Arial" w:cs="Arial"/>
                <w:b/>
                <w:bCs/>
                <w:noProof/>
                <w:sz w:val="28"/>
                <w:lang w:eastAsia="es-MX"/>
              </w:rPr>
            </w:pPr>
            <w:r w:rsidRPr="00650E35">
              <w:rPr>
                <w:rFonts w:ascii="Arial" w:eastAsia="Times New Roman" w:hAnsi="Arial" w:cs="Arial"/>
                <w:b/>
                <w:bCs/>
                <w:noProof/>
                <w:sz w:val="28"/>
                <w:lang w:eastAsia="es-MX"/>
              </w:rPr>
              <w:t>Jornada Electoral.</w:t>
            </w:r>
          </w:p>
        </w:tc>
        <w:tc>
          <w:tcPr>
            <w:tcW w:w="1985" w:type="dxa"/>
            <w:tcBorders>
              <w:top w:val="single" w:sz="4" w:space="0" w:color="000000"/>
              <w:left w:val="single" w:sz="4" w:space="0" w:color="000000"/>
              <w:bottom w:val="single" w:sz="4" w:space="0" w:color="000000"/>
              <w:right w:val="single" w:sz="4" w:space="0" w:color="000000"/>
            </w:tcBorders>
            <w:vAlign w:val="center"/>
          </w:tcPr>
          <w:p w14:paraId="2DF31346" w14:textId="77777777" w:rsidR="00C34977" w:rsidRPr="00650E35" w:rsidRDefault="00C34977" w:rsidP="003E6755">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lang w:eastAsia="es-MX"/>
              </w:rPr>
              <w:t>INE/IEPCT</w:t>
            </w:r>
          </w:p>
        </w:tc>
        <w:tc>
          <w:tcPr>
            <w:tcW w:w="3402" w:type="dxa"/>
            <w:tcBorders>
              <w:top w:val="single" w:sz="4" w:space="0" w:color="000000"/>
              <w:left w:val="single" w:sz="4" w:space="0" w:color="000000"/>
              <w:bottom w:val="single" w:sz="4" w:space="0" w:color="000000"/>
              <w:right w:val="single" w:sz="4" w:space="0" w:color="000000"/>
            </w:tcBorders>
            <w:vAlign w:val="center"/>
          </w:tcPr>
          <w:p w14:paraId="61373474" w14:textId="47885708" w:rsidR="00C34977" w:rsidRPr="00650E35" w:rsidRDefault="00C34977" w:rsidP="003E6755">
            <w:pPr>
              <w:spacing w:before="1" w:after="0" w:line="240" w:lineRule="auto"/>
              <w:ind w:left="136"/>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w:t>
            </w:r>
            <w:r w:rsidR="00405FE3" w:rsidRPr="00650E35">
              <w:rPr>
                <w:rFonts w:ascii="Arial" w:eastAsia="Times New Roman" w:hAnsi="Arial" w:cs="Arial"/>
                <w:noProof/>
                <w:sz w:val="20"/>
                <w:szCs w:val="20"/>
                <w:lang w:eastAsia="es-MX"/>
              </w:rPr>
              <w:t>. 165, numeral 4, de la LEYPPET</w:t>
            </w:r>
          </w:p>
        </w:tc>
      </w:tr>
      <w:tr w:rsidR="00C34977" w:rsidRPr="00650E35" w14:paraId="262A1724" w14:textId="77777777" w:rsidTr="00A86F99">
        <w:trPr>
          <w:trHeight w:hRule="exact" w:val="126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0325F"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2 de junio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95063"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3 de junio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DB2B1"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Traslado y recolección de los paquetes electorales.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D0A24" w14:textId="77777777" w:rsidR="00C34977" w:rsidRPr="00650E35" w:rsidRDefault="00C34977" w:rsidP="003E6755">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lang w:eastAsia="es-MX"/>
              </w:rPr>
              <w:t>INE/IEPCT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AD8BF" w14:textId="2AAAE04A" w:rsidR="00C34977" w:rsidRPr="00650E35" w:rsidRDefault="00C34977" w:rsidP="00C17AB2">
            <w:pPr>
              <w:spacing w:before="1" w:after="0" w:line="240" w:lineRule="auto"/>
              <w:ind w:left="136"/>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249, numeral 1 de la LEYPPET                                 Acuerdo INE/CG/446/2023                                              Plan integral y los calendarios de coor</w:t>
            </w:r>
            <w:r w:rsidR="00405FE3" w:rsidRPr="00650E35">
              <w:rPr>
                <w:rFonts w:ascii="Arial" w:eastAsia="Times New Roman" w:hAnsi="Arial" w:cs="Arial"/>
                <w:noProof/>
                <w:sz w:val="20"/>
                <w:szCs w:val="20"/>
                <w:lang w:eastAsia="es-MX"/>
              </w:rPr>
              <w:t>dinación de los PELCF 2023-2024</w:t>
            </w:r>
          </w:p>
        </w:tc>
      </w:tr>
      <w:tr w:rsidR="00C34977" w:rsidRPr="00650E35" w14:paraId="4C108511" w14:textId="77777777" w:rsidTr="00BA37E3">
        <w:trPr>
          <w:trHeight w:hRule="exact" w:val="1155"/>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68E4E"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lastRenderedPageBreak/>
              <w:t>2 de junio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E1216"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3 de junio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8C855" w14:textId="41BDFABC"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Operación del PREP</w:t>
            </w:r>
            <w:r w:rsidR="00DC6405" w:rsidRPr="00650E35">
              <w:rPr>
                <w:rFonts w:ascii="Arial" w:eastAsia="Times New Roman" w:hAnsi="Arial" w:cs="Arial"/>
                <w:noProof/>
                <w:lang w:eastAsia="es-MX"/>
              </w:rPr>
              <w:t>ET</w:t>
            </w:r>
            <w:r w:rsidRPr="00650E35">
              <w:rPr>
                <w:rFonts w:ascii="Arial" w:eastAsia="Times New Roman" w:hAnsi="Arial" w:cs="Arial"/>
                <w:noProof/>
                <w:lang w:eastAsia="es-MX"/>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A45C2" w14:textId="77777777" w:rsidR="00C34977" w:rsidRPr="00650E35" w:rsidRDefault="00C34977" w:rsidP="003E6755">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31E5C" w14:textId="62E58B30"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w:t>
            </w:r>
            <w:r w:rsidR="00C17AB2" w:rsidRPr="00650E35">
              <w:rPr>
                <w:rFonts w:ascii="Arial" w:eastAsia="Times New Roman" w:hAnsi="Arial" w:cs="Arial"/>
                <w:noProof/>
                <w:sz w:val="20"/>
                <w:szCs w:val="20"/>
                <w:lang w:eastAsia="es-MX"/>
              </w:rPr>
              <w:t>dinación de los PELCF 2023-2024</w:t>
            </w:r>
          </w:p>
        </w:tc>
      </w:tr>
      <w:tr w:rsidR="00C34977" w:rsidRPr="00650E35" w14:paraId="22BF08F4" w14:textId="77777777" w:rsidTr="003E6755">
        <w:trPr>
          <w:trHeight w:hRule="exact" w:val="1601"/>
        </w:trPr>
        <w:tc>
          <w:tcPr>
            <w:tcW w:w="1659" w:type="dxa"/>
            <w:tcBorders>
              <w:top w:val="single" w:sz="4" w:space="0" w:color="000000"/>
              <w:left w:val="single" w:sz="4" w:space="0" w:color="000000"/>
              <w:bottom w:val="single" w:sz="4" w:space="0" w:color="000000"/>
              <w:right w:val="single" w:sz="4" w:space="0" w:color="000000"/>
            </w:tcBorders>
            <w:vAlign w:val="center"/>
          </w:tcPr>
          <w:p w14:paraId="30CDA841"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3 de junio    de 2024</w:t>
            </w:r>
          </w:p>
        </w:tc>
        <w:tc>
          <w:tcPr>
            <w:tcW w:w="1701" w:type="dxa"/>
            <w:tcBorders>
              <w:top w:val="single" w:sz="4" w:space="0" w:color="000000"/>
              <w:left w:val="single" w:sz="4" w:space="0" w:color="000000"/>
              <w:bottom w:val="single" w:sz="4" w:space="0" w:color="000000"/>
              <w:right w:val="single" w:sz="4" w:space="0" w:color="000000"/>
            </w:tcBorders>
            <w:vAlign w:val="center"/>
          </w:tcPr>
          <w:p w14:paraId="5CBC9F9A"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9 de junio      de 2024</w:t>
            </w:r>
          </w:p>
        </w:tc>
        <w:tc>
          <w:tcPr>
            <w:tcW w:w="5670" w:type="dxa"/>
            <w:tcBorders>
              <w:top w:val="single" w:sz="4" w:space="0" w:color="000000"/>
              <w:left w:val="single" w:sz="4" w:space="0" w:color="000000"/>
              <w:bottom w:val="single" w:sz="4" w:space="0" w:color="000000"/>
              <w:right w:val="single" w:sz="4" w:space="0" w:color="000000"/>
            </w:tcBorders>
          </w:tcPr>
          <w:p w14:paraId="4B43B68E" w14:textId="0EDD91B1" w:rsidR="00C34977" w:rsidRPr="00650E35" w:rsidRDefault="00C34977" w:rsidP="006059FF">
            <w:pPr>
              <w:spacing w:before="240" w:after="0" w:line="240" w:lineRule="auto"/>
              <w:ind w:left="64" w:right="138"/>
              <w:jc w:val="both"/>
              <w:rPr>
                <w:rFonts w:ascii="Arial" w:eastAsia="Times New Roman" w:hAnsi="Arial" w:cs="Arial"/>
                <w:noProof/>
                <w:lang w:eastAsia="es-MX"/>
              </w:rPr>
            </w:pPr>
            <w:r w:rsidRPr="00650E35">
              <w:rPr>
                <w:rFonts w:ascii="Arial" w:hAnsi="Arial" w:cs="Arial"/>
                <w:noProof/>
              </w:rPr>
              <w:t>Fecha límite para que los Partidos Políticos, Coaliciones, Candidat</w:t>
            </w:r>
            <w:r w:rsidR="006059FF" w:rsidRPr="00650E35">
              <w:rPr>
                <w:rFonts w:ascii="Arial" w:hAnsi="Arial" w:cs="Arial"/>
                <w:noProof/>
              </w:rPr>
              <w:t>uras</w:t>
            </w:r>
            <w:r w:rsidRPr="00650E35">
              <w:rPr>
                <w:rFonts w:ascii="Arial" w:hAnsi="Arial" w:cs="Arial"/>
                <w:noProof/>
              </w:rPr>
              <w:t>, simpatizantes, militantes y cualquier persona, retiren de la vía pública toda la propaganda electoral (durante los siete días posteriores a la jornada electoral).</w:t>
            </w:r>
          </w:p>
        </w:tc>
        <w:tc>
          <w:tcPr>
            <w:tcW w:w="1985" w:type="dxa"/>
            <w:tcBorders>
              <w:top w:val="single" w:sz="4" w:space="0" w:color="000000"/>
              <w:left w:val="single" w:sz="4" w:space="0" w:color="000000"/>
              <w:bottom w:val="single" w:sz="4" w:space="0" w:color="000000"/>
              <w:right w:val="single" w:sz="4" w:space="0" w:color="000000"/>
            </w:tcBorders>
            <w:vAlign w:val="center"/>
          </w:tcPr>
          <w:p w14:paraId="7FBF36BB" w14:textId="57418BDC" w:rsidR="00C34977" w:rsidRPr="00650E35" w:rsidRDefault="00C34977" w:rsidP="00C17AB2">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sz w:val="20"/>
                <w:lang w:eastAsia="es-MX"/>
              </w:rPr>
              <w:t>P</w:t>
            </w:r>
            <w:r w:rsidR="00DB5010" w:rsidRPr="00650E35">
              <w:rPr>
                <w:rFonts w:ascii="Arial" w:eastAsia="Times New Roman" w:hAnsi="Arial" w:cs="Arial"/>
                <w:noProof/>
                <w:sz w:val="20"/>
                <w:lang w:eastAsia="es-MX"/>
              </w:rPr>
              <w:t>P/</w:t>
            </w:r>
            <w:r w:rsidRPr="00650E35">
              <w:rPr>
                <w:rFonts w:ascii="Arial" w:eastAsia="Times New Roman" w:hAnsi="Arial" w:cs="Arial"/>
                <w:noProof/>
                <w:sz w:val="20"/>
                <w:lang w:eastAsia="es-MX"/>
              </w:rPr>
              <w:t xml:space="preserve"> CANDIDAT</w:t>
            </w:r>
            <w:r w:rsidR="006F6F40" w:rsidRPr="00650E35">
              <w:rPr>
                <w:rFonts w:ascii="Arial" w:eastAsia="Times New Roman" w:hAnsi="Arial" w:cs="Arial"/>
                <w:noProof/>
                <w:sz w:val="20"/>
                <w:lang w:eastAsia="es-MX"/>
              </w:rPr>
              <w:t>URA</w:t>
            </w:r>
            <w:r w:rsidRPr="00650E35">
              <w:rPr>
                <w:rFonts w:ascii="Arial" w:eastAsia="Times New Roman" w:hAnsi="Arial" w:cs="Arial"/>
                <w:noProof/>
                <w:sz w:val="20"/>
                <w:lang w:eastAsia="es-MX"/>
              </w:rPr>
              <w:t>S INDEPENDIENTES</w:t>
            </w:r>
            <w:r w:rsidR="00DB5010" w:rsidRPr="00650E35">
              <w:rPr>
                <w:rFonts w:ascii="Arial" w:eastAsia="Times New Roman" w:hAnsi="Arial" w:cs="Arial"/>
                <w:noProof/>
                <w:sz w:val="20"/>
                <w:lang w:eastAsia="es-MX"/>
              </w:rPr>
              <w:t>/</w:t>
            </w:r>
            <w:r w:rsidRPr="00650E35">
              <w:rPr>
                <w:rFonts w:ascii="Arial" w:eastAsia="Times New Roman" w:hAnsi="Arial" w:cs="Arial"/>
                <w:noProof/>
                <w:sz w:val="20"/>
                <w:lang w:eastAsia="es-MX"/>
              </w:rPr>
              <w:t xml:space="preserve"> MILITANTES</w:t>
            </w:r>
            <w:r w:rsidR="00C17AB2" w:rsidRPr="00650E35">
              <w:rPr>
                <w:rFonts w:ascii="Arial" w:eastAsia="Times New Roman" w:hAnsi="Arial" w:cs="Arial"/>
                <w:noProof/>
                <w:sz w:val="20"/>
                <w:lang w:eastAsia="es-MX"/>
              </w:rPr>
              <w:t>/</w:t>
            </w:r>
            <w:r w:rsidRPr="00650E35">
              <w:rPr>
                <w:rFonts w:ascii="Arial" w:eastAsia="Times New Roman" w:hAnsi="Arial" w:cs="Arial"/>
                <w:noProof/>
                <w:sz w:val="20"/>
                <w:lang w:eastAsia="es-MX"/>
              </w:rPr>
              <w:t xml:space="preserve"> SIMPATIZANTES</w:t>
            </w:r>
          </w:p>
        </w:tc>
        <w:tc>
          <w:tcPr>
            <w:tcW w:w="3402" w:type="dxa"/>
            <w:tcBorders>
              <w:top w:val="single" w:sz="4" w:space="0" w:color="000000"/>
              <w:left w:val="single" w:sz="4" w:space="0" w:color="000000"/>
              <w:bottom w:val="single" w:sz="4" w:space="0" w:color="000000"/>
              <w:right w:val="single" w:sz="4" w:space="0" w:color="000000"/>
            </w:tcBorders>
            <w:vAlign w:val="center"/>
          </w:tcPr>
          <w:p w14:paraId="65A39945" w14:textId="77777777" w:rsidR="00C34977" w:rsidRPr="00650E35" w:rsidRDefault="00C34977" w:rsidP="003E6755">
            <w:pPr>
              <w:pStyle w:val="TableParagraph"/>
              <w:ind w:left="112" w:right="89"/>
              <w:jc w:val="center"/>
              <w:rPr>
                <w:rFonts w:ascii="Arial" w:hAnsi="Arial" w:cs="Arial"/>
                <w:noProof/>
                <w:sz w:val="20"/>
                <w:szCs w:val="20"/>
                <w:lang w:val="es-MX"/>
              </w:rPr>
            </w:pPr>
            <w:r w:rsidRPr="00650E35">
              <w:rPr>
                <w:rFonts w:ascii="Arial" w:hAnsi="Arial" w:cs="Arial"/>
                <w:noProof/>
                <w:sz w:val="20"/>
                <w:szCs w:val="20"/>
                <w:lang w:val="es-MX"/>
              </w:rPr>
              <w:t>Artículo 167, numeral 2,</w:t>
            </w:r>
          </w:p>
          <w:p w14:paraId="503BD74A" w14:textId="4407E0FD" w:rsidR="00C34977" w:rsidRPr="00650E35" w:rsidRDefault="00C17AB2" w:rsidP="003E6755">
            <w:pPr>
              <w:spacing w:before="1" w:after="0" w:line="240" w:lineRule="auto"/>
              <w:ind w:left="136"/>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de la LEYPPET</w:t>
            </w:r>
          </w:p>
        </w:tc>
      </w:tr>
      <w:tr w:rsidR="00C34977" w:rsidRPr="00650E35" w14:paraId="031EB79A" w14:textId="77777777" w:rsidTr="00BA37E3">
        <w:trPr>
          <w:trHeight w:hRule="exact" w:val="1266"/>
        </w:trPr>
        <w:tc>
          <w:tcPr>
            <w:tcW w:w="1659" w:type="dxa"/>
            <w:tcBorders>
              <w:top w:val="single" w:sz="4" w:space="0" w:color="000000"/>
              <w:left w:val="single" w:sz="4" w:space="0" w:color="000000"/>
              <w:bottom w:val="single" w:sz="4" w:space="0" w:color="000000"/>
              <w:right w:val="single" w:sz="4" w:space="0" w:color="000000"/>
            </w:tcBorders>
            <w:vAlign w:val="center"/>
          </w:tcPr>
          <w:p w14:paraId="15C72EAB"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3 de junio     de 2024</w:t>
            </w:r>
          </w:p>
        </w:tc>
        <w:tc>
          <w:tcPr>
            <w:tcW w:w="1701" w:type="dxa"/>
            <w:tcBorders>
              <w:top w:val="single" w:sz="4" w:space="0" w:color="000000"/>
              <w:left w:val="single" w:sz="4" w:space="0" w:color="000000"/>
              <w:bottom w:val="single" w:sz="4" w:space="0" w:color="000000"/>
              <w:right w:val="single" w:sz="4" w:space="0" w:color="000000"/>
            </w:tcBorders>
            <w:vAlign w:val="center"/>
          </w:tcPr>
          <w:p w14:paraId="1556082D"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30 de junio      de 2024</w:t>
            </w:r>
          </w:p>
        </w:tc>
        <w:tc>
          <w:tcPr>
            <w:tcW w:w="5670" w:type="dxa"/>
            <w:tcBorders>
              <w:top w:val="single" w:sz="4" w:space="0" w:color="000000"/>
              <w:left w:val="single" w:sz="4" w:space="0" w:color="000000"/>
              <w:bottom w:val="single" w:sz="4" w:space="0" w:color="000000"/>
              <w:right w:val="single" w:sz="4" w:space="0" w:color="000000"/>
            </w:tcBorders>
            <w:vAlign w:val="center"/>
          </w:tcPr>
          <w:p w14:paraId="208466B7" w14:textId="652B663B" w:rsidR="00C34977" w:rsidRPr="00650E35" w:rsidRDefault="00C34977" w:rsidP="003E6755">
            <w:pPr>
              <w:spacing w:before="240" w:after="0" w:line="240" w:lineRule="auto"/>
              <w:ind w:left="64" w:right="138"/>
              <w:jc w:val="both"/>
              <w:rPr>
                <w:rFonts w:ascii="Arial" w:hAnsi="Arial" w:cs="Arial"/>
                <w:noProof/>
              </w:rPr>
            </w:pPr>
            <w:r w:rsidRPr="00650E35">
              <w:rPr>
                <w:rFonts w:ascii="Arial" w:eastAsia="Times New Roman" w:hAnsi="Arial" w:cs="Arial"/>
                <w:noProof/>
                <w:lang w:eastAsia="es-MX"/>
              </w:rPr>
              <w:t>Entrega de informe final de actividades de COTAPREP</w:t>
            </w:r>
            <w:r w:rsidR="00C17852" w:rsidRPr="00650E35">
              <w:rPr>
                <w:rFonts w:ascii="Arial" w:eastAsia="Times New Roman" w:hAnsi="Arial" w:cs="Arial"/>
                <w:noProof/>
                <w:lang w:eastAsia="es-MX"/>
              </w:rPr>
              <w:t>.</w:t>
            </w:r>
          </w:p>
        </w:tc>
        <w:tc>
          <w:tcPr>
            <w:tcW w:w="1985" w:type="dxa"/>
            <w:tcBorders>
              <w:top w:val="single" w:sz="4" w:space="0" w:color="000000"/>
              <w:left w:val="single" w:sz="4" w:space="0" w:color="000000"/>
              <w:bottom w:val="single" w:sz="4" w:space="0" w:color="000000"/>
              <w:right w:val="single" w:sz="4" w:space="0" w:color="000000"/>
            </w:tcBorders>
            <w:vAlign w:val="center"/>
          </w:tcPr>
          <w:p w14:paraId="12652F15" w14:textId="77777777" w:rsidR="00C34977" w:rsidRPr="00650E35" w:rsidRDefault="00C34977" w:rsidP="003E6755">
            <w:pPr>
              <w:spacing w:after="0" w:line="240" w:lineRule="auto"/>
              <w:ind w:left="136"/>
              <w:jc w:val="center"/>
              <w:rPr>
                <w:rFonts w:ascii="Arial" w:eastAsia="Times New Roman" w:hAnsi="Arial" w:cs="Arial"/>
                <w:noProof/>
                <w:sz w:val="20"/>
                <w:lang w:eastAsia="es-MX"/>
              </w:rPr>
            </w:pPr>
            <w:r w:rsidRPr="00650E35">
              <w:rPr>
                <w:rFonts w:ascii="Arial" w:eastAsia="Times New Roman" w:hAnsi="Arial" w:cs="Arial"/>
                <w:noProof/>
                <w:lang w:eastAsia="es-MX"/>
              </w:rPr>
              <w:t>COTAPREP</w:t>
            </w:r>
          </w:p>
        </w:tc>
        <w:tc>
          <w:tcPr>
            <w:tcW w:w="3402" w:type="dxa"/>
            <w:tcBorders>
              <w:top w:val="single" w:sz="4" w:space="0" w:color="000000"/>
              <w:left w:val="single" w:sz="4" w:space="0" w:color="000000"/>
              <w:bottom w:val="single" w:sz="4" w:space="0" w:color="000000"/>
              <w:right w:val="single" w:sz="4" w:space="0" w:color="000000"/>
            </w:tcBorders>
            <w:vAlign w:val="center"/>
          </w:tcPr>
          <w:p w14:paraId="4ECBFFBC" w14:textId="40B72F12" w:rsidR="00C34977" w:rsidRPr="00650E35" w:rsidRDefault="00C34977" w:rsidP="003E6755">
            <w:pPr>
              <w:pStyle w:val="TableParagraph"/>
              <w:ind w:left="112" w:right="89"/>
              <w:jc w:val="center"/>
              <w:rPr>
                <w:rFonts w:ascii="Arial" w:hAnsi="Arial" w:cs="Arial"/>
                <w:noProof/>
                <w:sz w:val="20"/>
                <w:szCs w:val="20"/>
                <w:lang w:val="es-MX"/>
              </w:rPr>
            </w:pPr>
            <w:r w:rsidRPr="00650E35">
              <w:rPr>
                <w:rFonts w:ascii="Arial" w:eastAsia="Times New Roman" w:hAnsi="Arial" w:cs="Arial"/>
                <w:noProof/>
                <w:sz w:val="20"/>
                <w:szCs w:val="20"/>
                <w:lang w:eastAsia="es-MX"/>
              </w:rPr>
              <w:t xml:space="preserve">Art. </w:t>
            </w:r>
            <w:r w:rsidR="00C17AB2" w:rsidRPr="00650E35">
              <w:rPr>
                <w:rFonts w:ascii="Arial" w:eastAsia="Times New Roman" w:hAnsi="Arial" w:cs="Arial"/>
                <w:noProof/>
                <w:sz w:val="20"/>
                <w:szCs w:val="20"/>
                <w:lang w:eastAsia="es-MX"/>
              </w:rPr>
              <w:t>342 numeral 1, inciso k) del RE</w:t>
            </w:r>
          </w:p>
        </w:tc>
      </w:tr>
      <w:tr w:rsidR="00C34977" w:rsidRPr="00650E35" w14:paraId="659608B9" w14:textId="77777777" w:rsidTr="003E6755">
        <w:trPr>
          <w:trHeight w:hRule="exact" w:val="1269"/>
        </w:trPr>
        <w:tc>
          <w:tcPr>
            <w:tcW w:w="1659" w:type="dxa"/>
            <w:tcBorders>
              <w:top w:val="single" w:sz="4" w:space="0" w:color="000000"/>
              <w:left w:val="single" w:sz="4" w:space="0" w:color="000000"/>
              <w:bottom w:val="single" w:sz="4" w:space="0" w:color="000000"/>
              <w:right w:val="single" w:sz="4" w:space="0" w:color="000000"/>
            </w:tcBorders>
            <w:vAlign w:val="center"/>
          </w:tcPr>
          <w:p w14:paraId="4C763C6D"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4 de junio    de 2024</w:t>
            </w:r>
          </w:p>
        </w:tc>
        <w:tc>
          <w:tcPr>
            <w:tcW w:w="1701" w:type="dxa"/>
            <w:tcBorders>
              <w:top w:val="single" w:sz="4" w:space="0" w:color="000000"/>
              <w:left w:val="single" w:sz="4" w:space="0" w:color="000000"/>
              <w:bottom w:val="single" w:sz="4" w:space="0" w:color="000000"/>
              <w:right w:val="single" w:sz="4" w:space="0" w:color="000000"/>
            </w:tcBorders>
            <w:vAlign w:val="center"/>
          </w:tcPr>
          <w:p w14:paraId="6EF90541"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4 de junio      de 2024</w:t>
            </w:r>
          </w:p>
        </w:tc>
        <w:tc>
          <w:tcPr>
            <w:tcW w:w="5670" w:type="dxa"/>
            <w:tcBorders>
              <w:top w:val="single" w:sz="4" w:space="0" w:color="000000"/>
              <w:left w:val="single" w:sz="4" w:space="0" w:color="000000"/>
              <w:bottom w:val="single" w:sz="4" w:space="0" w:color="000000"/>
              <w:right w:val="single" w:sz="4" w:space="0" w:color="000000"/>
            </w:tcBorders>
            <w:vAlign w:val="center"/>
          </w:tcPr>
          <w:p w14:paraId="624B6F6B"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Reunión de trabajo y Sesión Extraordinaria de los Consejos Electorales Distritales, previa a la Sesión de Cómputo.</w:t>
            </w:r>
          </w:p>
        </w:tc>
        <w:tc>
          <w:tcPr>
            <w:tcW w:w="1985" w:type="dxa"/>
            <w:tcBorders>
              <w:top w:val="single" w:sz="4" w:space="0" w:color="000000"/>
              <w:left w:val="single" w:sz="4" w:space="0" w:color="000000"/>
              <w:bottom w:val="single" w:sz="4" w:space="0" w:color="000000"/>
              <w:right w:val="single" w:sz="4" w:space="0" w:color="000000"/>
            </w:tcBorders>
            <w:vAlign w:val="center"/>
          </w:tcPr>
          <w:p w14:paraId="02FE4FCA" w14:textId="77777777" w:rsidR="00C34977" w:rsidRPr="00650E35" w:rsidRDefault="00C34977" w:rsidP="003E6755">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vAlign w:val="center"/>
          </w:tcPr>
          <w:p w14:paraId="7147ABC8" w14:textId="5F33B673" w:rsidR="00C34977" w:rsidRPr="00650E35" w:rsidRDefault="00BA37E3" w:rsidP="003E6755">
            <w:pPr>
              <w:spacing w:before="1" w:after="0" w:line="240" w:lineRule="auto"/>
              <w:ind w:left="136"/>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386, 387 y 388 del RE</w:t>
            </w:r>
          </w:p>
        </w:tc>
      </w:tr>
      <w:tr w:rsidR="00C34977" w:rsidRPr="00650E35" w14:paraId="20F1BE2A" w14:textId="77777777" w:rsidTr="00A86F99">
        <w:trPr>
          <w:trHeight w:hRule="exact" w:val="1566"/>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995B8"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4 de junio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19EFF"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4 de junio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D465F"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Aprobación por parte del órgano competente del IEPCT, del acuerdo por el que se habilitarán espacios</w:t>
            </w:r>
            <w:r w:rsidRPr="00650E35">
              <w:rPr>
                <w:rFonts w:ascii="Arial" w:eastAsia="Times New Roman" w:hAnsi="Arial" w:cs="Arial"/>
                <w:noProof/>
                <w:color w:val="76923C" w:themeColor="accent3" w:themeShade="BF"/>
                <w:lang w:eastAsia="es-MX"/>
              </w:rPr>
              <w:t xml:space="preserve"> </w:t>
            </w:r>
            <w:r w:rsidRPr="00650E35">
              <w:rPr>
                <w:rFonts w:ascii="Arial" w:eastAsia="Times New Roman" w:hAnsi="Arial" w:cs="Arial"/>
                <w:noProof/>
                <w:lang w:eastAsia="es-MX"/>
              </w:rPr>
              <w:t>para la instalación de grupos de trabajo y, en su caso, puntos de recuento.</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18B05" w14:textId="77777777" w:rsidR="00C34977" w:rsidRPr="00650E35" w:rsidRDefault="00C34977" w:rsidP="003E6755">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F225D" w14:textId="1D15A4CF"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388 y</w:t>
            </w:r>
            <w:r w:rsidR="00BA37E3" w:rsidRPr="00650E35">
              <w:rPr>
                <w:rFonts w:ascii="Arial" w:eastAsia="Times New Roman" w:hAnsi="Arial" w:cs="Arial"/>
                <w:noProof/>
                <w:sz w:val="20"/>
                <w:szCs w:val="20"/>
                <w:lang w:eastAsia="es-MX"/>
              </w:rPr>
              <w:t xml:space="preserve"> Anexo 17, numeral III.3 del RE</w:t>
            </w:r>
          </w:p>
          <w:p w14:paraId="7625F5FD" w14:textId="6F4291C6"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w:t>
            </w:r>
            <w:r w:rsidR="00BA37E3" w:rsidRPr="00650E35">
              <w:rPr>
                <w:rFonts w:ascii="Arial" w:eastAsia="Times New Roman" w:hAnsi="Arial" w:cs="Arial"/>
                <w:noProof/>
                <w:sz w:val="20"/>
                <w:szCs w:val="20"/>
                <w:lang w:eastAsia="es-MX"/>
              </w:rPr>
              <w:t>dinación de los PELCF 2023-2024</w:t>
            </w:r>
          </w:p>
          <w:p w14:paraId="295AF18F" w14:textId="7777777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p>
        </w:tc>
      </w:tr>
      <w:tr w:rsidR="00C34977" w:rsidRPr="00650E35" w14:paraId="1AFB9D52" w14:textId="77777777" w:rsidTr="00A86F99">
        <w:trPr>
          <w:trHeight w:hRule="exact" w:val="1577"/>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9021C"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5 de junio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2D67E"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8 de junio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B9662"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Cómputo Distrital para la elección de Gubernatura.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51C0B" w14:textId="77777777" w:rsidR="00C34977" w:rsidRPr="00650E35" w:rsidRDefault="00C34977" w:rsidP="003E6755">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1C828" w14:textId="7905986B" w:rsidR="00C34977" w:rsidRPr="00650E35" w:rsidRDefault="00C34977" w:rsidP="003E6755">
            <w:pPr>
              <w:spacing w:before="1" w:after="0" w:line="240" w:lineRule="auto"/>
              <w:ind w:left="136"/>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258,</w:t>
            </w:r>
            <w:r w:rsidR="00BA37E3" w:rsidRPr="00650E35">
              <w:rPr>
                <w:rFonts w:ascii="Arial" w:eastAsia="Times New Roman" w:hAnsi="Arial" w:cs="Arial"/>
                <w:noProof/>
                <w:sz w:val="20"/>
                <w:szCs w:val="20"/>
                <w:lang w:eastAsia="es-MX"/>
              </w:rPr>
              <w:t xml:space="preserve"> numerales 1 y 2, de la LEYPPET</w:t>
            </w:r>
          </w:p>
          <w:p w14:paraId="6796B070" w14:textId="1A4663F2" w:rsidR="00C34977" w:rsidRPr="00650E35" w:rsidRDefault="00C34977" w:rsidP="00BA37E3">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w:t>
            </w:r>
            <w:r w:rsidR="00BA37E3" w:rsidRPr="00650E35">
              <w:rPr>
                <w:rFonts w:ascii="Arial" w:eastAsia="Times New Roman" w:hAnsi="Arial" w:cs="Arial"/>
                <w:noProof/>
                <w:sz w:val="20"/>
                <w:szCs w:val="20"/>
                <w:lang w:eastAsia="es-MX"/>
              </w:rPr>
              <w:t>dinación de los PELCF 2023-2024</w:t>
            </w:r>
          </w:p>
        </w:tc>
      </w:tr>
      <w:tr w:rsidR="00C34977" w:rsidRPr="00650E35" w14:paraId="28141637" w14:textId="77777777" w:rsidTr="00A86F99">
        <w:trPr>
          <w:trHeight w:hRule="exact" w:val="1843"/>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F0418"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lastRenderedPageBreak/>
              <w:t>5 de junio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CD420"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8 de junio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2AD6F" w14:textId="781F6F33" w:rsidR="00C34977" w:rsidRPr="00650E35" w:rsidRDefault="00C34977" w:rsidP="0007166A">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Cómputo Distrital para la elección de diputa</w:t>
            </w:r>
            <w:r w:rsidR="0007166A" w:rsidRPr="00650E35">
              <w:rPr>
                <w:rFonts w:ascii="Arial" w:eastAsia="Times New Roman" w:hAnsi="Arial" w:cs="Arial"/>
                <w:noProof/>
                <w:lang w:eastAsia="es-MX"/>
              </w:rPr>
              <w:t>ciones</w:t>
            </w:r>
            <w:r w:rsidRPr="00650E35">
              <w:rPr>
                <w:rFonts w:ascii="Arial" w:eastAsia="Times New Roman" w:hAnsi="Arial" w:cs="Arial"/>
                <w:noProof/>
                <w:lang w:eastAsia="es-MX"/>
              </w:rPr>
              <w:t xml:space="preserve"> mayoria relativa y expedición de constancias de mayoria y validez.</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4650C" w14:textId="77777777" w:rsidR="00C34977" w:rsidRPr="00650E35" w:rsidRDefault="00C34977" w:rsidP="003E6755">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BF6E9" w14:textId="77777777" w:rsidR="005B20A9" w:rsidRPr="00650E35" w:rsidRDefault="005B20A9" w:rsidP="003E6755">
            <w:pPr>
              <w:spacing w:before="1" w:after="0" w:line="240" w:lineRule="auto"/>
              <w:ind w:left="136"/>
              <w:jc w:val="center"/>
              <w:rPr>
                <w:rFonts w:ascii="Arial" w:eastAsia="Times New Roman" w:hAnsi="Arial" w:cs="Arial"/>
                <w:noProof/>
                <w:sz w:val="20"/>
                <w:szCs w:val="20"/>
                <w:lang w:eastAsia="es-MX"/>
              </w:rPr>
            </w:pPr>
          </w:p>
          <w:p w14:paraId="30256284" w14:textId="18F70EE8" w:rsidR="00C34977" w:rsidRPr="00650E35" w:rsidRDefault="00C34977" w:rsidP="003E6755">
            <w:pPr>
              <w:spacing w:before="1" w:after="0" w:line="240" w:lineRule="auto"/>
              <w:ind w:left="136"/>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258, numerales 1 y 2, 264, de la LEYPPET</w:t>
            </w:r>
          </w:p>
          <w:p w14:paraId="25411DAC" w14:textId="6FD3C004"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w:t>
            </w:r>
            <w:r w:rsidR="007114D3" w:rsidRPr="00650E35">
              <w:rPr>
                <w:rFonts w:ascii="Arial" w:eastAsia="Times New Roman" w:hAnsi="Arial" w:cs="Arial"/>
                <w:noProof/>
                <w:sz w:val="20"/>
                <w:szCs w:val="20"/>
                <w:lang w:eastAsia="es-MX"/>
              </w:rPr>
              <w:t>dinación de los PELCF 2023-2024</w:t>
            </w:r>
          </w:p>
          <w:p w14:paraId="459D22FC" w14:textId="77777777" w:rsidR="005B20A9" w:rsidRPr="00650E35" w:rsidRDefault="005B20A9" w:rsidP="003E6755">
            <w:pPr>
              <w:spacing w:after="0" w:line="240" w:lineRule="auto"/>
              <w:ind w:left="64" w:right="138"/>
              <w:jc w:val="center"/>
              <w:rPr>
                <w:rFonts w:ascii="Arial" w:eastAsia="Times New Roman" w:hAnsi="Arial" w:cs="Arial"/>
                <w:noProof/>
                <w:sz w:val="20"/>
                <w:szCs w:val="20"/>
                <w:lang w:eastAsia="es-MX"/>
              </w:rPr>
            </w:pPr>
          </w:p>
          <w:p w14:paraId="4E1C2068" w14:textId="77777777" w:rsidR="00C34977" w:rsidRPr="00650E35" w:rsidRDefault="00C34977" w:rsidP="003E6755">
            <w:pPr>
              <w:spacing w:before="1" w:after="0" w:line="240" w:lineRule="auto"/>
              <w:ind w:left="136"/>
              <w:jc w:val="center"/>
              <w:rPr>
                <w:rFonts w:ascii="Arial" w:eastAsia="Times New Roman" w:hAnsi="Arial" w:cs="Arial"/>
                <w:noProof/>
                <w:sz w:val="20"/>
                <w:szCs w:val="20"/>
                <w:lang w:eastAsia="es-MX"/>
              </w:rPr>
            </w:pPr>
          </w:p>
        </w:tc>
      </w:tr>
      <w:tr w:rsidR="00C34977" w:rsidRPr="00650E35" w14:paraId="1F0CBDA2" w14:textId="77777777" w:rsidTr="00A86F99">
        <w:trPr>
          <w:trHeight w:hRule="exact" w:val="1585"/>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50D0E"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5 de junio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29A18"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8 de junio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E538D" w14:textId="641EFB59"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Cómputo Distrital para la elección de p</w:t>
            </w:r>
            <w:r w:rsidR="0007166A" w:rsidRPr="00650E35">
              <w:rPr>
                <w:rFonts w:ascii="Arial" w:eastAsia="Times New Roman" w:hAnsi="Arial" w:cs="Arial"/>
                <w:noProof/>
                <w:lang w:eastAsia="es-MX"/>
              </w:rPr>
              <w:t>r</w:t>
            </w:r>
            <w:r w:rsidRPr="00650E35">
              <w:rPr>
                <w:rFonts w:ascii="Arial" w:eastAsia="Times New Roman" w:hAnsi="Arial" w:cs="Arial"/>
                <w:noProof/>
                <w:lang w:eastAsia="es-MX"/>
              </w:rPr>
              <w:t>esidentes municipales y regidurias y expedición de constancias de mayoria y validez.</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810FA" w14:textId="77777777" w:rsidR="00C34977" w:rsidRPr="00650E35" w:rsidRDefault="00C34977" w:rsidP="003E6755">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02EF9" w14:textId="799808C1" w:rsidR="00C34977" w:rsidRPr="00650E35" w:rsidRDefault="00C34977" w:rsidP="003E6755">
            <w:pPr>
              <w:spacing w:before="1" w:after="0" w:line="240" w:lineRule="auto"/>
              <w:ind w:left="136"/>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258, num</w:t>
            </w:r>
            <w:r w:rsidR="007114D3" w:rsidRPr="00650E35">
              <w:rPr>
                <w:rFonts w:ascii="Arial" w:eastAsia="Times New Roman" w:hAnsi="Arial" w:cs="Arial"/>
                <w:noProof/>
                <w:sz w:val="20"/>
                <w:szCs w:val="20"/>
                <w:lang w:eastAsia="es-MX"/>
              </w:rPr>
              <w:t>erales 1 y 2, 266 de la LEYPPET</w:t>
            </w:r>
          </w:p>
          <w:p w14:paraId="684AF7AE" w14:textId="1D8797CF" w:rsidR="00C34977" w:rsidRPr="00650E35" w:rsidRDefault="00C34977" w:rsidP="007114D3">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w:t>
            </w:r>
            <w:r w:rsidR="007114D3" w:rsidRPr="00650E35">
              <w:rPr>
                <w:rFonts w:ascii="Arial" w:eastAsia="Times New Roman" w:hAnsi="Arial" w:cs="Arial"/>
                <w:noProof/>
                <w:sz w:val="20"/>
                <w:szCs w:val="20"/>
                <w:lang w:eastAsia="es-MX"/>
              </w:rPr>
              <w:t>dinación de los PELCF 2023-2024</w:t>
            </w:r>
          </w:p>
        </w:tc>
      </w:tr>
      <w:tr w:rsidR="00C34977" w:rsidRPr="00650E35" w14:paraId="71556A46" w14:textId="77777777" w:rsidTr="007114D3">
        <w:trPr>
          <w:trHeight w:hRule="exact" w:val="1260"/>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3BE27"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6 de junio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2B0E4"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13 de junio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8E2AF"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Periodo de impugnación. (4 dias a partir del dia siguiente de la declaratoria)</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D34D5" w14:textId="64D0A294" w:rsidR="00C34977" w:rsidRPr="00650E35" w:rsidRDefault="00C34977" w:rsidP="003B0DF5">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sz w:val="20"/>
                <w:lang w:eastAsia="es-MX"/>
              </w:rPr>
              <w:t>P</w:t>
            </w:r>
            <w:r w:rsidR="003B0DF5" w:rsidRPr="00650E35">
              <w:rPr>
                <w:rFonts w:ascii="Arial" w:eastAsia="Times New Roman" w:hAnsi="Arial" w:cs="Arial"/>
                <w:noProof/>
                <w:sz w:val="20"/>
                <w:lang w:eastAsia="es-MX"/>
              </w:rPr>
              <w:t>P/</w:t>
            </w:r>
            <w:r w:rsidRPr="00650E35">
              <w:rPr>
                <w:rFonts w:ascii="Arial" w:eastAsia="Times New Roman" w:hAnsi="Arial" w:cs="Arial"/>
                <w:noProof/>
                <w:sz w:val="20"/>
                <w:lang w:eastAsia="es-MX"/>
              </w:rPr>
              <w:t xml:space="preserve"> CANDIDAT</w:t>
            </w:r>
            <w:r w:rsidR="006A7050" w:rsidRPr="00650E35">
              <w:rPr>
                <w:rFonts w:ascii="Arial" w:eastAsia="Times New Roman" w:hAnsi="Arial" w:cs="Arial"/>
                <w:noProof/>
                <w:sz w:val="20"/>
                <w:lang w:eastAsia="es-MX"/>
              </w:rPr>
              <w:t>URAS</w:t>
            </w:r>
            <w:r w:rsidRPr="00650E35">
              <w:rPr>
                <w:rFonts w:ascii="Arial" w:eastAsia="Times New Roman" w:hAnsi="Arial" w:cs="Arial"/>
                <w:noProof/>
                <w:sz w:val="20"/>
                <w:lang w:eastAsia="es-MX"/>
              </w:rPr>
              <w:t xml:space="preserve"> INDEPENDIENTES</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0A060" w14:textId="77777777" w:rsidR="00C34977" w:rsidRPr="00650E35" w:rsidRDefault="00C34977" w:rsidP="003E6755">
            <w:pPr>
              <w:spacing w:before="1" w:after="0" w:line="240" w:lineRule="auto"/>
              <w:ind w:left="136"/>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8 de la Ley de Medios de Impugnación en Materia Electoral del Estado de Tabasco</w:t>
            </w:r>
          </w:p>
        </w:tc>
      </w:tr>
      <w:tr w:rsidR="00C34977" w:rsidRPr="00650E35" w14:paraId="1CBCF7FC" w14:textId="77777777" w:rsidTr="00A86F99">
        <w:trPr>
          <w:trHeight w:hRule="exact" w:val="1505"/>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AF2BE"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9 de junio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F51D9"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9 de junio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397D3"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Cómputo Estatal de la elección de Gubernatura y expedición de la constancia de mayoria y validez.</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430A7" w14:textId="77777777" w:rsidR="00C34977" w:rsidRPr="00650E35" w:rsidRDefault="00C34977" w:rsidP="003E6755">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B3696" w14:textId="1E4665CA" w:rsidR="00C34977" w:rsidRPr="00650E35" w:rsidRDefault="00C34977" w:rsidP="003E6755">
            <w:pPr>
              <w:spacing w:before="1" w:after="0" w:line="240" w:lineRule="auto"/>
              <w:ind w:left="136"/>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261 y 267, numeral 1, fracción I de la LEYPPET</w:t>
            </w:r>
          </w:p>
          <w:p w14:paraId="2729C9A6" w14:textId="37E89875"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w:t>
            </w:r>
            <w:r w:rsidR="00454D31" w:rsidRPr="00650E35">
              <w:rPr>
                <w:rFonts w:ascii="Arial" w:eastAsia="Times New Roman" w:hAnsi="Arial" w:cs="Arial"/>
                <w:noProof/>
                <w:sz w:val="20"/>
                <w:szCs w:val="20"/>
                <w:lang w:eastAsia="es-MX"/>
              </w:rPr>
              <w:t>dinación de los PELCF 2023-2024</w:t>
            </w:r>
          </w:p>
          <w:p w14:paraId="09299EC7" w14:textId="77777777" w:rsidR="00C34977" w:rsidRPr="00650E35" w:rsidRDefault="00C34977" w:rsidP="003E6755">
            <w:pPr>
              <w:spacing w:before="1" w:after="0" w:line="240" w:lineRule="auto"/>
              <w:ind w:left="136"/>
              <w:jc w:val="center"/>
              <w:rPr>
                <w:rFonts w:ascii="Arial" w:eastAsia="Times New Roman" w:hAnsi="Arial" w:cs="Arial"/>
                <w:noProof/>
                <w:sz w:val="20"/>
                <w:szCs w:val="20"/>
                <w:lang w:eastAsia="es-MX"/>
              </w:rPr>
            </w:pPr>
          </w:p>
        </w:tc>
      </w:tr>
      <w:tr w:rsidR="00C34977" w:rsidRPr="00650E35" w14:paraId="3D6C945E" w14:textId="77777777" w:rsidTr="00A86F99">
        <w:trPr>
          <w:trHeight w:hRule="exact" w:val="1566"/>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24129"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9 de junio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A87BA"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9 de junio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5CF80" w14:textId="43525C48" w:rsidR="00C34977" w:rsidRPr="00650E35" w:rsidRDefault="00C34977" w:rsidP="00EF459B">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 xml:space="preserve">Cómputo Estatal para la asignación diputaciones de Representación Proporcional y expedición de las constancias de </w:t>
            </w:r>
            <w:r w:rsidR="00EF459B" w:rsidRPr="00650E35">
              <w:rPr>
                <w:rFonts w:ascii="Arial" w:eastAsia="Times New Roman" w:hAnsi="Arial" w:cs="Arial"/>
                <w:noProof/>
                <w:lang w:eastAsia="es-MX"/>
              </w:rPr>
              <w:t>Representación Proporcional.</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62EAE" w14:textId="77777777" w:rsidR="00C34977" w:rsidRPr="00650E35" w:rsidRDefault="00C34977" w:rsidP="003E6755">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8023" w14:textId="6D90E971" w:rsidR="00C34977" w:rsidRPr="00650E35" w:rsidRDefault="00C34977" w:rsidP="003E6755">
            <w:pPr>
              <w:spacing w:before="1" w:after="0" w:line="240" w:lineRule="auto"/>
              <w:ind w:left="136"/>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267, numer</w:t>
            </w:r>
            <w:r w:rsidR="00454D31" w:rsidRPr="00650E35">
              <w:rPr>
                <w:rFonts w:ascii="Arial" w:eastAsia="Times New Roman" w:hAnsi="Arial" w:cs="Arial"/>
                <w:noProof/>
                <w:sz w:val="20"/>
                <w:szCs w:val="20"/>
                <w:lang w:eastAsia="es-MX"/>
              </w:rPr>
              <w:t>al 1, fracción II de la LEYPPET</w:t>
            </w:r>
          </w:p>
          <w:p w14:paraId="516577A9" w14:textId="438ADA87" w:rsidR="00C34977" w:rsidRPr="00650E35" w:rsidRDefault="00C34977" w:rsidP="003E6755">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coordinación de los PEL</w:t>
            </w:r>
            <w:r w:rsidR="00454D31" w:rsidRPr="00650E35">
              <w:rPr>
                <w:rFonts w:ascii="Arial" w:eastAsia="Times New Roman" w:hAnsi="Arial" w:cs="Arial"/>
                <w:noProof/>
                <w:sz w:val="20"/>
                <w:szCs w:val="20"/>
                <w:lang w:eastAsia="es-MX"/>
              </w:rPr>
              <w:t>CF 2023-2024</w:t>
            </w:r>
          </w:p>
          <w:p w14:paraId="3CAC6A08" w14:textId="77777777" w:rsidR="00C34977" w:rsidRPr="00650E35" w:rsidRDefault="00C34977" w:rsidP="003E6755">
            <w:pPr>
              <w:spacing w:before="1" w:after="0" w:line="240" w:lineRule="auto"/>
              <w:ind w:left="136"/>
              <w:jc w:val="center"/>
              <w:rPr>
                <w:rFonts w:ascii="Arial" w:eastAsia="Times New Roman" w:hAnsi="Arial" w:cs="Arial"/>
                <w:noProof/>
                <w:sz w:val="20"/>
                <w:szCs w:val="20"/>
                <w:lang w:eastAsia="es-MX"/>
              </w:rPr>
            </w:pPr>
          </w:p>
        </w:tc>
      </w:tr>
      <w:tr w:rsidR="00C34977" w:rsidRPr="00650E35" w14:paraId="12F8A5CB" w14:textId="77777777" w:rsidTr="00A86F99">
        <w:trPr>
          <w:trHeight w:hRule="exact" w:val="126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49D5D"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lastRenderedPageBreak/>
              <w:t>9 de junio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5A9A4"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9 de junio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9BC89"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Asignación de regidurías por el principio de Representación Proporcional.</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2CA4F" w14:textId="77777777" w:rsidR="00C34977" w:rsidRPr="00650E35" w:rsidRDefault="00C34977" w:rsidP="003E6755">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7F9F7" w14:textId="77777777" w:rsidR="00C34977" w:rsidRPr="00650E35" w:rsidRDefault="00C34977" w:rsidP="003E6755">
            <w:pPr>
              <w:spacing w:before="1" w:after="0" w:line="240" w:lineRule="auto"/>
              <w:ind w:left="136"/>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Art. 271 de la LEYPPET.</w:t>
            </w:r>
          </w:p>
          <w:p w14:paraId="34895117" w14:textId="6F3EA43C" w:rsidR="00C34977" w:rsidRPr="00650E35" w:rsidRDefault="00C34977" w:rsidP="00D8370B">
            <w:pPr>
              <w:spacing w:after="0" w:line="240" w:lineRule="auto"/>
              <w:ind w:left="64" w:right="138"/>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w:t>
            </w:r>
            <w:r w:rsidR="00D8370B" w:rsidRPr="00650E35">
              <w:rPr>
                <w:rFonts w:ascii="Arial" w:eastAsia="Times New Roman" w:hAnsi="Arial" w:cs="Arial"/>
                <w:noProof/>
                <w:sz w:val="20"/>
                <w:szCs w:val="20"/>
                <w:lang w:eastAsia="es-MX"/>
              </w:rPr>
              <w:t>dinación de los PELCF 2023-2024</w:t>
            </w:r>
          </w:p>
        </w:tc>
      </w:tr>
      <w:tr w:rsidR="00C34977" w:rsidRPr="00650E35" w14:paraId="56EE29A0" w14:textId="77777777" w:rsidTr="00A86F99">
        <w:trPr>
          <w:trHeight w:hRule="exact" w:val="1269"/>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D0654" w14:textId="77777777" w:rsidR="00C34977" w:rsidRPr="00650E35" w:rsidRDefault="00C34977" w:rsidP="003E6755">
            <w:pPr>
              <w:tabs>
                <w:tab w:val="left" w:pos="2415"/>
              </w:tabs>
              <w:spacing w:after="0" w:line="240" w:lineRule="auto"/>
              <w:ind w:left="100" w:right="136"/>
              <w:jc w:val="center"/>
              <w:rPr>
                <w:rFonts w:ascii="Arial" w:eastAsia="Times New Roman" w:hAnsi="Arial" w:cs="Arial"/>
                <w:noProof/>
                <w:lang w:eastAsia="es-MX"/>
              </w:rPr>
            </w:pPr>
            <w:r w:rsidRPr="00650E35">
              <w:rPr>
                <w:rFonts w:ascii="Arial" w:eastAsia="Times New Roman" w:hAnsi="Arial" w:cs="Arial"/>
                <w:noProof/>
                <w:lang w:eastAsia="es-MX"/>
              </w:rPr>
              <w:t>16 de junio     de 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8BD72" w14:textId="77777777" w:rsidR="00C34977" w:rsidRPr="00650E35" w:rsidRDefault="00C34977" w:rsidP="003E6755">
            <w:pPr>
              <w:spacing w:after="0" w:line="240" w:lineRule="auto"/>
              <w:ind w:right="144"/>
              <w:jc w:val="center"/>
              <w:rPr>
                <w:rFonts w:ascii="Arial" w:eastAsia="Times New Roman" w:hAnsi="Arial" w:cs="Arial"/>
                <w:noProof/>
                <w:lang w:eastAsia="es-MX"/>
              </w:rPr>
            </w:pPr>
            <w:r w:rsidRPr="00650E35">
              <w:rPr>
                <w:rFonts w:ascii="Arial" w:eastAsia="Times New Roman" w:hAnsi="Arial" w:cs="Arial"/>
                <w:noProof/>
                <w:lang w:eastAsia="es-MX"/>
              </w:rPr>
              <w:t>30 de junio    de 2024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8C510" w14:textId="77777777" w:rsidR="00C34977" w:rsidRPr="00650E35" w:rsidRDefault="00C34977" w:rsidP="003E6755">
            <w:pPr>
              <w:spacing w:after="0" w:line="240" w:lineRule="auto"/>
              <w:ind w:left="64" w:right="138"/>
              <w:jc w:val="both"/>
              <w:rPr>
                <w:rFonts w:ascii="Arial" w:eastAsia="Times New Roman" w:hAnsi="Arial" w:cs="Arial"/>
                <w:noProof/>
                <w:lang w:eastAsia="es-MX"/>
              </w:rPr>
            </w:pPr>
            <w:r w:rsidRPr="00650E35">
              <w:rPr>
                <w:rFonts w:ascii="Arial" w:eastAsia="Times New Roman" w:hAnsi="Arial" w:cs="Arial"/>
                <w:noProof/>
                <w:lang w:eastAsia="es-MX"/>
              </w:rPr>
              <w:t>Entrega a la JLE, el informe sobre la recepción de paquetes electorales en los órganos competentes.</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CBA05" w14:textId="77777777" w:rsidR="00C34977" w:rsidRPr="00650E35" w:rsidRDefault="00C34977" w:rsidP="003E6755">
            <w:pPr>
              <w:spacing w:after="0" w:line="240" w:lineRule="auto"/>
              <w:ind w:left="136"/>
              <w:jc w:val="center"/>
              <w:rPr>
                <w:rFonts w:ascii="Arial" w:eastAsia="Times New Roman" w:hAnsi="Arial" w:cs="Arial"/>
                <w:noProof/>
                <w:lang w:eastAsia="es-MX"/>
              </w:rPr>
            </w:pPr>
            <w:r w:rsidRPr="00650E35">
              <w:rPr>
                <w:rFonts w:ascii="Arial" w:eastAsia="Times New Roman" w:hAnsi="Arial" w:cs="Arial"/>
                <w:noProof/>
                <w:lang w:eastAsia="es-MX"/>
              </w:rPr>
              <w:t>IEPCT</w:t>
            </w:r>
          </w:p>
          <w:p w14:paraId="68294F65" w14:textId="77777777" w:rsidR="00C34977" w:rsidRPr="00650E35" w:rsidRDefault="00C34977" w:rsidP="003E6755">
            <w:pPr>
              <w:rPr>
                <w:rFonts w:ascii="Arial" w:eastAsia="Times New Roman" w:hAnsi="Arial" w:cs="Arial"/>
                <w:lang w:eastAsia="es-MX"/>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7C005" w14:textId="0B0A8400" w:rsidR="00C34977" w:rsidRPr="00650E35" w:rsidRDefault="00C34977" w:rsidP="003E6755">
            <w:pPr>
              <w:spacing w:before="1" w:after="0" w:line="240" w:lineRule="auto"/>
              <w:ind w:left="136"/>
              <w:jc w:val="center"/>
              <w:rPr>
                <w:rFonts w:ascii="Arial" w:eastAsia="Times New Roman" w:hAnsi="Arial" w:cs="Arial"/>
                <w:noProof/>
                <w:sz w:val="20"/>
                <w:szCs w:val="20"/>
                <w:lang w:eastAsia="es-MX"/>
              </w:rPr>
            </w:pPr>
            <w:r w:rsidRPr="00650E35">
              <w:rPr>
                <w:rFonts w:ascii="Arial" w:eastAsia="Times New Roman" w:hAnsi="Arial" w:cs="Arial"/>
                <w:noProof/>
                <w:sz w:val="20"/>
                <w:szCs w:val="20"/>
                <w:lang w:eastAsia="es-MX"/>
              </w:rPr>
              <w:t>Acuerdo INE/CG/446/2023                                              Plan integral y los calendarios de coor</w:t>
            </w:r>
            <w:r w:rsidR="00D8370B" w:rsidRPr="00650E35">
              <w:rPr>
                <w:rFonts w:ascii="Arial" w:eastAsia="Times New Roman" w:hAnsi="Arial" w:cs="Arial"/>
                <w:noProof/>
                <w:sz w:val="20"/>
                <w:szCs w:val="20"/>
                <w:lang w:eastAsia="es-MX"/>
              </w:rPr>
              <w:t>dinación de los PELCF 2023-2024</w:t>
            </w:r>
          </w:p>
        </w:tc>
      </w:tr>
    </w:tbl>
    <w:p w14:paraId="09BFC69B" w14:textId="301BD10B" w:rsidR="00C34977" w:rsidRDefault="00C34977" w:rsidP="00C34977">
      <w:pPr>
        <w:spacing w:before="20" w:after="0" w:line="240" w:lineRule="auto"/>
        <w:ind w:left="8319" w:right="8442"/>
        <w:jc w:val="center"/>
        <w:rPr>
          <w:rFonts w:ascii="Arial" w:eastAsia="Arial Narrow" w:hAnsi="Arial" w:cs="Arial"/>
          <w:b/>
          <w:bCs/>
          <w:noProof/>
        </w:rPr>
      </w:pPr>
    </w:p>
    <w:p w14:paraId="362F5D7A" w14:textId="77777777" w:rsidR="00B127B2" w:rsidRPr="00650E35" w:rsidRDefault="00B127B2" w:rsidP="00C34977">
      <w:pPr>
        <w:spacing w:before="20" w:after="0" w:line="240" w:lineRule="auto"/>
        <w:ind w:left="8319" w:right="8442"/>
        <w:jc w:val="center"/>
        <w:rPr>
          <w:rFonts w:ascii="Arial" w:eastAsia="Arial Narrow" w:hAnsi="Arial" w:cs="Arial"/>
          <w:b/>
          <w:bCs/>
          <w:noProof/>
        </w:rPr>
      </w:pPr>
    </w:p>
    <w:p w14:paraId="2F42D554" w14:textId="30F87EFE" w:rsidR="00C34977" w:rsidRPr="00650E35" w:rsidRDefault="00C34977" w:rsidP="00B127B2">
      <w:pPr>
        <w:jc w:val="center"/>
        <w:rPr>
          <w:rFonts w:ascii="Arial" w:hAnsi="Arial" w:cs="Arial"/>
          <w:noProof/>
        </w:rPr>
      </w:pPr>
      <w:r w:rsidRPr="00650E35">
        <w:rPr>
          <w:rFonts w:ascii="Arial" w:eastAsia="Arial Narrow" w:hAnsi="Arial" w:cs="Arial"/>
          <w:b/>
          <w:bCs/>
          <w:noProof/>
        </w:rPr>
        <w:t>JULIO</w:t>
      </w:r>
      <w:r w:rsidRPr="00650E35">
        <w:rPr>
          <w:rFonts w:ascii="Arial" w:eastAsia="Arial Narrow" w:hAnsi="Arial" w:cs="Arial"/>
          <w:b/>
          <w:bCs/>
          <w:noProof/>
          <w:spacing w:val="-11"/>
        </w:rPr>
        <w:t xml:space="preserve"> </w:t>
      </w:r>
      <w:r w:rsidRPr="00650E35">
        <w:rPr>
          <w:rFonts w:ascii="Arial" w:eastAsia="Arial Narrow" w:hAnsi="Arial" w:cs="Arial"/>
          <w:b/>
          <w:bCs/>
          <w:noProof/>
          <w:w w:val="99"/>
        </w:rPr>
        <w:t>2</w:t>
      </w:r>
      <w:r w:rsidRPr="00650E35">
        <w:rPr>
          <w:rFonts w:ascii="Arial" w:eastAsia="Arial Narrow" w:hAnsi="Arial" w:cs="Arial"/>
          <w:b/>
          <w:bCs/>
          <w:noProof/>
          <w:spacing w:val="1"/>
          <w:w w:val="99"/>
        </w:rPr>
        <w:t>0</w:t>
      </w:r>
      <w:r w:rsidRPr="00650E35">
        <w:rPr>
          <w:rFonts w:ascii="Arial" w:eastAsia="Arial Narrow" w:hAnsi="Arial" w:cs="Arial"/>
          <w:b/>
          <w:bCs/>
          <w:noProof/>
          <w:w w:val="99"/>
        </w:rPr>
        <w:t>24</w:t>
      </w:r>
    </w:p>
    <w:tbl>
      <w:tblPr>
        <w:tblW w:w="14417" w:type="dxa"/>
        <w:tblInd w:w="179" w:type="dxa"/>
        <w:tblLayout w:type="fixed"/>
        <w:tblCellMar>
          <w:left w:w="0" w:type="dxa"/>
          <w:right w:w="0" w:type="dxa"/>
        </w:tblCellMar>
        <w:tblLook w:val="01E0" w:firstRow="1" w:lastRow="1" w:firstColumn="1" w:lastColumn="1" w:noHBand="0" w:noVBand="0"/>
      </w:tblPr>
      <w:tblGrid>
        <w:gridCol w:w="1659"/>
        <w:gridCol w:w="1701"/>
        <w:gridCol w:w="5670"/>
        <w:gridCol w:w="1985"/>
        <w:gridCol w:w="3402"/>
      </w:tblGrid>
      <w:tr w:rsidR="00C34977" w:rsidRPr="00650E35" w14:paraId="4B95A421" w14:textId="77777777" w:rsidTr="003E6755">
        <w:trPr>
          <w:trHeight w:hRule="exact" w:val="720"/>
        </w:trPr>
        <w:tc>
          <w:tcPr>
            <w:tcW w:w="1659"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31FECE82" w14:textId="77777777" w:rsidR="00C34977" w:rsidRPr="00650E35" w:rsidRDefault="00C34977" w:rsidP="003E6755">
            <w:pPr>
              <w:spacing w:before="4" w:after="0" w:line="220" w:lineRule="exact"/>
              <w:jc w:val="center"/>
              <w:rPr>
                <w:rFonts w:ascii="Arial" w:hAnsi="Arial" w:cs="Arial"/>
                <w:noProof/>
              </w:rPr>
            </w:pPr>
          </w:p>
          <w:p w14:paraId="174526A6" w14:textId="77777777" w:rsidR="00C34977" w:rsidRPr="00650E35" w:rsidRDefault="00C34977" w:rsidP="003E6755">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INICIO</w:t>
            </w:r>
          </w:p>
        </w:tc>
        <w:tc>
          <w:tcPr>
            <w:tcW w:w="1701"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52E8647A" w14:textId="77777777" w:rsidR="00C34977" w:rsidRPr="00650E35" w:rsidRDefault="00C34977" w:rsidP="003E6755">
            <w:pPr>
              <w:spacing w:after="0" w:line="240" w:lineRule="auto"/>
              <w:ind w:left="669" w:right="-20"/>
              <w:jc w:val="center"/>
              <w:rPr>
                <w:rFonts w:ascii="Arial" w:eastAsia="Arial Narrow" w:hAnsi="Arial" w:cs="Arial"/>
                <w:b/>
                <w:bCs/>
                <w:noProof/>
                <w:spacing w:val="1"/>
              </w:rPr>
            </w:pPr>
          </w:p>
          <w:p w14:paraId="386382AC" w14:textId="77777777" w:rsidR="00C34977" w:rsidRPr="00650E35" w:rsidRDefault="00C34977" w:rsidP="003E6755">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TÉRMINO</w:t>
            </w:r>
          </w:p>
        </w:tc>
        <w:tc>
          <w:tcPr>
            <w:tcW w:w="5670"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5C98DEF8" w14:textId="77777777" w:rsidR="00C34977" w:rsidRPr="00650E35" w:rsidRDefault="00C34977" w:rsidP="003E6755">
            <w:pPr>
              <w:spacing w:before="4" w:after="0" w:line="220" w:lineRule="exact"/>
              <w:jc w:val="center"/>
              <w:rPr>
                <w:rFonts w:ascii="Arial" w:hAnsi="Arial" w:cs="Arial"/>
                <w:noProof/>
              </w:rPr>
            </w:pPr>
          </w:p>
          <w:p w14:paraId="6FAEABCE" w14:textId="77777777" w:rsidR="00C34977" w:rsidRPr="00650E35" w:rsidRDefault="00C34977" w:rsidP="003E6755">
            <w:pPr>
              <w:pStyle w:val="Sinespaciado"/>
              <w:jc w:val="center"/>
              <w:rPr>
                <w:rFonts w:ascii="Arial" w:eastAsia="Arial Narrow" w:hAnsi="Arial" w:cs="Arial"/>
                <w:noProof/>
              </w:rPr>
            </w:pPr>
            <w:r w:rsidRPr="00650E35">
              <w:rPr>
                <w:rFonts w:ascii="Arial" w:eastAsia="Arial Narrow" w:hAnsi="Arial" w:cs="Arial"/>
                <w:b/>
                <w:bCs/>
                <w:noProof/>
              </w:rPr>
              <w:t>A</w:t>
            </w:r>
            <w:r w:rsidRPr="00650E35">
              <w:rPr>
                <w:rFonts w:ascii="Arial" w:eastAsia="Arial Narrow" w:hAnsi="Arial" w:cs="Arial"/>
                <w:b/>
                <w:bCs/>
                <w:noProof/>
                <w:spacing w:val="44"/>
              </w:rPr>
              <w:t xml:space="preserve"> </w:t>
            </w:r>
            <w:r w:rsidRPr="00650E35">
              <w:rPr>
                <w:rFonts w:ascii="Arial" w:eastAsia="Arial Narrow" w:hAnsi="Arial" w:cs="Arial"/>
                <w:b/>
                <w:bCs/>
                <w:noProof/>
              </w:rPr>
              <w:t>C</w:t>
            </w:r>
            <w:r w:rsidRPr="00650E35">
              <w:rPr>
                <w:rFonts w:ascii="Arial" w:eastAsia="Arial Narrow" w:hAnsi="Arial" w:cs="Arial"/>
                <w:b/>
                <w:bCs/>
                <w:noProof/>
                <w:spacing w:val="44"/>
              </w:rPr>
              <w:t xml:space="preserve"> </w:t>
            </w:r>
            <w:r w:rsidRPr="00650E35">
              <w:rPr>
                <w:rFonts w:ascii="Arial" w:eastAsia="Arial Narrow" w:hAnsi="Arial" w:cs="Arial"/>
                <w:b/>
                <w:bCs/>
                <w:noProof/>
              </w:rPr>
              <w:t>T</w:t>
            </w:r>
            <w:r w:rsidRPr="00650E35">
              <w:rPr>
                <w:rFonts w:ascii="Arial" w:eastAsia="Arial Narrow" w:hAnsi="Arial" w:cs="Arial"/>
                <w:b/>
                <w:bCs/>
                <w:noProof/>
                <w:spacing w:val="45"/>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V</w:t>
            </w:r>
            <w:r w:rsidRPr="00650E35">
              <w:rPr>
                <w:rFonts w:ascii="Arial" w:eastAsia="Arial Narrow" w:hAnsi="Arial" w:cs="Arial"/>
                <w:b/>
                <w:bCs/>
                <w:noProof/>
                <w:spacing w:val="43"/>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D</w:t>
            </w:r>
            <w:r w:rsidRPr="00650E35">
              <w:rPr>
                <w:rFonts w:ascii="Arial" w:eastAsia="Arial Narrow" w:hAnsi="Arial" w:cs="Arial"/>
                <w:b/>
                <w:bCs/>
                <w:noProof/>
                <w:spacing w:val="1"/>
              </w:rPr>
              <w:t xml:space="preserve"> </w:t>
            </w:r>
            <w:r w:rsidRPr="00650E35">
              <w:rPr>
                <w:rFonts w:ascii="Arial" w:eastAsia="Arial Narrow" w:hAnsi="Arial" w:cs="Arial"/>
                <w:b/>
                <w:bCs/>
                <w:noProof/>
              </w:rPr>
              <w:t>A</w:t>
            </w:r>
            <w:r w:rsidRPr="00650E35">
              <w:rPr>
                <w:rFonts w:ascii="Arial" w:eastAsia="Arial Narrow" w:hAnsi="Arial" w:cs="Arial"/>
                <w:b/>
                <w:bCs/>
                <w:noProof/>
                <w:spacing w:val="44"/>
              </w:rPr>
              <w:t xml:space="preserve"> </w:t>
            </w:r>
            <w:r w:rsidRPr="00650E35">
              <w:rPr>
                <w:rFonts w:ascii="Arial" w:eastAsia="Arial Narrow" w:hAnsi="Arial" w:cs="Arial"/>
                <w:b/>
                <w:bCs/>
                <w:noProof/>
              </w:rPr>
              <w:t>D</w:t>
            </w:r>
            <w:r w:rsidRPr="00650E35">
              <w:rPr>
                <w:rFonts w:ascii="Arial" w:eastAsia="Arial Narrow" w:hAnsi="Arial" w:cs="Arial"/>
                <w:b/>
                <w:bCs/>
                <w:noProof/>
                <w:spacing w:val="1"/>
              </w:rPr>
              <w:t xml:space="preserve"> </w:t>
            </w:r>
            <w:r w:rsidRPr="00650E35">
              <w:rPr>
                <w:rFonts w:ascii="Arial" w:eastAsia="Arial Narrow" w:hAnsi="Arial" w:cs="Arial"/>
                <w:b/>
                <w:bCs/>
                <w:noProof/>
              </w:rPr>
              <w:t>E</w:t>
            </w:r>
            <w:r w:rsidRPr="00650E35">
              <w:rPr>
                <w:rFonts w:ascii="Arial" w:eastAsia="Arial Narrow" w:hAnsi="Arial" w:cs="Arial"/>
                <w:b/>
                <w:bCs/>
                <w:noProof/>
                <w:spacing w:val="43"/>
              </w:rPr>
              <w:t xml:space="preserve"> </w:t>
            </w:r>
            <w:r w:rsidRPr="00650E35">
              <w:rPr>
                <w:rFonts w:ascii="Arial" w:eastAsia="Arial Narrow" w:hAnsi="Arial" w:cs="Arial"/>
                <w:b/>
                <w:bCs/>
                <w:noProof/>
                <w:w w:val="99"/>
              </w:rPr>
              <w:t>S</w:t>
            </w:r>
          </w:p>
        </w:tc>
        <w:tc>
          <w:tcPr>
            <w:tcW w:w="1985"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1B01E444" w14:textId="77777777" w:rsidR="00C34977" w:rsidRPr="00650E35" w:rsidRDefault="00C34977" w:rsidP="003E6755">
            <w:pPr>
              <w:spacing w:before="4" w:after="0" w:line="220" w:lineRule="exact"/>
              <w:jc w:val="center"/>
              <w:rPr>
                <w:rFonts w:ascii="Arial" w:hAnsi="Arial" w:cs="Arial"/>
                <w:noProof/>
              </w:rPr>
            </w:pPr>
          </w:p>
          <w:p w14:paraId="329EC3DE" w14:textId="77777777" w:rsidR="00C34977" w:rsidRPr="00650E35" w:rsidRDefault="00C34977" w:rsidP="003E6755">
            <w:pPr>
              <w:spacing w:after="0" w:line="240" w:lineRule="auto"/>
              <w:ind w:left="35" w:right="-20"/>
              <w:jc w:val="center"/>
              <w:rPr>
                <w:rFonts w:ascii="Arial" w:eastAsia="Arial Narrow" w:hAnsi="Arial" w:cs="Arial"/>
                <w:noProof/>
              </w:rPr>
            </w:pPr>
            <w:r w:rsidRPr="00650E35">
              <w:rPr>
                <w:rFonts w:ascii="Arial" w:eastAsia="Arial Narrow" w:hAnsi="Arial" w:cs="Arial"/>
                <w:b/>
                <w:bCs/>
                <w:noProof/>
              </w:rPr>
              <w:t>RESPONSABLE</w:t>
            </w:r>
          </w:p>
        </w:tc>
        <w:tc>
          <w:tcPr>
            <w:tcW w:w="3402"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0FCCFA36" w14:textId="77777777" w:rsidR="00C34977" w:rsidRPr="00650E35" w:rsidRDefault="00C34977" w:rsidP="003E6755">
            <w:pPr>
              <w:spacing w:before="4" w:after="0" w:line="220" w:lineRule="exact"/>
              <w:jc w:val="center"/>
              <w:rPr>
                <w:rFonts w:ascii="Arial" w:hAnsi="Arial" w:cs="Arial"/>
                <w:noProof/>
              </w:rPr>
            </w:pPr>
          </w:p>
          <w:p w14:paraId="45A7A5EF" w14:textId="77777777" w:rsidR="00C34977" w:rsidRPr="00650E35" w:rsidRDefault="00C34977" w:rsidP="003E6755">
            <w:pPr>
              <w:spacing w:after="0" w:line="240" w:lineRule="auto"/>
              <w:ind w:left="26" w:right="-20"/>
              <w:jc w:val="center"/>
              <w:rPr>
                <w:rFonts w:ascii="Arial" w:eastAsia="Arial Narrow" w:hAnsi="Arial" w:cs="Arial"/>
                <w:noProof/>
              </w:rPr>
            </w:pPr>
            <w:r w:rsidRPr="00650E35">
              <w:rPr>
                <w:rFonts w:ascii="Arial" w:eastAsia="Arial Narrow" w:hAnsi="Arial" w:cs="Arial"/>
                <w:b/>
                <w:bCs/>
                <w:noProof/>
              </w:rPr>
              <w:t>FUNDAMENTO</w:t>
            </w:r>
          </w:p>
        </w:tc>
      </w:tr>
      <w:tr w:rsidR="00C34977" w:rsidRPr="00650E35" w14:paraId="47642D4D" w14:textId="77777777" w:rsidTr="003E6755">
        <w:trPr>
          <w:trHeight w:hRule="exact" w:val="1269"/>
        </w:trPr>
        <w:tc>
          <w:tcPr>
            <w:tcW w:w="1659" w:type="dxa"/>
            <w:tcBorders>
              <w:top w:val="single" w:sz="4" w:space="0" w:color="000000"/>
              <w:left w:val="single" w:sz="4" w:space="0" w:color="000000"/>
              <w:bottom w:val="single" w:sz="4" w:space="0" w:color="000000"/>
              <w:right w:val="single" w:sz="4" w:space="0" w:color="000000"/>
            </w:tcBorders>
            <w:vAlign w:val="center"/>
          </w:tcPr>
          <w:p w14:paraId="46C66BD1" w14:textId="77777777" w:rsidR="00C34977" w:rsidRPr="00650E35" w:rsidRDefault="00C34977" w:rsidP="003E6755">
            <w:pPr>
              <w:spacing w:after="0" w:line="240" w:lineRule="auto"/>
              <w:ind w:right="-20"/>
              <w:jc w:val="center"/>
              <w:rPr>
                <w:rFonts w:ascii="Arial" w:hAnsi="Arial" w:cs="Arial"/>
                <w:noProof/>
                <w:lang w:eastAsia="es-MX"/>
              </w:rPr>
            </w:pPr>
            <w:r w:rsidRPr="00650E35">
              <w:rPr>
                <w:rFonts w:ascii="Arial" w:eastAsia="Times New Roman" w:hAnsi="Arial" w:cs="Arial"/>
                <w:noProof/>
                <w:lang w:eastAsia="es-MX"/>
              </w:rPr>
              <w:t>30 de julio       de 2024</w:t>
            </w:r>
          </w:p>
        </w:tc>
        <w:tc>
          <w:tcPr>
            <w:tcW w:w="1701" w:type="dxa"/>
            <w:tcBorders>
              <w:top w:val="single" w:sz="4" w:space="0" w:color="000000"/>
              <w:left w:val="single" w:sz="4" w:space="0" w:color="000000"/>
              <w:bottom w:val="single" w:sz="4" w:space="0" w:color="000000"/>
              <w:right w:val="single" w:sz="4" w:space="0" w:color="000000"/>
            </w:tcBorders>
            <w:vAlign w:val="center"/>
          </w:tcPr>
          <w:p w14:paraId="452304FF" w14:textId="77777777" w:rsidR="00C34977" w:rsidRPr="00650E35" w:rsidRDefault="00C34977" w:rsidP="003E6755">
            <w:pPr>
              <w:spacing w:after="0" w:line="240" w:lineRule="auto"/>
              <w:ind w:right="-20"/>
              <w:jc w:val="center"/>
              <w:rPr>
                <w:rFonts w:ascii="Arial" w:eastAsia="Arial Narrow" w:hAnsi="Arial" w:cs="Arial"/>
                <w:noProof/>
              </w:rPr>
            </w:pPr>
            <w:r w:rsidRPr="00650E35">
              <w:rPr>
                <w:rFonts w:ascii="Arial" w:eastAsia="Times New Roman" w:hAnsi="Arial" w:cs="Arial"/>
                <w:noProof/>
                <w:lang w:eastAsia="es-MX"/>
              </w:rPr>
              <w:t>30 de julio        de 2024</w:t>
            </w:r>
          </w:p>
        </w:tc>
        <w:tc>
          <w:tcPr>
            <w:tcW w:w="5670" w:type="dxa"/>
            <w:tcBorders>
              <w:top w:val="single" w:sz="4" w:space="0" w:color="000000"/>
              <w:left w:val="single" w:sz="4" w:space="0" w:color="000000"/>
              <w:bottom w:val="single" w:sz="4" w:space="0" w:color="000000"/>
              <w:right w:val="single" w:sz="4" w:space="0" w:color="000000"/>
            </w:tcBorders>
            <w:vAlign w:val="center"/>
          </w:tcPr>
          <w:p w14:paraId="6B837CD5" w14:textId="77777777" w:rsidR="00C34977" w:rsidRPr="00650E35" w:rsidRDefault="00C34977" w:rsidP="003E6755">
            <w:pPr>
              <w:spacing w:after="0" w:line="240" w:lineRule="auto"/>
              <w:ind w:left="64" w:right="138"/>
              <w:jc w:val="both"/>
              <w:rPr>
                <w:rFonts w:ascii="Arial" w:eastAsia="Arial Narrow" w:hAnsi="Arial" w:cs="Arial"/>
                <w:noProof/>
              </w:rPr>
            </w:pPr>
            <w:r w:rsidRPr="00650E35">
              <w:rPr>
                <w:rFonts w:ascii="Arial" w:eastAsia="Times New Roman" w:hAnsi="Arial" w:cs="Arial"/>
                <w:noProof/>
                <w:lang w:eastAsia="es-MX"/>
              </w:rPr>
              <w:t>Fecha límite para que los Juicios de inconformidad de la elección de Diputaciones queden resueltos.</w:t>
            </w:r>
          </w:p>
        </w:tc>
        <w:tc>
          <w:tcPr>
            <w:tcW w:w="1985" w:type="dxa"/>
            <w:tcBorders>
              <w:top w:val="single" w:sz="4" w:space="0" w:color="000000"/>
              <w:left w:val="single" w:sz="4" w:space="0" w:color="000000"/>
              <w:bottom w:val="single" w:sz="4" w:space="0" w:color="000000"/>
              <w:right w:val="single" w:sz="4" w:space="0" w:color="000000"/>
            </w:tcBorders>
            <w:vAlign w:val="center"/>
          </w:tcPr>
          <w:p w14:paraId="2E58DB2F" w14:textId="2DE2E80B" w:rsidR="00C34977" w:rsidRPr="00650E35" w:rsidRDefault="00EC28C3" w:rsidP="003E6755">
            <w:pPr>
              <w:spacing w:after="0" w:line="240" w:lineRule="auto"/>
              <w:ind w:left="146" w:right="135"/>
              <w:jc w:val="center"/>
              <w:rPr>
                <w:rFonts w:ascii="Arial" w:eastAsia="Arial Narrow" w:hAnsi="Arial" w:cs="Arial"/>
                <w:noProof/>
                <w:sz w:val="20"/>
                <w:szCs w:val="20"/>
              </w:rPr>
            </w:pPr>
            <w:r w:rsidRPr="00650E35">
              <w:rPr>
                <w:rFonts w:ascii="Arial" w:eastAsia="Times New Roman" w:hAnsi="Arial" w:cs="Arial"/>
                <w:noProof/>
                <w:szCs w:val="20"/>
                <w:lang w:eastAsia="es-MX"/>
              </w:rPr>
              <w:t>ÓRGANOS JURISDICCIO-N</w:t>
            </w:r>
            <w:r w:rsidR="00442593" w:rsidRPr="00650E35">
              <w:rPr>
                <w:rFonts w:ascii="Arial" w:eastAsia="Times New Roman" w:hAnsi="Arial" w:cs="Arial"/>
                <w:noProof/>
                <w:szCs w:val="20"/>
                <w:lang w:eastAsia="es-MX"/>
              </w:rPr>
              <w:t>ALES</w:t>
            </w:r>
          </w:p>
        </w:tc>
        <w:tc>
          <w:tcPr>
            <w:tcW w:w="3402" w:type="dxa"/>
            <w:tcBorders>
              <w:top w:val="single" w:sz="4" w:space="0" w:color="000000"/>
              <w:left w:val="single" w:sz="4" w:space="0" w:color="000000"/>
              <w:bottom w:val="single" w:sz="4" w:space="0" w:color="000000"/>
              <w:right w:val="single" w:sz="4" w:space="0" w:color="000000"/>
            </w:tcBorders>
            <w:vAlign w:val="center"/>
          </w:tcPr>
          <w:p w14:paraId="21DD71D1" w14:textId="77777777" w:rsidR="00C34977" w:rsidRPr="00650E35" w:rsidRDefault="00C34977" w:rsidP="003E6755">
            <w:pPr>
              <w:spacing w:before="1" w:after="0" w:line="240" w:lineRule="auto"/>
              <w:ind w:left="146" w:right="135"/>
              <w:jc w:val="center"/>
              <w:rPr>
                <w:rFonts w:ascii="Arial" w:eastAsia="Arial Narrow" w:hAnsi="Arial" w:cs="Arial"/>
                <w:noProof/>
              </w:rPr>
            </w:pPr>
            <w:r w:rsidRPr="00650E35">
              <w:rPr>
                <w:rFonts w:ascii="Arial" w:eastAsia="Times New Roman" w:hAnsi="Arial" w:cs="Arial"/>
                <w:noProof/>
                <w:lang w:eastAsia="es-MX"/>
              </w:rPr>
              <w:t>Art. 60 de la Ley de Medios de Impugnación en Materia Electoral del Estado de Tabasco.</w:t>
            </w:r>
          </w:p>
        </w:tc>
      </w:tr>
    </w:tbl>
    <w:p w14:paraId="6D4CAB65" w14:textId="77777777" w:rsidR="001D13D1" w:rsidRPr="00650E35" w:rsidRDefault="001D13D1" w:rsidP="001D13D1">
      <w:pPr>
        <w:spacing w:after="0" w:line="240" w:lineRule="auto"/>
        <w:jc w:val="center"/>
        <w:rPr>
          <w:rFonts w:ascii="Arial" w:eastAsia="Arial Narrow" w:hAnsi="Arial" w:cs="Arial"/>
          <w:b/>
          <w:bCs/>
          <w:noProof/>
        </w:rPr>
      </w:pPr>
    </w:p>
    <w:p w14:paraId="2A67345C" w14:textId="77777777" w:rsidR="00B127B2" w:rsidRDefault="00B127B2" w:rsidP="001D13D1">
      <w:pPr>
        <w:spacing w:after="0" w:line="240" w:lineRule="auto"/>
        <w:jc w:val="center"/>
        <w:rPr>
          <w:rFonts w:ascii="Arial" w:eastAsia="Arial Narrow" w:hAnsi="Arial" w:cs="Arial"/>
          <w:b/>
          <w:bCs/>
          <w:noProof/>
        </w:rPr>
      </w:pPr>
    </w:p>
    <w:p w14:paraId="554535C9" w14:textId="77777777" w:rsidR="00B127B2" w:rsidRDefault="00B127B2" w:rsidP="001D13D1">
      <w:pPr>
        <w:spacing w:after="0" w:line="240" w:lineRule="auto"/>
        <w:jc w:val="center"/>
        <w:rPr>
          <w:rFonts w:ascii="Arial" w:eastAsia="Arial Narrow" w:hAnsi="Arial" w:cs="Arial"/>
          <w:b/>
          <w:bCs/>
          <w:noProof/>
        </w:rPr>
      </w:pPr>
    </w:p>
    <w:p w14:paraId="69F837F6" w14:textId="77777777" w:rsidR="00B127B2" w:rsidRDefault="00B127B2" w:rsidP="001D13D1">
      <w:pPr>
        <w:spacing w:after="0" w:line="240" w:lineRule="auto"/>
        <w:jc w:val="center"/>
        <w:rPr>
          <w:rFonts w:ascii="Arial" w:eastAsia="Arial Narrow" w:hAnsi="Arial" w:cs="Arial"/>
          <w:b/>
          <w:bCs/>
          <w:noProof/>
        </w:rPr>
      </w:pPr>
    </w:p>
    <w:p w14:paraId="18FCE380" w14:textId="77777777" w:rsidR="00B127B2" w:rsidRDefault="00B127B2" w:rsidP="001D13D1">
      <w:pPr>
        <w:spacing w:after="0" w:line="240" w:lineRule="auto"/>
        <w:jc w:val="center"/>
        <w:rPr>
          <w:rFonts w:ascii="Arial" w:eastAsia="Arial Narrow" w:hAnsi="Arial" w:cs="Arial"/>
          <w:b/>
          <w:bCs/>
          <w:noProof/>
        </w:rPr>
      </w:pPr>
    </w:p>
    <w:p w14:paraId="7799F196" w14:textId="77777777" w:rsidR="00B127B2" w:rsidRDefault="00B127B2" w:rsidP="001D13D1">
      <w:pPr>
        <w:spacing w:after="0" w:line="240" w:lineRule="auto"/>
        <w:jc w:val="center"/>
        <w:rPr>
          <w:rFonts w:ascii="Arial" w:eastAsia="Arial Narrow" w:hAnsi="Arial" w:cs="Arial"/>
          <w:b/>
          <w:bCs/>
          <w:noProof/>
        </w:rPr>
      </w:pPr>
    </w:p>
    <w:p w14:paraId="3823F550" w14:textId="77777777" w:rsidR="00B127B2" w:rsidRDefault="00B127B2" w:rsidP="001D13D1">
      <w:pPr>
        <w:spacing w:after="0" w:line="240" w:lineRule="auto"/>
        <w:jc w:val="center"/>
        <w:rPr>
          <w:rFonts w:ascii="Arial" w:eastAsia="Arial Narrow" w:hAnsi="Arial" w:cs="Arial"/>
          <w:b/>
          <w:bCs/>
          <w:noProof/>
        </w:rPr>
      </w:pPr>
    </w:p>
    <w:p w14:paraId="55E8336D" w14:textId="77777777" w:rsidR="00B127B2" w:rsidRDefault="00B127B2" w:rsidP="001D13D1">
      <w:pPr>
        <w:spacing w:after="0" w:line="240" w:lineRule="auto"/>
        <w:jc w:val="center"/>
        <w:rPr>
          <w:rFonts w:ascii="Arial" w:eastAsia="Arial Narrow" w:hAnsi="Arial" w:cs="Arial"/>
          <w:b/>
          <w:bCs/>
          <w:noProof/>
        </w:rPr>
      </w:pPr>
    </w:p>
    <w:p w14:paraId="78EFE2BA" w14:textId="77777777" w:rsidR="00B127B2" w:rsidRDefault="00B127B2" w:rsidP="001D13D1">
      <w:pPr>
        <w:spacing w:after="0" w:line="240" w:lineRule="auto"/>
        <w:jc w:val="center"/>
        <w:rPr>
          <w:rFonts w:ascii="Arial" w:eastAsia="Arial Narrow" w:hAnsi="Arial" w:cs="Arial"/>
          <w:b/>
          <w:bCs/>
          <w:noProof/>
        </w:rPr>
      </w:pPr>
    </w:p>
    <w:p w14:paraId="675D7367" w14:textId="77777777" w:rsidR="00B127B2" w:rsidRDefault="00B127B2" w:rsidP="001D13D1">
      <w:pPr>
        <w:spacing w:after="0" w:line="240" w:lineRule="auto"/>
        <w:jc w:val="center"/>
        <w:rPr>
          <w:rFonts w:ascii="Arial" w:eastAsia="Arial Narrow" w:hAnsi="Arial" w:cs="Arial"/>
          <w:b/>
          <w:bCs/>
          <w:noProof/>
        </w:rPr>
      </w:pPr>
    </w:p>
    <w:p w14:paraId="5259097A" w14:textId="77777777" w:rsidR="00B127B2" w:rsidRDefault="00B127B2" w:rsidP="001D13D1">
      <w:pPr>
        <w:spacing w:after="0" w:line="240" w:lineRule="auto"/>
        <w:jc w:val="center"/>
        <w:rPr>
          <w:rFonts w:ascii="Arial" w:eastAsia="Arial Narrow" w:hAnsi="Arial" w:cs="Arial"/>
          <w:b/>
          <w:bCs/>
          <w:noProof/>
        </w:rPr>
      </w:pPr>
    </w:p>
    <w:p w14:paraId="16ECCC20" w14:textId="77777777" w:rsidR="00B127B2" w:rsidRDefault="00B127B2" w:rsidP="001D13D1">
      <w:pPr>
        <w:spacing w:after="0" w:line="240" w:lineRule="auto"/>
        <w:jc w:val="center"/>
        <w:rPr>
          <w:rFonts w:ascii="Arial" w:eastAsia="Arial Narrow" w:hAnsi="Arial" w:cs="Arial"/>
          <w:b/>
          <w:bCs/>
          <w:noProof/>
        </w:rPr>
      </w:pPr>
    </w:p>
    <w:p w14:paraId="086B8869" w14:textId="06EDB211" w:rsidR="00C34977" w:rsidRDefault="00C34977" w:rsidP="001D13D1">
      <w:pPr>
        <w:spacing w:after="0" w:line="240" w:lineRule="auto"/>
        <w:jc w:val="center"/>
        <w:rPr>
          <w:rFonts w:ascii="Arial" w:eastAsia="Arial Narrow" w:hAnsi="Arial" w:cs="Arial"/>
          <w:b/>
          <w:bCs/>
          <w:noProof/>
          <w:w w:val="99"/>
        </w:rPr>
      </w:pPr>
      <w:r w:rsidRPr="00650E35">
        <w:rPr>
          <w:rFonts w:ascii="Arial" w:eastAsia="Arial Narrow" w:hAnsi="Arial" w:cs="Arial"/>
          <w:b/>
          <w:bCs/>
          <w:noProof/>
        </w:rPr>
        <w:lastRenderedPageBreak/>
        <w:t>AGOSTO</w:t>
      </w:r>
      <w:r w:rsidRPr="00650E35">
        <w:rPr>
          <w:rFonts w:ascii="Arial" w:eastAsia="Arial Narrow" w:hAnsi="Arial" w:cs="Arial"/>
          <w:b/>
          <w:bCs/>
          <w:noProof/>
          <w:spacing w:val="-11"/>
        </w:rPr>
        <w:t xml:space="preserve"> </w:t>
      </w:r>
      <w:r w:rsidRPr="00650E35">
        <w:rPr>
          <w:rFonts w:ascii="Arial" w:eastAsia="Arial Narrow" w:hAnsi="Arial" w:cs="Arial"/>
          <w:b/>
          <w:bCs/>
          <w:noProof/>
          <w:w w:val="99"/>
        </w:rPr>
        <w:t>2</w:t>
      </w:r>
      <w:r w:rsidRPr="00650E35">
        <w:rPr>
          <w:rFonts w:ascii="Arial" w:eastAsia="Arial Narrow" w:hAnsi="Arial" w:cs="Arial"/>
          <w:b/>
          <w:bCs/>
          <w:noProof/>
          <w:spacing w:val="1"/>
          <w:w w:val="99"/>
        </w:rPr>
        <w:t>0</w:t>
      </w:r>
      <w:r w:rsidRPr="00650E35">
        <w:rPr>
          <w:rFonts w:ascii="Arial" w:eastAsia="Arial Narrow" w:hAnsi="Arial" w:cs="Arial"/>
          <w:b/>
          <w:bCs/>
          <w:noProof/>
          <w:w w:val="99"/>
        </w:rPr>
        <w:t>24</w:t>
      </w:r>
    </w:p>
    <w:p w14:paraId="67D4EBF9" w14:textId="77777777" w:rsidR="00B127B2" w:rsidRPr="00650E35" w:rsidRDefault="00B127B2" w:rsidP="001D13D1">
      <w:pPr>
        <w:spacing w:after="0" w:line="240" w:lineRule="auto"/>
        <w:jc w:val="center"/>
        <w:rPr>
          <w:rFonts w:ascii="Arial" w:hAnsi="Arial" w:cs="Arial"/>
          <w:noProof/>
        </w:rPr>
      </w:pPr>
    </w:p>
    <w:tbl>
      <w:tblPr>
        <w:tblW w:w="14417" w:type="dxa"/>
        <w:tblInd w:w="179" w:type="dxa"/>
        <w:tblLayout w:type="fixed"/>
        <w:tblCellMar>
          <w:left w:w="0" w:type="dxa"/>
          <w:right w:w="0" w:type="dxa"/>
        </w:tblCellMar>
        <w:tblLook w:val="01E0" w:firstRow="1" w:lastRow="1" w:firstColumn="1" w:lastColumn="1" w:noHBand="0" w:noVBand="0"/>
      </w:tblPr>
      <w:tblGrid>
        <w:gridCol w:w="1659"/>
        <w:gridCol w:w="1701"/>
        <w:gridCol w:w="5670"/>
        <w:gridCol w:w="1985"/>
        <w:gridCol w:w="3402"/>
      </w:tblGrid>
      <w:tr w:rsidR="00C34977" w:rsidRPr="00650E35" w14:paraId="2EB34A0A" w14:textId="77777777" w:rsidTr="003E6755">
        <w:trPr>
          <w:trHeight w:hRule="exact" w:val="720"/>
        </w:trPr>
        <w:tc>
          <w:tcPr>
            <w:tcW w:w="1659"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205CCB42" w14:textId="77777777" w:rsidR="00C34977" w:rsidRPr="00650E35" w:rsidRDefault="00C34977" w:rsidP="003E6755">
            <w:pPr>
              <w:spacing w:before="4" w:after="0" w:line="220" w:lineRule="exact"/>
              <w:jc w:val="center"/>
              <w:rPr>
                <w:rFonts w:ascii="Arial" w:hAnsi="Arial" w:cs="Arial"/>
                <w:noProof/>
              </w:rPr>
            </w:pPr>
          </w:p>
          <w:p w14:paraId="22EE75C6" w14:textId="77777777" w:rsidR="00C34977" w:rsidRPr="00650E35" w:rsidRDefault="00C34977" w:rsidP="003E6755">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INICIO</w:t>
            </w:r>
          </w:p>
        </w:tc>
        <w:tc>
          <w:tcPr>
            <w:tcW w:w="1701"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3128FBC1" w14:textId="77777777" w:rsidR="00C34977" w:rsidRPr="00650E35" w:rsidRDefault="00C34977" w:rsidP="003E6755">
            <w:pPr>
              <w:spacing w:after="0" w:line="240" w:lineRule="auto"/>
              <w:ind w:left="669" w:right="-20"/>
              <w:jc w:val="center"/>
              <w:rPr>
                <w:rFonts w:ascii="Arial" w:eastAsia="Arial Narrow" w:hAnsi="Arial" w:cs="Arial"/>
                <w:b/>
                <w:bCs/>
                <w:noProof/>
                <w:spacing w:val="1"/>
              </w:rPr>
            </w:pPr>
          </w:p>
          <w:p w14:paraId="0C4EF841" w14:textId="77777777" w:rsidR="00C34977" w:rsidRPr="00650E35" w:rsidRDefault="00C34977" w:rsidP="003E6755">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TÉRMINO</w:t>
            </w:r>
          </w:p>
        </w:tc>
        <w:tc>
          <w:tcPr>
            <w:tcW w:w="5670"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4C96809F" w14:textId="77777777" w:rsidR="00C34977" w:rsidRPr="00650E35" w:rsidRDefault="00C34977" w:rsidP="003E6755">
            <w:pPr>
              <w:spacing w:before="4" w:after="0" w:line="220" w:lineRule="exact"/>
              <w:jc w:val="center"/>
              <w:rPr>
                <w:rFonts w:ascii="Arial" w:hAnsi="Arial" w:cs="Arial"/>
                <w:noProof/>
              </w:rPr>
            </w:pPr>
          </w:p>
          <w:p w14:paraId="44D137A4" w14:textId="77777777" w:rsidR="00C34977" w:rsidRPr="00650E35" w:rsidRDefault="00C34977" w:rsidP="003E6755">
            <w:pPr>
              <w:pStyle w:val="Sinespaciado"/>
              <w:jc w:val="center"/>
              <w:rPr>
                <w:rFonts w:ascii="Arial" w:eastAsia="Arial Narrow" w:hAnsi="Arial" w:cs="Arial"/>
                <w:noProof/>
              </w:rPr>
            </w:pPr>
            <w:r w:rsidRPr="00650E35">
              <w:rPr>
                <w:rFonts w:ascii="Arial" w:eastAsia="Arial Narrow" w:hAnsi="Arial" w:cs="Arial"/>
                <w:b/>
                <w:bCs/>
                <w:noProof/>
              </w:rPr>
              <w:t>A</w:t>
            </w:r>
            <w:r w:rsidRPr="00650E35">
              <w:rPr>
                <w:rFonts w:ascii="Arial" w:eastAsia="Arial Narrow" w:hAnsi="Arial" w:cs="Arial"/>
                <w:b/>
                <w:bCs/>
                <w:noProof/>
                <w:spacing w:val="44"/>
              </w:rPr>
              <w:t xml:space="preserve"> </w:t>
            </w:r>
            <w:r w:rsidRPr="00650E35">
              <w:rPr>
                <w:rFonts w:ascii="Arial" w:eastAsia="Arial Narrow" w:hAnsi="Arial" w:cs="Arial"/>
                <w:b/>
                <w:bCs/>
                <w:noProof/>
              </w:rPr>
              <w:t>C</w:t>
            </w:r>
            <w:r w:rsidRPr="00650E35">
              <w:rPr>
                <w:rFonts w:ascii="Arial" w:eastAsia="Arial Narrow" w:hAnsi="Arial" w:cs="Arial"/>
                <w:b/>
                <w:bCs/>
                <w:noProof/>
                <w:spacing w:val="44"/>
              </w:rPr>
              <w:t xml:space="preserve"> </w:t>
            </w:r>
            <w:r w:rsidRPr="00650E35">
              <w:rPr>
                <w:rFonts w:ascii="Arial" w:eastAsia="Arial Narrow" w:hAnsi="Arial" w:cs="Arial"/>
                <w:b/>
                <w:bCs/>
                <w:noProof/>
              </w:rPr>
              <w:t>T</w:t>
            </w:r>
            <w:r w:rsidRPr="00650E35">
              <w:rPr>
                <w:rFonts w:ascii="Arial" w:eastAsia="Arial Narrow" w:hAnsi="Arial" w:cs="Arial"/>
                <w:b/>
                <w:bCs/>
                <w:noProof/>
                <w:spacing w:val="45"/>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V</w:t>
            </w:r>
            <w:r w:rsidRPr="00650E35">
              <w:rPr>
                <w:rFonts w:ascii="Arial" w:eastAsia="Arial Narrow" w:hAnsi="Arial" w:cs="Arial"/>
                <w:b/>
                <w:bCs/>
                <w:noProof/>
                <w:spacing w:val="43"/>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D A</w:t>
            </w:r>
            <w:r w:rsidRPr="00650E35">
              <w:rPr>
                <w:rFonts w:ascii="Arial" w:eastAsia="Arial Narrow" w:hAnsi="Arial" w:cs="Arial"/>
                <w:b/>
                <w:bCs/>
                <w:noProof/>
                <w:spacing w:val="44"/>
              </w:rPr>
              <w:t xml:space="preserve"> </w:t>
            </w:r>
            <w:r w:rsidRPr="00650E35">
              <w:rPr>
                <w:rFonts w:ascii="Arial" w:eastAsia="Arial Narrow" w:hAnsi="Arial" w:cs="Arial"/>
                <w:b/>
                <w:bCs/>
                <w:noProof/>
              </w:rPr>
              <w:t>D</w:t>
            </w:r>
            <w:r w:rsidRPr="00650E35">
              <w:rPr>
                <w:rFonts w:ascii="Arial" w:eastAsia="Arial Narrow" w:hAnsi="Arial" w:cs="Arial"/>
                <w:b/>
                <w:bCs/>
                <w:noProof/>
                <w:spacing w:val="1"/>
              </w:rPr>
              <w:t xml:space="preserve"> </w:t>
            </w:r>
            <w:r w:rsidRPr="00650E35">
              <w:rPr>
                <w:rFonts w:ascii="Arial" w:eastAsia="Arial Narrow" w:hAnsi="Arial" w:cs="Arial"/>
                <w:b/>
                <w:bCs/>
                <w:noProof/>
              </w:rPr>
              <w:t>E</w:t>
            </w:r>
            <w:r w:rsidRPr="00650E35">
              <w:rPr>
                <w:rFonts w:ascii="Arial" w:eastAsia="Arial Narrow" w:hAnsi="Arial" w:cs="Arial"/>
                <w:b/>
                <w:bCs/>
                <w:noProof/>
                <w:spacing w:val="43"/>
              </w:rPr>
              <w:t xml:space="preserve"> </w:t>
            </w:r>
            <w:r w:rsidRPr="00650E35">
              <w:rPr>
                <w:rFonts w:ascii="Arial" w:eastAsia="Arial Narrow" w:hAnsi="Arial" w:cs="Arial"/>
                <w:b/>
                <w:bCs/>
                <w:noProof/>
                <w:w w:val="99"/>
              </w:rPr>
              <w:t>S</w:t>
            </w:r>
          </w:p>
        </w:tc>
        <w:tc>
          <w:tcPr>
            <w:tcW w:w="1985"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29506D4A" w14:textId="77777777" w:rsidR="00C34977" w:rsidRPr="00650E35" w:rsidRDefault="00C34977" w:rsidP="003E6755">
            <w:pPr>
              <w:spacing w:before="4" w:after="0" w:line="220" w:lineRule="exact"/>
              <w:jc w:val="center"/>
              <w:rPr>
                <w:rFonts w:ascii="Arial" w:hAnsi="Arial" w:cs="Arial"/>
                <w:noProof/>
              </w:rPr>
            </w:pPr>
          </w:p>
          <w:p w14:paraId="0D7D7A24" w14:textId="77777777" w:rsidR="00C34977" w:rsidRPr="00650E35" w:rsidRDefault="00C34977" w:rsidP="003E6755">
            <w:pPr>
              <w:spacing w:after="0" w:line="240" w:lineRule="auto"/>
              <w:ind w:left="35" w:right="-20"/>
              <w:jc w:val="center"/>
              <w:rPr>
                <w:rFonts w:ascii="Arial" w:eastAsia="Arial Narrow" w:hAnsi="Arial" w:cs="Arial"/>
                <w:noProof/>
              </w:rPr>
            </w:pPr>
            <w:r w:rsidRPr="00650E35">
              <w:rPr>
                <w:rFonts w:ascii="Arial" w:eastAsia="Arial Narrow" w:hAnsi="Arial" w:cs="Arial"/>
                <w:b/>
                <w:bCs/>
                <w:noProof/>
              </w:rPr>
              <w:t>RESPONSABLE</w:t>
            </w:r>
          </w:p>
        </w:tc>
        <w:tc>
          <w:tcPr>
            <w:tcW w:w="3402"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21C36AC8" w14:textId="77777777" w:rsidR="00C34977" w:rsidRPr="00650E35" w:rsidRDefault="00C34977" w:rsidP="003E6755">
            <w:pPr>
              <w:spacing w:before="4" w:after="0" w:line="220" w:lineRule="exact"/>
              <w:jc w:val="center"/>
              <w:rPr>
                <w:rFonts w:ascii="Arial" w:hAnsi="Arial" w:cs="Arial"/>
                <w:noProof/>
              </w:rPr>
            </w:pPr>
          </w:p>
          <w:p w14:paraId="60E43ADE" w14:textId="77777777" w:rsidR="00C34977" w:rsidRPr="00650E35" w:rsidRDefault="00C34977" w:rsidP="003E6755">
            <w:pPr>
              <w:spacing w:after="0" w:line="240" w:lineRule="auto"/>
              <w:ind w:left="26" w:right="-20"/>
              <w:jc w:val="center"/>
              <w:rPr>
                <w:rFonts w:ascii="Arial" w:eastAsia="Arial Narrow" w:hAnsi="Arial" w:cs="Arial"/>
                <w:noProof/>
              </w:rPr>
            </w:pPr>
            <w:r w:rsidRPr="00650E35">
              <w:rPr>
                <w:rFonts w:ascii="Arial" w:eastAsia="Arial Narrow" w:hAnsi="Arial" w:cs="Arial"/>
                <w:b/>
                <w:bCs/>
                <w:noProof/>
              </w:rPr>
              <w:t>FUNDAMENTO</w:t>
            </w:r>
          </w:p>
        </w:tc>
      </w:tr>
      <w:tr w:rsidR="00C34977" w:rsidRPr="00650E35" w14:paraId="124D4920" w14:textId="77777777" w:rsidTr="003E6755">
        <w:trPr>
          <w:trHeight w:hRule="exact" w:val="1269"/>
        </w:trPr>
        <w:tc>
          <w:tcPr>
            <w:tcW w:w="1659" w:type="dxa"/>
            <w:tcBorders>
              <w:top w:val="single" w:sz="4" w:space="0" w:color="000000"/>
              <w:left w:val="single" w:sz="4" w:space="0" w:color="000000"/>
              <w:bottom w:val="single" w:sz="4" w:space="0" w:color="000000"/>
              <w:right w:val="single" w:sz="4" w:space="0" w:color="000000"/>
            </w:tcBorders>
            <w:vAlign w:val="center"/>
          </w:tcPr>
          <w:p w14:paraId="2F2C30FC" w14:textId="77777777" w:rsidR="00C34977" w:rsidRPr="00650E35" w:rsidRDefault="00C34977" w:rsidP="003E6755">
            <w:pPr>
              <w:spacing w:after="0" w:line="240" w:lineRule="auto"/>
              <w:ind w:right="-20"/>
              <w:jc w:val="center"/>
              <w:rPr>
                <w:rFonts w:ascii="Arial" w:hAnsi="Arial" w:cs="Arial"/>
                <w:noProof/>
                <w:lang w:eastAsia="es-MX"/>
              </w:rPr>
            </w:pPr>
            <w:r w:rsidRPr="00650E35">
              <w:rPr>
                <w:rFonts w:ascii="Arial" w:eastAsia="Times New Roman" w:hAnsi="Arial" w:cs="Arial"/>
                <w:noProof/>
                <w:lang w:eastAsia="es-MX"/>
              </w:rPr>
              <w:t>15 de agosto     de 2024</w:t>
            </w:r>
          </w:p>
        </w:tc>
        <w:tc>
          <w:tcPr>
            <w:tcW w:w="1701" w:type="dxa"/>
            <w:tcBorders>
              <w:top w:val="single" w:sz="4" w:space="0" w:color="000000"/>
              <w:left w:val="single" w:sz="4" w:space="0" w:color="000000"/>
              <w:bottom w:val="single" w:sz="4" w:space="0" w:color="000000"/>
              <w:right w:val="single" w:sz="4" w:space="0" w:color="000000"/>
            </w:tcBorders>
            <w:vAlign w:val="center"/>
          </w:tcPr>
          <w:p w14:paraId="4D5FF4BC" w14:textId="77777777" w:rsidR="00C34977" w:rsidRPr="00650E35" w:rsidRDefault="00C34977" w:rsidP="003E6755">
            <w:pPr>
              <w:spacing w:after="0" w:line="240" w:lineRule="auto"/>
              <w:ind w:right="-20"/>
              <w:jc w:val="center"/>
              <w:rPr>
                <w:rFonts w:ascii="Arial" w:eastAsia="Arial Narrow" w:hAnsi="Arial" w:cs="Arial"/>
                <w:noProof/>
              </w:rPr>
            </w:pPr>
            <w:r w:rsidRPr="00650E35">
              <w:rPr>
                <w:rFonts w:ascii="Arial" w:eastAsia="Times New Roman" w:hAnsi="Arial" w:cs="Arial"/>
                <w:noProof/>
                <w:lang w:eastAsia="es-MX"/>
              </w:rPr>
              <w:t>15 de agosto     de 2024</w:t>
            </w:r>
          </w:p>
        </w:tc>
        <w:tc>
          <w:tcPr>
            <w:tcW w:w="5670" w:type="dxa"/>
            <w:tcBorders>
              <w:top w:val="single" w:sz="4" w:space="0" w:color="000000"/>
              <w:left w:val="single" w:sz="4" w:space="0" w:color="000000"/>
              <w:bottom w:val="single" w:sz="4" w:space="0" w:color="000000"/>
              <w:right w:val="single" w:sz="4" w:space="0" w:color="000000"/>
            </w:tcBorders>
            <w:vAlign w:val="center"/>
          </w:tcPr>
          <w:p w14:paraId="753CAB2F" w14:textId="77777777" w:rsidR="00C34977" w:rsidRPr="00650E35" w:rsidRDefault="00C34977" w:rsidP="003E6755">
            <w:pPr>
              <w:spacing w:after="0" w:line="240" w:lineRule="auto"/>
              <w:ind w:left="64" w:right="138"/>
              <w:jc w:val="both"/>
              <w:rPr>
                <w:rFonts w:ascii="Arial" w:eastAsia="Arial Narrow" w:hAnsi="Arial" w:cs="Arial"/>
                <w:noProof/>
              </w:rPr>
            </w:pPr>
            <w:r w:rsidRPr="00650E35">
              <w:rPr>
                <w:rFonts w:ascii="Arial" w:eastAsia="Times New Roman" w:hAnsi="Arial" w:cs="Arial"/>
                <w:noProof/>
                <w:lang w:eastAsia="es-MX"/>
              </w:rPr>
              <w:t>Fecha límite para que los Juicios de inconformidad de la elección de Gubernatura y Regidurías queden resueltos.</w:t>
            </w:r>
          </w:p>
        </w:tc>
        <w:tc>
          <w:tcPr>
            <w:tcW w:w="1985" w:type="dxa"/>
            <w:tcBorders>
              <w:top w:val="single" w:sz="4" w:space="0" w:color="000000"/>
              <w:left w:val="single" w:sz="4" w:space="0" w:color="000000"/>
              <w:bottom w:val="single" w:sz="4" w:space="0" w:color="000000"/>
              <w:right w:val="single" w:sz="4" w:space="0" w:color="000000"/>
            </w:tcBorders>
            <w:vAlign w:val="center"/>
          </w:tcPr>
          <w:p w14:paraId="33801094" w14:textId="013A0EFB" w:rsidR="00C34977" w:rsidRPr="00650E35" w:rsidRDefault="00442593" w:rsidP="003E6755">
            <w:pPr>
              <w:spacing w:after="0" w:line="240" w:lineRule="auto"/>
              <w:ind w:left="146" w:right="135"/>
              <w:jc w:val="center"/>
              <w:rPr>
                <w:rFonts w:ascii="Arial" w:eastAsia="Arial Narrow" w:hAnsi="Arial" w:cs="Arial"/>
                <w:noProof/>
              </w:rPr>
            </w:pPr>
            <w:r w:rsidRPr="00650E35">
              <w:rPr>
                <w:rFonts w:ascii="Arial" w:eastAsia="Times New Roman" w:hAnsi="Arial" w:cs="Arial"/>
                <w:noProof/>
                <w:lang w:eastAsia="es-MX"/>
              </w:rPr>
              <w:t>ÓRGANOS JURISDICCIO</w:t>
            </w:r>
            <w:r w:rsidR="00EC28C3" w:rsidRPr="00650E35">
              <w:rPr>
                <w:rFonts w:ascii="Arial" w:eastAsia="Times New Roman" w:hAnsi="Arial" w:cs="Arial"/>
                <w:noProof/>
                <w:lang w:eastAsia="es-MX"/>
              </w:rPr>
              <w:t>-</w:t>
            </w:r>
            <w:r w:rsidRPr="00650E35">
              <w:rPr>
                <w:rFonts w:ascii="Arial" w:eastAsia="Times New Roman" w:hAnsi="Arial" w:cs="Arial"/>
                <w:noProof/>
                <w:lang w:eastAsia="es-MX"/>
              </w:rPr>
              <w:t>NALES</w:t>
            </w:r>
          </w:p>
        </w:tc>
        <w:tc>
          <w:tcPr>
            <w:tcW w:w="3402" w:type="dxa"/>
            <w:tcBorders>
              <w:top w:val="single" w:sz="4" w:space="0" w:color="000000"/>
              <w:left w:val="single" w:sz="4" w:space="0" w:color="000000"/>
              <w:bottom w:val="single" w:sz="4" w:space="0" w:color="000000"/>
              <w:right w:val="single" w:sz="4" w:space="0" w:color="000000"/>
            </w:tcBorders>
            <w:vAlign w:val="center"/>
          </w:tcPr>
          <w:p w14:paraId="5308C3D3" w14:textId="77777777" w:rsidR="00C34977" w:rsidRPr="00650E35" w:rsidRDefault="00C34977" w:rsidP="003E6755">
            <w:pPr>
              <w:spacing w:before="1" w:after="0" w:line="240" w:lineRule="auto"/>
              <w:ind w:left="146" w:right="135"/>
              <w:jc w:val="center"/>
              <w:rPr>
                <w:rFonts w:ascii="Arial" w:eastAsia="Arial Narrow" w:hAnsi="Arial" w:cs="Arial"/>
                <w:noProof/>
              </w:rPr>
            </w:pPr>
            <w:r w:rsidRPr="00650E35">
              <w:rPr>
                <w:rFonts w:ascii="Arial" w:eastAsia="Times New Roman" w:hAnsi="Arial" w:cs="Arial"/>
                <w:noProof/>
                <w:lang w:eastAsia="es-MX"/>
              </w:rPr>
              <w:t>Art. 60 de la Ley de Medios de Impugnación en Materia Electoral del Estado de Tabasco.</w:t>
            </w:r>
          </w:p>
        </w:tc>
      </w:tr>
    </w:tbl>
    <w:p w14:paraId="4A4C8786" w14:textId="77777777" w:rsidR="001D13D1" w:rsidRPr="00650E35" w:rsidRDefault="001D13D1" w:rsidP="00447A68">
      <w:pPr>
        <w:ind w:left="720"/>
        <w:jc w:val="center"/>
        <w:rPr>
          <w:rFonts w:ascii="Arial" w:eastAsia="Arial Narrow" w:hAnsi="Arial" w:cs="Arial"/>
          <w:b/>
          <w:bCs/>
          <w:noProof/>
        </w:rPr>
      </w:pPr>
    </w:p>
    <w:p w14:paraId="19BA316C" w14:textId="053A972D" w:rsidR="00391D85" w:rsidRDefault="00391D85" w:rsidP="001D13D1">
      <w:pPr>
        <w:spacing w:after="0" w:line="240" w:lineRule="auto"/>
        <w:ind w:left="720"/>
        <w:jc w:val="center"/>
        <w:rPr>
          <w:rFonts w:ascii="Arial" w:eastAsia="Arial Narrow" w:hAnsi="Arial" w:cs="Arial"/>
          <w:b/>
          <w:bCs/>
          <w:noProof/>
        </w:rPr>
      </w:pPr>
      <w:r w:rsidRPr="00650E35">
        <w:rPr>
          <w:rFonts w:ascii="Arial" w:eastAsia="Arial Narrow" w:hAnsi="Arial" w:cs="Arial"/>
          <w:b/>
          <w:bCs/>
          <w:noProof/>
        </w:rPr>
        <w:t>POSTERIOR A LA CONCLUSIÓN DEL PROCESO ELECTORAL</w:t>
      </w:r>
    </w:p>
    <w:p w14:paraId="33C643AF" w14:textId="77777777" w:rsidR="00B127B2" w:rsidRPr="00650E35" w:rsidRDefault="00B127B2" w:rsidP="001D13D1">
      <w:pPr>
        <w:spacing w:after="0" w:line="240" w:lineRule="auto"/>
        <w:ind w:left="720"/>
        <w:jc w:val="center"/>
        <w:rPr>
          <w:rFonts w:ascii="Arial" w:eastAsia="Arial Narrow" w:hAnsi="Arial" w:cs="Arial"/>
          <w:b/>
          <w:bCs/>
          <w:noProof/>
        </w:rPr>
      </w:pPr>
    </w:p>
    <w:tbl>
      <w:tblPr>
        <w:tblW w:w="14417" w:type="dxa"/>
        <w:tblInd w:w="179" w:type="dxa"/>
        <w:tblLayout w:type="fixed"/>
        <w:tblCellMar>
          <w:left w:w="0" w:type="dxa"/>
          <w:right w:w="0" w:type="dxa"/>
        </w:tblCellMar>
        <w:tblLook w:val="01E0" w:firstRow="1" w:lastRow="1" w:firstColumn="1" w:lastColumn="1" w:noHBand="0" w:noVBand="0"/>
      </w:tblPr>
      <w:tblGrid>
        <w:gridCol w:w="1659"/>
        <w:gridCol w:w="1701"/>
        <w:gridCol w:w="5670"/>
        <w:gridCol w:w="1985"/>
        <w:gridCol w:w="3402"/>
      </w:tblGrid>
      <w:tr w:rsidR="00391D85" w:rsidRPr="00650E35" w14:paraId="37496980" w14:textId="77777777" w:rsidTr="003E6755">
        <w:trPr>
          <w:trHeight w:hRule="exact" w:val="720"/>
        </w:trPr>
        <w:tc>
          <w:tcPr>
            <w:tcW w:w="1659"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2534742C" w14:textId="77777777" w:rsidR="00391D85" w:rsidRPr="00650E35" w:rsidRDefault="00391D85" w:rsidP="003E6755">
            <w:pPr>
              <w:spacing w:before="4" w:after="0" w:line="220" w:lineRule="exact"/>
              <w:jc w:val="center"/>
              <w:rPr>
                <w:rFonts w:ascii="Arial" w:hAnsi="Arial" w:cs="Arial"/>
                <w:noProof/>
              </w:rPr>
            </w:pPr>
          </w:p>
          <w:p w14:paraId="6859876F" w14:textId="77777777" w:rsidR="00391D85" w:rsidRPr="00650E35" w:rsidRDefault="00391D85" w:rsidP="003E6755">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INICIO</w:t>
            </w:r>
          </w:p>
        </w:tc>
        <w:tc>
          <w:tcPr>
            <w:tcW w:w="1701"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4DADAA27" w14:textId="77777777" w:rsidR="00391D85" w:rsidRPr="00650E35" w:rsidRDefault="00391D85" w:rsidP="003E6755">
            <w:pPr>
              <w:spacing w:after="0" w:line="240" w:lineRule="auto"/>
              <w:ind w:left="669" w:right="-20"/>
              <w:jc w:val="center"/>
              <w:rPr>
                <w:rFonts w:ascii="Arial" w:eastAsia="Arial Narrow" w:hAnsi="Arial" w:cs="Arial"/>
                <w:b/>
                <w:bCs/>
                <w:noProof/>
                <w:spacing w:val="1"/>
              </w:rPr>
            </w:pPr>
          </w:p>
          <w:p w14:paraId="1A658B89" w14:textId="77777777" w:rsidR="00391D85" w:rsidRPr="00650E35" w:rsidRDefault="00391D85" w:rsidP="003E6755">
            <w:pPr>
              <w:spacing w:after="0" w:line="240" w:lineRule="auto"/>
              <w:ind w:right="-20"/>
              <w:jc w:val="center"/>
              <w:rPr>
                <w:rFonts w:ascii="Arial" w:eastAsia="Arial Narrow" w:hAnsi="Arial" w:cs="Arial"/>
                <w:noProof/>
              </w:rPr>
            </w:pPr>
            <w:r w:rsidRPr="00650E35">
              <w:rPr>
                <w:rFonts w:ascii="Arial" w:eastAsia="Arial Narrow" w:hAnsi="Arial" w:cs="Arial"/>
                <w:b/>
                <w:bCs/>
                <w:noProof/>
                <w:spacing w:val="1"/>
              </w:rPr>
              <w:t>TÉRMINO</w:t>
            </w:r>
          </w:p>
        </w:tc>
        <w:tc>
          <w:tcPr>
            <w:tcW w:w="5670"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44A6D9CA" w14:textId="77777777" w:rsidR="00391D85" w:rsidRPr="00650E35" w:rsidRDefault="00391D85" w:rsidP="003E6755">
            <w:pPr>
              <w:spacing w:before="4" w:after="0" w:line="220" w:lineRule="exact"/>
              <w:jc w:val="center"/>
              <w:rPr>
                <w:rFonts w:ascii="Arial" w:hAnsi="Arial" w:cs="Arial"/>
                <w:noProof/>
              </w:rPr>
            </w:pPr>
          </w:p>
          <w:p w14:paraId="4FFDFE1D" w14:textId="77777777" w:rsidR="00391D85" w:rsidRPr="00650E35" w:rsidRDefault="00391D85" w:rsidP="003E6755">
            <w:pPr>
              <w:pStyle w:val="Sinespaciado"/>
              <w:jc w:val="center"/>
              <w:rPr>
                <w:rFonts w:ascii="Arial" w:eastAsia="Arial Narrow" w:hAnsi="Arial" w:cs="Arial"/>
                <w:noProof/>
              </w:rPr>
            </w:pPr>
            <w:r w:rsidRPr="00650E35">
              <w:rPr>
                <w:rFonts w:ascii="Arial" w:eastAsia="Arial Narrow" w:hAnsi="Arial" w:cs="Arial"/>
                <w:b/>
                <w:bCs/>
                <w:noProof/>
              </w:rPr>
              <w:t>A</w:t>
            </w:r>
            <w:r w:rsidRPr="00650E35">
              <w:rPr>
                <w:rFonts w:ascii="Arial" w:eastAsia="Arial Narrow" w:hAnsi="Arial" w:cs="Arial"/>
                <w:b/>
                <w:bCs/>
                <w:noProof/>
                <w:spacing w:val="44"/>
              </w:rPr>
              <w:t xml:space="preserve"> </w:t>
            </w:r>
            <w:r w:rsidRPr="00650E35">
              <w:rPr>
                <w:rFonts w:ascii="Arial" w:eastAsia="Arial Narrow" w:hAnsi="Arial" w:cs="Arial"/>
                <w:b/>
                <w:bCs/>
                <w:noProof/>
              </w:rPr>
              <w:t>C</w:t>
            </w:r>
            <w:r w:rsidRPr="00650E35">
              <w:rPr>
                <w:rFonts w:ascii="Arial" w:eastAsia="Arial Narrow" w:hAnsi="Arial" w:cs="Arial"/>
                <w:b/>
                <w:bCs/>
                <w:noProof/>
                <w:spacing w:val="44"/>
              </w:rPr>
              <w:t xml:space="preserve"> </w:t>
            </w:r>
            <w:r w:rsidRPr="00650E35">
              <w:rPr>
                <w:rFonts w:ascii="Arial" w:eastAsia="Arial Narrow" w:hAnsi="Arial" w:cs="Arial"/>
                <w:b/>
                <w:bCs/>
                <w:noProof/>
              </w:rPr>
              <w:t>T</w:t>
            </w:r>
            <w:r w:rsidRPr="00650E35">
              <w:rPr>
                <w:rFonts w:ascii="Arial" w:eastAsia="Arial Narrow" w:hAnsi="Arial" w:cs="Arial"/>
                <w:b/>
                <w:bCs/>
                <w:noProof/>
                <w:spacing w:val="45"/>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V</w:t>
            </w:r>
            <w:r w:rsidRPr="00650E35">
              <w:rPr>
                <w:rFonts w:ascii="Arial" w:eastAsia="Arial Narrow" w:hAnsi="Arial" w:cs="Arial"/>
                <w:b/>
                <w:bCs/>
                <w:noProof/>
                <w:spacing w:val="43"/>
              </w:rPr>
              <w:t xml:space="preserve"> </w:t>
            </w:r>
            <w:r w:rsidRPr="00650E35">
              <w:rPr>
                <w:rFonts w:ascii="Arial" w:eastAsia="Arial Narrow" w:hAnsi="Arial" w:cs="Arial"/>
                <w:b/>
                <w:bCs/>
                <w:noProof/>
              </w:rPr>
              <w:t>I</w:t>
            </w:r>
            <w:r w:rsidRPr="00650E35">
              <w:rPr>
                <w:rFonts w:ascii="Arial" w:eastAsia="Arial Narrow" w:hAnsi="Arial" w:cs="Arial"/>
                <w:b/>
                <w:bCs/>
                <w:noProof/>
                <w:spacing w:val="45"/>
              </w:rPr>
              <w:t xml:space="preserve"> </w:t>
            </w:r>
            <w:r w:rsidRPr="00650E35">
              <w:rPr>
                <w:rFonts w:ascii="Arial" w:eastAsia="Arial Narrow" w:hAnsi="Arial" w:cs="Arial"/>
                <w:b/>
                <w:bCs/>
                <w:noProof/>
              </w:rPr>
              <w:t>D A</w:t>
            </w:r>
            <w:r w:rsidRPr="00650E35">
              <w:rPr>
                <w:rFonts w:ascii="Arial" w:eastAsia="Arial Narrow" w:hAnsi="Arial" w:cs="Arial"/>
                <w:b/>
                <w:bCs/>
                <w:noProof/>
                <w:spacing w:val="44"/>
              </w:rPr>
              <w:t xml:space="preserve"> </w:t>
            </w:r>
            <w:r w:rsidRPr="00650E35">
              <w:rPr>
                <w:rFonts w:ascii="Arial" w:eastAsia="Arial Narrow" w:hAnsi="Arial" w:cs="Arial"/>
                <w:b/>
                <w:bCs/>
                <w:noProof/>
              </w:rPr>
              <w:t>D</w:t>
            </w:r>
            <w:r w:rsidRPr="00650E35">
              <w:rPr>
                <w:rFonts w:ascii="Arial" w:eastAsia="Arial Narrow" w:hAnsi="Arial" w:cs="Arial"/>
                <w:b/>
                <w:bCs/>
                <w:noProof/>
                <w:spacing w:val="1"/>
              </w:rPr>
              <w:t xml:space="preserve"> </w:t>
            </w:r>
            <w:r w:rsidRPr="00650E35">
              <w:rPr>
                <w:rFonts w:ascii="Arial" w:eastAsia="Arial Narrow" w:hAnsi="Arial" w:cs="Arial"/>
                <w:b/>
                <w:bCs/>
                <w:noProof/>
              </w:rPr>
              <w:t>E</w:t>
            </w:r>
            <w:r w:rsidRPr="00650E35">
              <w:rPr>
                <w:rFonts w:ascii="Arial" w:eastAsia="Arial Narrow" w:hAnsi="Arial" w:cs="Arial"/>
                <w:b/>
                <w:bCs/>
                <w:noProof/>
                <w:spacing w:val="43"/>
              </w:rPr>
              <w:t xml:space="preserve"> </w:t>
            </w:r>
            <w:r w:rsidRPr="00650E35">
              <w:rPr>
                <w:rFonts w:ascii="Arial" w:eastAsia="Arial Narrow" w:hAnsi="Arial" w:cs="Arial"/>
                <w:b/>
                <w:bCs/>
                <w:noProof/>
                <w:w w:val="99"/>
              </w:rPr>
              <w:t>S</w:t>
            </w:r>
          </w:p>
        </w:tc>
        <w:tc>
          <w:tcPr>
            <w:tcW w:w="1985"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5E0A6F4E" w14:textId="77777777" w:rsidR="00391D85" w:rsidRPr="00650E35" w:rsidRDefault="00391D85" w:rsidP="003E6755">
            <w:pPr>
              <w:spacing w:before="4" w:after="0" w:line="220" w:lineRule="exact"/>
              <w:jc w:val="center"/>
              <w:rPr>
                <w:rFonts w:ascii="Arial" w:hAnsi="Arial" w:cs="Arial"/>
                <w:noProof/>
              </w:rPr>
            </w:pPr>
          </w:p>
          <w:p w14:paraId="515CFC32" w14:textId="77777777" w:rsidR="00391D85" w:rsidRPr="00650E35" w:rsidRDefault="00391D85" w:rsidP="003E6755">
            <w:pPr>
              <w:spacing w:after="0" w:line="240" w:lineRule="auto"/>
              <w:ind w:left="35" w:right="-20"/>
              <w:jc w:val="center"/>
              <w:rPr>
                <w:rFonts w:ascii="Arial" w:eastAsia="Arial Narrow" w:hAnsi="Arial" w:cs="Arial"/>
                <w:noProof/>
              </w:rPr>
            </w:pPr>
            <w:r w:rsidRPr="00650E35">
              <w:rPr>
                <w:rFonts w:ascii="Arial" w:eastAsia="Arial Narrow" w:hAnsi="Arial" w:cs="Arial"/>
                <w:b/>
                <w:bCs/>
                <w:noProof/>
              </w:rPr>
              <w:t>RESPONSABLE</w:t>
            </w:r>
          </w:p>
        </w:tc>
        <w:tc>
          <w:tcPr>
            <w:tcW w:w="3402" w:type="dxa"/>
            <w:tcBorders>
              <w:top w:val="single" w:sz="5" w:space="0" w:color="000000"/>
              <w:left w:val="single" w:sz="4" w:space="0" w:color="000000"/>
              <w:bottom w:val="single" w:sz="4" w:space="0" w:color="000000"/>
              <w:right w:val="single" w:sz="4" w:space="0" w:color="000000"/>
            </w:tcBorders>
            <w:shd w:val="clear" w:color="auto" w:fill="BFBFBF" w:themeFill="background1" w:themeFillShade="BF"/>
          </w:tcPr>
          <w:p w14:paraId="7743E37A" w14:textId="77777777" w:rsidR="00391D85" w:rsidRPr="00650E35" w:rsidRDefault="00391D85" w:rsidP="003E6755">
            <w:pPr>
              <w:spacing w:before="4" w:after="0" w:line="220" w:lineRule="exact"/>
              <w:jc w:val="center"/>
              <w:rPr>
                <w:rFonts w:ascii="Arial" w:hAnsi="Arial" w:cs="Arial"/>
                <w:noProof/>
              </w:rPr>
            </w:pPr>
          </w:p>
          <w:p w14:paraId="027AACF2" w14:textId="77777777" w:rsidR="00391D85" w:rsidRPr="00650E35" w:rsidRDefault="00391D85" w:rsidP="003E6755">
            <w:pPr>
              <w:spacing w:after="0" w:line="240" w:lineRule="auto"/>
              <w:ind w:left="26" w:right="-20"/>
              <w:jc w:val="center"/>
              <w:rPr>
                <w:rFonts w:ascii="Arial" w:eastAsia="Arial Narrow" w:hAnsi="Arial" w:cs="Arial"/>
                <w:noProof/>
              </w:rPr>
            </w:pPr>
            <w:r w:rsidRPr="00650E35">
              <w:rPr>
                <w:rFonts w:ascii="Arial" w:eastAsia="Arial Narrow" w:hAnsi="Arial" w:cs="Arial"/>
                <w:b/>
                <w:bCs/>
                <w:noProof/>
              </w:rPr>
              <w:t>FUNDAMENTO</w:t>
            </w:r>
          </w:p>
        </w:tc>
      </w:tr>
      <w:tr w:rsidR="00391D85" w:rsidRPr="00650E35" w14:paraId="5EE3BEE7" w14:textId="77777777" w:rsidTr="003E6755">
        <w:trPr>
          <w:trHeight w:hRule="exact" w:val="1269"/>
        </w:trPr>
        <w:tc>
          <w:tcPr>
            <w:tcW w:w="1659" w:type="dxa"/>
            <w:tcBorders>
              <w:top w:val="single" w:sz="4" w:space="0" w:color="000000"/>
              <w:left w:val="single" w:sz="4" w:space="0" w:color="000000"/>
              <w:bottom w:val="single" w:sz="4" w:space="0" w:color="000000"/>
              <w:right w:val="single" w:sz="4" w:space="0" w:color="000000"/>
            </w:tcBorders>
            <w:vAlign w:val="center"/>
          </w:tcPr>
          <w:p w14:paraId="16612614" w14:textId="13863DDB" w:rsidR="00391D85" w:rsidRPr="00650E35" w:rsidRDefault="00391D85" w:rsidP="003E6755">
            <w:pPr>
              <w:spacing w:after="0" w:line="240" w:lineRule="auto"/>
              <w:ind w:right="-20"/>
              <w:jc w:val="center"/>
              <w:rPr>
                <w:rFonts w:ascii="Arial" w:hAnsi="Arial" w:cs="Arial"/>
                <w:noProof/>
                <w:lang w:eastAsia="es-MX"/>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7FE77D4" w14:textId="26F8028A" w:rsidR="00391D85" w:rsidRPr="00650E35" w:rsidRDefault="00391D85" w:rsidP="003E6755">
            <w:pPr>
              <w:spacing w:after="0" w:line="240" w:lineRule="auto"/>
              <w:ind w:right="-20"/>
              <w:jc w:val="center"/>
              <w:rPr>
                <w:rFonts w:ascii="Arial" w:eastAsia="Arial Narrow" w:hAnsi="Arial" w:cs="Arial"/>
                <w:noProof/>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6847BA15" w14:textId="676CE44F" w:rsidR="00391D85" w:rsidRPr="00650E35" w:rsidRDefault="00391D85" w:rsidP="00391D85">
            <w:pPr>
              <w:spacing w:after="0" w:line="240" w:lineRule="auto"/>
              <w:ind w:left="64" w:right="138"/>
              <w:jc w:val="both"/>
              <w:rPr>
                <w:rFonts w:ascii="Arial" w:eastAsia="Arial Narrow" w:hAnsi="Arial" w:cs="Arial"/>
                <w:noProof/>
              </w:rPr>
            </w:pPr>
            <w:r w:rsidRPr="00650E35">
              <w:rPr>
                <w:rFonts w:ascii="Arial" w:eastAsia="Times New Roman" w:hAnsi="Arial" w:cs="Arial"/>
                <w:noProof/>
                <w:lang w:eastAsia="es-MX"/>
              </w:rPr>
              <w:t>Destrucción del material electoral.</w:t>
            </w:r>
          </w:p>
        </w:tc>
        <w:tc>
          <w:tcPr>
            <w:tcW w:w="1985" w:type="dxa"/>
            <w:tcBorders>
              <w:top w:val="single" w:sz="4" w:space="0" w:color="000000"/>
              <w:left w:val="single" w:sz="4" w:space="0" w:color="000000"/>
              <w:bottom w:val="single" w:sz="4" w:space="0" w:color="000000"/>
              <w:right w:val="single" w:sz="4" w:space="0" w:color="000000"/>
            </w:tcBorders>
            <w:vAlign w:val="center"/>
          </w:tcPr>
          <w:p w14:paraId="22BAAF11" w14:textId="4AB58B41" w:rsidR="00391D85" w:rsidRPr="00650E35" w:rsidRDefault="00391D85" w:rsidP="003E6755">
            <w:pPr>
              <w:spacing w:after="0" w:line="240" w:lineRule="auto"/>
              <w:ind w:left="146" w:right="135"/>
              <w:jc w:val="center"/>
              <w:rPr>
                <w:rFonts w:ascii="Arial" w:eastAsia="Arial Narrow" w:hAnsi="Arial" w:cs="Arial"/>
                <w:noProof/>
              </w:rPr>
            </w:pPr>
            <w:r w:rsidRPr="00650E35">
              <w:rPr>
                <w:rFonts w:ascii="Arial" w:eastAsia="Times New Roman" w:hAnsi="Arial" w:cs="Arial"/>
                <w:noProof/>
                <w:lang w:eastAsia="es-MX"/>
              </w:rPr>
              <w:t>IEPCT</w:t>
            </w:r>
          </w:p>
        </w:tc>
        <w:tc>
          <w:tcPr>
            <w:tcW w:w="3402" w:type="dxa"/>
            <w:tcBorders>
              <w:top w:val="single" w:sz="4" w:space="0" w:color="000000"/>
              <w:left w:val="single" w:sz="4" w:space="0" w:color="000000"/>
              <w:bottom w:val="single" w:sz="4" w:space="0" w:color="000000"/>
              <w:right w:val="single" w:sz="4" w:space="0" w:color="000000"/>
            </w:tcBorders>
            <w:vAlign w:val="center"/>
          </w:tcPr>
          <w:p w14:paraId="4A609F91" w14:textId="77777777" w:rsidR="00391D85" w:rsidRPr="00650E35" w:rsidRDefault="00391D85" w:rsidP="00391D85">
            <w:pPr>
              <w:spacing w:before="1" w:after="0" w:line="240" w:lineRule="auto"/>
              <w:ind w:left="146" w:right="135"/>
              <w:jc w:val="center"/>
              <w:rPr>
                <w:rFonts w:ascii="Arial" w:eastAsia="Times New Roman" w:hAnsi="Arial" w:cs="Arial"/>
                <w:noProof/>
                <w:lang w:eastAsia="es-MX"/>
              </w:rPr>
            </w:pPr>
            <w:r w:rsidRPr="00650E35">
              <w:rPr>
                <w:rFonts w:ascii="Arial" w:eastAsia="Times New Roman" w:hAnsi="Arial" w:cs="Arial"/>
                <w:noProof/>
                <w:lang w:eastAsia="es-MX"/>
              </w:rPr>
              <w:t xml:space="preserve">Art. 434 y 435 y Anexo 16 </w:t>
            </w:r>
          </w:p>
          <w:p w14:paraId="6EDAE72E" w14:textId="20E69EA3" w:rsidR="00391D85" w:rsidRPr="00650E35" w:rsidRDefault="00391D85" w:rsidP="00391D85">
            <w:pPr>
              <w:spacing w:before="1" w:after="0" w:line="240" w:lineRule="auto"/>
              <w:ind w:left="146" w:right="135"/>
              <w:jc w:val="center"/>
              <w:rPr>
                <w:rFonts w:ascii="Arial" w:eastAsia="Arial Narrow" w:hAnsi="Arial" w:cs="Arial"/>
                <w:noProof/>
              </w:rPr>
            </w:pPr>
            <w:r w:rsidRPr="00650E35">
              <w:rPr>
                <w:rFonts w:ascii="Arial" w:eastAsia="Times New Roman" w:hAnsi="Arial" w:cs="Arial"/>
                <w:noProof/>
                <w:lang w:eastAsia="es-MX"/>
              </w:rPr>
              <w:t>del RE.</w:t>
            </w:r>
          </w:p>
        </w:tc>
      </w:tr>
    </w:tbl>
    <w:p w14:paraId="48D60EAB" w14:textId="77777777" w:rsidR="00B127B2" w:rsidRDefault="00B127B2" w:rsidP="001D13D1">
      <w:pPr>
        <w:pStyle w:val="Textonotapie"/>
        <w:ind w:left="284"/>
        <w:jc w:val="both"/>
        <w:rPr>
          <w:b/>
          <w:vertAlign w:val="superscript"/>
        </w:rPr>
      </w:pPr>
    </w:p>
    <w:p w14:paraId="4D404447" w14:textId="77777777" w:rsidR="00B127B2" w:rsidRDefault="00B127B2" w:rsidP="001D13D1">
      <w:pPr>
        <w:pStyle w:val="Textonotapie"/>
        <w:ind w:left="284"/>
        <w:jc w:val="both"/>
        <w:rPr>
          <w:b/>
          <w:vertAlign w:val="superscript"/>
        </w:rPr>
      </w:pPr>
    </w:p>
    <w:p w14:paraId="1C515515" w14:textId="66BBC9F9" w:rsidR="00C34977" w:rsidRDefault="007B1E99" w:rsidP="001D13D1">
      <w:pPr>
        <w:pStyle w:val="Textonotapie"/>
        <w:ind w:left="284"/>
        <w:jc w:val="both"/>
        <w:rPr>
          <w:rFonts w:ascii="Arial" w:eastAsia="Arial Narrow" w:hAnsi="Arial" w:cs="Arial"/>
          <w:b/>
          <w:bCs/>
          <w:noProof/>
        </w:rPr>
      </w:pPr>
      <w:r w:rsidRPr="00650E35">
        <w:rPr>
          <w:b/>
          <w:vertAlign w:val="superscript"/>
        </w:rPr>
        <w:t>*</w:t>
      </w:r>
      <w:r w:rsidRPr="00650E35">
        <w:t>De conformidad con la Resolución INE/CG439/2023 emitida por el Consejo General del Instituto Nacional Electoral por el que se aprueba ejercer la facultad de atracción para determinar fechas homologadas para conclusión del período de precampañas, así como para recabar el apoyo de la ciudadanía de las personas aspirantes a candidaturas independientes, en los Procesos Electorales Locales Concurrentes con el Proceso Electoral Federal 2023-2024.</w:t>
      </w:r>
    </w:p>
    <w:sectPr w:rsidR="00C34977" w:rsidSect="00271FD4">
      <w:pgSz w:w="15842" w:h="12242" w:orient="landscape" w:code="1"/>
      <w:pgMar w:top="1797" w:right="1043" w:bottom="839" w:left="822" w:header="318" w:footer="6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08479" w14:textId="77777777" w:rsidR="00A3149C" w:rsidRDefault="00A3149C">
      <w:pPr>
        <w:spacing w:after="0" w:line="240" w:lineRule="auto"/>
      </w:pPr>
      <w:r>
        <w:separator/>
      </w:r>
    </w:p>
  </w:endnote>
  <w:endnote w:type="continuationSeparator" w:id="0">
    <w:p w14:paraId="3F819D52" w14:textId="77777777" w:rsidR="00A3149C" w:rsidRDefault="00A31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EB439" w14:textId="505FFBE1" w:rsidR="00A3149C" w:rsidRPr="0078332F" w:rsidRDefault="00A3149C" w:rsidP="0041385B">
    <w:pPr>
      <w:pStyle w:val="Piedepgina"/>
      <w:jc w:val="center"/>
      <w:rPr>
        <w:sz w:val="18"/>
        <w:szCs w:val="18"/>
      </w:rPr>
    </w:pPr>
    <w:r w:rsidRPr="00D15EEF">
      <w:rPr>
        <w:sz w:val="18"/>
        <w:szCs w:val="18"/>
      </w:rPr>
      <w:t xml:space="preserve">Eusebio Castillo No. 747, Villahermosa, Centro, Tabasco.     </w:t>
    </w:r>
    <w:r w:rsidRPr="0078332F">
      <w:rPr>
        <w:sz w:val="18"/>
        <w:szCs w:val="18"/>
      </w:rPr>
      <w:t xml:space="preserve">Tel. (993) 3 58 10 00   </w:t>
    </w:r>
    <w:hyperlink r:id="rId1" w:history="1">
      <w:r w:rsidRPr="0078332F">
        <w:rPr>
          <w:rStyle w:val="Hipervnculo"/>
          <w:sz w:val="18"/>
          <w:szCs w:val="18"/>
        </w:rPr>
        <w:t>www.iepct.mx</w:t>
      </w:r>
    </w:hyperlink>
    <w:r w:rsidRPr="0078332F">
      <w:rPr>
        <w:sz w:val="18"/>
        <w:szCs w:val="18"/>
      </w:rPr>
      <w:t xml:space="preserve">   e-mail: iepct@iepct.mx</w:t>
    </w:r>
  </w:p>
  <w:p w14:paraId="72E6C684" w14:textId="485B49E5" w:rsidR="00A3149C" w:rsidRPr="0041385B" w:rsidRDefault="00A3149C">
    <w:pPr>
      <w:pStyle w:val="Piedepgina"/>
      <w:rPr>
        <w:caps/>
        <w:color w:val="4F81BD" w:themeColor="accent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48DC1" w14:textId="6A530B78" w:rsidR="00A3149C" w:rsidRDefault="00A3149C" w:rsidP="006F10FE">
    <w:pPr>
      <w:pStyle w:val="Piedepgina"/>
      <w:jc w:val="center"/>
    </w:pPr>
    <w:r w:rsidRPr="00D15EEF">
      <w:t xml:space="preserve">   </w:t>
    </w:r>
    <w:r>
      <w:t xml:space="preserve">                      </w:t>
    </w:r>
    <w:r w:rsidRPr="00D15EEF">
      <w:t xml:space="preserve">Eusebio Castillo No. 747, Villahermosa, Centro, Tabasco    Tel. </w:t>
    </w:r>
    <w:r>
      <w:t xml:space="preserve">(993) 3581000 </w:t>
    </w:r>
    <w:hyperlink r:id="rId1" w:history="1">
      <w:r w:rsidRPr="006833C6">
        <w:rPr>
          <w:rStyle w:val="Hipervnculo"/>
        </w:rPr>
        <w:t>www.iepct.mx</w:t>
      </w:r>
    </w:hyperlink>
    <w:r>
      <w:t xml:space="preserve">    e-mail: </w:t>
    </w:r>
    <w:hyperlink r:id="rId2" w:history="1">
      <w:r w:rsidRPr="006833C6">
        <w:rPr>
          <w:rStyle w:val="Hipervnculo"/>
        </w:rPr>
        <w:t>iepct@iepct.mx</w:t>
      </w:r>
    </w:hyperlink>
    <w:r>
      <w:t xml:space="preserve">                                                                    </w:t>
    </w:r>
    <w:sdt>
      <w:sdtPr>
        <w:id w:val="-860432532"/>
        <w:docPartObj>
          <w:docPartGallery w:val="Page Numbers (Bottom of Page)"/>
          <w:docPartUnique/>
        </w:docPartObj>
      </w:sdtPr>
      <w:sdtEndPr/>
      <w:sdtContent>
        <w:r>
          <w:fldChar w:fldCharType="begin"/>
        </w:r>
        <w:r>
          <w:instrText>PAGE   \* MERGEFORMAT</w:instrText>
        </w:r>
        <w:r>
          <w:fldChar w:fldCharType="separate"/>
        </w:r>
        <w:r w:rsidR="00D40831" w:rsidRPr="00D40831">
          <w:rPr>
            <w:noProof/>
            <w:lang w:val="es-ES"/>
          </w:rPr>
          <w:t>35</w:t>
        </w:r>
        <w:r>
          <w:fldChar w:fldCharType="end"/>
        </w:r>
      </w:sdtContent>
    </w:sdt>
  </w:p>
  <w:p w14:paraId="2445CFE7" w14:textId="77777777" w:rsidR="00A3149C" w:rsidRPr="0041385B" w:rsidRDefault="00A3149C">
    <w:pPr>
      <w:pStyle w:val="Piedepgina"/>
      <w:rPr>
        <w:caps/>
        <w:color w:val="4F81BD"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BB0A2" w14:textId="77777777" w:rsidR="00A3149C" w:rsidRDefault="00A3149C">
      <w:pPr>
        <w:spacing w:after="0" w:line="240" w:lineRule="auto"/>
      </w:pPr>
      <w:r>
        <w:separator/>
      </w:r>
    </w:p>
  </w:footnote>
  <w:footnote w:type="continuationSeparator" w:id="0">
    <w:p w14:paraId="41470E45" w14:textId="77777777" w:rsidR="00A3149C" w:rsidRDefault="00A314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2559"/>
    </w:tblGrid>
    <w:tr w:rsidR="00A3149C" w:rsidRPr="006F10FE" w14:paraId="4A106867" w14:textId="77777777" w:rsidTr="009A5CCA">
      <w:trPr>
        <w:trHeight w:val="1125"/>
      </w:trPr>
      <w:tc>
        <w:tcPr>
          <w:tcW w:w="1418" w:type="dxa"/>
          <w:vMerge w:val="restart"/>
        </w:tcPr>
        <w:p w14:paraId="70E1432D" w14:textId="44FEAFA8" w:rsidR="00A3149C" w:rsidRDefault="00A3149C" w:rsidP="008F2FCE">
          <w:pPr>
            <w:pStyle w:val="Encabezado"/>
          </w:pPr>
          <w:r w:rsidRPr="008E28AB">
            <w:rPr>
              <w:noProof/>
              <w:lang w:eastAsia="es-MX"/>
            </w:rPr>
            <w:drawing>
              <wp:anchor distT="0" distB="0" distL="114300" distR="114300" simplePos="0" relativeHeight="251658240" behindDoc="0" locked="0" layoutInCell="1" allowOverlap="1" wp14:anchorId="5BC484C1" wp14:editId="4CEE0535">
                <wp:simplePos x="0" y="0"/>
                <wp:positionH relativeFrom="column">
                  <wp:posOffset>73684</wp:posOffset>
                </wp:positionH>
                <wp:positionV relativeFrom="paragraph">
                  <wp:posOffset>74115</wp:posOffset>
                </wp:positionV>
                <wp:extent cx="1140403" cy="897147"/>
                <wp:effectExtent l="76200" t="76200" r="79375" b="7493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0403" cy="897147"/>
                        </a:xfrm>
                        <a:prstGeom prst="rect">
                          <a:avLst/>
                        </a:prstGeom>
                        <a:effectLst>
                          <a:outerShdw blurRad="63500" sx="102000" sy="102000" algn="ctr" rotWithShape="0">
                            <a:schemeClr val="bg1">
                              <a:alpha val="40000"/>
                            </a:schemeClr>
                          </a:outerShdw>
                        </a:effectLst>
                      </pic:spPr>
                    </pic:pic>
                  </a:graphicData>
                </a:graphic>
                <wp14:sizeRelH relativeFrom="page">
                  <wp14:pctWidth>0</wp14:pctWidth>
                </wp14:sizeRelH>
                <wp14:sizeRelV relativeFrom="page">
                  <wp14:pctHeight>0</wp14:pctHeight>
                </wp14:sizeRelV>
              </wp:anchor>
            </w:drawing>
          </w:r>
        </w:p>
      </w:tc>
      <w:tc>
        <w:tcPr>
          <w:tcW w:w="12559" w:type="dxa"/>
          <w:tcBorders>
            <w:bottom w:val="single" w:sz="18" w:space="0" w:color="auto"/>
          </w:tcBorders>
        </w:tcPr>
        <w:p w14:paraId="50881436" w14:textId="77777777" w:rsidR="00A3149C" w:rsidRDefault="00A3149C" w:rsidP="005F60B4">
          <w:pPr>
            <w:pStyle w:val="Sinespaciado"/>
            <w:jc w:val="right"/>
            <w:rPr>
              <w:rFonts w:ascii="Arial" w:hAnsi="Arial" w:cs="Arial"/>
              <w:b/>
              <w:sz w:val="36"/>
            </w:rPr>
          </w:pPr>
        </w:p>
        <w:p w14:paraId="11965D99" w14:textId="061E3947" w:rsidR="00A3149C" w:rsidRPr="009A5CCA" w:rsidRDefault="00A3149C" w:rsidP="005F60B4">
          <w:pPr>
            <w:pStyle w:val="Sinespaciado"/>
            <w:jc w:val="right"/>
            <w:rPr>
              <w:rFonts w:ascii="Arial" w:hAnsi="Arial" w:cs="Arial"/>
              <w:b/>
              <w:sz w:val="36"/>
              <w:lang w:val="es-MX"/>
            </w:rPr>
          </w:pPr>
          <w:r w:rsidRPr="009A5CCA">
            <w:rPr>
              <w:rFonts w:ascii="Arial" w:hAnsi="Arial" w:cs="Arial"/>
              <w:b/>
              <w:sz w:val="36"/>
              <w:lang w:val="es-MX"/>
            </w:rPr>
            <w:t>INSTITUTO ELECTORAL Y DE PARTICIPACIÓN</w:t>
          </w:r>
        </w:p>
        <w:p w14:paraId="0CDB09B7" w14:textId="6FDC58EC" w:rsidR="00A3149C" w:rsidRPr="009A5CCA" w:rsidRDefault="00A3149C" w:rsidP="005F60B4">
          <w:pPr>
            <w:pStyle w:val="Sinespaciado"/>
            <w:jc w:val="right"/>
            <w:rPr>
              <w:rFonts w:ascii="Arial" w:hAnsi="Arial" w:cs="Arial"/>
              <w:b/>
              <w:sz w:val="36"/>
              <w:lang w:val="es-MX"/>
            </w:rPr>
          </w:pPr>
          <w:r w:rsidRPr="009A5CCA">
            <w:rPr>
              <w:rFonts w:ascii="Arial" w:hAnsi="Arial" w:cs="Arial"/>
              <w:b/>
              <w:sz w:val="36"/>
              <w:lang w:val="es-MX"/>
            </w:rPr>
            <w:t>CIUDADANA DE TABASCO</w:t>
          </w:r>
        </w:p>
      </w:tc>
    </w:tr>
    <w:tr w:rsidR="00A3149C" w:rsidRPr="006F10FE" w14:paraId="610405C9" w14:textId="77777777" w:rsidTr="009A5CCA">
      <w:trPr>
        <w:gridAfter w:val="1"/>
        <w:wAfter w:w="12559" w:type="dxa"/>
        <w:trHeight w:val="269"/>
      </w:trPr>
      <w:tc>
        <w:tcPr>
          <w:tcW w:w="1418" w:type="dxa"/>
          <w:vMerge/>
        </w:tcPr>
        <w:p w14:paraId="728216B9" w14:textId="77777777" w:rsidR="00A3149C" w:rsidRPr="00D15EEF" w:rsidRDefault="00A3149C" w:rsidP="008F2FCE">
          <w:pPr>
            <w:pStyle w:val="Encabezado"/>
            <w:rPr>
              <w:noProof/>
              <w:lang w:eastAsia="es-MX"/>
            </w:rPr>
          </w:pPr>
        </w:p>
      </w:tc>
    </w:tr>
  </w:tbl>
  <w:p w14:paraId="725EE08F" w14:textId="03882144" w:rsidR="00A3149C" w:rsidRPr="00D15EEF" w:rsidRDefault="00A3149C">
    <w:pPr>
      <w:spacing w:after="0" w:line="200" w:lineRule="exact"/>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007"/>
    <w:rsid w:val="00003F01"/>
    <w:rsid w:val="00004C4E"/>
    <w:rsid w:val="00006A4D"/>
    <w:rsid w:val="0000777D"/>
    <w:rsid w:val="00011F34"/>
    <w:rsid w:val="00014635"/>
    <w:rsid w:val="000146F1"/>
    <w:rsid w:val="000149C3"/>
    <w:rsid w:val="00015FED"/>
    <w:rsid w:val="00016B1A"/>
    <w:rsid w:val="00017501"/>
    <w:rsid w:val="000175BF"/>
    <w:rsid w:val="000202DC"/>
    <w:rsid w:val="0002053A"/>
    <w:rsid w:val="00021510"/>
    <w:rsid w:val="00021AB5"/>
    <w:rsid w:val="00021C74"/>
    <w:rsid w:val="00022833"/>
    <w:rsid w:val="0002287A"/>
    <w:rsid w:val="000228D8"/>
    <w:rsid w:val="000264E5"/>
    <w:rsid w:val="0002675D"/>
    <w:rsid w:val="000279E5"/>
    <w:rsid w:val="00027C80"/>
    <w:rsid w:val="00030ADA"/>
    <w:rsid w:val="00030DB6"/>
    <w:rsid w:val="00032823"/>
    <w:rsid w:val="0003328B"/>
    <w:rsid w:val="000338FE"/>
    <w:rsid w:val="0003395A"/>
    <w:rsid w:val="0003404C"/>
    <w:rsid w:val="00034310"/>
    <w:rsid w:val="000346FF"/>
    <w:rsid w:val="0003662E"/>
    <w:rsid w:val="000407BD"/>
    <w:rsid w:val="000409DC"/>
    <w:rsid w:val="00042C52"/>
    <w:rsid w:val="00043512"/>
    <w:rsid w:val="0004391B"/>
    <w:rsid w:val="00044D4B"/>
    <w:rsid w:val="000456C9"/>
    <w:rsid w:val="0004695A"/>
    <w:rsid w:val="0004745E"/>
    <w:rsid w:val="00050678"/>
    <w:rsid w:val="00052780"/>
    <w:rsid w:val="00053502"/>
    <w:rsid w:val="00053560"/>
    <w:rsid w:val="00053AEC"/>
    <w:rsid w:val="00055117"/>
    <w:rsid w:val="00061306"/>
    <w:rsid w:val="00062606"/>
    <w:rsid w:val="000634E0"/>
    <w:rsid w:val="0006486B"/>
    <w:rsid w:val="00065023"/>
    <w:rsid w:val="0006542C"/>
    <w:rsid w:val="0006617D"/>
    <w:rsid w:val="00066458"/>
    <w:rsid w:val="00066A18"/>
    <w:rsid w:val="00067397"/>
    <w:rsid w:val="0007005B"/>
    <w:rsid w:val="00070329"/>
    <w:rsid w:val="0007166A"/>
    <w:rsid w:val="0007200E"/>
    <w:rsid w:val="000728DA"/>
    <w:rsid w:val="00073441"/>
    <w:rsid w:val="000741EC"/>
    <w:rsid w:val="000743C6"/>
    <w:rsid w:val="0007505C"/>
    <w:rsid w:val="000764A9"/>
    <w:rsid w:val="000764D7"/>
    <w:rsid w:val="0007725E"/>
    <w:rsid w:val="000800C9"/>
    <w:rsid w:val="00080B10"/>
    <w:rsid w:val="00080DE7"/>
    <w:rsid w:val="00080E4A"/>
    <w:rsid w:val="00081D10"/>
    <w:rsid w:val="00081E8A"/>
    <w:rsid w:val="00084563"/>
    <w:rsid w:val="000846BF"/>
    <w:rsid w:val="00084976"/>
    <w:rsid w:val="000851D1"/>
    <w:rsid w:val="000855F7"/>
    <w:rsid w:val="00086628"/>
    <w:rsid w:val="000873BE"/>
    <w:rsid w:val="000901CD"/>
    <w:rsid w:val="0009159A"/>
    <w:rsid w:val="00091E16"/>
    <w:rsid w:val="000932AC"/>
    <w:rsid w:val="0009360A"/>
    <w:rsid w:val="00094CE6"/>
    <w:rsid w:val="00095871"/>
    <w:rsid w:val="00095D49"/>
    <w:rsid w:val="000961D9"/>
    <w:rsid w:val="00097C34"/>
    <w:rsid w:val="00097ECF"/>
    <w:rsid w:val="00097FC3"/>
    <w:rsid w:val="000A03D6"/>
    <w:rsid w:val="000A1588"/>
    <w:rsid w:val="000A2917"/>
    <w:rsid w:val="000A3930"/>
    <w:rsid w:val="000A43AC"/>
    <w:rsid w:val="000A5A15"/>
    <w:rsid w:val="000B2A3B"/>
    <w:rsid w:val="000B2DD0"/>
    <w:rsid w:val="000B2E7F"/>
    <w:rsid w:val="000B3194"/>
    <w:rsid w:val="000B347D"/>
    <w:rsid w:val="000B420D"/>
    <w:rsid w:val="000B48CD"/>
    <w:rsid w:val="000B58F2"/>
    <w:rsid w:val="000B5B1E"/>
    <w:rsid w:val="000B5BD5"/>
    <w:rsid w:val="000B6473"/>
    <w:rsid w:val="000B6D2F"/>
    <w:rsid w:val="000C0DCC"/>
    <w:rsid w:val="000C12B6"/>
    <w:rsid w:val="000C1474"/>
    <w:rsid w:val="000C16E4"/>
    <w:rsid w:val="000C3148"/>
    <w:rsid w:val="000C3662"/>
    <w:rsid w:val="000C3BD7"/>
    <w:rsid w:val="000C3DD4"/>
    <w:rsid w:val="000C6424"/>
    <w:rsid w:val="000C7768"/>
    <w:rsid w:val="000C7AD0"/>
    <w:rsid w:val="000C7FA3"/>
    <w:rsid w:val="000D0687"/>
    <w:rsid w:val="000D06BF"/>
    <w:rsid w:val="000D1076"/>
    <w:rsid w:val="000D18F8"/>
    <w:rsid w:val="000D1C8D"/>
    <w:rsid w:val="000D2129"/>
    <w:rsid w:val="000D3185"/>
    <w:rsid w:val="000D4927"/>
    <w:rsid w:val="000D5C0B"/>
    <w:rsid w:val="000D5E30"/>
    <w:rsid w:val="000D60FB"/>
    <w:rsid w:val="000D7846"/>
    <w:rsid w:val="000D7C1A"/>
    <w:rsid w:val="000E1037"/>
    <w:rsid w:val="000E1595"/>
    <w:rsid w:val="000E256D"/>
    <w:rsid w:val="000E2C4B"/>
    <w:rsid w:val="000E5623"/>
    <w:rsid w:val="000E5BA3"/>
    <w:rsid w:val="000E681B"/>
    <w:rsid w:val="000E6C9C"/>
    <w:rsid w:val="000E783B"/>
    <w:rsid w:val="000E7A45"/>
    <w:rsid w:val="000E7FA5"/>
    <w:rsid w:val="000F0986"/>
    <w:rsid w:val="000F2875"/>
    <w:rsid w:val="000F2A09"/>
    <w:rsid w:val="000F2E88"/>
    <w:rsid w:val="000F3F03"/>
    <w:rsid w:val="000F4B5C"/>
    <w:rsid w:val="000F6B3A"/>
    <w:rsid w:val="00100823"/>
    <w:rsid w:val="00100878"/>
    <w:rsid w:val="00100CE9"/>
    <w:rsid w:val="00103BE5"/>
    <w:rsid w:val="00106B3D"/>
    <w:rsid w:val="00106E7B"/>
    <w:rsid w:val="001077CC"/>
    <w:rsid w:val="00110FF8"/>
    <w:rsid w:val="00111120"/>
    <w:rsid w:val="00111CCB"/>
    <w:rsid w:val="00113990"/>
    <w:rsid w:val="001157E4"/>
    <w:rsid w:val="0011634C"/>
    <w:rsid w:val="001210DB"/>
    <w:rsid w:val="00121FEA"/>
    <w:rsid w:val="00122ACB"/>
    <w:rsid w:val="00123A2A"/>
    <w:rsid w:val="00124F4C"/>
    <w:rsid w:val="00130E67"/>
    <w:rsid w:val="00131663"/>
    <w:rsid w:val="00132B9F"/>
    <w:rsid w:val="0013448A"/>
    <w:rsid w:val="00136573"/>
    <w:rsid w:val="00140AE9"/>
    <w:rsid w:val="001413D9"/>
    <w:rsid w:val="00143BFA"/>
    <w:rsid w:val="00143F95"/>
    <w:rsid w:val="00144B5A"/>
    <w:rsid w:val="0014592B"/>
    <w:rsid w:val="00146B34"/>
    <w:rsid w:val="00150B45"/>
    <w:rsid w:val="001515EC"/>
    <w:rsid w:val="0015191A"/>
    <w:rsid w:val="0015206D"/>
    <w:rsid w:val="0015249D"/>
    <w:rsid w:val="00152A53"/>
    <w:rsid w:val="001536F1"/>
    <w:rsid w:val="0015391C"/>
    <w:rsid w:val="00153FF2"/>
    <w:rsid w:val="00154860"/>
    <w:rsid w:val="00156BE3"/>
    <w:rsid w:val="00156E81"/>
    <w:rsid w:val="001570B2"/>
    <w:rsid w:val="00157B7A"/>
    <w:rsid w:val="00161F28"/>
    <w:rsid w:val="00163480"/>
    <w:rsid w:val="00164751"/>
    <w:rsid w:val="0016567A"/>
    <w:rsid w:val="001700E8"/>
    <w:rsid w:val="0017030B"/>
    <w:rsid w:val="00170B79"/>
    <w:rsid w:val="00174414"/>
    <w:rsid w:val="00175BF7"/>
    <w:rsid w:val="00176037"/>
    <w:rsid w:val="00176228"/>
    <w:rsid w:val="00177AD3"/>
    <w:rsid w:val="00177BD1"/>
    <w:rsid w:val="0018005A"/>
    <w:rsid w:val="00180181"/>
    <w:rsid w:val="00182C56"/>
    <w:rsid w:val="001840E2"/>
    <w:rsid w:val="00186C61"/>
    <w:rsid w:val="0019395B"/>
    <w:rsid w:val="00193F26"/>
    <w:rsid w:val="00197055"/>
    <w:rsid w:val="00197BFD"/>
    <w:rsid w:val="001A04D7"/>
    <w:rsid w:val="001A1586"/>
    <w:rsid w:val="001A2E3A"/>
    <w:rsid w:val="001A37D7"/>
    <w:rsid w:val="001A487A"/>
    <w:rsid w:val="001A509C"/>
    <w:rsid w:val="001A5D97"/>
    <w:rsid w:val="001A645C"/>
    <w:rsid w:val="001A7CCE"/>
    <w:rsid w:val="001B01D9"/>
    <w:rsid w:val="001B0366"/>
    <w:rsid w:val="001B2098"/>
    <w:rsid w:val="001B65CE"/>
    <w:rsid w:val="001C1DE4"/>
    <w:rsid w:val="001C306E"/>
    <w:rsid w:val="001C3367"/>
    <w:rsid w:val="001C3DB8"/>
    <w:rsid w:val="001C4BA5"/>
    <w:rsid w:val="001C531E"/>
    <w:rsid w:val="001C5F49"/>
    <w:rsid w:val="001C61E7"/>
    <w:rsid w:val="001C67B8"/>
    <w:rsid w:val="001C7D80"/>
    <w:rsid w:val="001D0926"/>
    <w:rsid w:val="001D0EFF"/>
    <w:rsid w:val="001D11DE"/>
    <w:rsid w:val="001D13D1"/>
    <w:rsid w:val="001D3793"/>
    <w:rsid w:val="001D44DC"/>
    <w:rsid w:val="001D5C50"/>
    <w:rsid w:val="001D61FB"/>
    <w:rsid w:val="001D71A7"/>
    <w:rsid w:val="001D754C"/>
    <w:rsid w:val="001E04AF"/>
    <w:rsid w:val="001E2D0E"/>
    <w:rsid w:val="001E44DE"/>
    <w:rsid w:val="001E5415"/>
    <w:rsid w:val="001E57E5"/>
    <w:rsid w:val="001E5872"/>
    <w:rsid w:val="001E7189"/>
    <w:rsid w:val="001E77E5"/>
    <w:rsid w:val="001E7D2F"/>
    <w:rsid w:val="001F0353"/>
    <w:rsid w:val="001F143D"/>
    <w:rsid w:val="001F19F0"/>
    <w:rsid w:val="001F1FB3"/>
    <w:rsid w:val="001F33EE"/>
    <w:rsid w:val="001F3668"/>
    <w:rsid w:val="001F52F5"/>
    <w:rsid w:val="001F5942"/>
    <w:rsid w:val="001F5D12"/>
    <w:rsid w:val="001F5FDD"/>
    <w:rsid w:val="00200C96"/>
    <w:rsid w:val="002011E9"/>
    <w:rsid w:val="002100F0"/>
    <w:rsid w:val="002103FE"/>
    <w:rsid w:val="002105E3"/>
    <w:rsid w:val="002106E9"/>
    <w:rsid w:val="00210733"/>
    <w:rsid w:val="002107C6"/>
    <w:rsid w:val="00210A87"/>
    <w:rsid w:val="0021133B"/>
    <w:rsid w:val="00213D10"/>
    <w:rsid w:val="0021720B"/>
    <w:rsid w:val="00217FB9"/>
    <w:rsid w:val="00220149"/>
    <w:rsid w:val="002205FB"/>
    <w:rsid w:val="00220E16"/>
    <w:rsid w:val="00220F77"/>
    <w:rsid w:val="00221B1D"/>
    <w:rsid w:val="00221F47"/>
    <w:rsid w:val="002224B2"/>
    <w:rsid w:val="00222A40"/>
    <w:rsid w:val="00225006"/>
    <w:rsid w:val="002251DD"/>
    <w:rsid w:val="00226CEF"/>
    <w:rsid w:val="002270A3"/>
    <w:rsid w:val="00227638"/>
    <w:rsid w:val="0023053F"/>
    <w:rsid w:val="00230DF5"/>
    <w:rsid w:val="002316D7"/>
    <w:rsid w:val="002322FE"/>
    <w:rsid w:val="00234AEB"/>
    <w:rsid w:val="0023513D"/>
    <w:rsid w:val="00236A16"/>
    <w:rsid w:val="0023745D"/>
    <w:rsid w:val="00240925"/>
    <w:rsid w:val="0024133A"/>
    <w:rsid w:val="002436B6"/>
    <w:rsid w:val="00243A7A"/>
    <w:rsid w:val="0024453B"/>
    <w:rsid w:val="0024501C"/>
    <w:rsid w:val="002457E2"/>
    <w:rsid w:val="0024726E"/>
    <w:rsid w:val="002479AC"/>
    <w:rsid w:val="00252273"/>
    <w:rsid w:val="00252C0D"/>
    <w:rsid w:val="002540DE"/>
    <w:rsid w:val="002553DD"/>
    <w:rsid w:val="002559C3"/>
    <w:rsid w:val="00255D49"/>
    <w:rsid w:val="002567C8"/>
    <w:rsid w:val="00256B1A"/>
    <w:rsid w:val="002573AC"/>
    <w:rsid w:val="002577B5"/>
    <w:rsid w:val="00257F09"/>
    <w:rsid w:val="00260654"/>
    <w:rsid w:val="00260C57"/>
    <w:rsid w:val="00261412"/>
    <w:rsid w:val="0026156C"/>
    <w:rsid w:val="00262489"/>
    <w:rsid w:val="00262CC3"/>
    <w:rsid w:val="002634BA"/>
    <w:rsid w:val="00264072"/>
    <w:rsid w:val="002643AD"/>
    <w:rsid w:val="00265A54"/>
    <w:rsid w:val="00266CC6"/>
    <w:rsid w:val="0026796D"/>
    <w:rsid w:val="00267E7A"/>
    <w:rsid w:val="002705E4"/>
    <w:rsid w:val="0027081A"/>
    <w:rsid w:val="002713B4"/>
    <w:rsid w:val="002715DE"/>
    <w:rsid w:val="00271FD4"/>
    <w:rsid w:val="0027496A"/>
    <w:rsid w:val="0027590C"/>
    <w:rsid w:val="00277355"/>
    <w:rsid w:val="00280677"/>
    <w:rsid w:val="00281DE5"/>
    <w:rsid w:val="00281E02"/>
    <w:rsid w:val="00286610"/>
    <w:rsid w:val="0028689D"/>
    <w:rsid w:val="0028715C"/>
    <w:rsid w:val="00291EA2"/>
    <w:rsid w:val="00292165"/>
    <w:rsid w:val="00295C59"/>
    <w:rsid w:val="002A0173"/>
    <w:rsid w:val="002A035A"/>
    <w:rsid w:val="002A05F8"/>
    <w:rsid w:val="002A0F96"/>
    <w:rsid w:val="002A1648"/>
    <w:rsid w:val="002A180B"/>
    <w:rsid w:val="002A2008"/>
    <w:rsid w:val="002A286E"/>
    <w:rsid w:val="002A4166"/>
    <w:rsid w:val="002A435D"/>
    <w:rsid w:val="002A4D15"/>
    <w:rsid w:val="002A60AB"/>
    <w:rsid w:val="002B0A30"/>
    <w:rsid w:val="002B1CFA"/>
    <w:rsid w:val="002B2CFA"/>
    <w:rsid w:val="002B338E"/>
    <w:rsid w:val="002B3C10"/>
    <w:rsid w:val="002B62B4"/>
    <w:rsid w:val="002B6716"/>
    <w:rsid w:val="002B7CDF"/>
    <w:rsid w:val="002B7F74"/>
    <w:rsid w:val="002C44B7"/>
    <w:rsid w:val="002C45C0"/>
    <w:rsid w:val="002C5920"/>
    <w:rsid w:val="002C6265"/>
    <w:rsid w:val="002C71D8"/>
    <w:rsid w:val="002C7EA5"/>
    <w:rsid w:val="002D051F"/>
    <w:rsid w:val="002D10ED"/>
    <w:rsid w:val="002D1608"/>
    <w:rsid w:val="002D1930"/>
    <w:rsid w:val="002D1CD3"/>
    <w:rsid w:val="002D264D"/>
    <w:rsid w:val="002D284D"/>
    <w:rsid w:val="002D2A45"/>
    <w:rsid w:val="002D3727"/>
    <w:rsid w:val="002D65A8"/>
    <w:rsid w:val="002D77B5"/>
    <w:rsid w:val="002E0D47"/>
    <w:rsid w:val="002E1F95"/>
    <w:rsid w:val="002E3D1D"/>
    <w:rsid w:val="002E3FDE"/>
    <w:rsid w:val="002E4CFE"/>
    <w:rsid w:val="002E563A"/>
    <w:rsid w:val="002E56E8"/>
    <w:rsid w:val="002E5BD9"/>
    <w:rsid w:val="002E6061"/>
    <w:rsid w:val="002E65DB"/>
    <w:rsid w:val="002E67CB"/>
    <w:rsid w:val="002E77E0"/>
    <w:rsid w:val="002F15E4"/>
    <w:rsid w:val="002F2199"/>
    <w:rsid w:val="002F2EEA"/>
    <w:rsid w:val="002F4787"/>
    <w:rsid w:val="002F5EAD"/>
    <w:rsid w:val="002F6126"/>
    <w:rsid w:val="002F629C"/>
    <w:rsid w:val="002F7854"/>
    <w:rsid w:val="0030024D"/>
    <w:rsid w:val="00300507"/>
    <w:rsid w:val="00300B48"/>
    <w:rsid w:val="0030114F"/>
    <w:rsid w:val="003013F9"/>
    <w:rsid w:val="003031EE"/>
    <w:rsid w:val="00303E35"/>
    <w:rsid w:val="003043AC"/>
    <w:rsid w:val="0030491B"/>
    <w:rsid w:val="0030540E"/>
    <w:rsid w:val="0030662A"/>
    <w:rsid w:val="00306B8E"/>
    <w:rsid w:val="003073AD"/>
    <w:rsid w:val="003100F4"/>
    <w:rsid w:val="00311477"/>
    <w:rsid w:val="003126CA"/>
    <w:rsid w:val="0031275F"/>
    <w:rsid w:val="0031542E"/>
    <w:rsid w:val="00317215"/>
    <w:rsid w:val="00317623"/>
    <w:rsid w:val="0032064D"/>
    <w:rsid w:val="0032091E"/>
    <w:rsid w:val="00320BC8"/>
    <w:rsid w:val="00321D80"/>
    <w:rsid w:val="00323168"/>
    <w:rsid w:val="003247C6"/>
    <w:rsid w:val="00326316"/>
    <w:rsid w:val="00326795"/>
    <w:rsid w:val="0032750D"/>
    <w:rsid w:val="003305B9"/>
    <w:rsid w:val="00330914"/>
    <w:rsid w:val="00331299"/>
    <w:rsid w:val="00334302"/>
    <w:rsid w:val="00335479"/>
    <w:rsid w:val="00335A02"/>
    <w:rsid w:val="003368DB"/>
    <w:rsid w:val="00340C9F"/>
    <w:rsid w:val="00341214"/>
    <w:rsid w:val="00341226"/>
    <w:rsid w:val="00342419"/>
    <w:rsid w:val="00342638"/>
    <w:rsid w:val="00345EB2"/>
    <w:rsid w:val="003465F5"/>
    <w:rsid w:val="00347603"/>
    <w:rsid w:val="0035296F"/>
    <w:rsid w:val="003546CF"/>
    <w:rsid w:val="0035504B"/>
    <w:rsid w:val="00355A9C"/>
    <w:rsid w:val="0035698E"/>
    <w:rsid w:val="00356B26"/>
    <w:rsid w:val="00356DAD"/>
    <w:rsid w:val="00357219"/>
    <w:rsid w:val="00357504"/>
    <w:rsid w:val="00360EF8"/>
    <w:rsid w:val="00362436"/>
    <w:rsid w:val="003659FF"/>
    <w:rsid w:val="00367A81"/>
    <w:rsid w:val="00371507"/>
    <w:rsid w:val="0037218D"/>
    <w:rsid w:val="0037392F"/>
    <w:rsid w:val="00374336"/>
    <w:rsid w:val="003764B8"/>
    <w:rsid w:val="00377492"/>
    <w:rsid w:val="00377DFD"/>
    <w:rsid w:val="003806C7"/>
    <w:rsid w:val="00380FE8"/>
    <w:rsid w:val="00382C60"/>
    <w:rsid w:val="00383489"/>
    <w:rsid w:val="00384FF7"/>
    <w:rsid w:val="00386054"/>
    <w:rsid w:val="00386979"/>
    <w:rsid w:val="003874F8"/>
    <w:rsid w:val="00387BB5"/>
    <w:rsid w:val="003905E6"/>
    <w:rsid w:val="003909FB"/>
    <w:rsid w:val="0039162E"/>
    <w:rsid w:val="00391CD5"/>
    <w:rsid w:val="00391D85"/>
    <w:rsid w:val="0039417C"/>
    <w:rsid w:val="00394399"/>
    <w:rsid w:val="00395A5C"/>
    <w:rsid w:val="00395D8F"/>
    <w:rsid w:val="003973E9"/>
    <w:rsid w:val="003A1039"/>
    <w:rsid w:val="003A14DD"/>
    <w:rsid w:val="003A28E0"/>
    <w:rsid w:val="003A44CB"/>
    <w:rsid w:val="003A55FA"/>
    <w:rsid w:val="003A5AA5"/>
    <w:rsid w:val="003A62C1"/>
    <w:rsid w:val="003A68BC"/>
    <w:rsid w:val="003A7038"/>
    <w:rsid w:val="003B04A2"/>
    <w:rsid w:val="003B0DF5"/>
    <w:rsid w:val="003B2ADE"/>
    <w:rsid w:val="003B3DBF"/>
    <w:rsid w:val="003B53E7"/>
    <w:rsid w:val="003B62B3"/>
    <w:rsid w:val="003B6747"/>
    <w:rsid w:val="003B6853"/>
    <w:rsid w:val="003B6BCE"/>
    <w:rsid w:val="003C1152"/>
    <w:rsid w:val="003C13CF"/>
    <w:rsid w:val="003C1F38"/>
    <w:rsid w:val="003C2E98"/>
    <w:rsid w:val="003C3296"/>
    <w:rsid w:val="003C4A8C"/>
    <w:rsid w:val="003C4F66"/>
    <w:rsid w:val="003C544B"/>
    <w:rsid w:val="003C70F4"/>
    <w:rsid w:val="003D0902"/>
    <w:rsid w:val="003D13B2"/>
    <w:rsid w:val="003D1665"/>
    <w:rsid w:val="003D27C7"/>
    <w:rsid w:val="003D2D8E"/>
    <w:rsid w:val="003D4139"/>
    <w:rsid w:val="003D492A"/>
    <w:rsid w:val="003D64AF"/>
    <w:rsid w:val="003D71BC"/>
    <w:rsid w:val="003D7D34"/>
    <w:rsid w:val="003E0CDA"/>
    <w:rsid w:val="003E0D37"/>
    <w:rsid w:val="003E22E4"/>
    <w:rsid w:val="003E2339"/>
    <w:rsid w:val="003E320A"/>
    <w:rsid w:val="003E41DE"/>
    <w:rsid w:val="003E45B7"/>
    <w:rsid w:val="003E4937"/>
    <w:rsid w:val="003E4D9A"/>
    <w:rsid w:val="003E5D72"/>
    <w:rsid w:val="003E5E3E"/>
    <w:rsid w:val="003E6755"/>
    <w:rsid w:val="003E70AC"/>
    <w:rsid w:val="003E7BB8"/>
    <w:rsid w:val="003F051A"/>
    <w:rsid w:val="003F07EC"/>
    <w:rsid w:val="003F0C01"/>
    <w:rsid w:val="003F0E23"/>
    <w:rsid w:val="003F19AB"/>
    <w:rsid w:val="003F2215"/>
    <w:rsid w:val="003F3C34"/>
    <w:rsid w:val="003F5977"/>
    <w:rsid w:val="003F6777"/>
    <w:rsid w:val="00402260"/>
    <w:rsid w:val="004032E7"/>
    <w:rsid w:val="004039C0"/>
    <w:rsid w:val="00404145"/>
    <w:rsid w:val="00405FE3"/>
    <w:rsid w:val="0040654E"/>
    <w:rsid w:val="00406835"/>
    <w:rsid w:val="00406A12"/>
    <w:rsid w:val="00407A73"/>
    <w:rsid w:val="0041057D"/>
    <w:rsid w:val="00410968"/>
    <w:rsid w:val="0041146A"/>
    <w:rsid w:val="0041385B"/>
    <w:rsid w:val="00413DEB"/>
    <w:rsid w:val="004155C5"/>
    <w:rsid w:val="00415AFF"/>
    <w:rsid w:val="00416CD8"/>
    <w:rsid w:val="00420174"/>
    <w:rsid w:val="004202BB"/>
    <w:rsid w:val="00420BB9"/>
    <w:rsid w:val="00420D24"/>
    <w:rsid w:val="00420F92"/>
    <w:rsid w:val="00421355"/>
    <w:rsid w:val="00421735"/>
    <w:rsid w:val="004218A4"/>
    <w:rsid w:val="00421CE4"/>
    <w:rsid w:val="0042202D"/>
    <w:rsid w:val="00422198"/>
    <w:rsid w:val="00422900"/>
    <w:rsid w:val="00423D80"/>
    <w:rsid w:val="00423DB4"/>
    <w:rsid w:val="004250FD"/>
    <w:rsid w:val="00427756"/>
    <w:rsid w:val="00430367"/>
    <w:rsid w:val="00431A7B"/>
    <w:rsid w:val="00431E0A"/>
    <w:rsid w:val="00433776"/>
    <w:rsid w:val="00433A6D"/>
    <w:rsid w:val="00435409"/>
    <w:rsid w:val="00435509"/>
    <w:rsid w:val="00435F3F"/>
    <w:rsid w:val="00436392"/>
    <w:rsid w:val="00436D6B"/>
    <w:rsid w:val="00436DF4"/>
    <w:rsid w:val="0044185A"/>
    <w:rsid w:val="00441962"/>
    <w:rsid w:val="0044256F"/>
    <w:rsid w:val="00442593"/>
    <w:rsid w:val="00446B4E"/>
    <w:rsid w:val="00447958"/>
    <w:rsid w:val="00447A68"/>
    <w:rsid w:val="00447EA6"/>
    <w:rsid w:val="00447F2A"/>
    <w:rsid w:val="004521A9"/>
    <w:rsid w:val="00452411"/>
    <w:rsid w:val="00452C3F"/>
    <w:rsid w:val="00454C91"/>
    <w:rsid w:val="00454D31"/>
    <w:rsid w:val="00454E6C"/>
    <w:rsid w:val="004559D1"/>
    <w:rsid w:val="00457107"/>
    <w:rsid w:val="004571F5"/>
    <w:rsid w:val="00457315"/>
    <w:rsid w:val="0045783E"/>
    <w:rsid w:val="0046030F"/>
    <w:rsid w:val="00460B90"/>
    <w:rsid w:val="00461229"/>
    <w:rsid w:val="00461556"/>
    <w:rsid w:val="00463D4E"/>
    <w:rsid w:val="00465ED2"/>
    <w:rsid w:val="00466490"/>
    <w:rsid w:val="004672BB"/>
    <w:rsid w:val="00471E57"/>
    <w:rsid w:val="00471F3C"/>
    <w:rsid w:val="0047289C"/>
    <w:rsid w:val="0047290F"/>
    <w:rsid w:val="00473861"/>
    <w:rsid w:val="00474E45"/>
    <w:rsid w:val="004755DB"/>
    <w:rsid w:val="00476533"/>
    <w:rsid w:val="00477FA5"/>
    <w:rsid w:val="00481C38"/>
    <w:rsid w:val="00481F99"/>
    <w:rsid w:val="00482A9A"/>
    <w:rsid w:val="00482D7B"/>
    <w:rsid w:val="00483233"/>
    <w:rsid w:val="00483828"/>
    <w:rsid w:val="004846A9"/>
    <w:rsid w:val="00484A9D"/>
    <w:rsid w:val="00484F8B"/>
    <w:rsid w:val="0048501D"/>
    <w:rsid w:val="004852A0"/>
    <w:rsid w:val="004858F2"/>
    <w:rsid w:val="00490429"/>
    <w:rsid w:val="00490D65"/>
    <w:rsid w:val="00490DB1"/>
    <w:rsid w:val="00492861"/>
    <w:rsid w:val="00495BB7"/>
    <w:rsid w:val="004960F7"/>
    <w:rsid w:val="004962E0"/>
    <w:rsid w:val="004978D5"/>
    <w:rsid w:val="004A02BE"/>
    <w:rsid w:val="004A1776"/>
    <w:rsid w:val="004A4628"/>
    <w:rsid w:val="004A55D1"/>
    <w:rsid w:val="004A6753"/>
    <w:rsid w:val="004A6AC9"/>
    <w:rsid w:val="004B1DD7"/>
    <w:rsid w:val="004B25A8"/>
    <w:rsid w:val="004B2625"/>
    <w:rsid w:val="004B4B48"/>
    <w:rsid w:val="004B7316"/>
    <w:rsid w:val="004B76FD"/>
    <w:rsid w:val="004C0170"/>
    <w:rsid w:val="004C185B"/>
    <w:rsid w:val="004C3440"/>
    <w:rsid w:val="004C4A69"/>
    <w:rsid w:val="004C5421"/>
    <w:rsid w:val="004D0430"/>
    <w:rsid w:val="004D0F8C"/>
    <w:rsid w:val="004D30CB"/>
    <w:rsid w:val="004D3295"/>
    <w:rsid w:val="004D47B8"/>
    <w:rsid w:val="004D54B8"/>
    <w:rsid w:val="004D5698"/>
    <w:rsid w:val="004D67F5"/>
    <w:rsid w:val="004D6B60"/>
    <w:rsid w:val="004D7660"/>
    <w:rsid w:val="004E0B8B"/>
    <w:rsid w:val="004E196D"/>
    <w:rsid w:val="004E2333"/>
    <w:rsid w:val="004E244B"/>
    <w:rsid w:val="004E2607"/>
    <w:rsid w:val="004E584B"/>
    <w:rsid w:val="004E721B"/>
    <w:rsid w:val="004F03C6"/>
    <w:rsid w:val="004F05F6"/>
    <w:rsid w:val="004F0688"/>
    <w:rsid w:val="004F0851"/>
    <w:rsid w:val="004F1538"/>
    <w:rsid w:val="004F2A79"/>
    <w:rsid w:val="004F2D45"/>
    <w:rsid w:val="004F2E55"/>
    <w:rsid w:val="004F33C6"/>
    <w:rsid w:val="004F34F6"/>
    <w:rsid w:val="004F40DF"/>
    <w:rsid w:val="004F4A38"/>
    <w:rsid w:val="004F4EF9"/>
    <w:rsid w:val="004F614B"/>
    <w:rsid w:val="004F6E16"/>
    <w:rsid w:val="00500097"/>
    <w:rsid w:val="00500824"/>
    <w:rsid w:val="00500B3A"/>
    <w:rsid w:val="00500D53"/>
    <w:rsid w:val="005027F6"/>
    <w:rsid w:val="00502B7C"/>
    <w:rsid w:val="0050301E"/>
    <w:rsid w:val="00504C8E"/>
    <w:rsid w:val="005052C2"/>
    <w:rsid w:val="005054D3"/>
    <w:rsid w:val="00505A13"/>
    <w:rsid w:val="00505A35"/>
    <w:rsid w:val="005068C4"/>
    <w:rsid w:val="00507F25"/>
    <w:rsid w:val="0051017A"/>
    <w:rsid w:val="005103DF"/>
    <w:rsid w:val="005104A1"/>
    <w:rsid w:val="00510B8B"/>
    <w:rsid w:val="00513137"/>
    <w:rsid w:val="00515BF0"/>
    <w:rsid w:val="0051706C"/>
    <w:rsid w:val="00520B5E"/>
    <w:rsid w:val="005213CB"/>
    <w:rsid w:val="0052281B"/>
    <w:rsid w:val="005245CD"/>
    <w:rsid w:val="00524AB1"/>
    <w:rsid w:val="00524AEF"/>
    <w:rsid w:val="00525AA3"/>
    <w:rsid w:val="005268F0"/>
    <w:rsid w:val="005278FF"/>
    <w:rsid w:val="0053144E"/>
    <w:rsid w:val="005318F7"/>
    <w:rsid w:val="0053250F"/>
    <w:rsid w:val="00533E97"/>
    <w:rsid w:val="00534ABE"/>
    <w:rsid w:val="005354C9"/>
    <w:rsid w:val="005356DB"/>
    <w:rsid w:val="00535D95"/>
    <w:rsid w:val="0053618F"/>
    <w:rsid w:val="00537540"/>
    <w:rsid w:val="00537E0D"/>
    <w:rsid w:val="00542A07"/>
    <w:rsid w:val="00542EF3"/>
    <w:rsid w:val="00542FFD"/>
    <w:rsid w:val="00544093"/>
    <w:rsid w:val="00544953"/>
    <w:rsid w:val="00545117"/>
    <w:rsid w:val="0054568D"/>
    <w:rsid w:val="00546938"/>
    <w:rsid w:val="00547B54"/>
    <w:rsid w:val="005501B2"/>
    <w:rsid w:val="00550528"/>
    <w:rsid w:val="00550646"/>
    <w:rsid w:val="00550783"/>
    <w:rsid w:val="00550810"/>
    <w:rsid w:val="00551BF5"/>
    <w:rsid w:val="00551F7A"/>
    <w:rsid w:val="00552717"/>
    <w:rsid w:val="0055426A"/>
    <w:rsid w:val="00555318"/>
    <w:rsid w:val="00555C59"/>
    <w:rsid w:val="0056034F"/>
    <w:rsid w:val="0056052A"/>
    <w:rsid w:val="00561642"/>
    <w:rsid w:val="00564BEE"/>
    <w:rsid w:val="00565C7A"/>
    <w:rsid w:val="005660A2"/>
    <w:rsid w:val="00566854"/>
    <w:rsid w:val="00566DE6"/>
    <w:rsid w:val="00572855"/>
    <w:rsid w:val="00574E0F"/>
    <w:rsid w:val="00580CA9"/>
    <w:rsid w:val="00580F12"/>
    <w:rsid w:val="005812E4"/>
    <w:rsid w:val="0058145E"/>
    <w:rsid w:val="00581B54"/>
    <w:rsid w:val="005844BC"/>
    <w:rsid w:val="00585EC5"/>
    <w:rsid w:val="005868AB"/>
    <w:rsid w:val="00586B3A"/>
    <w:rsid w:val="00587CC8"/>
    <w:rsid w:val="0059190C"/>
    <w:rsid w:val="00591B63"/>
    <w:rsid w:val="00591C96"/>
    <w:rsid w:val="00593364"/>
    <w:rsid w:val="005938CA"/>
    <w:rsid w:val="00594802"/>
    <w:rsid w:val="0059502F"/>
    <w:rsid w:val="00595BBC"/>
    <w:rsid w:val="00596C7C"/>
    <w:rsid w:val="005A022C"/>
    <w:rsid w:val="005A206F"/>
    <w:rsid w:val="005A59C6"/>
    <w:rsid w:val="005A658C"/>
    <w:rsid w:val="005A7184"/>
    <w:rsid w:val="005A72D3"/>
    <w:rsid w:val="005A7A23"/>
    <w:rsid w:val="005B0433"/>
    <w:rsid w:val="005B0C25"/>
    <w:rsid w:val="005B1219"/>
    <w:rsid w:val="005B1BDD"/>
    <w:rsid w:val="005B1FF9"/>
    <w:rsid w:val="005B20A9"/>
    <w:rsid w:val="005B3022"/>
    <w:rsid w:val="005B3826"/>
    <w:rsid w:val="005B58CD"/>
    <w:rsid w:val="005B5B73"/>
    <w:rsid w:val="005B6F32"/>
    <w:rsid w:val="005C234F"/>
    <w:rsid w:val="005C27A2"/>
    <w:rsid w:val="005C603B"/>
    <w:rsid w:val="005C63B7"/>
    <w:rsid w:val="005C6F1A"/>
    <w:rsid w:val="005D0DBE"/>
    <w:rsid w:val="005D1777"/>
    <w:rsid w:val="005D1BF6"/>
    <w:rsid w:val="005D204B"/>
    <w:rsid w:val="005D33D0"/>
    <w:rsid w:val="005D3E46"/>
    <w:rsid w:val="005D4A38"/>
    <w:rsid w:val="005D6A26"/>
    <w:rsid w:val="005D6EF3"/>
    <w:rsid w:val="005D721B"/>
    <w:rsid w:val="005D7BC1"/>
    <w:rsid w:val="005E04CA"/>
    <w:rsid w:val="005E1B08"/>
    <w:rsid w:val="005E21C6"/>
    <w:rsid w:val="005E2AAD"/>
    <w:rsid w:val="005E2E01"/>
    <w:rsid w:val="005E2F52"/>
    <w:rsid w:val="005E42F8"/>
    <w:rsid w:val="005E484D"/>
    <w:rsid w:val="005E49C4"/>
    <w:rsid w:val="005E65C2"/>
    <w:rsid w:val="005E79ED"/>
    <w:rsid w:val="005F04BD"/>
    <w:rsid w:val="005F2AC3"/>
    <w:rsid w:val="005F3510"/>
    <w:rsid w:val="005F3E00"/>
    <w:rsid w:val="005F4455"/>
    <w:rsid w:val="005F4C78"/>
    <w:rsid w:val="005F549A"/>
    <w:rsid w:val="005F554A"/>
    <w:rsid w:val="005F5906"/>
    <w:rsid w:val="005F60B4"/>
    <w:rsid w:val="005F6C1F"/>
    <w:rsid w:val="00601A77"/>
    <w:rsid w:val="00601BA7"/>
    <w:rsid w:val="0060279A"/>
    <w:rsid w:val="00602CB0"/>
    <w:rsid w:val="0060386C"/>
    <w:rsid w:val="00603D39"/>
    <w:rsid w:val="00605294"/>
    <w:rsid w:val="0060557B"/>
    <w:rsid w:val="006059FF"/>
    <w:rsid w:val="00605F03"/>
    <w:rsid w:val="006060C5"/>
    <w:rsid w:val="00606844"/>
    <w:rsid w:val="006078EE"/>
    <w:rsid w:val="00607AC8"/>
    <w:rsid w:val="00610DD7"/>
    <w:rsid w:val="006115B5"/>
    <w:rsid w:val="006115BE"/>
    <w:rsid w:val="006115D5"/>
    <w:rsid w:val="006120D5"/>
    <w:rsid w:val="00612560"/>
    <w:rsid w:val="00612D08"/>
    <w:rsid w:val="00613FC4"/>
    <w:rsid w:val="006140DA"/>
    <w:rsid w:val="00615C7C"/>
    <w:rsid w:val="00616724"/>
    <w:rsid w:val="00617CA1"/>
    <w:rsid w:val="00620C26"/>
    <w:rsid w:val="006225C8"/>
    <w:rsid w:val="00622735"/>
    <w:rsid w:val="00622CFE"/>
    <w:rsid w:val="00623700"/>
    <w:rsid w:val="00624383"/>
    <w:rsid w:val="00625959"/>
    <w:rsid w:val="00625D2F"/>
    <w:rsid w:val="00627E0E"/>
    <w:rsid w:val="00630327"/>
    <w:rsid w:val="00630959"/>
    <w:rsid w:val="006339D8"/>
    <w:rsid w:val="00636059"/>
    <w:rsid w:val="00636787"/>
    <w:rsid w:val="0063680F"/>
    <w:rsid w:val="006378EB"/>
    <w:rsid w:val="00640EA8"/>
    <w:rsid w:val="0064281E"/>
    <w:rsid w:val="00642DCC"/>
    <w:rsid w:val="00644167"/>
    <w:rsid w:val="006442E6"/>
    <w:rsid w:val="00644831"/>
    <w:rsid w:val="006457C0"/>
    <w:rsid w:val="0064622B"/>
    <w:rsid w:val="00646441"/>
    <w:rsid w:val="00646E25"/>
    <w:rsid w:val="00646FB4"/>
    <w:rsid w:val="00647F9D"/>
    <w:rsid w:val="006501B0"/>
    <w:rsid w:val="006506D2"/>
    <w:rsid w:val="00650E35"/>
    <w:rsid w:val="0065292F"/>
    <w:rsid w:val="006533D3"/>
    <w:rsid w:val="0065519E"/>
    <w:rsid w:val="006563C7"/>
    <w:rsid w:val="00656DDE"/>
    <w:rsid w:val="0065730F"/>
    <w:rsid w:val="00657B92"/>
    <w:rsid w:val="00660387"/>
    <w:rsid w:val="00661653"/>
    <w:rsid w:val="00662027"/>
    <w:rsid w:val="00662CEE"/>
    <w:rsid w:val="00663647"/>
    <w:rsid w:val="00663AF4"/>
    <w:rsid w:val="00666A06"/>
    <w:rsid w:val="006672ED"/>
    <w:rsid w:val="006709ED"/>
    <w:rsid w:val="00671DE2"/>
    <w:rsid w:val="00671FAB"/>
    <w:rsid w:val="00673A65"/>
    <w:rsid w:val="00677112"/>
    <w:rsid w:val="006774D7"/>
    <w:rsid w:val="00677F05"/>
    <w:rsid w:val="00681262"/>
    <w:rsid w:val="00682FEE"/>
    <w:rsid w:val="00686625"/>
    <w:rsid w:val="0068741F"/>
    <w:rsid w:val="00687F1F"/>
    <w:rsid w:val="00690EF8"/>
    <w:rsid w:val="00692563"/>
    <w:rsid w:val="006925BD"/>
    <w:rsid w:val="00693810"/>
    <w:rsid w:val="00693C29"/>
    <w:rsid w:val="0069461A"/>
    <w:rsid w:val="00695A71"/>
    <w:rsid w:val="00696ED1"/>
    <w:rsid w:val="00696ED6"/>
    <w:rsid w:val="00697A6E"/>
    <w:rsid w:val="00697C13"/>
    <w:rsid w:val="006A001C"/>
    <w:rsid w:val="006A297B"/>
    <w:rsid w:val="006A3FFF"/>
    <w:rsid w:val="006A51F9"/>
    <w:rsid w:val="006A58F5"/>
    <w:rsid w:val="006A6350"/>
    <w:rsid w:val="006A7050"/>
    <w:rsid w:val="006A787F"/>
    <w:rsid w:val="006B0541"/>
    <w:rsid w:val="006B0E93"/>
    <w:rsid w:val="006B193C"/>
    <w:rsid w:val="006B1B73"/>
    <w:rsid w:val="006B3040"/>
    <w:rsid w:val="006B614E"/>
    <w:rsid w:val="006B7C40"/>
    <w:rsid w:val="006C0F7F"/>
    <w:rsid w:val="006C2ACF"/>
    <w:rsid w:val="006C2C68"/>
    <w:rsid w:val="006C3649"/>
    <w:rsid w:val="006C43D8"/>
    <w:rsid w:val="006C5772"/>
    <w:rsid w:val="006C5A0B"/>
    <w:rsid w:val="006C6434"/>
    <w:rsid w:val="006D06B3"/>
    <w:rsid w:val="006D09F0"/>
    <w:rsid w:val="006D408B"/>
    <w:rsid w:val="006D4670"/>
    <w:rsid w:val="006D599B"/>
    <w:rsid w:val="006D66AB"/>
    <w:rsid w:val="006D69D0"/>
    <w:rsid w:val="006D7482"/>
    <w:rsid w:val="006E02D7"/>
    <w:rsid w:val="006E2331"/>
    <w:rsid w:val="006E2EFC"/>
    <w:rsid w:val="006E3CFD"/>
    <w:rsid w:val="006E40C8"/>
    <w:rsid w:val="006E4626"/>
    <w:rsid w:val="006E474D"/>
    <w:rsid w:val="006E4A52"/>
    <w:rsid w:val="006E4DDE"/>
    <w:rsid w:val="006E5EC4"/>
    <w:rsid w:val="006F0EE5"/>
    <w:rsid w:val="006F10FE"/>
    <w:rsid w:val="006F40E1"/>
    <w:rsid w:val="006F4A9E"/>
    <w:rsid w:val="006F698C"/>
    <w:rsid w:val="006F6F40"/>
    <w:rsid w:val="006F7600"/>
    <w:rsid w:val="00700A38"/>
    <w:rsid w:val="007016F5"/>
    <w:rsid w:val="00701ECC"/>
    <w:rsid w:val="00702A71"/>
    <w:rsid w:val="00702D20"/>
    <w:rsid w:val="00703022"/>
    <w:rsid w:val="0070558B"/>
    <w:rsid w:val="007064EE"/>
    <w:rsid w:val="00707F04"/>
    <w:rsid w:val="00710536"/>
    <w:rsid w:val="007112BD"/>
    <w:rsid w:val="007114D3"/>
    <w:rsid w:val="00715903"/>
    <w:rsid w:val="00715E5D"/>
    <w:rsid w:val="007164F6"/>
    <w:rsid w:val="00720098"/>
    <w:rsid w:val="00720905"/>
    <w:rsid w:val="007217F6"/>
    <w:rsid w:val="00721FF0"/>
    <w:rsid w:val="00722C8C"/>
    <w:rsid w:val="0072401B"/>
    <w:rsid w:val="0072499E"/>
    <w:rsid w:val="00725594"/>
    <w:rsid w:val="0072779D"/>
    <w:rsid w:val="0072798E"/>
    <w:rsid w:val="007319FB"/>
    <w:rsid w:val="00731AC8"/>
    <w:rsid w:val="00731B56"/>
    <w:rsid w:val="0073303D"/>
    <w:rsid w:val="007335F7"/>
    <w:rsid w:val="00733E9C"/>
    <w:rsid w:val="00734D8E"/>
    <w:rsid w:val="007379B8"/>
    <w:rsid w:val="00740006"/>
    <w:rsid w:val="007400F1"/>
    <w:rsid w:val="00741934"/>
    <w:rsid w:val="007419ED"/>
    <w:rsid w:val="00741ED1"/>
    <w:rsid w:val="00742FFC"/>
    <w:rsid w:val="00743F37"/>
    <w:rsid w:val="00744865"/>
    <w:rsid w:val="00746066"/>
    <w:rsid w:val="007500EA"/>
    <w:rsid w:val="007505B4"/>
    <w:rsid w:val="00750E3C"/>
    <w:rsid w:val="0075196A"/>
    <w:rsid w:val="00752E33"/>
    <w:rsid w:val="00761DF8"/>
    <w:rsid w:val="0076203D"/>
    <w:rsid w:val="00765688"/>
    <w:rsid w:val="0076694B"/>
    <w:rsid w:val="00766AAA"/>
    <w:rsid w:val="00766B13"/>
    <w:rsid w:val="00767911"/>
    <w:rsid w:val="00770626"/>
    <w:rsid w:val="0077083A"/>
    <w:rsid w:val="00770C41"/>
    <w:rsid w:val="00770F61"/>
    <w:rsid w:val="00772BA2"/>
    <w:rsid w:val="00772C88"/>
    <w:rsid w:val="00772FD6"/>
    <w:rsid w:val="007730D7"/>
    <w:rsid w:val="00773D21"/>
    <w:rsid w:val="0077513E"/>
    <w:rsid w:val="00776242"/>
    <w:rsid w:val="00777602"/>
    <w:rsid w:val="00781629"/>
    <w:rsid w:val="0078263E"/>
    <w:rsid w:val="0078332F"/>
    <w:rsid w:val="0078351F"/>
    <w:rsid w:val="00784226"/>
    <w:rsid w:val="0078458F"/>
    <w:rsid w:val="00785511"/>
    <w:rsid w:val="007858FA"/>
    <w:rsid w:val="00790614"/>
    <w:rsid w:val="00791143"/>
    <w:rsid w:val="00793219"/>
    <w:rsid w:val="00794CE3"/>
    <w:rsid w:val="00796D7B"/>
    <w:rsid w:val="00796EBA"/>
    <w:rsid w:val="0079701A"/>
    <w:rsid w:val="007A0328"/>
    <w:rsid w:val="007A28D2"/>
    <w:rsid w:val="007A32D1"/>
    <w:rsid w:val="007A3536"/>
    <w:rsid w:val="007A38BF"/>
    <w:rsid w:val="007A6D19"/>
    <w:rsid w:val="007B1E99"/>
    <w:rsid w:val="007B3748"/>
    <w:rsid w:val="007B3A22"/>
    <w:rsid w:val="007B4A5B"/>
    <w:rsid w:val="007B4B01"/>
    <w:rsid w:val="007B4D98"/>
    <w:rsid w:val="007B56D0"/>
    <w:rsid w:val="007B5ADE"/>
    <w:rsid w:val="007B5E0B"/>
    <w:rsid w:val="007B7E1B"/>
    <w:rsid w:val="007C00E6"/>
    <w:rsid w:val="007C14DC"/>
    <w:rsid w:val="007C278B"/>
    <w:rsid w:val="007C2B63"/>
    <w:rsid w:val="007C3018"/>
    <w:rsid w:val="007C3DAA"/>
    <w:rsid w:val="007C455D"/>
    <w:rsid w:val="007C56D5"/>
    <w:rsid w:val="007C6FB1"/>
    <w:rsid w:val="007C7985"/>
    <w:rsid w:val="007C7CC0"/>
    <w:rsid w:val="007D02C8"/>
    <w:rsid w:val="007D2DBB"/>
    <w:rsid w:val="007D3811"/>
    <w:rsid w:val="007D4FAF"/>
    <w:rsid w:val="007D69B4"/>
    <w:rsid w:val="007D7A1D"/>
    <w:rsid w:val="007D7ACA"/>
    <w:rsid w:val="007E03CA"/>
    <w:rsid w:val="007E046F"/>
    <w:rsid w:val="007E1540"/>
    <w:rsid w:val="007E1A20"/>
    <w:rsid w:val="007E1C92"/>
    <w:rsid w:val="007E219E"/>
    <w:rsid w:val="007E26E4"/>
    <w:rsid w:val="007E2CC5"/>
    <w:rsid w:val="007E3201"/>
    <w:rsid w:val="007E3CC7"/>
    <w:rsid w:val="007E40B0"/>
    <w:rsid w:val="007E46BD"/>
    <w:rsid w:val="007E55A6"/>
    <w:rsid w:val="007E73E8"/>
    <w:rsid w:val="007F022A"/>
    <w:rsid w:val="007F392B"/>
    <w:rsid w:val="007F43A7"/>
    <w:rsid w:val="007F6926"/>
    <w:rsid w:val="007F6B4D"/>
    <w:rsid w:val="007F6E3A"/>
    <w:rsid w:val="007F6EBC"/>
    <w:rsid w:val="007F713A"/>
    <w:rsid w:val="0080067A"/>
    <w:rsid w:val="00801D23"/>
    <w:rsid w:val="00801E4A"/>
    <w:rsid w:val="0080358F"/>
    <w:rsid w:val="008071A7"/>
    <w:rsid w:val="00811280"/>
    <w:rsid w:val="00812556"/>
    <w:rsid w:val="00813A1D"/>
    <w:rsid w:val="00814370"/>
    <w:rsid w:val="00814620"/>
    <w:rsid w:val="008153B1"/>
    <w:rsid w:val="00817F5D"/>
    <w:rsid w:val="00820237"/>
    <w:rsid w:val="008216DF"/>
    <w:rsid w:val="00823182"/>
    <w:rsid w:val="0082408F"/>
    <w:rsid w:val="008245B9"/>
    <w:rsid w:val="00826135"/>
    <w:rsid w:val="0082716F"/>
    <w:rsid w:val="00832709"/>
    <w:rsid w:val="00835410"/>
    <w:rsid w:val="00836B49"/>
    <w:rsid w:val="00836C13"/>
    <w:rsid w:val="00836F99"/>
    <w:rsid w:val="0084028E"/>
    <w:rsid w:val="00840B4B"/>
    <w:rsid w:val="0084149E"/>
    <w:rsid w:val="00841A73"/>
    <w:rsid w:val="008430FB"/>
    <w:rsid w:val="00843968"/>
    <w:rsid w:val="00845D7F"/>
    <w:rsid w:val="0084605E"/>
    <w:rsid w:val="0085075C"/>
    <w:rsid w:val="00850D27"/>
    <w:rsid w:val="008543DE"/>
    <w:rsid w:val="00855E6F"/>
    <w:rsid w:val="008577B4"/>
    <w:rsid w:val="008577F9"/>
    <w:rsid w:val="008618FE"/>
    <w:rsid w:val="00862EC5"/>
    <w:rsid w:val="008637F3"/>
    <w:rsid w:val="008640CE"/>
    <w:rsid w:val="00864806"/>
    <w:rsid w:val="00865132"/>
    <w:rsid w:val="00865768"/>
    <w:rsid w:val="008667DE"/>
    <w:rsid w:val="008679BD"/>
    <w:rsid w:val="00867CB2"/>
    <w:rsid w:val="00873CAB"/>
    <w:rsid w:val="00873D8E"/>
    <w:rsid w:val="00875B98"/>
    <w:rsid w:val="00875CEC"/>
    <w:rsid w:val="00876EC8"/>
    <w:rsid w:val="00881155"/>
    <w:rsid w:val="00882E39"/>
    <w:rsid w:val="00882E76"/>
    <w:rsid w:val="00883700"/>
    <w:rsid w:val="00883998"/>
    <w:rsid w:val="00884D8B"/>
    <w:rsid w:val="008901B8"/>
    <w:rsid w:val="00891BF5"/>
    <w:rsid w:val="00891EB8"/>
    <w:rsid w:val="0089211F"/>
    <w:rsid w:val="008926C7"/>
    <w:rsid w:val="00892E0C"/>
    <w:rsid w:val="008931CD"/>
    <w:rsid w:val="008940C3"/>
    <w:rsid w:val="00894A81"/>
    <w:rsid w:val="00894E99"/>
    <w:rsid w:val="00895184"/>
    <w:rsid w:val="008A0C1A"/>
    <w:rsid w:val="008A13D0"/>
    <w:rsid w:val="008A1C7B"/>
    <w:rsid w:val="008A1CA1"/>
    <w:rsid w:val="008A1D60"/>
    <w:rsid w:val="008A248A"/>
    <w:rsid w:val="008A27D4"/>
    <w:rsid w:val="008A37AE"/>
    <w:rsid w:val="008A43F8"/>
    <w:rsid w:val="008A46FD"/>
    <w:rsid w:val="008A6748"/>
    <w:rsid w:val="008A69B8"/>
    <w:rsid w:val="008A73C2"/>
    <w:rsid w:val="008B0EFF"/>
    <w:rsid w:val="008B2757"/>
    <w:rsid w:val="008B3291"/>
    <w:rsid w:val="008B78A1"/>
    <w:rsid w:val="008C0007"/>
    <w:rsid w:val="008C335F"/>
    <w:rsid w:val="008C3CB1"/>
    <w:rsid w:val="008C46C9"/>
    <w:rsid w:val="008C7308"/>
    <w:rsid w:val="008C7DB1"/>
    <w:rsid w:val="008D06AC"/>
    <w:rsid w:val="008D23C1"/>
    <w:rsid w:val="008D363B"/>
    <w:rsid w:val="008D3B5C"/>
    <w:rsid w:val="008D5BE1"/>
    <w:rsid w:val="008D5F18"/>
    <w:rsid w:val="008D635B"/>
    <w:rsid w:val="008E032B"/>
    <w:rsid w:val="008E06E6"/>
    <w:rsid w:val="008E1ABF"/>
    <w:rsid w:val="008E22B5"/>
    <w:rsid w:val="008E28AB"/>
    <w:rsid w:val="008E5D52"/>
    <w:rsid w:val="008E6E02"/>
    <w:rsid w:val="008E74AE"/>
    <w:rsid w:val="008F0A0A"/>
    <w:rsid w:val="008F0DC0"/>
    <w:rsid w:val="008F2FCE"/>
    <w:rsid w:val="008F471B"/>
    <w:rsid w:val="008F54CF"/>
    <w:rsid w:val="008F5765"/>
    <w:rsid w:val="008F5A6F"/>
    <w:rsid w:val="008F6C69"/>
    <w:rsid w:val="008F70A0"/>
    <w:rsid w:val="009000CF"/>
    <w:rsid w:val="0090209E"/>
    <w:rsid w:val="00902F0E"/>
    <w:rsid w:val="00903B1F"/>
    <w:rsid w:val="0090535F"/>
    <w:rsid w:val="00907941"/>
    <w:rsid w:val="00910224"/>
    <w:rsid w:val="009110FF"/>
    <w:rsid w:val="0091117F"/>
    <w:rsid w:val="00911310"/>
    <w:rsid w:val="00911DD0"/>
    <w:rsid w:val="00911DF2"/>
    <w:rsid w:val="0091252A"/>
    <w:rsid w:val="00912601"/>
    <w:rsid w:val="00912CC4"/>
    <w:rsid w:val="00915680"/>
    <w:rsid w:val="00915FF4"/>
    <w:rsid w:val="0091666C"/>
    <w:rsid w:val="00920041"/>
    <w:rsid w:val="009205D2"/>
    <w:rsid w:val="00920A8E"/>
    <w:rsid w:val="00920D80"/>
    <w:rsid w:val="00925DE7"/>
    <w:rsid w:val="00926145"/>
    <w:rsid w:val="009261E6"/>
    <w:rsid w:val="00927D41"/>
    <w:rsid w:val="009307D4"/>
    <w:rsid w:val="00930C54"/>
    <w:rsid w:val="0093146F"/>
    <w:rsid w:val="00931666"/>
    <w:rsid w:val="00934C7E"/>
    <w:rsid w:val="0093758B"/>
    <w:rsid w:val="00937725"/>
    <w:rsid w:val="00940600"/>
    <w:rsid w:val="009408BF"/>
    <w:rsid w:val="0094511D"/>
    <w:rsid w:val="00945B45"/>
    <w:rsid w:val="00945F3F"/>
    <w:rsid w:val="0094631A"/>
    <w:rsid w:val="009469D9"/>
    <w:rsid w:val="009477CD"/>
    <w:rsid w:val="009477FA"/>
    <w:rsid w:val="00947A58"/>
    <w:rsid w:val="00947C93"/>
    <w:rsid w:val="009510BE"/>
    <w:rsid w:val="00951879"/>
    <w:rsid w:val="00952BD3"/>
    <w:rsid w:val="0095472C"/>
    <w:rsid w:val="00954DDC"/>
    <w:rsid w:val="009551A2"/>
    <w:rsid w:val="00955CEE"/>
    <w:rsid w:val="009564D6"/>
    <w:rsid w:val="0096045A"/>
    <w:rsid w:val="009618F2"/>
    <w:rsid w:val="00962FDD"/>
    <w:rsid w:val="00963227"/>
    <w:rsid w:val="00963AD4"/>
    <w:rsid w:val="00964724"/>
    <w:rsid w:val="009663F7"/>
    <w:rsid w:val="0096643B"/>
    <w:rsid w:val="00972258"/>
    <w:rsid w:val="0097432A"/>
    <w:rsid w:val="00974DC5"/>
    <w:rsid w:val="0097793B"/>
    <w:rsid w:val="00977AA7"/>
    <w:rsid w:val="00980638"/>
    <w:rsid w:val="00981F90"/>
    <w:rsid w:val="00982B80"/>
    <w:rsid w:val="00983559"/>
    <w:rsid w:val="009848AC"/>
    <w:rsid w:val="00985DC7"/>
    <w:rsid w:val="009874A4"/>
    <w:rsid w:val="00987EEB"/>
    <w:rsid w:val="0099079B"/>
    <w:rsid w:val="0099095F"/>
    <w:rsid w:val="00990B62"/>
    <w:rsid w:val="00994471"/>
    <w:rsid w:val="00995148"/>
    <w:rsid w:val="00995E65"/>
    <w:rsid w:val="00996D14"/>
    <w:rsid w:val="00997308"/>
    <w:rsid w:val="00997832"/>
    <w:rsid w:val="00997AEB"/>
    <w:rsid w:val="00997D54"/>
    <w:rsid w:val="009A015E"/>
    <w:rsid w:val="009A0F67"/>
    <w:rsid w:val="009A23EB"/>
    <w:rsid w:val="009A4053"/>
    <w:rsid w:val="009A472E"/>
    <w:rsid w:val="009A5869"/>
    <w:rsid w:val="009A59D1"/>
    <w:rsid w:val="009A5CCA"/>
    <w:rsid w:val="009A5D31"/>
    <w:rsid w:val="009A62CD"/>
    <w:rsid w:val="009A749B"/>
    <w:rsid w:val="009A79B2"/>
    <w:rsid w:val="009A7B59"/>
    <w:rsid w:val="009B212A"/>
    <w:rsid w:val="009B25C8"/>
    <w:rsid w:val="009B353B"/>
    <w:rsid w:val="009B361D"/>
    <w:rsid w:val="009B376E"/>
    <w:rsid w:val="009B654B"/>
    <w:rsid w:val="009C1D56"/>
    <w:rsid w:val="009C34C2"/>
    <w:rsid w:val="009C3C77"/>
    <w:rsid w:val="009C466C"/>
    <w:rsid w:val="009C4DFF"/>
    <w:rsid w:val="009C544A"/>
    <w:rsid w:val="009C61D7"/>
    <w:rsid w:val="009D04B1"/>
    <w:rsid w:val="009D151D"/>
    <w:rsid w:val="009D2344"/>
    <w:rsid w:val="009D3FFB"/>
    <w:rsid w:val="009D4158"/>
    <w:rsid w:val="009D42B5"/>
    <w:rsid w:val="009D50DE"/>
    <w:rsid w:val="009D75DE"/>
    <w:rsid w:val="009E06F6"/>
    <w:rsid w:val="009E378C"/>
    <w:rsid w:val="009E61D9"/>
    <w:rsid w:val="009F19E5"/>
    <w:rsid w:val="009F1D27"/>
    <w:rsid w:val="009F2DBB"/>
    <w:rsid w:val="009F2FDE"/>
    <w:rsid w:val="00A00DA0"/>
    <w:rsid w:val="00A0158E"/>
    <w:rsid w:val="00A06877"/>
    <w:rsid w:val="00A0694A"/>
    <w:rsid w:val="00A06C02"/>
    <w:rsid w:val="00A0769C"/>
    <w:rsid w:val="00A11514"/>
    <w:rsid w:val="00A126C3"/>
    <w:rsid w:val="00A13CE3"/>
    <w:rsid w:val="00A158A9"/>
    <w:rsid w:val="00A16ACF"/>
    <w:rsid w:val="00A17E64"/>
    <w:rsid w:val="00A2050E"/>
    <w:rsid w:val="00A20D79"/>
    <w:rsid w:val="00A21191"/>
    <w:rsid w:val="00A22846"/>
    <w:rsid w:val="00A245BF"/>
    <w:rsid w:val="00A265F3"/>
    <w:rsid w:val="00A2733E"/>
    <w:rsid w:val="00A274D2"/>
    <w:rsid w:val="00A27E65"/>
    <w:rsid w:val="00A30790"/>
    <w:rsid w:val="00A3091E"/>
    <w:rsid w:val="00A3149C"/>
    <w:rsid w:val="00A32ABF"/>
    <w:rsid w:val="00A32DFF"/>
    <w:rsid w:val="00A34EC8"/>
    <w:rsid w:val="00A35D55"/>
    <w:rsid w:val="00A37418"/>
    <w:rsid w:val="00A40C40"/>
    <w:rsid w:val="00A415A9"/>
    <w:rsid w:val="00A4214C"/>
    <w:rsid w:val="00A424D4"/>
    <w:rsid w:val="00A43A9B"/>
    <w:rsid w:val="00A44912"/>
    <w:rsid w:val="00A4560E"/>
    <w:rsid w:val="00A46029"/>
    <w:rsid w:val="00A469EE"/>
    <w:rsid w:val="00A46F6C"/>
    <w:rsid w:val="00A470D7"/>
    <w:rsid w:val="00A47898"/>
    <w:rsid w:val="00A47E21"/>
    <w:rsid w:val="00A51396"/>
    <w:rsid w:val="00A513B2"/>
    <w:rsid w:val="00A53120"/>
    <w:rsid w:val="00A5493A"/>
    <w:rsid w:val="00A551CA"/>
    <w:rsid w:val="00A55A33"/>
    <w:rsid w:val="00A568CE"/>
    <w:rsid w:val="00A606C8"/>
    <w:rsid w:val="00A61B14"/>
    <w:rsid w:val="00A62424"/>
    <w:rsid w:val="00A6391B"/>
    <w:rsid w:val="00A63DDF"/>
    <w:rsid w:val="00A640AB"/>
    <w:rsid w:val="00A65976"/>
    <w:rsid w:val="00A65A85"/>
    <w:rsid w:val="00A66B7F"/>
    <w:rsid w:val="00A66F49"/>
    <w:rsid w:val="00A705C1"/>
    <w:rsid w:val="00A70832"/>
    <w:rsid w:val="00A71824"/>
    <w:rsid w:val="00A72D65"/>
    <w:rsid w:val="00A74537"/>
    <w:rsid w:val="00A74B2A"/>
    <w:rsid w:val="00A76767"/>
    <w:rsid w:val="00A77726"/>
    <w:rsid w:val="00A77A8B"/>
    <w:rsid w:val="00A806EA"/>
    <w:rsid w:val="00A81195"/>
    <w:rsid w:val="00A8259D"/>
    <w:rsid w:val="00A83940"/>
    <w:rsid w:val="00A84080"/>
    <w:rsid w:val="00A851A9"/>
    <w:rsid w:val="00A859A3"/>
    <w:rsid w:val="00A85BB1"/>
    <w:rsid w:val="00A86F99"/>
    <w:rsid w:val="00A904AC"/>
    <w:rsid w:val="00A91800"/>
    <w:rsid w:val="00A9231C"/>
    <w:rsid w:val="00A93409"/>
    <w:rsid w:val="00A941EF"/>
    <w:rsid w:val="00A94697"/>
    <w:rsid w:val="00A95176"/>
    <w:rsid w:val="00A959BC"/>
    <w:rsid w:val="00A95F71"/>
    <w:rsid w:val="00A97BCD"/>
    <w:rsid w:val="00AA04EB"/>
    <w:rsid w:val="00AA19F2"/>
    <w:rsid w:val="00AA5E2F"/>
    <w:rsid w:val="00AA6A9D"/>
    <w:rsid w:val="00AA6FD9"/>
    <w:rsid w:val="00AA704D"/>
    <w:rsid w:val="00AB0253"/>
    <w:rsid w:val="00AB11A4"/>
    <w:rsid w:val="00AB3928"/>
    <w:rsid w:val="00AB3A95"/>
    <w:rsid w:val="00AB4985"/>
    <w:rsid w:val="00AB693C"/>
    <w:rsid w:val="00AB6E1D"/>
    <w:rsid w:val="00AC0121"/>
    <w:rsid w:val="00AC0656"/>
    <w:rsid w:val="00AC0EDC"/>
    <w:rsid w:val="00AC12DF"/>
    <w:rsid w:val="00AC13D1"/>
    <w:rsid w:val="00AC151A"/>
    <w:rsid w:val="00AC16A5"/>
    <w:rsid w:val="00AC2119"/>
    <w:rsid w:val="00AC2711"/>
    <w:rsid w:val="00AC2C01"/>
    <w:rsid w:val="00AC3E07"/>
    <w:rsid w:val="00AC431D"/>
    <w:rsid w:val="00AC432F"/>
    <w:rsid w:val="00AC5B08"/>
    <w:rsid w:val="00AC7220"/>
    <w:rsid w:val="00AC74EF"/>
    <w:rsid w:val="00AC7D8F"/>
    <w:rsid w:val="00AD0268"/>
    <w:rsid w:val="00AD058F"/>
    <w:rsid w:val="00AD16E0"/>
    <w:rsid w:val="00AD1970"/>
    <w:rsid w:val="00AD2BBD"/>
    <w:rsid w:val="00AD327E"/>
    <w:rsid w:val="00AD53AD"/>
    <w:rsid w:val="00AD58DE"/>
    <w:rsid w:val="00AD6F6C"/>
    <w:rsid w:val="00AD793F"/>
    <w:rsid w:val="00AE357A"/>
    <w:rsid w:val="00AE4115"/>
    <w:rsid w:val="00AE43E5"/>
    <w:rsid w:val="00AE550C"/>
    <w:rsid w:val="00AE5A14"/>
    <w:rsid w:val="00AE65C6"/>
    <w:rsid w:val="00AE6AA7"/>
    <w:rsid w:val="00AF0866"/>
    <w:rsid w:val="00AF1563"/>
    <w:rsid w:val="00AF1BF7"/>
    <w:rsid w:val="00AF2679"/>
    <w:rsid w:val="00AF2E53"/>
    <w:rsid w:val="00AF3CA1"/>
    <w:rsid w:val="00AF4614"/>
    <w:rsid w:val="00AF59B9"/>
    <w:rsid w:val="00AF6311"/>
    <w:rsid w:val="00AF734E"/>
    <w:rsid w:val="00AF76F8"/>
    <w:rsid w:val="00AF783A"/>
    <w:rsid w:val="00B002EF"/>
    <w:rsid w:val="00B020BB"/>
    <w:rsid w:val="00B023B0"/>
    <w:rsid w:val="00B02635"/>
    <w:rsid w:val="00B02C05"/>
    <w:rsid w:val="00B04770"/>
    <w:rsid w:val="00B04A35"/>
    <w:rsid w:val="00B06C5B"/>
    <w:rsid w:val="00B07960"/>
    <w:rsid w:val="00B100D1"/>
    <w:rsid w:val="00B119FA"/>
    <w:rsid w:val="00B12063"/>
    <w:rsid w:val="00B127B2"/>
    <w:rsid w:val="00B15029"/>
    <w:rsid w:val="00B177DA"/>
    <w:rsid w:val="00B21686"/>
    <w:rsid w:val="00B23D17"/>
    <w:rsid w:val="00B25314"/>
    <w:rsid w:val="00B25FAA"/>
    <w:rsid w:val="00B260ED"/>
    <w:rsid w:val="00B3129F"/>
    <w:rsid w:val="00B32F69"/>
    <w:rsid w:val="00B3331D"/>
    <w:rsid w:val="00B337AF"/>
    <w:rsid w:val="00B34A1C"/>
    <w:rsid w:val="00B3583A"/>
    <w:rsid w:val="00B35A85"/>
    <w:rsid w:val="00B35BF8"/>
    <w:rsid w:val="00B37715"/>
    <w:rsid w:val="00B37D43"/>
    <w:rsid w:val="00B4017E"/>
    <w:rsid w:val="00B40451"/>
    <w:rsid w:val="00B415A8"/>
    <w:rsid w:val="00B44B69"/>
    <w:rsid w:val="00B4687C"/>
    <w:rsid w:val="00B5086B"/>
    <w:rsid w:val="00B52738"/>
    <w:rsid w:val="00B52AEB"/>
    <w:rsid w:val="00B53A3A"/>
    <w:rsid w:val="00B53B1D"/>
    <w:rsid w:val="00B54178"/>
    <w:rsid w:val="00B555B0"/>
    <w:rsid w:val="00B56CB0"/>
    <w:rsid w:val="00B601A8"/>
    <w:rsid w:val="00B602F8"/>
    <w:rsid w:val="00B610BA"/>
    <w:rsid w:val="00B61A84"/>
    <w:rsid w:val="00B620DE"/>
    <w:rsid w:val="00B62F42"/>
    <w:rsid w:val="00B64B01"/>
    <w:rsid w:val="00B65B0E"/>
    <w:rsid w:val="00B66FBD"/>
    <w:rsid w:val="00B675A5"/>
    <w:rsid w:val="00B703F4"/>
    <w:rsid w:val="00B70AD5"/>
    <w:rsid w:val="00B71F4D"/>
    <w:rsid w:val="00B7304F"/>
    <w:rsid w:val="00B7322E"/>
    <w:rsid w:val="00B76834"/>
    <w:rsid w:val="00B771A4"/>
    <w:rsid w:val="00B77818"/>
    <w:rsid w:val="00B8180B"/>
    <w:rsid w:val="00B83449"/>
    <w:rsid w:val="00B840F2"/>
    <w:rsid w:val="00B8560A"/>
    <w:rsid w:val="00B858E9"/>
    <w:rsid w:val="00B85A84"/>
    <w:rsid w:val="00B85C99"/>
    <w:rsid w:val="00B900D6"/>
    <w:rsid w:val="00B939B6"/>
    <w:rsid w:val="00B94E31"/>
    <w:rsid w:val="00B952D8"/>
    <w:rsid w:val="00B96412"/>
    <w:rsid w:val="00B978EC"/>
    <w:rsid w:val="00B97964"/>
    <w:rsid w:val="00BA1E69"/>
    <w:rsid w:val="00BA2DBB"/>
    <w:rsid w:val="00BA37E3"/>
    <w:rsid w:val="00BA3812"/>
    <w:rsid w:val="00BA55A9"/>
    <w:rsid w:val="00BA641D"/>
    <w:rsid w:val="00BA66EA"/>
    <w:rsid w:val="00BA6A6F"/>
    <w:rsid w:val="00BA6AB0"/>
    <w:rsid w:val="00BA7CF6"/>
    <w:rsid w:val="00BB03C1"/>
    <w:rsid w:val="00BB3B3A"/>
    <w:rsid w:val="00BB4193"/>
    <w:rsid w:val="00BB4E90"/>
    <w:rsid w:val="00BB4F2C"/>
    <w:rsid w:val="00BB5797"/>
    <w:rsid w:val="00BB5A10"/>
    <w:rsid w:val="00BB6E16"/>
    <w:rsid w:val="00BB7406"/>
    <w:rsid w:val="00BB7B7E"/>
    <w:rsid w:val="00BC088B"/>
    <w:rsid w:val="00BC08A4"/>
    <w:rsid w:val="00BC0AF3"/>
    <w:rsid w:val="00BC1465"/>
    <w:rsid w:val="00BC16EC"/>
    <w:rsid w:val="00BC2D54"/>
    <w:rsid w:val="00BC3097"/>
    <w:rsid w:val="00BC3115"/>
    <w:rsid w:val="00BC387F"/>
    <w:rsid w:val="00BC4C7D"/>
    <w:rsid w:val="00BC53A0"/>
    <w:rsid w:val="00BC5598"/>
    <w:rsid w:val="00BC5643"/>
    <w:rsid w:val="00BD09B1"/>
    <w:rsid w:val="00BD1897"/>
    <w:rsid w:val="00BD1C1A"/>
    <w:rsid w:val="00BD2061"/>
    <w:rsid w:val="00BD3318"/>
    <w:rsid w:val="00BD4C15"/>
    <w:rsid w:val="00BD55F5"/>
    <w:rsid w:val="00BD6B93"/>
    <w:rsid w:val="00BE1C2C"/>
    <w:rsid w:val="00BE44FF"/>
    <w:rsid w:val="00BE5852"/>
    <w:rsid w:val="00BE6D44"/>
    <w:rsid w:val="00BE7E75"/>
    <w:rsid w:val="00BF001F"/>
    <w:rsid w:val="00BF0DDC"/>
    <w:rsid w:val="00BF13AA"/>
    <w:rsid w:val="00BF173D"/>
    <w:rsid w:val="00BF270B"/>
    <w:rsid w:val="00BF3C1F"/>
    <w:rsid w:val="00BF3C53"/>
    <w:rsid w:val="00BF44FE"/>
    <w:rsid w:val="00BF4A3F"/>
    <w:rsid w:val="00BF5771"/>
    <w:rsid w:val="00BF5B6E"/>
    <w:rsid w:val="00BF5C4B"/>
    <w:rsid w:val="00BF5CB1"/>
    <w:rsid w:val="00C0039F"/>
    <w:rsid w:val="00C0281F"/>
    <w:rsid w:val="00C0377C"/>
    <w:rsid w:val="00C03B49"/>
    <w:rsid w:val="00C041AD"/>
    <w:rsid w:val="00C04702"/>
    <w:rsid w:val="00C053E2"/>
    <w:rsid w:val="00C05E98"/>
    <w:rsid w:val="00C104AD"/>
    <w:rsid w:val="00C10607"/>
    <w:rsid w:val="00C10CF2"/>
    <w:rsid w:val="00C12219"/>
    <w:rsid w:val="00C1262A"/>
    <w:rsid w:val="00C12BE5"/>
    <w:rsid w:val="00C1368C"/>
    <w:rsid w:val="00C16BEE"/>
    <w:rsid w:val="00C17852"/>
    <w:rsid w:val="00C17AB2"/>
    <w:rsid w:val="00C2165D"/>
    <w:rsid w:val="00C22C41"/>
    <w:rsid w:val="00C22DF5"/>
    <w:rsid w:val="00C23429"/>
    <w:rsid w:val="00C23E00"/>
    <w:rsid w:val="00C246B9"/>
    <w:rsid w:val="00C251C1"/>
    <w:rsid w:val="00C25EBC"/>
    <w:rsid w:val="00C26501"/>
    <w:rsid w:val="00C27A6D"/>
    <w:rsid w:val="00C30DAB"/>
    <w:rsid w:val="00C317A5"/>
    <w:rsid w:val="00C32163"/>
    <w:rsid w:val="00C323FA"/>
    <w:rsid w:val="00C32C07"/>
    <w:rsid w:val="00C332D0"/>
    <w:rsid w:val="00C33E80"/>
    <w:rsid w:val="00C34977"/>
    <w:rsid w:val="00C36206"/>
    <w:rsid w:val="00C37017"/>
    <w:rsid w:val="00C4010D"/>
    <w:rsid w:val="00C40438"/>
    <w:rsid w:val="00C42669"/>
    <w:rsid w:val="00C43A6C"/>
    <w:rsid w:val="00C4451A"/>
    <w:rsid w:val="00C4499C"/>
    <w:rsid w:val="00C46262"/>
    <w:rsid w:val="00C472FD"/>
    <w:rsid w:val="00C51674"/>
    <w:rsid w:val="00C52447"/>
    <w:rsid w:val="00C52738"/>
    <w:rsid w:val="00C538B1"/>
    <w:rsid w:val="00C54779"/>
    <w:rsid w:val="00C5500A"/>
    <w:rsid w:val="00C55775"/>
    <w:rsid w:val="00C55C21"/>
    <w:rsid w:val="00C56055"/>
    <w:rsid w:val="00C56819"/>
    <w:rsid w:val="00C572B9"/>
    <w:rsid w:val="00C61719"/>
    <w:rsid w:val="00C65A40"/>
    <w:rsid w:val="00C705D2"/>
    <w:rsid w:val="00C710CE"/>
    <w:rsid w:val="00C71723"/>
    <w:rsid w:val="00C71992"/>
    <w:rsid w:val="00C71E63"/>
    <w:rsid w:val="00C7247E"/>
    <w:rsid w:val="00C72620"/>
    <w:rsid w:val="00C73C51"/>
    <w:rsid w:val="00C74FB4"/>
    <w:rsid w:val="00C7638D"/>
    <w:rsid w:val="00C84852"/>
    <w:rsid w:val="00C85182"/>
    <w:rsid w:val="00C8527E"/>
    <w:rsid w:val="00C8717A"/>
    <w:rsid w:val="00C912BD"/>
    <w:rsid w:val="00C91312"/>
    <w:rsid w:val="00C91845"/>
    <w:rsid w:val="00C91C59"/>
    <w:rsid w:val="00C91D62"/>
    <w:rsid w:val="00C91E1F"/>
    <w:rsid w:val="00C9229F"/>
    <w:rsid w:val="00C93387"/>
    <w:rsid w:val="00C9424F"/>
    <w:rsid w:val="00C94659"/>
    <w:rsid w:val="00C94E86"/>
    <w:rsid w:val="00C96218"/>
    <w:rsid w:val="00CA10F4"/>
    <w:rsid w:val="00CA1376"/>
    <w:rsid w:val="00CA4E8A"/>
    <w:rsid w:val="00CA58A2"/>
    <w:rsid w:val="00CB1F81"/>
    <w:rsid w:val="00CB4C18"/>
    <w:rsid w:val="00CB510D"/>
    <w:rsid w:val="00CB663D"/>
    <w:rsid w:val="00CB66CE"/>
    <w:rsid w:val="00CB7251"/>
    <w:rsid w:val="00CB7B06"/>
    <w:rsid w:val="00CC013E"/>
    <w:rsid w:val="00CC07E4"/>
    <w:rsid w:val="00CC0889"/>
    <w:rsid w:val="00CC0DF7"/>
    <w:rsid w:val="00CC132C"/>
    <w:rsid w:val="00CC271F"/>
    <w:rsid w:val="00CC330D"/>
    <w:rsid w:val="00CC4D36"/>
    <w:rsid w:val="00CC506E"/>
    <w:rsid w:val="00CC75A4"/>
    <w:rsid w:val="00CC75B4"/>
    <w:rsid w:val="00CD1409"/>
    <w:rsid w:val="00CD37A7"/>
    <w:rsid w:val="00CD5FE7"/>
    <w:rsid w:val="00CD638C"/>
    <w:rsid w:val="00CD656B"/>
    <w:rsid w:val="00CD6D62"/>
    <w:rsid w:val="00CE001B"/>
    <w:rsid w:val="00CE1AC1"/>
    <w:rsid w:val="00CE3E48"/>
    <w:rsid w:val="00CE46DA"/>
    <w:rsid w:val="00CE4C37"/>
    <w:rsid w:val="00CE4E0E"/>
    <w:rsid w:val="00CE7203"/>
    <w:rsid w:val="00CE7B6B"/>
    <w:rsid w:val="00CF05C2"/>
    <w:rsid w:val="00CF1ADC"/>
    <w:rsid w:val="00CF28B4"/>
    <w:rsid w:val="00CF3814"/>
    <w:rsid w:val="00CF406B"/>
    <w:rsid w:val="00CF43AA"/>
    <w:rsid w:val="00CF4E7D"/>
    <w:rsid w:val="00D001C1"/>
    <w:rsid w:val="00D02321"/>
    <w:rsid w:val="00D03076"/>
    <w:rsid w:val="00D0379F"/>
    <w:rsid w:val="00D051AE"/>
    <w:rsid w:val="00D0618A"/>
    <w:rsid w:val="00D064B9"/>
    <w:rsid w:val="00D10C9E"/>
    <w:rsid w:val="00D12709"/>
    <w:rsid w:val="00D13022"/>
    <w:rsid w:val="00D13614"/>
    <w:rsid w:val="00D1464A"/>
    <w:rsid w:val="00D14AE8"/>
    <w:rsid w:val="00D15EEF"/>
    <w:rsid w:val="00D16236"/>
    <w:rsid w:val="00D165B3"/>
    <w:rsid w:val="00D20137"/>
    <w:rsid w:val="00D22C82"/>
    <w:rsid w:val="00D22DC2"/>
    <w:rsid w:val="00D25EE4"/>
    <w:rsid w:val="00D263AB"/>
    <w:rsid w:val="00D265E8"/>
    <w:rsid w:val="00D27E23"/>
    <w:rsid w:val="00D303D2"/>
    <w:rsid w:val="00D30B83"/>
    <w:rsid w:val="00D31060"/>
    <w:rsid w:val="00D31A6D"/>
    <w:rsid w:val="00D328BB"/>
    <w:rsid w:val="00D32C22"/>
    <w:rsid w:val="00D32EEC"/>
    <w:rsid w:val="00D33074"/>
    <w:rsid w:val="00D33F4A"/>
    <w:rsid w:val="00D33F7A"/>
    <w:rsid w:val="00D346CF"/>
    <w:rsid w:val="00D37C07"/>
    <w:rsid w:val="00D40520"/>
    <w:rsid w:val="00D40831"/>
    <w:rsid w:val="00D41295"/>
    <w:rsid w:val="00D413D9"/>
    <w:rsid w:val="00D41E27"/>
    <w:rsid w:val="00D4240B"/>
    <w:rsid w:val="00D4370C"/>
    <w:rsid w:val="00D43C02"/>
    <w:rsid w:val="00D440A7"/>
    <w:rsid w:val="00D4424F"/>
    <w:rsid w:val="00D44424"/>
    <w:rsid w:val="00D44FC9"/>
    <w:rsid w:val="00D46378"/>
    <w:rsid w:val="00D47C39"/>
    <w:rsid w:val="00D50651"/>
    <w:rsid w:val="00D50B31"/>
    <w:rsid w:val="00D52504"/>
    <w:rsid w:val="00D529CB"/>
    <w:rsid w:val="00D52C9E"/>
    <w:rsid w:val="00D52EBE"/>
    <w:rsid w:val="00D54065"/>
    <w:rsid w:val="00D54A33"/>
    <w:rsid w:val="00D566A2"/>
    <w:rsid w:val="00D575CF"/>
    <w:rsid w:val="00D57EAB"/>
    <w:rsid w:val="00D627F8"/>
    <w:rsid w:val="00D62971"/>
    <w:rsid w:val="00D629E9"/>
    <w:rsid w:val="00D62DAE"/>
    <w:rsid w:val="00D635D5"/>
    <w:rsid w:val="00D63789"/>
    <w:rsid w:val="00D66373"/>
    <w:rsid w:val="00D70093"/>
    <w:rsid w:val="00D70835"/>
    <w:rsid w:val="00D70906"/>
    <w:rsid w:val="00D7235E"/>
    <w:rsid w:val="00D726B9"/>
    <w:rsid w:val="00D73A2A"/>
    <w:rsid w:val="00D74056"/>
    <w:rsid w:val="00D74590"/>
    <w:rsid w:val="00D7710B"/>
    <w:rsid w:val="00D8020E"/>
    <w:rsid w:val="00D82FC8"/>
    <w:rsid w:val="00D8370B"/>
    <w:rsid w:val="00D83CF2"/>
    <w:rsid w:val="00D83D87"/>
    <w:rsid w:val="00D84FEA"/>
    <w:rsid w:val="00D85C9E"/>
    <w:rsid w:val="00D85F7B"/>
    <w:rsid w:val="00D861CA"/>
    <w:rsid w:val="00D87B91"/>
    <w:rsid w:val="00D913A9"/>
    <w:rsid w:val="00D91495"/>
    <w:rsid w:val="00D945C3"/>
    <w:rsid w:val="00D94A53"/>
    <w:rsid w:val="00DA0EAA"/>
    <w:rsid w:val="00DA2765"/>
    <w:rsid w:val="00DA302C"/>
    <w:rsid w:val="00DA3349"/>
    <w:rsid w:val="00DA3BC0"/>
    <w:rsid w:val="00DA3BE9"/>
    <w:rsid w:val="00DA3C76"/>
    <w:rsid w:val="00DA4ABD"/>
    <w:rsid w:val="00DA4C79"/>
    <w:rsid w:val="00DA7086"/>
    <w:rsid w:val="00DA7467"/>
    <w:rsid w:val="00DA7889"/>
    <w:rsid w:val="00DB395D"/>
    <w:rsid w:val="00DB3DC6"/>
    <w:rsid w:val="00DB42A5"/>
    <w:rsid w:val="00DB433B"/>
    <w:rsid w:val="00DB5010"/>
    <w:rsid w:val="00DB53B7"/>
    <w:rsid w:val="00DB61D6"/>
    <w:rsid w:val="00DB788B"/>
    <w:rsid w:val="00DC0E10"/>
    <w:rsid w:val="00DC139A"/>
    <w:rsid w:val="00DC1F87"/>
    <w:rsid w:val="00DC2A6D"/>
    <w:rsid w:val="00DC3217"/>
    <w:rsid w:val="00DC453F"/>
    <w:rsid w:val="00DC6010"/>
    <w:rsid w:val="00DC6405"/>
    <w:rsid w:val="00DD0282"/>
    <w:rsid w:val="00DD0302"/>
    <w:rsid w:val="00DD17FA"/>
    <w:rsid w:val="00DD1B20"/>
    <w:rsid w:val="00DD211D"/>
    <w:rsid w:val="00DD43D5"/>
    <w:rsid w:val="00DD505E"/>
    <w:rsid w:val="00DD5699"/>
    <w:rsid w:val="00DE058C"/>
    <w:rsid w:val="00DE1015"/>
    <w:rsid w:val="00DE17FC"/>
    <w:rsid w:val="00DE1F2D"/>
    <w:rsid w:val="00DE21E0"/>
    <w:rsid w:val="00DE4A2E"/>
    <w:rsid w:val="00DE4ED0"/>
    <w:rsid w:val="00DE5D6B"/>
    <w:rsid w:val="00DE7330"/>
    <w:rsid w:val="00DF19C6"/>
    <w:rsid w:val="00DF3BCB"/>
    <w:rsid w:val="00DF3C55"/>
    <w:rsid w:val="00DF5BFB"/>
    <w:rsid w:val="00DF66E6"/>
    <w:rsid w:val="00DF6B55"/>
    <w:rsid w:val="00E00F0B"/>
    <w:rsid w:val="00E0161E"/>
    <w:rsid w:val="00E01668"/>
    <w:rsid w:val="00E01917"/>
    <w:rsid w:val="00E03040"/>
    <w:rsid w:val="00E0369A"/>
    <w:rsid w:val="00E05C32"/>
    <w:rsid w:val="00E05C83"/>
    <w:rsid w:val="00E06178"/>
    <w:rsid w:val="00E063E3"/>
    <w:rsid w:val="00E06C61"/>
    <w:rsid w:val="00E07DC8"/>
    <w:rsid w:val="00E07ED5"/>
    <w:rsid w:val="00E103EE"/>
    <w:rsid w:val="00E1050D"/>
    <w:rsid w:val="00E108DE"/>
    <w:rsid w:val="00E134BA"/>
    <w:rsid w:val="00E1432A"/>
    <w:rsid w:val="00E15610"/>
    <w:rsid w:val="00E20D83"/>
    <w:rsid w:val="00E21035"/>
    <w:rsid w:val="00E25A3F"/>
    <w:rsid w:val="00E2744D"/>
    <w:rsid w:val="00E3036E"/>
    <w:rsid w:val="00E31EA0"/>
    <w:rsid w:val="00E32223"/>
    <w:rsid w:val="00E32315"/>
    <w:rsid w:val="00E32432"/>
    <w:rsid w:val="00E32761"/>
    <w:rsid w:val="00E33549"/>
    <w:rsid w:val="00E33C37"/>
    <w:rsid w:val="00E366AF"/>
    <w:rsid w:val="00E36DF9"/>
    <w:rsid w:val="00E374B3"/>
    <w:rsid w:val="00E377E1"/>
    <w:rsid w:val="00E37929"/>
    <w:rsid w:val="00E403EF"/>
    <w:rsid w:val="00E41788"/>
    <w:rsid w:val="00E41965"/>
    <w:rsid w:val="00E42214"/>
    <w:rsid w:val="00E42300"/>
    <w:rsid w:val="00E42F1B"/>
    <w:rsid w:val="00E437DA"/>
    <w:rsid w:val="00E44857"/>
    <w:rsid w:val="00E44A46"/>
    <w:rsid w:val="00E4506C"/>
    <w:rsid w:val="00E45254"/>
    <w:rsid w:val="00E45BFB"/>
    <w:rsid w:val="00E4607C"/>
    <w:rsid w:val="00E4618D"/>
    <w:rsid w:val="00E53F35"/>
    <w:rsid w:val="00E545F7"/>
    <w:rsid w:val="00E6116A"/>
    <w:rsid w:val="00E628F5"/>
    <w:rsid w:val="00E63920"/>
    <w:rsid w:val="00E63E25"/>
    <w:rsid w:val="00E644E1"/>
    <w:rsid w:val="00E64950"/>
    <w:rsid w:val="00E65F53"/>
    <w:rsid w:val="00E666D7"/>
    <w:rsid w:val="00E6712B"/>
    <w:rsid w:val="00E70917"/>
    <w:rsid w:val="00E72BD4"/>
    <w:rsid w:val="00E72FA2"/>
    <w:rsid w:val="00E733E6"/>
    <w:rsid w:val="00E74DF9"/>
    <w:rsid w:val="00E75851"/>
    <w:rsid w:val="00E75B7D"/>
    <w:rsid w:val="00E82670"/>
    <w:rsid w:val="00E82ED6"/>
    <w:rsid w:val="00E83DBB"/>
    <w:rsid w:val="00E83EFA"/>
    <w:rsid w:val="00E8522B"/>
    <w:rsid w:val="00E85B46"/>
    <w:rsid w:val="00E85DD9"/>
    <w:rsid w:val="00E86527"/>
    <w:rsid w:val="00E876E1"/>
    <w:rsid w:val="00E90880"/>
    <w:rsid w:val="00E9103F"/>
    <w:rsid w:val="00E91484"/>
    <w:rsid w:val="00E9266D"/>
    <w:rsid w:val="00E92F6A"/>
    <w:rsid w:val="00E9333F"/>
    <w:rsid w:val="00E95328"/>
    <w:rsid w:val="00E96BC6"/>
    <w:rsid w:val="00E9766E"/>
    <w:rsid w:val="00EA1421"/>
    <w:rsid w:val="00EA1D85"/>
    <w:rsid w:val="00EA2004"/>
    <w:rsid w:val="00EA3C92"/>
    <w:rsid w:val="00EA5091"/>
    <w:rsid w:val="00EA5FF8"/>
    <w:rsid w:val="00EA638B"/>
    <w:rsid w:val="00EA6CC7"/>
    <w:rsid w:val="00EA7025"/>
    <w:rsid w:val="00EB4332"/>
    <w:rsid w:val="00EB5266"/>
    <w:rsid w:val="00EB53C8"/>
    <w:rsid w:val="00EB5E9A"/>
    <w:rsid w:val="00EB63E8"/>
    <w:rsid w:val="00EB75D0"/>
    <w:rsid w:val="00EC06E5"/>
    <w:rsid w:val="00EC28C3"/>
    <w:rsid w:val="00EC29A6"/>
    <w:rsid w:val="00EC352F"/>
    <w:rsid w:val="00EC4DC8"/>
    <w:rsid w:val="00EC4FDA"/>
    <w:rsid w:val="00EC5E60"/>
    <w:rsid w:val="00ED0133"/>
    <w:rsid w:val="00ED07ED"/>
    <w:rsid w:val="00ED2160"/>
    <w:rsid w:val="00ED21F5"/>
    <w:rsid w:val="00ED24A2"/>
    <w:rsid w:val="00ED2FEA"/>
    <w:rsid w:val="00ED31D8"/>
    <w:rsid w:val="00ED3472"/>
    <w:rsid w:val="00ED38E7"/>
    <w:rsid w:val="00ED41DF"/>
    <w:rsid w:val="00ED5708"/>
    <w:rsid w:val="00ED6832"/>
    <w:rsid w:val="00ED6AC2"/>
    <w:rsid w:val="00ED6EE2"/>
    <w:rsid w:val="00ED6EE8"/>
    <w:rsid w:val="00EE03C6"/>
    <w:rsid w:val="00EE32CB"/>
    <w:rsid w:val="00EE46E9"/>
    <w:rsid w:val="00EE4D68"/>
    <w:rsid w:val="00EE641C"/>
    <w:rsid w:val="00EE6A88"/>
    <w:rsid w:val="00EE6BAD"/>
    <w:rsid w:val="00EE7FE0"/>
    <w:rsid w:val="00EF160F"/>
    <w:rsid w:val="00EF17FC"/>
    <w:rsid w:val="00EF3CC1"/>
    <w:rsid w:val="00EF459B"/>
    <w:rsid w:val="00EF46B1"/>
    <w:rsid w:val="00EF56BC"/>
    <w:rsid w:val="00F01454"/>
    <w:rsid w:val="00F01A33"/>
    <w:rsid w:val="00F02988"/>
    <w:rsid w:val="00F034E7"/>
    <w:rsid w:val="00F038F8"/>
    <w:rsid w:val="00F04151"/>
    <w:rsid w:val="00F044C9"/>
    <w:rsid w:val="00F048A5"/>
    <w:rsid w:val="00F054F5"/>
    <w:rsid w:val="00F059B1"/>
    <w:rsid w:val="00F066A9"/>
    <w:rsid w:val="00F12565"/>
    <w:rsid w:val="00F12E33"/>
    <w:rsid w:val="00F13D01"/>
    <w:rsid w:val="00F15854"/>
    <w:rsid w:val="00F1636B"/>
    <w:rsid w:val="00F16B22"/>
    <w:rsid w:val="00F218B3"/>
    <w:rsid w:val="00F222C4"/>
    <w:rsid w:val="00F22720"/>
    <w:rsid w:val="00F250AF"/>
    <w:rsid w:val="00F254FA"/>
    <w:rsid w:val="00F266C8"/>
    <w:rsid w:val="00F266EF"/>
    <w:rsid w:val="00F26FD2"/>
    <w:rsid w:val="00F3091E"/>
    <w:rsid w:val="00F3174F"/>
    <w:rsid w:val="00F32F57"/>
    <w:rsid w:val="00F34548"/>
    <w:rsid w:val="00F34890"/>
    <w:rsid w:val="00F349E2"/>
    <w:rsid w:val="00F34DB8"/>
    <w:rsid w:val="00F34FBF"/>
    <w:rsid w:val="00F3728E"/>
    <w:rsid w:val="00F379D3"/>
    <w:rsid w:val="00F41BB2"/>
    <w:rsid w:val="00F42B56"/>
    <w:rsid w:val="00F42FA2"/>
    <w:rsid w:val="00F4322D"/>
    <w:rsid w:val="00F43BB0"/>
    <w:rsid w:val="00F4507B"/>
    <w:rsid w:val="00F46DFC"/>
    <w:rsid w:val="00F5040E"/>
    <w:rsid w:val="00F5269E"/>
    <w:rsid w:val="00F5271B"/>
    <w:rsid w:val="00F52F75"/>
    <w:rsid w:val="00F532A1"/>
    <w:rsid w:val="00F535DB"/>
    <w:rsid w:val="00F538A7"/>
    <w:rsid w:val="00F55DB8"/>
    <w:rsid w:val="00F57C1C"/>
    <w:rsid w:val="00F60092"/>
    <w:rsid w:val="00F60E67"/>
    <w:rsid w:val="00F6243E"/>
    <w:rsid w:val="00F62B70"/>
    <w:rsid w:val="00F63279"/>
    <w:rsid w:val="00F64375"/>
    <w:rsid w:val="00F64D89"/>
    <w:rsid w:val="00F6682A"/>
    <w:rsid w:val="00F66B79"/>
    <w:rsid w:val="00F6717D"/>
    <w:rsid w:val="00F67B45"/>
    <w:rsid w:val="00F7080A"/>
    <w:rsid w:val="00F72052"/>
    <w:rsid w:val="00F72192"/>
    <w:rsid w:val="00F73461"/>
    <w:rsid w:val="00F7346D"/>
    <w:rsid w:val="00F73C07"/>
    <w:rsid w:val="00F748C5"/>
    <w:rsid w:val="00F74D98"/>
    <w:rsid w:val="00F75B0E"/>
    <w:rsid w:val="00F76568"/>
    <w:rsid w:val="00F80818"/>
    <w:rsid w:val="00F81543"/>
    <w:rsid w:val="00F821C1"/>
    <w:rsid w:val="00F821D2"/>
    <w:rsid w:val="00F83200"/>
    <w:rsid w:val="00F839D1"/>
    <w:rsid w:val="00F83EAA"/>
    <w:rsid w:val="00F86382"/>
    <w:rsid w:val="00F86E77"/>
    <w:rsid w:val="00F87D4E"/>
    <w:rsid w:val="00F90B33"/>
    <w:rsid w:val="00F90E1E"/>
    <w:rsid w:val="00F928BB"/>
    <w:rsid w:val="00F94A1C"/>
    <w:rsid w:val="00F974D2"/>
    <w:rsid w:val="00F97DC1"/>
    <w:rsid w:val="00FA023F"/>
    <w:rsid w:val="00FA04DE"/>
    <w:rsid w:val="00FA0EAC"/>
    <w:rsid w:val="00FA2B54"/>
    <w:rsid w:val="00FA2B6A"/>
    <w:rsid w:val="00FA320B"/>
    <w:rsid w:val="00FA6124"/>
    <w:rsid w:val="00FB0147"/>
    <w:rsid w:val="00FB055B"/>
    <w:rsid w:val="00FB0A70"/>
    <w:rsid w:val="00FB0CF1"/>
    <w:rsid w:val="00FB32AE"/>
    <w:rsid w:val="00FB3D11"/>
    <w:rsid w:val="00FB4057"/>
    <w:rsid w:val="00FB4187"/>
    <w:rsid w:val="00FB5852"/>
    <w:rsid w:val="00FB6101"/>
    <w:rsid w:val="00FB68BF"/>
    <w:rsid w:val="00FB735E"/>
    <w:rsid w:val="00FB79D7"/>
    <w:rsid w:val="00FB7C3B"/>
    <w:rsid w:val="00FC0026"/>
    <w:rsid w:val="00FC0974"/>
    <w:rsid w:val="00FC2A1C"/>
    <w:rsid w:val="00FC2A32"/>
    <w:rsid w:val="00FC41A3"/>
    <w:rsid w:val="00FC4580"/>
    <w:rsid w:val="00FC55DB"/>
    <w:rsid w:val="00FD01D3"/>
    <w:rsid w:val="00FD058F"/>
    <w:rsid w:val="00FD0E50"/>
    <w:rsid w:val="00FD1F37"/>
    <w:rsid w:val="00FD2C8B"/>
    <w:rsid w:val="00FD31BF"/>
    <w:rsid w:val="00FD3BD6"/>
    <w:rsid w:val="00FD3CD8"/>
    <w:rsid w:val="00FD3F9E"/>
    <w:rsid w:val="00FD47CD"/>
    <w:rsid w:val="00FD4CFA"/>
    <w:rsid w:val="00FD51BA"/>
    <w:rsid w:val="00FD6865"/>
    <w:rsid w:val="00FE09F3"/>
    <w:rsid w:val="00FE129A"/>
    <w:rsid w:val="00FE1917"/>
    <w:rsid w:val="00FE35A8"/>
    <w:rsid w:val="00FE487A"/>
    <w:rsid w:val="00FE55C5"/>
    <w:rsid w:val="00FE6B05"/>
    <w:rsid w:val="00FE7C5D"/>
    <w:rsid w:val="00FF037B"/>
    <w:rsid w:val="00FF0564"/>
    <w:rsid w:val="00FF0B3A"/>
    <w:rsid w:val="00FF399D"/>
    <w:rsid w:val="00FF4541"/>
    <w:rsid w:val="00FF4752"/>
    <w:rsid w:val="00FF6ACD"/>
    <w:rsid w:val="00FF6C1D"/>
    <w:rsid w:val="00FF797D"/>
    <w:rsid w:val="00FF7C0E"/>
    <w:rsid w:val="00FF7E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CF77BC4"/>
  <w15:docId w15:val="{8C468851-4548-4DC9-9816-070108B20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39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3998"/>
  </w:style>
  <w:style w:type="paragraph" w:styleId="Piedepgina">
    <w:name w:val="footer"/>
    <w:basedOn w:val="Normal"/>
    <w:link w:val="PiedepginaCar"/>
    <w:uiPriority w:val="99"/>
    <w:unhideWhenUsed/>
    <w:rsid w:val="008839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3998"/>
  </w:style>
  <w:style w:type="table" w:styleId="Tablaconcuadrcula">
    <w:name w:val="Table Grid"/>
    <w:basedOn w:val="Tablanormal"/>
    <w:uiPriority w:val="39"/>
    <w:rsid w:val="00883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
    <w:name w:val="Encabeza"/>
    <w:basedOn w:val="Encabezado"/>
    <w:link w:val="EncabezaCar"/>
    <w:qFormat/>
    <w:rsid w:val="00883998"/>
    <w:pPr>
      <w:widowControl/>
      <w:spacing w:before="480"/>
      <w:jc w:val="right"/>
    </w:pPr>
    <w:rPr>
      <w:rFonts w:ascii="Arial" w:hAnsi="Arial" w:cs="Arial"/>
      <w:b/>
      <w:sz w:val="36"/>
      <w:szCs w:val="28"/>
    </w:rPr>
  </w:style>
  <w:style w:type="character" w:customStyle="1" w:styleId="EncabezaCar">
    <w:name w:val="Encabeza Car"/>
    <w:basedOn w:val="EncabezadoCar"/>
    <w:link w:val="Encabeza"/>
    <w:rsid w:val="00883998"/>
    <w:rPr>
      <w:rFonts w:ascii="Arial" w:hAnsi="Arial" w:cs="Arial"/>
      <w:b/>
      <w:sz w:val="36"/>
      <w:szCs w:val="28"/>
      <w:lang w:val="es-MX"/>
    </w:rPr>
  </w:style>
  <w:style w:type="paragraph" w:styleId="Textodeglobo">
    <w:name w:val="Balloon Text"/>
    <w:basedOn w:val="Normal"/>
    <w:link w:val="TextodegloboCar"/>
    <w:uiPriority w:val="99"/>
    <w:semiHidden/>
    <w:unhideWhenUsed/>
    <w:rsid w:val="009F2D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2DBB"/>
    <w:rPr>
      <w:rFonts w:ascii="Segoe UI" w:hAnsi="Segoe UI" w:cs="Segoe UI"/>
      <w:sz w:val="18"/>
      <w:szCs w:val="18"/>
    </w:rPr>
  </w:style>
  <w:style w:type="character" w:styleId="Hipervnculo">
    <w:name w:val="Hyperlink"/>
    <w:basedOn w:val="Fuentedeprrafopredeter"/>
    <w:uiPriority w:val="99"/>
    <w:unhideWhenUsed/>
    <w:rsid w:val="002A035A"/>
    <w:rPr>
      <w:color w:val="0000FF" w:themeColor="hyperlink"/>
      <w:u w:val="single"/>
    </w:rPr>
  </w:style>
  <w:style w:type="paragraph" w:styleId="Prrafodelista">
    <w:name w:val="List Paragraph"/>
    <w:basedOn w:val="Normal"/>
    <w:uiPriority w:val="34"/>
    <w:qFormat/>
    <w:rsid w:val="00B675A5"/>
    <w:pPr>
      <w:ind w:left="720"/>
      <w:contextualSpacing/>
    </w:pPr>
  </w:style>
  <w:style w:type="character" w:styleId="Refdecomentario">
    <w:name w:val="annotation reference"/>
    <w:basedOn w:val="Fuentedeprrafopredeter"/>
    <w:uiPriority w:val="99"/>
    <w:semiHidden/>
    <w:unhideWhenUsed/>
    <w:rsid w:val="0006617D"/>
    <w:rPr>
      <w:sz w:val="16"/>
      <w:szCs w:val="16"/>
    </w:rPr>
  </w:style>
  <w:style w:type="paragraph" w:styleId="Textocomentario">
    <w:name w:val="annotation text"/>
    <w:basedOn w:val="Normal"/>
    <w:link w:val="TextocomentarioCar"/>
    <w:uiPriority w:val="99"/>
    <w:unhideWhenUsed/>
    <w:rsid w:val="0006617D"/>
    <w:pPr>
      <w:spacing w:line="240" w:lineRule="auto"/>
    </w:pPr>
    <w:rPr>
      <w:sz w:val="20"/>
      <w:szCs w:val="20"/>
    </w:rPr>
  </w:style>
  <w:style w:type="character" w:customStyle="1" w:styleId="TextocomentarioCar">
    <w:name w:val="Texto comentario Car"/>
    <w:basedOn w:val="Fuentedeprrafopredeter"/>
    <w:link w:val="Textocomentario"/>
    <w:uiPriority w:val="99"/>
    <w:rsid w:val="0006617D"/>
    <w:rPr>
      <w:sz w:val="20"/>
      <w:szCs w:val="20"/>
    </w:rPr>
  </w:style>
  <w:style w:type="paragraph" w:styleId="Asuntodelcomentario">
    <w:name w:val="annotation subject"/>
    <w:basedOn w:val="Textocomentario"/>
    <w:next w:val="Textocomentario"/>
    <w:link w:val="AsuntodelcomentarioCar"/>
    <w:uiPriority w:val="99"/>
    <w:semiHidden/>
    <w:unhideWhenUsed/>
    <w:rsid w:val="0006617D"/>
    <w:rPr>
      <w:b/>
      <w:bCs/>
    </w:rPr>
  </w:style>
  <w:style w:type="character" w:customStyle="1" w:styleId="AsuntodelcomentarioCar">
    <w:name w:val="Asunto del comentario Car"/>
    <w:basedOn w:val="TextocomentarioCar"/>
    <w:link w:val="Asuntodelcomentario"/>
    <w:uiPriority w:val="99"/>
    <w:semiHidden/>
    <w:rsid w:val="0006617D"/>
    <w:rPr>
      <w:b/>
      <w:bCs/>
      <w:sz w:val="20"/>
      <w:szCs w:val="20"/>
    </w:rPr>
  </w:style>
  <w:style w:type="paragraph" w:customStyle="1" w:styleId="TableParagraph">
    <w:name w:val="Table Paragraph"/>
    <w:basedOn w:val="Normal"/>
    <w:uiPriority w:val="1"/>
    <w:qFormat/>
    <w:rsid w:val="005356DB"/>
    <w:pPr>
      <w:autoSpaceDE w:val="0"/>
      <w:autoSpaceDN w:val="0"/>
      <w:spacing w:after="0" w:line="240" w:lineRule="auto"/>
    </w:pPr>
    <w:rPr>
      <w:rFonts w:ascii="Arial Narrow" w:eastAsia="Arial Narrow" w:hAnsi="Arial Narrow" w:cs="Arial Narrow"/>
      <w:lang w:val="es-ES"/>
    </w:rPr>
  </w:style>
  <w:style w:type="character" w:customStyle="1" w:styleId="Mencinsinresolver1">
    <w:name w:val="Mención sin resolver1"/>
    <w:basedOn w:val="Fuentedeprrafopredeter"/>
    <w:uiPriority w:val="99"/>
    <w:semiHidden/>
    <w:unhideWhenUsed/>
    <w:rsid w:val="0041385B"/>
    <w:rPr>
      <w:color w:val="605E5C"/>
      <w:shd w:val="clear" w:color="auto" w:fill="E1DFDD"/>
    </w:rPr>
  </w:style>
  <w:style w:type="paragraph" w:customStyle="1" w:styleId="Default">
    <w:name w:val="Default"/>
    <w:rsid w:val="001F33EE"/>
    <w:pPr>
      <w:widowControl/>
      <w:autoSpaceDE w:val="0"/>
      <w:autoSpaceDN w:val="0"/>
      <w:adjustRightInd w:val="0"/>
      <w:spacing w:after="0" w:line="240" w:lineRule="auto"/>
    </w:pPr>
    <w:rPr>
      <w:rFonts w:ascii="Arial" w:hAnsi="Arial" w:cs="Arial"/>
      <w:color w:val="000000"/>
      <w:sz w:val="24"/>
      <w:szCs w:val="24"/>
      <w:lang w:val="es-MX"/>
    </w:rPr>
  </w:style>
  <w:style w:type="paragraph" w:styleId="Sinespaciado">
    <w:name w:val="No Spacing"/>
    <w:uiPriority w:val="1"/>
    <w:qFormat/>
    <w:rsid w:val="00F3728E"/>
    <w:pPr>
      <w:spacing w:after="0" w:line="240" w:lineRule="auto"/>
    </w:pPr>
  </w:style>
  <w:style w:type="paragraph" w:styleId="Textonotapie">
    <w:name w:val="footnote text"/>
    <w:basedOn w:val="Normal"/>
    <w:link w:val="TextonotapieCar"/>
    <w:uiPriority w:val="99"/>
    <w:unhideWhenUsed/>
    <w:rsid w:val="002106E9"/>
    <w:pPr>
      <w:spacing w:after="0" w:line="240" w:lineRule="auto"/>
    </w:pPr>
    <w:rPr>
      <w:sz w:val="20"/>
      <w:szCs w:val="20"/>
    </w:rPr>
  </w:style>
  <w:style w:type="character" w:customStyle="1" w:styleId="TextonotapieCar">
    <w:name w:val="Texto nota pie Car"/>
    <w:basedOn w:val="Fuentedeprrafopredeter"/>
    <w:link w:val="Textonotapie"/>
    <w:uiPriority w:val="99"/>
    <w:rsid w:val="002106E9"/>
    <w:rPr>
      <w:sz w:val="20"/>
      <w:szCs w:val="20"/>
      <w:lang w:val="es-MX"/>
    </w:rPr>
  </w:style>
  <w:style w:type="character" w:styleId="Refdenotaalpie">
    <w:name w:val="footnote reference"/>
    <w:basedOn w:val="Fuentedeprrafopredeter"/>
    <w:uiPriority w:val="99"/>
    <w:semiHidden/>
    <w:unhideWhenUsed/>
    <w:rsid w:val="002106E9"/>
    <w:rPr>
      <w:vertAlign w:val="superscript"/>
    </w:rPr>
  </w:style>
  <w:style w:type="character" w:customStyle="1" w:styleId="contentpasted2">
    <w:name w:val="contentpasted2"/>
    <w:basedOn w:val="Fuentedeprrafopredeter"/>
    <w:rsid w:val="00BD3318"/>
  </w:style>
  <w:style w:type="paragraph" w:styleId="Textonotaalfinal">
    <w:name w:val="endnote text"/>
    <w:basedOn w:val="Normal"/>
    <w:link w:val="TextonotaalfinalCar"/>
    <w:uiPriority w:val="99"/>
    <w:semiHidden/>
    <w:unhideWhenUsed/>
    <w:rsid w:val="003546C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546CF"/>
    <w:rPr>
      <w:sz w:val="20"/>
      <w:szCs w:val="20"/>
      <w:lang w:val="es-MX"/>
    </w:rPr>
  </w:style>
  <w:style w:type="character" w:styleId="Refdenotaalfinal">
    <w:name w:val="endnote reference"/>
    <w:basedOn w:val="Fuentedeprrafopredeter"/>
    <w:uiPriority w:val="99"/>
    <w:semiHidden/>
    <w:unhideWhenUsed/>
    <w:rsid w:val="003546CF"/>
    <w:rPr>
      <w:vertAlign w:val="superscript"/>
    </w:rPr>
  </w:style>
  <w:style w:type="paragraph" w:styleId="NormalWeb">
    <w:name w:val="Normal (Web)"/>
    <w:basedOn w:val="Normal"/>
    <w:uiPriority w:val="99"/>
    <w:semiHidden/>
    <w:unhideWhenUsed/>
    <w:rsid w:val="00B858E9"/>
    <w:pPr>
      <w:widowControl/>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277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iepct.mx"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epct@iepct.mx" TargetMode="External"/><Relationship Id="rId1" Type="http://schemas.openxmlformats.org/officeDocument/2006/relationships/hyperlink" Target="http://www.iepct.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31A56-BD02-4EB9-9CAC-75B22A3C3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35</Pages>
  <Words>7189</Words>
  <Characters>39542</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JED-CNO-02</dc:creator>
  <cp:keywords/>
  <dc:description/>
  <cp:lastModifiedBy>Juana María Acosta Rodríguez</cp:lastModifiedBy>
  <cp:revision>12</cp:revision>
  <cp:lastPrinted>2023-09-19T15:25:00Z</cp:lastPrinted>
  <dcterms:created xsi:type="dcterms:W3CDTF">2023-09-21T21:57:00Z</dcterms:created>
  <dcterms:modified xsi:type="dcterms:W3CDTF">2023-09-25T21:28:00Z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2017-09-19T00:00:00Z</vt:filetime>
  </property>
  <property fmtid="{D5CDD505-2E9C-101B-9397-08002B2CF9AE}" pid="3" name="LastSaved">
    <vt:filetime>2017-10-27T00:00:00Z</vt:filetime>
  </property>
</Properties>
</file>