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04487B" w14:textId="3A38C389" w:rsidR="00CA3741" w:rsidRDefault="008C54EB" w:rsidP="00AC03ED">
      <w:pPr>
        <w:pStyle w:val="Ttulo"/>
        <w:spacing w:line="175" w:lineRule="auto"/>
        <w:rPr>
          <w:color w:val="385D6E"/>
          <w:spacing w:val="-14"/>
        </w:rPr>
      </w:pPr>
      <w:bookmarkStart w:id="0" w:name="_Toc192247925"/>
      <w:r>
        <w:rPr>
          <w:noProof/>
          <w:color w:val="385D6E"/>
          <w:spacing w:val="-14"/>
          <w:lang w:val="es-MX" w:eastAsia="es-MX"/>
        </w:rPr>
        <w:drawing>
          <wp:anchor distT="0" distB="0" distL="114300" distR="114300" simplePos="0" relativeHeight="251675657" behindDoc="1" locked="0" layoutInCell="1" allowOverlap="1" wp14:anchorId="74D045CC" wp14:editId="0CD352E0">
            <wp:simplePos x="0" y="0"/>
            <wp:positionH relativeFrom="column">
              <wp:posOffset>-671512</wp:posOffset>
            </wp:positionH>
            <wp:positionV relativeFrom="paragraph">
              <wp:posOffset>-900112</wp:posOffset>
            </wp:positionV>
            <wp:extent cx="7758112" cy="10039454"/>
            <wp:effectExtent l="0" t="0" r="190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_Mesa de trabajo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58112" cy="10039454"/>
                    </a:xfrm>
                    <a:prstGeom prst="rect">
                      <a:avLst/>
                    </a:prstGeom>
                  </pic:spPr>
                </pic:pic>
              </a:graphicData>
            </a:graphic>
            <wp14:sizeRelH relativeFrom="page">
              <wp14:pctWidth>0</wp14:pctWidth>
            </wp14:sizeRelH>
            <wp14:sizeRelV relativeFrom="page">
              <wp14:pctHeight>0</wp14:pctHeight>
            </wp14:sizeRelV>
          </wp:anchor>
        </w:drawing>
      </w:r>
      <w:r w:rsidR="00835189">
        <w:rPr>
          <w:color w:val="385D6E"/>
          <w:spacing w:val="-14"/>
        </w:rPr>
        <w:t xml:space="preserve"> </w:t>
      </w:r>
    </w:p>
    <w:p w14:paraId="025D56AD" w14:textId="457BAE94" w:rsidR="00CA3741" w:rsidRDefault="00CA3741" w:rsidP="00AC03ED">
      <w:pPr>
        <w:pStyle w:val="Ttulo"/>
        <w:spacing w:line="175" w:lineRule="auto"/>
        <w:rPr>
          <w:color w:val="385D6E"/>
          <w:spacing w:val="-14"/>
        </w:rPr>
      </w:pPr>
    </w:p>
    <w:p w14:paraId="51D2E2F8" w14:textId="373F07CE" w:rsidR="00CA3741" w:rsidRDefault="00CA3741" w:rsidP="00AC03ED">
      <w:pPr>
        <w:pStyle w:val="Ttulo"/>
        <w:spacing w:line="175" w:lineRule="auto"/>
        <w:rPr>
          <w:color w:val="385D6E"/>
          <w:spacing w:val="-14"/>
        </w:rPr>
      </w:pPr>
    </w:p>
    <w:p w14:paraId="225A1FCF" w14:textId="14E8BE89" w:rsidR="00CA3741" w:rsidRDefault="008C54EB" w:rsidP="00AC03ED">
      <w:pPr>
        <w:pStyle w:val="Ttulo"/>
        <w:spacing w:line="175" w:lineRule="auto"/>
        <w:rPr>
          <w:color w:val="385D6E"/>
          <w:spacing w:val="-14"/>
        </w:rPr>
      </w:pPr>
      <w:r>
        <w:rPr>
          <w:rFonts w:ascii="Arial" w:hAnsi="Arial" w:cs="Arial"/>
          <w:b/>
          <w:noProof/>
          <w:sz w:val="32"/>
          <w:szCs w:val="32"/>
          <w:lang w:val="es-MX" w:eastAsia="es-MX"/>
        </w:rPr>
        <mc:AlternateContent>
          <mc:Choice Requires="wps">
            <w:drawing>
              <wp:anchor distT="0" distB="0" distL="114300" distR="114300" simplePos="0" relativeHeight="251680777" behindDoc="0" locked="0" layoutInCell="1" allowOverlap="1" wp14:anchorId="377F685F" wp14:editId="6CB0DDF4">
                <wp:simplePos x="0" y="0"/>
                <wp:positionH relativeFrom="column">
                  <wp:posOffset>413385</wp:posOffset>
                </wp:positionH>
                <wp:positionV relativeFrom="paragraph">
                  <wp:posOffset>106362</wp:posOffset>
                </wp:positionV>
                <wp:extent cx="5986462" cy="685800"/>
                <wp:effectExtent l="0" t="0" r="0" b="0"/>
                <wp:wrapNone/>
                <wp:docPr id="2114240519" name="Cuadro de texto 2114240519"/>
                <wp:cNvGraphicFramePr/>
                <a:graphic xmlns:a="http://schemas.openxmlformats.org/drawingml/2006/main">
                  <a:graphicData uri="http://schemas.microsoft.com/office/word/2010/wordprocessingShape">
                    <wps:wsp>
                      <wps:cNvSpPr txBox="1"/>
                      <wps:spPr>
                        <a:xfrm>
                          <a:off x="0" y="0"/>
                          <a:ext cx="5986462" cy="685800"/>
                        </a:xfrm>
                        <a:prstGeom prst="rect">
                          <a:avLst/>
                        </a:prstGeom>
                        <a:noFill/>
                        <a:ln w="6350">
                          <a:noFill/>
                        </a:ln>
                      </wps:spPr>
                      <wps:txbx>
                        <w:txbxContent>
                          <w:p w14:paraId="28C90F1C" w14:textId="4C78AEC2" w:rsidR="00EC4213" w:rsidRPr="008C54EB" w:rsidRDefault="00EC4213" w:rsidP="008C54EB">
                            <w:pPr>
                              <w:spacing w:before="100" w:beforeAutospacing="1" w:after="100" w:afterAutospacing="1"/>
                              <w:ind w:right="-266"/>
                              <w:rPr>
                                <w:rFonts w:ascii="Arial" w:hAnsi="Arial" w:cs="Arial"/>
                                <w:b/>
                                <w:color w:val="891351"/>
                                <w:w w:val="105"/>
                                <w:sz w:val="74"/>
                                <w:szCs w:val="74"/>
                              </w:rPr>
                            </w:pPr>
                            <w:r w:rsidRPr="008C54EB">
                              <w:rPr>
                                <w:b/>
                                <w:spacing w:val="-14"/>
                                <w:sz w:val="74"/>
                                <w:szCs w:val="74"/>
                              </w:rPr>
                              <w:t xml:space="preserve">LINEAMIENTOS </w:t>
                            </w:r>
                            <w:r w:rsidRPr="008C54EB">
                              <w:rPr>
                                <w:b/>
                                <w:sz w:val="74"/>
                                <w:szCs w:val="74"/>
                              </w:rPr>
                              <w:t>PARA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7F685F" id="_x0000_t202" coordsize="21600,21600" o:spt="202" path="m,l,21600r21600,l21600,xe">
                <v:stroke joinstyle="miter"/>
                <v:path gradientshapeok="t" o:connecttype="rect"/>
              </v:shapetype>
              <v:shape id="Cuadro de texto 2114240519" o:spid="_x0000_s1026" type="#_x0000_t202" style="position:absolute;left:0;text-align:left;margin-left:32.55pt;margin-top:8.35pt;width:471.35pt;height:54pt;z-index:2516807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" filled="f" stroked="f" strokeweight=".5pt">
                <v:textbox>
                  <w:txbxContent>
                    <w:p w14:paraId="28C90F1C" w14:textId="4C78AEC2" w:rsidR="00EC4213" w:rsidRPr="008C54EB" w:rsidRDefault="00EC4213" w:rsidP="008C54EB">
                      <w:pPr>
                        <w:spacing w:before="100" w:beforeAutospacing="1" w:after="100" w:afterAutospacing="1"/>
                        <w:ind w:right="-266"/>
                        <w:rPr>
                          <w:rFonts w:ascii="Arial" w:hAnsi="Arial" w:cs="Arial"/>
                          <w:b/>
                          <w:color w:val="891351"/>
                          <w:w w:val="105"/>
                          <w:sz w:val="74"/>
                          <w:szCs w:val="74"/>
                        </w:rPr>
                      </w:pPr>
                      <w:r w:rsidRPr="008C54EB">
                        <w:rPr>
                          <w:b/>
                          <w:spacing w:val="-14"/>
                          <w:sz w:val="74"/>
                          <w:szCs w:val="74"/>
                        </w:rPr>
                        <w:t xml:space="preserve">LINEAMIENTOS </w:t>
                      </w:r>
                      <w:r w:rsidRPr="008C54EB">
                        <w:rPr>
                          <w:b/>
                          <w:sz w:val="74"/>
                          <w:szCs w:val="74"/>
                        </w:rPr>
                        <w:t>PARA</w:t>
                      </w:r>
                    </w:p>
                  </w:txbxContent>
                </v:textbox>
              </v:shape>
            </w:pict>
          </mc:Fallback>
        </mc:AlternateContent>
      </w:r>
    </w:p>
    <w:p w14:paraId="5A345AD8" w14:textId="3FE25327" w:rsidR="00227DC5" w:rsidRDefault="008C54EB" w:rsidP="00227DC5">
      <w:pPr>
        <w:spacing w:before="102" w:line="218" w:lineRule="auto"/>
        <w:ind w:left="598" w:right="3995"/>
        <w:rPr>
          <w:rFonts w:ascii="Arial Black" w:hAnsi="Arial Black"/>
          <w:sz w:val="37"/>
        </w:rPr>
      </w:pPr>
      <w:r>
        <w:rPr>
          <w:rFonts w:ascii="Arial" w:hAnsi="Arial" w:cs="Arial"/>
          <w:b/>
          <w:noProof/>
          <w:sz w:val="32"/>
          <w:szCs w:val="32"/>
          <w:lang w:val="es-MX" w:eastAsia="es-MX"/>
        </w:rPr>
        <mc:AlternateContent>
          <mc:Choice Requires="wps">
            <w:drawing>
              <wp:anchor distT="0" distB="0" distL="114300" distR="114300" simplePos="0" relativeHeight="251684873" behindDoc="0" locked="0" layoutInCell="1" allowOverlap="1" wp14:anchorId="4C55B92A" wp14:editId="7902BE06">
                <wp:simplePos x="0" y="0"/>
                <wp:positionH relativeFrom="column">
                  <wp:posOffset>409258</wp:posOffset>
                </wp:positionH>
                <wp:positionV relativeFrom="paragraph">
                  <wp:posOffset>105093</wp:posOffset>
                </wp:positionV>
                <wp:extent cx="5986462" cy="685800"/>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5986462" cy="685800"/>
                        </a:xfrm>
                        <a:prstGeom prst="rect">
                          <a:avLst/>
                        </a:prstGeom>
                        <a:noFill/>
                        <a:ln w="6350">
                          <a:noFill/>
                        </a:ln>
                      </wps:spPr>
                      <wps:txbx>
                        <w:txbxContent>
                          <w:p w14:paraId="02CECD52" w14:textId="473650E5" w:rsidR="00EC4213" w:rsidRPr="008C54EB" w:rsidRDefault="00EC4213" w:rsidP="008C54EB">
                            <w:pPr>
                              <w:spacing w:before="100" w:beforeAutospacing="1" w:after="100" w:afterAutospacing="1"/>
                              <w:ind w:right="-266"/>
                              <w:rPr>
                                <w:rFonts w:ascii="Arial" w:hAnsi="Arial" w:cs="Arial"/>
                                <w:b/>
                                <w:color w:val="891351"/>
                                <w:w w:val="105"/>
                                <w:sz w:val="74"/>
                                <w:szCs w:val="74"/>
                                <w:lang w:val="es-ES_tradnl"/>
                              </w:rPr>
                            </w:pPr>
                            <w:r>
                              <w:rPr>
                                <w:b/>
                                <w:spacing w:val="-14"/>
                                <w:sz w:val="74"/>
                                <w:szCs w:val="74"/>
                                <w:lang w:val="es-ES_tradnl"/>
                              </w:rPr>
                              <w:t>EL DESARROLLO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5B92A" id="Cuadro de texto 8" o:spid="_x0000_s1027" type="#_x0000_t202" style="position:absolute;left:0;text-align:left;margin-left:32.25pt;margin-top:8.3pt;width:471.35pt;height:54pt;z-index:2516848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" filled="f" stroked="f" strokeweight=".5pt">
                <v:textbox>
                  <w:txbxContent>
                    <w:p w14:paraId="02CECD52" w14:textId="473650E5" w:rsidR="00EC4213" w:rsidRPr="008C54EB" w:rsidRDefault="00EC4213" w:rsidP="008C54EB">
                      <w:pPr>
                        <w:spacing w:before="100" w:beforeAutospacing="1" w:after="100" w:afterAutospacing="1"/>
                        <w:ind w:right="-266"/>
                        <w:rPr>
                          <w:rFonts w:ascii="Arial" w:hAnsi="Arial" w:cs="Arial"/>
                          <w:b/>
                          <w:color w:val="891351"/>
                          <w:w w:val="105"/>
                          <w:sz w:val="74"/>
                          <w:szCs w:val="74"/>
                          <w:lang w:val="es-ES_tradnl"/>
                        </w:rPr>
                      </w:pPr>
                      <w:r>
                        <w:rPr>
                          <w:b/>
                          <w:spacing w:val="-14"/>
                          <w:sz w:val="74"/>
                          <w:szCs w:val="74"/>
                          <w:lang w:val="es-ES_tradnl"/>
                        </w:rPr>
                        <w:t>EL DESARROLLO</w:t>
                      </w:r>
                    </w:p>
                  </w:txbxContent>
                </v:textbox>
              </v:shape>
            </w:pict>
          </mc:Fallback>
        </mc:AlternateContent>
      </w:r>
    </w:p>
    <w:p w14:paraId="141B1BC7" w14:textId="1695ED92" w:rsidR="008C54EB" w:rsidRDefault="008C54EB" w:rsidP="00227DC5">
      <w:pPr>
        <w:spacing w:before="102" w:line="218" w:lineRule="auto"/>
        <w:ind w:left="598" w:right="3995"/>
        <w:rPr>
          <w:rFonts w:ascii="Arial Black" w:hAnsi="Arial Black"/>
          <w:sz w:val="37"/>
        </w:rPr>
      </w:pPr>
    </w:p>
    <w:p w14:paraId="3B1BD508" w14:textId="7C5204E0" w:rsidR="008C54EB" w:rsidRDefault="00B85EDE" w:rsidP="00227DC5">
      <w:pPr>
        <w:spacing w:before="102" w:line="218" w:lineRule="auto"/>
        <w:ind w:left="598" w:right="3995"/>
        <w:rPr>
          <w:rFonts w:ascii="Arial Black" w:hAnsi="Arial Black"/>
          <w:sz w:val="37"/>
        </w:rPr>
      </w:pPr>
      <w:r>
        <w:rPr>
          <w:rFonts w:ascii="Arial" w:hAnsi="Arial" w:cs="Arial"/>
          <w:b/>
          <w:noProof/>
          <w:sz w:val="32"/>
          <w:szCs w:val="32"/>
          <w:lang w:val="es-MX" w:eastAsia="es-MX"/>
        </w:rPr>
        <mc:AlternateContent>
          <mc:Choice Requires="wps">
            <w:drawing>
              <wp:anchor distT="0" distB="0" distL="114300" distR="114300" simplePos="0" relativeHeight="251682825" behindDoc="0" locked="0" layoutInCell="1" allowOverlap="1" wp14:anchorId="7E72DCD9" wp14:editId="7E9C72D1">
                <wp:simplePos x="0" y="0"/>
                <wp:positionH relativeFrom="column">
                  <wp:posOffset>728663</wp:posOffset>
                </wp:positionH>
                <wp:positionV relativeFrom="paragraph">
                  <wp:posOffset>250825</wp:posOffset>
                </wp:positionV>
                <wp:extent cx="5143500" cy="1943100"/>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5143500" cy="1943100"/>
                        </a:xfrm>
                        <a:prstGeom prst="rect">
                          <a:avLst/>
                        </a:prstGeom>
                        <a:noFill/>
                        <a:ln w="6350">
                          <a:noFill/>
                        </a:ln>
                      </wps:spPr>
                      <wps:txbx>
                        <w:txbxContent>
                          <w:p w14:paraId="77ED4B0E" w14:textId="77777777" w:rsidR="00EC4213" w:rsidRPr="00B85EDE" w:rsidRDefault="00EC4213" w:rsidP="00B85EDE">
                            <w:pPr>
                              <w:spacing w:before="102" w:line="218" w:lineRule="auto"/>
                              <w:ind w:right="-12"/>
                              <w:jc w:val="both"/>
                              <w:rPr>
                                <w:rFonts w:ascii="Arial Black" w:hAnsi="Arial Black"/>
                                <w:sz w:val="40"/>
                                <w:szCs w:val="40"/>
                              </w:rPr>
                            </w:pPr>
                            <w:r w:rsidRPr="00B85EDE">
                              <w:rPr>
                                <w:rFonts w:ascii="Arial Black" w:hAnsi="Arial Black"/>
                                <w:sz w:val="40"/>
                                <w:szCs w:val="40"/>
                              </w:rPr>
                              <w:t>DE</w:t>
                            </w:r>
                            <w:r w:rsidRPr="00B85EDE">
                              <w:rPr>
                                <w:rFonts w:ascii="Arial Black" w:hAnsi="Arial Black"/>
                                <w:spacing w:val="-1"/>
                                <w:sz w:val="40"/>
                                <w:szCs w:val="40"/>
                              </w:rPr>
                              <w:t xml:space="preserve"> </w:t>
                            </w:r>
                            <w:r w:rsidRPr="00B85EDE">
                              <w:rPr>
                                <w:rFonts w:ascii="Arial Black" w:hAnsi="Arial Black"/>
                                <w:sz w:val="40"/>
                                <w:szCs w:val="40"/>
                              </w:rPr>
                              <w:t>LAS</w:t>
                            </w:r>
                            <w:r w:rsidRPr="00B85EDE">
                              <w:rPr>
                                <w:rFonts w:ascii="Arial Black" w:hAnsi="Arial Black"/>
                                <w:spacing w:val="-1"/>
                                <w:sz w:val="40"/>
                                <w:szCs w:val="40"/>
                              </w:rPr>
                              <w:t xml:space="preserve"> </w:t>
                            </w:r>
                            <w:r w:rsidRPr="00B85EDE">
                              <w:rPr>
                                <w:rFonts w:ascii="Arial Black" w:hAnsi="Arial Black"/>
                                <w:sz w:val="40"/>
                                <w:szCs w:val="40"/>
                              </w:rPr>
                              <w:t>SESIONES</w:t>
                            </w:r>
                            <w:r w:rsidRPr="00B85EDE">
                              <w:rPr>
                                <w:rFonts w:ascii="Arial Black" w:hAnsi="Arial Black"/>
                                <w:spacing w:val="-1"/>
                                <w:sz w:val="40"/>
                                <w:szCs w:val="40"/>
                              </w:rPr>
                              <w:t xml:space="preserve"> </w:t>
                            </w:r>
                            <w:r w:rsidRPr="00B85EDE">
                              <w:rPr>
                                <w:rFonts w:ascii="Arial Black" w:hAnsi="Arial Black"/>
                                <w:sz w:val="40"/>
                                <w:szCs w:val="40"/>
                              </w:rPr>
                              <w:t xml:space="preserve">DE CÓMPUTO EN LOS </w:t>
                            </w:r>
                            <w:r w:rsidRPr="00B85EDE">
                              <w:rPr>
                                <w:rFonts w:ascii="Arial Black" w:hAnsi="Arial Black"/>
                                <w:spacing w:val="-2"/>
                                <w:sz w:val="40"/>
                                <w:szCs w:val="40"/>
                              </w:rPr>
                              <w:t>CONSEJOS</w:t>
                            </w:r>
                            <w:r w:rsidRPr="00B85EDE">
                              <w:rPr>
                                <w:rFonts w:ascii="Arial Black" w:hAnsi="Arial Black"/>
                                <w:spacing w:val="-29"/>
                                <w:sz w:val="40"/>
                                <w:szCs w:val="40"/>
                              </w:rPr>
                              <w:t xml:space="preserve"> </w:t>
                            </w:r>
                            <w:r w:rsidRPr="00B85EDE">
                              <w:rPr>
                                <w:rFonts w:ascii="Arial Black" w:hAnsi="Arial Black"/>
                                <w:spacing w:val="-2"/>
                                <w:sz w:val="40"/>
                                <w:szCs w:val="40"/>
                              </w:rPr>
                              <w:t xml:space="preserve">ELECTORALES </w:t>
                            </w:r>
                            <w:r w:rsidRPr="00B85EDE">
                              <w:rPr>
                                <w:rFonts w:ascii="Arial Black" w:hAnsi="Arial Black"/>
                                <w:spacing w:val="-10"/>
                                <w:sz w:val="40"/>
                                <w:szCs w:val="40"/>
                              </w:rPr>
                              <w:t>DISTRITALES</w:t>
                            </w:r>
                            <w:r w:rsidRPr="00B85EDE">
                              <w:rPr>
                                <w:rFonts w:ascii="Arial Black" w:hAnsi="Arial Black"/>
                                <w:spacing w:val="-16"/>
                                <w:sz w:val="40"/>
                                <w:szCs w:val="40"/>
                              </w:rPr>
                              <w:t xml:space="preserve"> </w:t>
                            </w:r>
                            <w:r w:rsidRPr="00B85EDE">
                              <w:rPr>
                                <w:rFonts w:ascii="Arial Black" w:hAnsi="Arial Black"/>
                                <w:spacing w:val="-10"/>
                                <w:sz w:val="40"/>
                                <w:szCs w:val="40"/>
                              </w:rPr>
                              <w:t>DEL</w:t>
                            </w:r>
                            <w:r w:rsidRPr="00B85EDE">
                              <w:rPr>
                                <w:rFonts w:ascii="Arial Black" w:hAnsi="Arial Black"/>
                                <w:spacing w:val="-16"/>
                                <w:sz w:val="40"/>
                                <w:szCs w:val="40"/>
                              </w:rPr>
                              <w:t xml:space="preserve"> </w:t>
                            </w:r>
                            <w:r w:rsidRPr="00B85EDE">
                              <w:rPr>
                                <w:rFonts w:ascii="Arial Black" w:hAnsi="Arial Black"/>
                                <w:spacing w:val="-10"/>
                                <w:sz w:val="40"/>
                                <w:szCs w:val="40"/>
                              </w:rPr>
                              <w:t xml:space="preserve">INSTITUTO </w:t>
                            </w:r>
                            <w:r w:rsidRPr="00B85EDE">
                              <w:rPr>
                                <w:rFonts w:ascii="Arial Black" w:hAnsi="Arial Black"/>
                                <w:sz w:val="40"/>
                                <w:szCs w:val="40"/>
                              </w:rPr>
                              <w:t>ELECTORAL</w:t>
                            </w:r>
                            <w:r w:rsidRPr="00B85EDE">
                              <w:rPr>
                                <w:rFonts w:ascii="Arial Black" w:hAnsi="Arial Black"/>
                                <w:spacing w:val="40"/>
                                <w:sz w:val="40"/>
                                <w:szCs w:val="40"/>
                              </w:rPr>
                              <w:t xml:space="preserve"> </w:t>
                            </w:r>
                            <w:r w:rsidRPr="00B85EDE">
                              <w:rPr>
                                <w:rFonts w:ascii="Arial Black" w:hAnsi="Arial Black"/>
                                <w:sz w:val="40"/>
                                <w:szCs w:val="40"/>
                              </w:rPr>
                              <w:t xml:space="preserve">Y DE </w:t>
                            </w:r>
                            <w:r w:rsidRPr="00B85EDE">
                              <w:rPr>
                                <w:rFonts w:ascii="Arial Black" w:hAnsi="Arial Black"/>
                                <w:spacing w:val="-2"/>
                                <w:sz w:val="40"/>
                                <w:szCs w:val="40"/>
                              </w:rPr>
                              <w:t>PARTICIPACIÓN</w:t>
                            </w:r>
                            <w:r w:rsidRPr="00B85EDE">
                              <w:rPr>
                                <w:rFonts w:ascii="Arial Black" w:hAnsi="Arial Black"/>
                                <w:spacing w:val="-29"/>
                                <w:sz w:val="40"/>
                                <w:szCs w:val="40"/>
                              </w:rPr>
                              <w:t xml:space="preserve"> </w:t>
                            </w:r>
                            <w:r w:rsidRPr="00B85EDE">
                              <w:rPr>
                                <w:rFonts w:ascii="Arial Black" w:hAnsi="Arial Black"/>
                                <w:spacing w:val="-2"/>
                                <w:sz w:val="40"/>
                                <w:szCs w:val="40"/>
                              </w:rPr>
                              <w:t xml:space="preserve">CIUDADANA </w:t>
                            </w:r>
                            <w:r w:rsidRPr="00B85EDE">
                              <w:rPr>
                                <w:rFonts w:ascii="Arial Black" w:hAnsi="Arial Black"/>
                                <w:sz w:val="40"/>
                                <w:szCs w:val="40"/>
                              </w:rPr>
                              <w:t>DE TABASCO</w:t>
                            </w:r>
                          </w:p>
                          <w:p w14:paraId="6E303168" w14:textId="70BF5A04" w:rsidR="00EC4213" w:rsidRPr="00B85EDE" w:rsidRDefault="00EC4213" w:rsidP="00B85EDE">
                            <w:pPr>
                              <w:spacing w:before="100" w:beforeAutospacing="1" w:after="100" w:afterAutospacing="1"/>
                              <w:ind w:right="-209"/>
                              <w:jc w:val="both"/>
                              <w:rPr>
                                <w:rFonts w:ascii="Arial" w:hAnsi="Arial" w:cs="Arial"/>
                                <w:b/>
                                <w:color w:val="891351"/>
                                <w:w w:val="105"/>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2DCD9" id="Cuadro de texto 7" o:spid="_x0000_s1028" type="#_x0000_t202" style="position:absolute;left:0;text-align:left;margin-left:57.4pt;margin-top:19.75pt;width:405pt;height:153pt;z-index:2516828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" filled="f" stroked="f" strokeweight=".5pt">
                <v:textbox>
                  <w:txbxContent>
                    <w:p w14:paraId="77ED4B0E" w14:textId="77777777" w:rsidR="00EC4213" w:rsidRPr="00B85EDE" w:rsidRDefault="00EC4213" w:rsidP="00B85EDE">
                      <w:pPr>
                        <w:spacing w:before="102" w:line="218" w:lineRule="auto"/>
                        <w:ind w:right="-12"/>
                        <w:jc w:val="both"/>
                        <w:rPr>
                          <w:rFonts w:ascii="Arial Black" w:hAnsi="Arial Black"/>
                          <w:sz w:val="40"/>
                          <w:szCs w:val="40"/>
                        </w:rPr>
                      </w:pPr>
                      <w:r w:rsidRPr="00B85EDE">
                        <w:rPr>
                          <w:rFonts w:ascii="Arial Black" w:hAnsi="Arial Black"/>
                          <w:sz w:val="40"/>
                          <w:szCs w:val="40"/>
                        </w:rPr>
                        <w:t>DE</w:t>
                      </w:r>
                      <w:r w:rsidRPr="00B85EDE">
                        <w:rPr>
                          <w:rFonts w:ascii="Arial Black" w:hAnsi="Arial Black"/>
                          <w:spacing w:val="-1"/>
                          <w:sz w:val="40"/>
                          <w:szCs w:val="40"/>
                        </w:rPr>
                        <w:t xml:space="preserve"> </w:t>
                      </w:r>
                      <w:r w:rsidRPr="00B85EDE">
                        <w:rPr>
                          <w:rFonts w:ascii="Arial Black" w:hAnsi="Arial Black"/>
                          <w:sz w:val="40"/>
                          <w:szCs w:val="40"/>
                        </w:rPr>
                        <w:t>LAS</w:t>
                      </w:r>
                      <w:r w:rsidRPr="00B85EDE">
                        <w:rPr>
                          <w:rFonts w:ascii="Arial Black" w:hAnsi="Arial Black"/>
                          <w:spacing w:val="-1"/>
                          <w:sz w:val="40"/>
                          <w:szCs w:val="40"/>
                        </w:rPr>
                        <w:t xml:space="preserve"> </w:t>
                      </w:r>
                      <w:r w:rsidRPr="00B85EDE">
                        <w:rPr>
                          <w:rFonts w:ascii="Arial Black" w:hAnsi="Arial Black"/>
                          <w:sz w:val="40"/>
                          <w:szCs w:val="40"/>
                        </w:rPr>
                        <w:t>SESIONES</w:t>
                      </w:r>
                      <w:r w:rsidRPr="00B85EDE">
                        <w:rPr>
                          <w:rFonts w:ascii="Arial Black" w:hAnsi="Arial Black"/>
                          <w:spacing w:val="-1"/>
                          <w:sz w:val="40"/>
                          <w:szCs w:val="40"/>
                        </w:rPr>
                        <w:t xml:space="preserve"> </w:t>
                      </w:r>
                      <w:r w:rsidRPr="00B85EDE">
                        <w:rPr>
                          <w:rFonts w:ascii="Arial Black" w:hAnsi="Arial Black"/>
                          <w:sz w:val="40"/>
                          <w:szCs w:val="40"/>
                        </w:rPr>
                        <w:t xml:space="preserve">DE CÓMPUTO EN LOS </w:t>
                      </w:r>
                      <w:r w:rsidRPr="00B85EDE">
                        <w:rPr>
                          <w:rFonts w:ascii="Arial Black" w:hAnsi="Arial Black"/>
                          <w:spacing w:val="-2"/>
                          <w:sz w:val="40"/>
                          <w:szCs w:val="40"/>
                        </w:rPr>
                        <w:t>CONSEJOS</w:t>
                      </w:r>
                      <w:r w:rsidRPr="00B85EDE">
                        <w:rPr>
                          <w:rFonts w:ascii="Arial Black" w:hAnsi="Arial Black"/>
                          <w:spacing w:val="-29"/>
                          <w:sz w:val="40"/>
                          <w:szCs w:val="40"/>
                        </w:rPr>
                        <w:t xml:space="preserve"> </w:t>
                      </w:r>
                      <w:r w:rsidRPr="00B85EDE">
                        <w:rPr>
                          <w:rFonts w:ascii="Arial Black" w:hAnsi="Arial Black"/>
                          <w:spacing w:val="-2"/>
                          <w:sz w:val="40"/>
                          <w:szCs w:val="40"/>
                        </w:rPr>
                        <w:t xml:space="preserve">ELECTORALES </w:t>
                      </w:r>
                      <w:r w:rsidRPr="00B85EDE">
                        <w:rPr>
                          <w:rFonts w:ascii="Arial Black" w:hAnsi="Arial Black"/>
                          <w:spacing w:val="-10"/>
                          <w:sz w:val="40"/>
                          <w:szCs w:val="40"/>
                        </w:rPr>
                        <w:t>DISTRITALES</w:t>
                      </w:r>
                      <w:r w:rsidRPr="00B85EDE">
                        <w:rPr>
                          <w:rFonts w:ascii="Arial Black" w:hAnsi="Arial Black"/>
                          <w:spacing w:val="-16"/>
                          <w:sz w:val="40"/>
                          <w:szCs w:val="40"/>
                        </w:rPr>
                        <w:t xml:space="preserve"> </w:t>
                      </w:r>
                      <w:r w:rsidRPr="00B85EDE">
                        <w:rPr>
                          <w:rFonts w:ascii="Arial Black" w:hAnsi="Arial Black"/>
                          <w:spacing w:val="-10"/>
                          <w:sz w:val="40"/>
                          <w:szCs w:val="40"/>
                        </w:rPr>
                        <w:t>DEL</w:t>
                      </w:r>
                      <w:r w:rsidRPr="00B85EDE">
                        <w:rPr>
                          <w:rFonts w:ascii="Arial Black" w:hAnsi="Arial Black"/>
                          <w:spacing w:val="-16"/>
                          <w:sz w:val="40"/>
                          <w:szCs w:val="40"/>
                        </w:rPr>
                        <w:t xml:space="preserve"> </w:t>
                      </w:r>
                      <w:r w:rsidRPr="00B85EDE">
                        <w:rPr>
                          <w:rFonts w:ascii="Arial Black" w:hAnsi="Arial Black"/>
                          <w:spacing w:val="-10"/>
                          <w:sz w:val="40"/>
                          <w:szCs w:val="40"/>
                        </w:rPr>
                        <w:t xml:space="preserve">INSTITUTO </w:t>
                      </w:r>
                      <w:r w:rsidRPr="00B85EDE">
                        <w:rPr>
                          <w:rFonts w:ascii="Arial Black" w:hAnsi="Arial Black"/>
                          <w:sz w:val="40"/>
                          <w:szCs w:val="40"/>
                        </w:rPr>
                        <w:t>ELECTORAL</w:t>
                      </w:r>
                      <w:r w:rsidRPr="00B85EDE">
                        <w:rPr>
                          <w:rFonts w:ascii="Arial Black" w:hAnsi="Arial Black"/>
                          <w:spacing w:val="40"/>
                          <w:sz w:val="40"/>
                          <w:szCs w:val="40"/>
                        </w:rPr>
                        <w:t xml:space="preserve"> </w:t>
                      </w:r>
                      <w:r w:rsidRPr="00B85EDE">
                        <w:rPr>
                          <w:rFonts w:ascii="Arial Black" w:hAnsi="Arial Black"/>
                          <w:sz w:val="40"/>
                          <w:szCs w:val="40"/>
                        </w:rPr>
                        <w:t xml:space="preserve">Y DE </w:t>
                      </w:r>
                      <w:r w:rsidRPr="00B85EDE">
                        <w:rPr>
                          <w:rFonts w:ascii="Arial Black" w:hAnsi="Arial Black"/>
                          <w:spacing w:val="-2"/>
                          <w:sz w:val="40"/>
                          <w:szCs w:val="40"/>
                        </w:rPr>
                        <w:t>PARTICIPACIÓN</w:t>
                      </w:r>
                      <w:r w:rsidRPr="00B85EDE">
                        <w:rPr>
                          <w:rFonts w:ascii="Arial Black" w:hAnsi="Arial Black"/>
                          <w:spacing w:val="-29"/>
                          <w:sz w:val="40"/>
                          <w:szCs w:val="40"/>
                        </w:rPr>
                        <w:t xml:space="preserve"> </w:t>
                      </w:r>
                      <w:r w:rsidRPr="00B85EDE">
                        <w:rPr>
                          <w:rFonts w:ascii="Arial Black" w:hAnsi="Arial Black"/>
                          <w:spacing w:val="-2"/>
                          <w:sz w:val="40"/>
                          <w:szCs w:val="40"/>
                        </w:rPr>
                        <w:t xml:space="preserve">CIUDADANA </w:t>
                      </w:r>
                      <w:r w:rsidRPr="00B85EDE">
                        <w:rPr>
                          <w:rFonts w:ascii="Arial Black" w:hAnsi="Arial Black"/>
                          <w:sz w:val="40"/>
                          <w:szCs w:val="40"/>
                        </w:rPr>
                        <w:t>DE TABASCO</w:t>
                      </w:r>
                    </w:p>
                    <w:p w14:paraId="6E303168" w14:textId="70BF5A04" w:rsidR="00EC4213" w:rsidRPr="00B85EDE" w:rsidRDefault="00EC4213" w:rsidP="00B85EDE">
                      <w:pPr>
                        <w:spacing w:before="100" w:beforeAutospacing="1" w:after="100" w:afterAutospacing="1"/>
                        <w:ind w:right="-209"/>
                        <w:jc w:val="both"/>
                        <w:rPr>
                          <w:rFonts w:ascii="Arial" w:hAnsi="Arial" w:cs="Arial"/>
                          <w:b/>
                          <w:color w:val="891351"/>
                          <w:w w:val="105"/>
                          <w:sz w:val="40"/>
                          <w:szCs w:val="40"/>
                        </w:rPr>
                      </w:pPr>
                    </w:p>
                  </w:txbxContent>
                </v:textbox>
              </v:shape>
            </w:pict>
          </mc:Fallback>
        </mc:AlternateContent>
      </w:r>
    </w:p>
    <w:p w14:paraId="643594EC" w14:textId="42C0DFAF" w:rsidR="008C54EB" w:rsidRPr="00227DC5" w:rsidRDefault="008C54EB" w:rsidP="00227DC5">
      <w:pPr>
        <w:spacing w:before="102" w:line="218" w:lineRule="auto"/>
        <w:ind w:left="598" w:right="3995"/>
        <w:rPr>
          <w:rFonts w:ascii="Arial Black" w:hAnsi="Arial Black"/>
          <w:sz w:val="37"/>
        </w:rPr>
      </w:pPr>
    </w:p>
    <w:p w14:paraId="535C6819" w14:textId="4D65A153" w:rsidR="00AC03ED" w:rsidRDefault="008C54EB">
      <w:pPr>
        <w:widowControl/>
        <w:autoSpaceDE/>
        <w:autoSpaceDN/>
        <w:spacing w:after="160" w:line="259" w:lineRule="auto"/>
        <w:rPr>
          <w:rFonts w:ascii="Tahoma"/>
          <w:b/>
          <w:color w:val="891351"/>
          <w:w w:val="90"/>
          <w:sz w:val="40"/>
        </w:rPr>
      </w:pPr>
      <w:r w:rsidRPr="008C54EB">
        <w:rPr>
          <w:noProof/>
          <w:color w:val="385D6E"/>
          <w:spacing w:val="-14"/>
          <w:lang w:val="es-MX" w:eastAsia="es-MX"/>
        </w:rPr>
        <mc:AlternateContent>
          <mc:Choice Requires="wps">
            <w:drawing>
              <wp:anchor distT="0" distB="0" distL="114300" distR="114300" simplePos="0" relativeHeight="251678729" behindDoc="0" locked="0" layoutInCell="1" allowOverlap="1" wp14:anchorId="60E6D9DF" wp14:editId="33CD7B8F">
                <wp:simplePos x="0" y="0"/>
                <wp:positionH relativeFrom="column">
                  <wp:posOffset>-213995</wp:posOffset>
                </wp:positionH>
                <wp:positionV relativeFrom="paragraph">
                  <wp:posOffset>4215765</wp:posOffset>
                </wp:positionV>
                <wp:extent cx="3371850" cy="742950"/>
                <wp:effectExtent l="0" t="0" r="0" b="0"/>
                <wp:wrapNone/>
                <wp:docPr id="56" name="Cuadro de texto 56"/>
                <wp:cNvGraphicFramePr/>
                <a:graphic xmlns:a="http://schemas.openxmlformats.org/drawingml/2006/main">
                  <a:graphicData uri="http://schemas.microsoft.com/office/word/2010/wordprocessingShape">
                    <wps:wsp>
                      <wps:cNvSpPr txBox="1"/>
                      <wps:spPr>
                        <a:xfrm>
                          <a:off x="0" y="0"/>
                          <a:ext cx="3371850" cy="742950"/>
                        </a:xfrm>
                        <a:prstGeom prst="rect">
                          <a:avLst/>
                        </a:prstGeom>
                        <a:noFill/>
                        <a:ln w="6350">
                          <a:noFill/>
                        </a:ln>
                      </wps:spPr>
                      <wps:txbx>
                        <w:txbxContent>
                          <w:p w14:paraId="728FA114" w14:textId="77777777" w:rsidR="00EC4213" w:rsidRPr="008C54EB" w:rsidRDefault="00EC4213" w:rsidP="008C54EB">
                            <w:pPr>
                              <w:widowControl/>
                              <w:autoSpaceDE/>
                              <w:autoSpaceDN/>
                              <w:spacing w:line="259" w:lineRule="auto"/>
                              <w:rPr>
                                <w:rFonts w:ascii="Arial" w:hAnsi="Arial" w:cs="Arial"/>
                                <w:color w:val="FFFFFF" w:themeColor="background1"/>
                                <w:spacing w:val="-12"/>
                                <w:sz w:val="76"/>
                                <w:szCs w:val="76"/>
                                <w:lang w:val="es-ES_tradnl"/>
                              </w:rPr>
                            </w:pPr>
                            <w:r w:rsidRPr="008C54EB">
                              <w:rPr>
                                <w:rFonts w:ascii="Arial" w:hAnsi="Arial" w:cs="Arial"/>
                                <w:color w:val="FFFFFF" w:themeColor="background1"/>
                                <w:spacing w:val="-12"/>
                                <w:sz w:val="76"/>
                                <w:szCs w:val="76"/>
                                <w:lang w:val="es-ES_tradnl"/>
                              </w:rPr>
                              <w:t>2024-2025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6D9DF" id="Cuadro de texto 56" o:spid="_x0000_s1029" type="#_x0000_t202" style="position:absolute;margin-left:-16.85pt;margin-top:331.95pt;width:265.5pt;height:58.5pt;z-index:2516787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" filled="f" stroked="f" strokeweight=".5pt">
                <v:textbox>
                  <w:txbxContent>
                    <w:p w14:paraId="728FA114" w14:textId="77777777" w:rsidR="00EC4213" w:rsidRPr="008C54EB" w:rsidRDefault="00EC4213" w:rsidP="008C54EB">
                      <w:pPr>
                        <w:widowControl/>
                        <w:autoSpaceDE/>
                        <w:autoSpaceDN/>
                        <w:spacing w:line="259" w:lineRule="auto"/>
                        <w:rPr>
                          <w:rFonts w:ascii="Arial" w:hAnsi="Arial" w:cs="Arial"/>
                          <w:color w:val="FFFFFF" w:themeColor="background1"/>
                          <w:spacing w:val="-12"/>
                          <w:sz w:val="76"/>
                          <w:szCs w:val="76"/>
                          <w:lang w:val="es-ES_tradnl"/>
                        </w:rPr>
                      </w:pPr>
                      <w:r w:rsidRPr="008C54EB">
                        <w:rPr>
                          <w:rFonts w:ascii="Arial" w:hAnsi="Arial" w:cs="Arial"/>
                          <w:color w:val="FFFFFF" w:themeColor="background1"/>
                          <w:spacing w:val="-12"/>
                          <w:sz w:val="76"/>
                          <w:szCs w:val="76"/>
                          <w:lang w:val="es-ES_tradnl"/>
                        </w:rPr>
                        <w:t>2024-2025</w:t>
                      </w:r>
                    </w:p>
                  </w:txbxContent>
                </v:textbox>
              </v:shape>
            </w:pict>
          </mc:Fallback>
        </mc:AlternateContent>
      </w:r>
      <w:r w:rsidRPr="008C54EB">
        <w:rPr>
          <w:noProof/>
          <w:color w:val="385D6E"/>
          <w:spacing w:val="-14"/>
          <w:lang w:val="es-MX" w:eastAsia="es-MX"/>
        </w:rPr>
        <mc:AlternateContent>
          <mc:Choice Requires="wps">
            <w:drawing>
              <wp:anchor distT="0" distB="0" distL="114300" distR="114300" simplePos="0" relativeHeight="251677705" behindDoc="0" locked="0" layoutInCell="1" allowOverlap="1" wp14:anchorId="4E060026" wp14:editId="3A146E31">
                <wp:simplePos x="0" y="0"/>
                <wp:positionH relativeFrom="column">
                  <wp:posOffset>-213995</wp:posOffset>
                </wp:positionH>
                <wp:positionV relativeFrom="paragraph">
                  <wp:posOffset>3715703</wp:posOffset>
                </wp:positionV>
                <wp:extent cx="2371725" cy="742950"/>
                <wp:effectExtent l="0" t="0" r="0" b="0"/>
                <wp:wrapNone/>
                <wp:docPr id="34" name="Cuadro de texto 34"/>
                <wp:cNvGraphicFramePr/>
                <a:graphic xmlns:a="http://schemas.openxmlformats.org/drawingml/2006/main">
                  <a:graphicData uri="http://schemas.microsoft.com/office/word/2010/wordprocessingShape">
                    <wps:wsp>
                      <wps:cNvSpPr txBox="1"/>
                      <wps:spPr>
                        <a:xfrm>
                          <a:off x="0" y="0"/>
                          <a:ext cx="2371725" cy="742950"/>
                        </a:xfrm>
                        <a:prstGeom prst="rect">
                          <a:avLst/>
                        </a:prstGeom>
                        <a:noFill/>
                        <a:ln w="6350">
                          <a:noFill/>
                        </a:ln>
                      </wps:spPr>
                      <wps:txbx>
                        <w:txbxContent>
                          <w:p w14:paraId="0F0BA4D8" w14:textId="77777777" w:rsidR="00EC4213" w:rsidRPr="008C54EB" w:rsidRDefault="00EC4213" w:rsidP="008C54EB">
                            <w:pPr>
                              <w:widowControl/>
                              <w:autoSpaceDE/>
                              <w:autoSpaceDN/>
                              <w:spacing w:line="259" w:lineRule="auto"/>
                              <w:jc w:val="both"/>
                              <w:rPr>
                                <w:rFonts w:ascii="Arial" w:hAnsi="Arial" w:cs="Arial"/>
                                <w:b/>
                                <w:color w:val="FFFFFF" w:themeColor="background1"/>
                                <w:spacing w:val="-12"/>
                                <w:sz w:val="20"/>
                                <w:szCs w:val="20"/>
                              </w:rPr>
                            </w:pPr>
                            <w:r w:rsidRPr="008C54EB">
                              <w:rPr>
                                <w:rFonts w:ascii="Arial" w:hAnsi="Arial" w:cs="Arial"/>
                                <w:b/>
                                <w:color w:val="FFFFFF" w:themeColor="background1"/>
                                <w:spacing w:val="-12"/>
                                <w:sz w:val="20"/>
                                <w:szCs w:val="20"/>
                              </w:rPr>
                              <w:t>Proceso Electoral Local Extraordinario para personas Juzgadoras del Poder Judicial del Estado de Tabasco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60026" id="Cuadro de texto 34" o:spid="_x0000_s1030" type="#_x0000_t202" style="position:absolute;margin-left:-16.85pt;margin-top:292.6pt;width:186.75pt;height:58.5pt;z-index:2516777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" filled="f" stroked="f" strokeweight=".5pt">
                <v:textbox>
                  <w:txbxContent>
                    <w:p w14:paraId="0F0BA4D8" w14:textId="77777777" w:rsidR="00EC4213" w:rsidRPr="008C54EB" w:rsidRDefault="00EC4213" w:rsidP="008C54EB">
                      <w:pPr>
                        <w:widowControl/>
                        <w:autoSpaceDE/>
                        <w:autoSpaceDN/>
                        <w:spacing w:line="259" w:lineRule="auto"/>
                        <w:jc w:val="both"/>
                        <w:rPr>
                          <w:rFonts w:ascii="Arial" w:hAnsi="Arial" w:cs="Arial"/>
                          <w:b/>
                          <w:color w:val="FFFFFF" w:themeColor="background1"/>
                          <w:spacing w:val="-12"/>
                          <w:sz w:val="20"/>
                          <w:szCs w:val="20"/>
                        </w:rPr>
                      </w:pPr>
                      <w:r w:rsidRPr="008C54EB">
                        <w:rPr>
                          <w:rFonts w:ascii="Arial" w:hAnsi="Arial" w:cs="Arial"/>
                          <w:b/>
                          <w:color w:val="FFFFFF" w:themeColor="background1"/>
                          <w:spacing w:val="-12"/>
                          <w:sz w:val="20"/>
                          <w:szCs w:val="20"/>
                        </w:rPr>
                        <w:t>Proceso Electoral Local Extraordinario para personas Juzgadoras del Poder Judicial del Estado de Tabasco</w:t>
                      </w:r>
                    </w:p>
                  </w:txbxContent>
                </v:textbox>
              </v:shape>
            </w:pict>
          </mc:Fallback>
        </mc:AlternateContent>
      </w:r>
      <w:r w:rsidR="00AC03ED">
        <w:rPr>
          <w:rFonts w:ascii="Tahoma"/>
          <w:b/>
          <w:color w:val="891351"/>
          <w:w w:val="90"/>
          <w:sz w:val="40"/>
        </w:rPr>
        <w:br w:type="page"/>
      </w:r>
    </w:p>
    <w:p w14:paraId="1B1274EE" w14:textId="77777777" w:rsidR="00AC03ED" w:rsidRDefault="00AC03ED" w:rsidP="00AC03ED">
      <w:pPr>
        <w:widowControl/>
        <w:autoSpaceDE/>
        <w:autoSpaceDN/>
        <w:spacing w:after="160" w:line="259" w:lineRule="auto"/>
        <w:rPr>
          <w:rFonts w:ascii="Arial Black" w:eastAsia="Arial Black" w:hAnsi="Arial Black" w:cs="Arial Black"/>
          <w:color w:val="993366"/>
          <w:sz w:val="50"/>
          <w:szCs w:val="50"/>
        </w:rPr>
      </w:pPr>
    </w:p>
    <w:sdt>
      <w:sdtPr>
        <w:rPr>
          <w:rFonts w:ascii="Verdana" w:eastAsia="Verdana" w:hAnsi="Verdana" w:cs="Verdana"/>
          <w:color w:val="auto"/>
          <w:sz w:val="22"/>
          <w:szCs w:val="22"/>
          <w:lang w:val="es-ES" w:eastAsia="en-US"/>
        </w:rPr>
        <w:id w:val="-484857562"/>
        <w:docPartObj>
          <w:docPartGallery w:val="Table of Contents"/>
          <w:docPartUnique/>
        </w:docPartObj>
      </w:sdtPr>
      <w:sdtEndPr>
        <w:rPr>
          <w:b/>
          <w:bCs/>
        </w:rPr>
      </w:sdtEndPr>
      <w:sdtContent>
        <w:p w14:paraId="2E1C8CE1" w14:textId="1DF1CC09" w:rsidR="00AC03ED" w:rsidRPr="00885E9F" w:rsidRDefault="00885E9F">
          <w:pPr>
            <w:pStyle w:val="TtuloTDC"/>
            <w:rPr>
              <w:rFonts w:ascii="Arial" w:hAnsi="Arial" w:cs="Arial"/>
              <w:b/>
              <w:color w:val="auto"/>
            </w:rPr>
          </w:pPr>
          <w:r w:rsidRPr="00885E9F">
            <w:rPr>
              <w:rFonts w:ascii="Arial" w:hAnsi="Arial" w:cs="Arial"/>
              <w:b/>
              <w:color w:val="auto"/>
              <w:lang w:val="es-ES"/>
            </w:rPr>
            <w:t>ÍNDICE</w:t>
          </w:r>
        </w:p>
        <w:p w14:paraId="61ABCDD0" w14:textId="16B994FE" w:rsidR="00D866A4" w:rsidRPr="00885E9F" w:rsidRDefault="00AC03ED">
          <w:pPr>
            <w:pStyle w:val="TDC1"/>
            <w:tabs>
              <w:tab w:val="right" w:leader="dot" w:pos="10070"/>
            </w:tabs>
            <w:rPr>
              <w:rFonts w:ascii="Arial" w:eastAsiaTheme="minorEastAsia" w:hAnsi="Arial" w:cs="Arial"/>
              <w:b/>
              <w:noProof/>
              <w:sz w:val="22"/>
              <w:szCs w:val="22"/>
              <w:lang w:val="es-MX" w:eastAsia="es-MX"/>
            </w:rPr>
          </w:pPr>
          <w:r w:rsidRPr="00A90883">
            <w:rPr>
              <w:rFonts w:ascii="Verdana" w:hAnsi="Verdana"/>
            </w:rPr>
            <w:fldChar w:fldCharType="begin"/>
          </w:r>
          <w:r w:rsidRPr="00A90883">
            <w:rPr>
              <w:rFonts w:ascii="Verdana" w:hAnsi="Verdana"/>
            </w:rPr>
            <w:instrText xml:space="preserve"> TOC \o "1-3" \h \z \u </w:instrText>
          </w:r>
          <w:r w:rsidRPr="00A90883">
            <w:rPr>
              <w:rFonts w:ascii="Verdana" w:hAnsi="Verdana"/>
            </w:rPr>
            <w:fldChar w:fldCharType="separate"/>
          </w:r>
          <w:hyperlink w:anchor="_Toc195560109" w:history="1">
            <w:r w:rsidR="00D866A4" w:rsidRPr="00885E9F">
              <w:rPr>
                <w:rStyle w:val="Hipervnculo"/>
                <w:rFonts w:ascii="Arial" w:hAnsi="Arial" w:cs="Arial"/>
                <w:b/>
                <w:noProof/>
                <w:sz w:val="22"/>
                <w:szCs w:val="22"/>
              </w:rPr>
              <w:t>PRESENTACIÓN</w:t>
            </w:r>
            <w:r w:rsidR="00D866A4" w:rsidRPr="00885E9F">
              <w:rPr>
                <w:rFonts w:ascii="Arial" w:hAnsi="Arial" w:cs="Arial"/>
                <w:b/>
                <w:noProof/>
                <w:webHidden/>
                <w:sz w:val="22"/>
                <w:szCs w:val="22"/>
              </w:rPr>
              <w:tab/>
            </w:r>
            <w:r w:rsidR="00D866A4" w:rsidRPr="00885E9F">
              <w:rPr>
                <w:rFonts w:ascii="Arial" w:hAnsi="Arial" w:cs="Arial"/>
                <w:b/>
                <w:noProof/>
                <w:webHidden/>
                <w:sz w:val="22"/>
                <w:szCs w:val="22"/>
              </w:rPr>
              <w:fldChar w:fldCharType="begin"/>
            </w:r>
            <w:r w:rsidR="00D866A4" w:rsidRPr="00885E9F">
              <w:rPr>
                <w:rFonts w:ascii="Arial" w:hAnsi="Arial" w:cs="Arial"/>
                <w:b/>
                <w:noProof/>
                <w:webHidden/>
                <w:sz w:val="22"/>
                <w:szCs w:val="22"/>
              </w:rPr>
              <w:instrText xml:space="preserve"> PAGEREF _Toc195560109 \h </w:instrText>
            </w:r>
            <w:r w:rsidR="00D866A4" w:rsidRPr="00885E9F">
              <w:rPr>
                <w:rFonts w:ascii="Arial" w:hAnsi="Arial" w:cs="Arial"/>
                <w:b/>
                <w:noProof/>
                <w:webHidden/>
                <w:sz w:val="22"/>
                <w:szCs w:val="22"/>
              </w:rPr>
            </w:r>
            <w:r w:rsidR="00D866A4" w:rsidRPr="00885E9F">
              <w:rPr>
                <w:rFonts w:ascii="Arial" w:hAnsi="Arial" w:cs="Arial"/>
                <w:b/>
                <w:noProof/>
                <w:webHidden/>
                <w:sz w:val="22"/>
                <w:szCs w:val="22"/>
              </w:rPr>
              <w:fldChar w:fldCharType="separate"/>
            </w:r>
            <w:r w:rsidR="008F334C">
              <w:rPr>
                <w:rFonts w:ascii="Arial" w:hAnsi="Arial" w:cs="Arial"/>
                <w:b/>
                <w:noProof/>
                <w:webHidden/>
                <w:sz w:val="22"/>
                <w:szCs w:val="22"/>
              </w:rPr>
              <w:t>5</w:t>
            </w:r>
            <w:r w:rsidR="00D866A4" w:rsidRPr="00885E9F">
              <w:rPr>
                <w:rFonts w:ascii="Arial" w:hAnsi="Arial" w:cs="Arial"/>
                <w:b/>
                <w:noProof/>
                <w:webHidden/>
                <w:sz w:val="22"/>
                <w:szCs w:val="22"/>
              </w:rPr>
              <w:fldChar w:fldCharType="end"/>
            </w:r>
          </w:hyperlink>
        </w:p>
        <w:p w14:paraId="17038D77" w14:textId="4D294F8A" w:rsidR="00D866A4" w:rsidRPr="00885E9F" w:rsidRDefault="00EC4213">
          <w:pPr>
            <w:pStyle w:val="TDC1"/>
            <w:tabs>
              <w:tab w:val="right" w:leader="dot" w:pos="10070"/>
            </w:tabs>
            <w:rPr>
              <w:rFonts w:ascii="Arial" w:eastAsiaTheme="minorEastAsia" w:hAnsi="Arial" w:cs="Arial"/>
              <w:b/>
              <w:noProof/>
              <w:sz w:val="22"/>
              <w:szCs w:val="22"/>
              <w:lang w:val="es-MX" w:eastAsia="es-MX"/>
            </w:rPr>
          </w:pPr>
          <w:hyperlink w:anchor="_Toc195560110" w:history="1">
            <w:r w:rsidR="00D866A4" w:rsidRPr="00885E9F">
              <w:rPr>
                <w:rStyle w:val="Hipervnculo"/>
                <w:rFonts w:ascii="Arial" w:hAnsi="Arial" w:cs="Arial"/>
                <w:b/>
                <w:noProof/>
                <w:sz w:val="22"/>
                <w:szCs w:val="22"/>
              </w:rPr>
              <w:t>GLOSARIO</w:t>
            </w:r>
            <w:r w:rsidR="00D866A4" w:rsidRPr="00885E9F">
              <w:rPr>
                <w:rFonts w:ascii="Arial" w:hAnsi="Arial" w:cs="Arial"/>
                <w:b/>
                <w:noProof/>
                <w:webHidden/>
                <w:sz w:val="22"/>
                <w:szCs w:val="22"/>
              </w:rPr>
              <w:tab/>
            </w:r>
            <w:r w:rsidR="00D866A4" w:rsidRPr="00885E9F">
              <w:rPr>
                <w:rFonts w:ascii="Arial" w:hAnsi="Arial" w:cs="Arial"/>
                <w:b/>
                <w:noProof/>
                <w:webHidden/>
                <w:sz w:val="22"/>
                <w:szCs w:val="22"/>
              </w:rPr>
              <w:fldChar w:fldCharType="begin"/>
            </w:r>
            <w:r w:rsidR="00D866A4" w:rsidRPr="00885E9F">
              <w:rPr>
                <w:rFonts w:ascii="Arial" w:hAnsi="Arial" w:cs="Arial"/>
                <w:b/>
                <w:noProof/>
                <w:webHidden/>
                <w:sz w:val="22"/>
                <w:szCs w:val="22"/>
              </w:rPr>
              <w:instrText xml:space="preserve"> PAGEREF _Toc195560110 \h </w:instrText>
            </w:r>
            <w:r w:rsidR="00D866A4" w:rsidRPr="00885E9F">
              <w:rPr>
                <w:rFonts w:ascii="Arial" w:hAnsi="Arial" w:cs="Arial"/>
                <w:b/>
                <w:noProof/>
                <w:webHidden/>
                <w:sz w:val="22"/>
                <w:szCs w:val="22"/>
              </w:rPr>
            </w:r>
            <w:r w:rsidR="00D866A4" w:rsidRPr="00885E9F">
              <w:rPr>
                <w:rFonts w:ascii="Arial" w:hAnsi="Arial" w:cs="Arial"/>
                <w:b/>
                <w:noProof/>
                <w:webHidden/>
                <w:sz w:val="22"/>
                <w:szCs w:val="22"/>
              </w:rPr>
              <w:fldChar w:fldCharType="separate"/>
            </w:r>
            <w:r w:rsidR="008F334C">
              <w:rPr>
                <w:rFonts w:ascii="Arial" w:hAnsi="Arial" w:cs="Arial"/>
                <w:b/>
                <w:noProof/>
                <w:webHidden/>
                <w:sz w:val="22"/>
                <w:szCs w:val="22"/>
              </w:rPr>
              <w:t>6</w:t>
            </w:r>
            <w:r w:rsidR="00D866A4" w:rsidRPr="00885E9F">
              <w:rPr>
                <w:rFonts w:ascii="Arial" w:hAnsi="Arial" w:cs="Arial"/>
                <w:b/>
                <w:noProof/>
                <w:webHidden/>
                <w:sz w:val="22"/>
                <w:szCs w:val="22"/>
              </w:rPr>
              <w:fldChar w:fldCharType="end"/>
            </w:r>
          </w:hyperlink>
        </w:p>
        <w:p w14:paraId="7E56CD18" w14:textId="77EC9FF3" w:rsidR="00D866A4" w:rsidRPr="00885E9F" w:rsidRDefault="00EC4213">
          <w:pPr>
            <w:pStyle w:val="TDC3"/>
            <w:tabs>
              <w:tab w:val="left" w:pos="1342"/>
              <w:tab w:val="right" w:leader="dot" w:pos="10070"/>
            </w:tabs>
            <w:rPr>
              <w:rFonts w:ascii="Arial" w:eastAsiaTheme="minorEastAsia" w:hAnsi="Arial" w:cs="Arial"/>
              <w:b/>
              <w:noProof/>
              <w:sz w:val="22"/>
              <w:szCs w:val="22"/>
              <w:lang w:val="es-MX" w:eastAsia="es-MX"/>
            </w:rPr>
          </w:pPr>
          <w:hyperlink w:anchor="_Toc195560111" w:history="1">
            <w:r w:rsidR="00D866A4" w:rsidRPr="00885E9F">
              <w:rPr>
                <w:rStyle w:val="Hipervnculo"/>
                <w:rFonts w:ascii="Arial" w:hAnsi="Arial" w:cs="Arial"/>
                <w:b/>
                <w:noProof/>
                <w:sz w:val="22"/>
                <w:szCs w:val="22"/>
              </w:rPr>
              <w:t>1.</w:t>
            </w:r>
            <w:r w:rsidR="00D866A4" w:rsidRPr="00885E9F">
              <w:rPr>
                <w:rFonts w:ascii="Arial" w:eastAsiaTheme="minorEastAsia" w:hAnsi="Arial" w:cs="Arial"/>
                <w:b/>
                <w:noProof/>
                <w:sz w:val="22"/>
                <w:szCs w:val="22"/>
                <w:lang w:val="es-MX" w:eastAsia="es-MX"/>
              </w:rPr>
              <w:tab/>
            </w:r>
            <w:r w:rsidR="00D866A4" w:rsidRPr="00885E9F">
              <w:rPr>
                <w:rStyle w:val="Hipervnculo"/>
                <w:rFonts w:ascii="Arial" w:hAnsi="Arial" w:cs="Arial"/>
                <w:b/>
                <w:noProof/>
                <w:sz w:val="22"/>
                <w:szCs w:val="22"/>
              </w:rPr>
              <w:t>ACCIONES</w:t>
            </w:r>
            <w:r w:rsidR="00D866A4" w:rsidRPr="00885E9F">
              <w:rPr>
                <w:rStyle w:val="Hipervnculo"/>
                <w:rFonts w:ascii="Arial" w:hAnsi="Arial" w:cs="Arial"/>
                <w:b/>
                <w:noProof/>
                <w:spacing w:val="-16"/>
                <w:sz w:val="22"/>
                <w:szCs w:val="22"/>
              </w:rPr>
              <w:t xml:space="preserve"> </w:t>
            </w:r>
            <w:r w:rsidR="00D866A4" w:rsidRPr="00885E9F">
              <w:rPr>
                <w:rStyle w:val="Hipervnculo"/>
                <w:rFonts w:ascii="Arial" w:hAnsi="Arial" w:cs="Arial"/>
                <w:b/>
                <w:noProof/>
                <w:sz w:val="22"/>
                <w:szCs w:val="22"/>
              </w:rPr>
              <w:t>DE</w:t>
            </w:r>
            <w:r w:rsidR="00D866A4" w:rsidRPr="00885E9F">
              <w:rPr>
                <w:rStyle w:val="Hipervnculo"/>
                <w:rFonts w:ascii="Arial" w:hAnsi="Arial" w:cs="Arial"/>
                <w:b/>
                <w:noProof/>
                <w:spacing w:val="-16"/>
                <w:sz w:val="22"/>
                <w:szCs w:val="22"/>
              </w:rPr>
              <w:t xml:space="preserve"> </w:t>
            </w:r>
            <w:r w:rsidR="00D866A4" w:rsidRPr="00885E9F">
              <w:rPr>
                <w:rStyle w:val="Hipervnculo"/>
                <w:rFonts w:ascii="Arial" w:hAnsi="Arial" w:cs="Arial"/>
                <w:b/>
                <w:noProof/>
                <w:sz w:val="22"/>
                <w:szCs w:val="22"/>
              </w:rPr>
              <w:t>PREVISIÓN Y PLANEACIÓN</w:t>
            </w:r>
            <w:r w:rsidR="00D866A4" w:rsidRPr="00885E9F">
              <w:rPr>
                <w:rFonts w:ascii="Arial" w:hAnsi="Arial" w:cs="Arial"/>
                <w:b/>
                <w:noProof/>
                <w:webHidden/>
                <w:sz w:val="22"/>
                <w:szCs w:val="22"/>
              </w:rPr>
              <w:tab/>
            </w:r>
            <w:r w:rsidR="00D866A4" w:rsidRPr="00885E9F">
              <w:rPr>
                <w:rFonts w:ascii="Arial" w:hAnsi="Arial" w:cs="Arial"/>
                <w:b/>
                <w:noProof/>
                <w:webHidden/>
                <w:sz w:val="22"/>
                <w:szCs w:val="22"/>
              </w:rPr>
              <w:fldChar w:fldCharType="begin"/>
            </w:r>
            <w:r w:rsidR="00D866A4" w:rsidRPr="00885E9F">
              <w:rPr>
                <w:rFonts w:ascii="Arial" w:hAnsi="Arial" w:cs="Arial"/>
                <w:b/>
                <w:noProof/>
                <w:webHidden/>
                <w:sz w:val="22"/>
                <w:szCs w:val="22"/>
              </w:rPr>
              <w:instrText xml:space="preserve"> PAGEREF _Toc195560111 \h </w:instrText>
            </w:r>
            <w:r w:rsidR="00D866A4" w:rsidRPr="00885E9F">
              <w:rPr>
                <w:rFonts w:ascii="Arial" w:hAnsi="Arial" w:cs="Arial"/>
                <w:b/>
                <w:noProof/>
                <w:webHidden/>
                <w:sz w:val="22"/>
                <w:szCs w:val="22"/>
              </w:rPr>
            </w:r>
            <w:r w:rsidR="00D866A4" w:rsidRPr="00885E9F">
              <w:rPr>
                <w:rFonts w:ascii="Arial" w:hAnsi="Arial" w:cs="Arial"/>
                <w:b/>
                <w:noProof/>
                <w:webHidden/>
                <w:sz w:val="22"/>
                <w:szCs w:val="22"/>
              </w:rPr>
              <w:fldChar w:fldCharType="separate"/>
            </w:r>
            <w:r w:rsidR="008F334C">
              <w:rPr>
                <w:rFonts w:ascii="Arial" w:hAnsi="Arial" w:cs="Arial"/>
                <w:b/>
                <w:noProof/>
                <w:webHidden/>
                <w:sz w:val="22"/>
                <w:szCs w:val="22"/>
              </w:rPr>
              <w:t>10</w:t>
            </w:r>
            <w:r w:rsidR="00D866A4" w:rsidRPr="00885E9F">
              <w:rPr>
                <w:rFonts w:ascii="Arial" w:hAnsi="Arial" w:cs="Arial"/>
                <w:b/>
                <w:noProof/>
                <w:webHidden/>
                <w:sz w:val="22"/>
                <w:szCs w:val="22"/>
              </w:rPr>
              <w:fldChar w:fldCharType="end"/>
            </w:r>
          </w:hyperlink>
        </w:p>
        <w:p w14:paraId="6306FAC4" w14:textId="4E4DCA2B" w:rsidR="00D866A4" w:rsidRPr="00885E9F" w:rsidRDefault="00EC4213">
          <w:pPr>
            <w:pStyle w:val="TDC3"/>
            <w:tabs>
              <w:tab w:val="right" w:leader="dot" w:pos="10070"/>
            </w:tabs>
            <w:rPr>
              <w:rFonts w:ascii="Arial" w:eastAsiaTheme="minorEastAsia" w:hAnsi="Arial" w:cs="Arial"/>
              <w:b/>
              <w:noProof/>
              <w:sz w:val="22"/>
              <w:szCs w:val="22"/>
              <w:lang w:val="es-MX" w:eastAsia="es-MX"/>
            </w:rPr>
          </w:pPr>
          <w:hyperlink w:anchor="_Toc195560112" w:history="1">
            <w:r w:rsidR="00D866A4" w:rsidRPr="00885E9F">
              <w:rPr>
                <w:rStyle w:val="Hipervnculo"/>
                <w:rFonts w:ascii="Arial" w:hAnsi="Arial" w:cs="Arial"/>
                <w:b/>
                <w:noProof/>
                <w:spacing w:val="-8"/>
                <w:sz w:val="22"/>
                <w:szCs w:val="22"/>
              </w:rPr>
              <w:t>Orden de cómputos, cargos de elección, cantidad a elegir y ámbito territorial electivo</w:t>
            </w:r>
            <w:r w:rsidR="00D866A4" w:rsidRPr="00885E9F">
              <w:rPr>
                <w:rStyle w:val="Hipervnculo"/>
                <w:rFonts w:ascii="Arial" w:hAnsi="Arial" w:cs="Arial"/>
                <w:b/>
                <w:noProof/>
                <w:w w:val="95"/>
                <w:sz w:val="22"/>
                <w:szCs w:val="22"/>
              </w:rPr>
              <w:t xml:space="preserve"> Tabla</w:t>
            </w:r>
            <w:r w:rsidR="00D866A4" w:rsidRPr="00885E9F">
              <w:rPr>
                <w:rStyle w:val="Hipervnculo"/>
                <w:rFonts w:ascii="Arial" w:hAnsi="Arial" w:cs="Arial"/>
                <w:b/>
                <w:noProof/>
                <w:spacing w:val="-4"/>
                <w:w w:val="95"/>
                <w:sz w:val="22"/>
                <w:szCs w:val="22"/>
              </w:rPr>
              <w:t xml:space="preserve"> </w:t>
            </w:r>
            <w:r w:rsidR="00D866A4" w:rsidRPr="00885E9F">
              <w:rPr>
                <w:rStyle w:val="Hipervnculo"/>
                <w:rFonts w:ascii="Arial" w:hAnsi="Arial" w:cs="Arial"/>
                <w:b/>
                <w:noProof/>
                <w:spacing w:val="-10"/>
                <w:w w:val="95"/>
                <w:sz w:val="22"/>
                <w:szCs w:val="22"/>
              </w:rPr>
              <w:t>1</w:t>
            </w:r>
            <w:r w:rsidR="00D866A4" w:rsidRPr="00885E9F">
              <w:rPr>
                <w:rFonts w:ascii="Arial" w:hAnsi="Arial" w:cs="Arial"/>
                <w:b/>
                <w:noProof/>
                <w:webHidden/>
                <w:sz w:val="22"/>
                <w:szCs w:val="22"/>
              </w:rPr>
              <w:tab/>
            </w:r>
            <w:r w:rsidR="00D866A4" w:rsidRPr="00885E9F">
              <w:rPr>
                <w:rFonts w:ascii="Arial" w:hAnsi="Arial" w:cs="Arial"/>
                <w:b/>
                <w:noProof/>
                <w:webHidden/>
                <w:sz w:val="22"/>
                <w:szCs w:val="22"/>
              </w:rPr>
              <w:fldChar w:fldCharType="begin"/>
            </w:r>
            <w:r w:rsidR="00D866A4" w:rsidRPr="00885E9F">
              <w:rPr>
                <w:rFonts w:ascii="Arial" w:hAnsi="Arial" w:cs="Arial"/>
                <w:b/>
                <w:noProof/>
                <w:webHidden/>
                <w:sz w:val="22"/>
                <w:szCs w:val="22"/>
              </w:rPr>
              <w:instrText xml:space="preserve"> PAGEREF _Toc195560112 \h </w:instrText>
            </w:r>
            <w:r w:rsidR="00D866A4" w:rsidRPr="00885E9F">
              <w:rPr>
                <w:rFonts w:ascii="Arial" w:hAnsi="Arial" w:cs="Arial"/>
                <w:b/>
                <w:noProof/>
                <w:webHidden/>
                <w:sz w:val="22"/>
                <w:szCs w:val="22"/>
              </w:rPr>
            </w:r>
            <w:r w:rsidR="00D866A4" w:rsidRPr="00885E9F">
              <w:rPr>
                <w:rFonts w:ascii="Arial" w:hAnsi="Arial" w:cs="Arial"/>
                <w:b/>
                <w:noProof/>
                <w:webHidden/>
                <w:sz w:val="22"/>
                <w:szCs w:val="22"/>
              </w:rPr>
              <w:fldChar w:fldCharType="separate"/>
            </w:r>
            <w:r w:rsidR="008F334C">
              <w:rPr>
                <w:rFonts w:ascii="Arial" w:hAnsi="Arial" w:cs="Arial"/>
                <w:b/>
                <w:noProof/>
                <w:webHidden/>
                <w:sz w:val="22"/>
                <w:szCs w:val="22"/>
              </w:rPr>
              <w:t>11</w:t>
            </w:r>
            <w:r w:rsidR="00D866A4" w:rsidRPr="00885E9F">
              <w:rPr>
                <w:rFonts w:ascii="Arial" w:hAnsi="Arial" w:cs="Arial"/>
                <w:b/>
                <w:noProof/>
                <w:webHidden/>
                <w:sz w:val="22"/>
                <w:szCs w:val="22"/>
              </w:rPr>
              <w:fldChar w:fldCharType="end"/>
            </w:r>
          </w:hyperlink>
        </w:p>
        <w:p w14:paraId="1DCF2485" w14:textId="704F98D1" w:rsidR="00D866A4" w:rsidRPr="00885E9F" w:rsidRDefault="00EC4213">
          <w:pPr>
            <w:pStyle w:val="TDC3"/>
            <w:tabs>
              <w:tab w:val="right" w:leader="dot" w:pos="10070"/>
            </w:tabs>
            <w:rPr>
              <w:rFonts w:ascii="Arial" w:eastAsiaTheme="minorEastAsia" w:hAnsi="Arial" w:cs="Arial"/>
              <w:b/>
              <w:noProof/>
              <w:sz w:val="22"/>
              <w:szCs w:val="22"/>
              <w:lang w:val="es-MX" w:eastAsia="es-MX"/>
            </w:rPr>
          </w:pPr>
          <w:hyperlink w:anchor="_Toc195560113" w:history="1">
            <w:r w:rsidR="00D866A4" w:rsidRPr="00885E9F">
              <w:rPr>
                <w:rStyle w:val="Hipervnculo"/>
                <w:rFonts w:ascii="Arial" w:hAnsi="Arial" w:cs="Arial"/>
                <w:b/>
                <w:noProof/>
                <w:spacing w:val="-8"/>
                <w:sz w:val="22"/>
                <w:szCs w:val="22"/>
              </w:rPr>
              <w:t>Total de votos válidos que puede emitir un votante por cargos de elección</w:t>
            </w:r>
            <w:r w:rsidR="00D866A4" w:rsidRPr="00885E9F">
              <w:rPr>
                <w:rFonts w:ascii="Arial" w:hAnsi="Arial" w:cs="Arial"/>
                <w:b/>
                <w:noProof/>
                <w:webHidden/>
                <w:sz w:val="22"/>
                <w:szCs w:val="22"/>
              </w:rPr>
              <w:tab/>
            </w:r>
            <w:r w:rsidR="00D866A4" w:rsidRPr="00885E9F">
              <w:rPr>
                <w:rFonts w:ascii="Arial" w:hAnsi="Arial" w:cs="Arial"/>
                <w:b/>
                <w:noProof/>
                <w:webHidden/>
                <w:sz w:val="22"/>
                <w:szCs w:val="22"/>
              </w:rPr>
              <w:fldChar w:fldCharType="begin"/>
            </w:r>
            <w:r w:rsidR="00D866A4" w:rsidRPr="00885E9F">
              <w:rPr>
                <w:rFonts w:ascii="Arial" w:hAnsi="Arial" w:cs="Arial"/>
                <w:b/>
                <w:noProof/>
                <w:webHidden/>
                <w:sz w:val="22"/>
                <w:szCs w:val="22"/>
              </w:rPr>
              <w:instrText xml:space="preserve"> PAGEREF _Toc195560113 \h </w:instrText>
            </w:r>
            <w:r w:rsidR="00D866A4" w:rsidRPr="00885E9F">
              <w:rPr>
                <w:rFonts w:ascii="Arial" w:hAnsi="Arial" w:cs="Arial"/>
                <w:b/>
                <w:noProof/>
                <w:webHidden/>
                <w:sz w:val="22"/>
                <w:szCs w:val="22"/>
              </w:rPr>
            </w:r>
            <w:r w:rsidR="00D866A4" w:rsidRPr="00885E9F">
              <w:rPr>
                <w:rFonts w:ascii="Arial" w:hAnsi="Arial" w:cs="Arial"/>
                <w:b/>
                <w:noProof/>
                <w:webHidden/>
                <w:sz w:val="22"/>
                <w:szCs w:val="22"/>
              </w:rPr>
              <w:fldChar w:fldCharType="separate"/>
            </w:r>
            <w:r w:rsidR="008F334C">
              <w:rPr>
                <w:rFonts w:ascii="Arial" w:hAnsi="Arial" w:cs="Arial"/>
                <w:b/>
                <w:noProof/>
                <w:webHidden/>
                <w:sz w:val="22"/>
                <w:szCs w:val="22"/>
              </w:rPr>
              <w:t>12</w:t>
            </w:r>
            <w:r w:rsidR="00D866A4" w:rsidRPr="00885E9F">
              <w:rPr>
                <w:rFonts w:ascii="Arial" w:hAnsi="Arial" w:cs="Arial"/>
                <w:b/>
                <w:noProof/>
                <w:webHidden/>
                <w:sz w:val="22"/>
                <w:szCs w:val="22"/>
              </w:rPr>
              <w:fldChar w:fldCharType="end"/>
            </w:r>
          </w:hyperlink>
        </w:p>
        <w:p w14:paraId="2EB8CAB3" w14:textId="66F7125A" w:rsidR="00D866A4" w:rsidRPr="00885E9F" w:rsidRDefault="00EC4213">
          <w:pPr>
            <w:pStyle w:val="TDC3"/>
            <w:tabs>
              <w:tab w:val="right" w:leader="dot" w:pos="10070"/>
            </w:tabs>
            <w:rPr>
              <w:rFonts w:ascii="Arial" w:eastAsiaTheme="minorEastAsia" w:hAnsi="Arial" w:cs="Arial"/>
              <w:b/>
              <w:noProof/>
              <w:sz w:val="22"/>
              <w:szCs w:val="22"/>
              <w:lang w:val="es-MX" w:eastAsia="es-MX"/>
            </w:rPr>
          </w:pPr>
          <w:hyperlink w:anchor="_Toc195560114" w:history="1">
            <w:r w:rsidR="00D866A4" w:rsidRPr="00885E9F">
              <w:rPr>
                <w:rStyle w:val="Hipervnculo"/>
                <w:rFonts w:ascii="Arial" w:hAnsi="Arial" w:cs="Arial"/>
                <w:b/>
                <w:noProof/>
                <w:w w:val="95"/>
                <w:sz w:val="22"/>
                <w:szCs w:val="22"/>
              </w:rPr>
              <w:t>Tabla 2</w:t>
            </w:r>
            <w:r w:rsidR="00D866A4" w:rsidRPr="00885E9F">
              <w:rPr>
                <w:rFonts w:ascii="Arial" w:hAnsi="Arial" w:cs="Arial"/>
                <w:b/>
                <w:noProof/>
                <w:webHidden/>
                <w:sz w:val="22"/>
                <w:szCs w:val="22"/>
              </w:rPr>
              <w:tab/>
            </w:r>
            <w:r w:rsidR="00D866A4" w:rsidRPr="00885E9F">
              <w:rPr>
                <w:rFonts w:ascii="Arial" w:hAnsi="Arial" w:cs="Arial"/>
                <w:b/>
                <w:noProof/>
                <w:webHidden/>
                <w:sz w:val="22"/>
                <w:szCs w:val="22"/>
              </w:rPr>
              <w:fldChar w:fldCharType="begin"/>
            </w:r>
            <w:r w:rsidR="00D866A4" w:rsidRPr="00885E9F">
              <w:rPr>
                <w:rFonts w:ascii="Arial" w:hAnsi="Arial" w:cs="Arial"/>
                <w:b/>
                <w:noProof/>
                <w:webHidden/>
                <w:sz w:val="22"/>
                <w:szCs w:val="22"/>
              </w:rPr>
              <w:instrText xml:space="preserve"> PAGEREF _Toc195560114 \h </w:instrText>
            </w:r>
            <w:r w:rsidR="00D866A4" w:rsidRPr="00885E9F">
              <w:rPr>
                <w:rFonts w:ascii="Arial" w:hAnsi="Arial" w:cs="Arial"/>
                <w:b/>
                <w:noProof/>
                <w:webHidden/>
                <w:sz w:val="22"/>
                <w:szCs w:val="22"/>
              </w:rPr>
            </w:r>
            <w:r w:rsidR="00D866A4" w:rsidRPr="00885E9F">
              <w:rPr>
                <w:rFonts w:ascii="Arial" w:hAnsi="Arial" w:cs="Arial"/>
                <w:b/>
                <w:noProof/>
                <w:webHidden/>
                <w:sz w:val="22"/>
                <w:szCs w:val="22"/>
              </w:rPr>
              <w:fldChar w:fldCharType="separate"/>
            </w:r>
            <w:r w:rsidR="008F334C">
              <w:rPr>
                <w:rFonts w:ascii="Arial" w:hAnsi="Arial" w:cs="Arial"/>
                <w:b/>
                <w:noProof/>
                <w:webHidden/>
                <w:sz w:val="22"/>
                <w:szCs w:val="22"/>
              </w:rPr>
              <w:t>12</w:t>
            </w:r>
            <w:r w:rsidR="00D866A4" w:rsidRPr="00885E9F">
              <w:rPr>
                <w:rFonts w:ascii="Arial" w:hAnsi="Arial" w:cs="Arial"/>
                <w:b/>
                <w:noProof/>
                <w:webHidden/>
                <w:sz w:val="22"/>
                <w:szCs w:val="22"/>
              </w:rPr>
              <w:fldChar w:fldCharType="end"/>
            </w:r>
          </w:hyperlink>
        </w:p>
        <w:p w14:paraId="0244FA57" w14:textId="0F2D265C" w:rsidR="00D866A4" w:rsidRPr="00885E9F" w:rsidRDefault="00EC4213">
          <w:pPr>
            <w:pStyle w:val="TDC3"/>
            <w:tabs>
              <w:tab w:val="right" w:leader="dot" w:pos="10070"/>
            </w:tabs>
            <w:rPr>
              <w:rFonts w:ascii="Arial" w:eastAsiaTheme="minorEastAsia" w:hAnsi="Arial" w:cs="Arial"/>
              <w:b/>
              <w:noProof/>
              <w:sz w:val="22"/>
              <w:szCs w:val="22"/>
              <w:lang w:val="es-MX" w:eastAsia="es-MX"/>
            </w:rPr>
          </w:pPr>
          <w:hyperlink w:anchor="_Toc195560115" w:history="1">
            <w:r w:rsidR="00D866A4" w:rsidRPr="00885E9F">
              <w:rPr>
                <w:rStyle w:val="Hipervnculo"/>
                <w:rFonts w:ascii="Arial" w:hAnsi="Arial" w:cs="Arial"/>
                <w:b/>
                <w:noProof/>
                <w:spacing w:val="-8"/>
                <w:sz w:val="22"/>
                <w:szCs w:val="22"/>
              </w:rPr>
              <w:t>Cómputos y sumatoria Distrital</w:t>
            </w:r>
            <w:r w:rsidR="00D866A4" w:rsidRPr="00885E9F">
              <w:rPr>
                <w:rStyle w:val="Hipervnculo"/>
                <w:rFonts w:ascii="Arial" w:hAnsi="Arial" w:cs="Arial"/>
                <w:b/>
                <w:noProof/>
                <w:spacing w:val="-14"/>
                <w:sz w:val="22"/>
                <w:szCs w:val="22"/>
              </w:rPr>
              <w:t xml:space="preserve"> </w:t>
            </w:r>
            <w:r w:rsidR="00D866A4" w:rsidRPr="00885E9F">
              <w:rPr>
                <w:rStyle w:val="Hipervnculo"/>
                <w:rFonts w:ascii="Arial" w:hAnsi="Arial" w:cs="Arial"/>
                <w:b/>
                <w:noProof/>
                <w:spacing w:val="-8"/>
                <w:sz w:val="22"/>
                <w:szCs w:val="22"/>
              </w:rPr>
              <w:t>2024-2025</w:t>
            </w:r>
            <w:r w:rsidR="00D866A4" w:rsidRPr="00885E9F">
              <w:rPr>
                <w:rFonts w:ascii="Arial" w:hAnsi="Arial" w:cs="Arial"/>
                <w:b/>
                <w:noProof/>
                <w:webHidden/>
                <w:sz w:val="22"/>
                <w:szCs w:val="22"/>
              </w:rPr>
              <w:tab/>
            </w:r>
            <w:r w:rsidR="00D866A4" w:rsidRPr="00885E9F">
              <w:rPr>
                <w:rFonts w:ascii="Arial" w:hAnsi="Arial" w:cs="Arial"/>
                <w:b/>
                <w:noProof/>
                <w:webHidden/>
                <w:sz w:val="22"/>
                <w:szCs w:val="22"/>
              </w:rPr>
              <w:fldChar w:fldCharType="begin"/>
            </w:r>
            <w:r w:rsidR="00D866A4" w:rsidRPr="00885E9F">
              <w:rPr>
                <w:rFonts w:ascii="Arial" w:hAnsi="Arial" w:cs="Arial"/>
                <w:b/>
                <w:noProof/>
                <w:webHidden/>
                <w:sz w:val="22"/>
                <w:szCs w:val="22"/>
              </w:rPr>
              <w:instrText xml:space="preserve"> PAGEREF _Toc195560115 \h </w:instrText>
            </w:r>
            <w:r w:rsidR="00D866A4" w:rsidRPr="00885E9F">
              <w:rPr>
                <w:rFonts w:ascii="Arial" w:hAnsi="Arial" w:cs="Arial"/>
                <w:b/>
                <w:noProof/>
                <w:webHidden/>
                <w:sz w:val="22"/>
                <w:szCs w:val="22"/>
              </w:rPr>
            </w:r>
            <w:r w:rsidR="00D866A4" w:rsidRPr="00885E9F">
              <w:rPr>
                <w:rFonts w:ascii="Arial" w:hAnsi="Arial" w:cs="Arial"/>
                <w:b/>
                <w:noProof/>
                <w:webHidden/>
                <w:sz w:val="22"/>
                <w:szCs w:val="22"/>
              </w:rPr>
              <w:fldChar w:fldCharType="separate"/>
            </w:r>
            <w:r w:rsidR="008F334C">
              <w:rPr>
                <w:rFonts w:ascii="Arial" w:hAnsi="Arial" w:cs="Arial"/>
                <w:b/>
                <w:noProof/>
                <w:webHidden/>
                <w:sz w:val="22"/>
                <w:szCs w:val="22"/>
              </w:rPr>
              <w:t>13</w:t>
            </w:r>
            <w:r w:rsidR="00D866A4" w:rsidRPr="00885E9F">
              <w:rPr>
                <w:rFonts w:ascii="Arial" w:hAnsi="Arial" w:cs="Arial"/>
                <w:b/>
                <w:noProof/>
                <w:webHidden/>
                <w:sz w:val="22"/>
                <w:szCs w:val="22"/>
              </w:rPr>
              <w:fldChar w:fldCharType="end"/>
            </w:r>
          </w:hyperlink>
        </w:p>
        <w:p w14:paraId="2B448FC2" w14:textId="7EEA665D" w:rsidR="00D866A4" w:rsidRPr="00885E9F" w:rsidRDefault="00EC4213">
          <w:pPr>
            <w:pStyle w:val="TDC3"/>
            <w:tabs>
              <w:tab w:val="right" w:leader="dot" w:pos="10070"/>
            </w:tabs>
            <w:rPr>
              <w:rFonts w:ascii="Arial" w:eastAsiaTheme="minorEastAsia" w:hAnsi="Arial" w:cs="Arial"/>
              <w:b/>
              <w:noProof/>
              <w:sz w:val="22"/>
              <w:szCs w:val="22"/>
              <w:lang w:val="es-MX" w:eastAsia="es-MX"/>
            </w:rPr>
          </w:pPr>
          <w:hyperlink w:anchor="_Toc195560116" w:history="1">
            <w:r w:rsidR="00D866A4" w:rsidRPr="00885E9F">
              <w:rPr>
                <w:rStyle w:val="Hipervnculo"/>
                <w:rFonts w:ascii="Arial" w:hAnsi="Arial" w:cs="Arial"/>
                <w:b/>
                <w:noProof/>
                <w:w w:val="95"/>
                <w:sz w:val="22"/>
                <w:szCs w:val="22"/>
              </w:rPr>
              <w:t>Tabla 3</w:t>
            </w:r>
            <w:r w:rsidR="00D866A4" w:rsidRPr="00885E9F">
              <w:rPr>
                <w:rFonts w:ascii="Arial" w:hAnsi="Arial" w:cs="Arial"/>
                <w:b/>
                <w:noProof/>
                <w:webHidden/>
                <w:sz w:val="22"/>
                <w:szCs w:val="22"/>
              </w:rPr>
              <w:tab/>
            </w:r>
            <w:r w:rsidR="00D866A4" w:rsidRPr="00885E9F">
              <w:rPr>
                <w:rFonts w:ascii="Arial" w:hAnsi="Arial" w:cs="Arial"/>
                <w:b/>
                <w:noProof/>
                <w:webHidden/>
                <w:sz w:val="22"/>
                <w:szCs w:val="22"/>
              </w:rPr>
              <w:fldChar w:fldCharType="begin"/>
            </w:r>
            <w:r w:rsidR="00D866A4" w:rsidRPr="00885E9F">
              <w:rPr>
                <w:rFonts w:ascii="Arial" w:hAnsi="Arial" w:cs="Arial"/>
                <w:b/>
                <w:noProof/>
                <w:webHidden/>
                <w:sz w:val="22"/>
                <w:szCs w:val="22"/>
              </w:rPr>
              <w:instrText xml:space="preserve"> PAGEREF _Toc195560116 \h </w:instrText>
            </w:r>
            <w:r w:rsidR="00D866A4" w:rsidRPr="00885E9F">
              <w:rPr>
                <w:rFonts w:ascii="Arial" w:hAnsi="Arial" w:cs="Arial"/>
                <w:b/>
                <w:noProof/>
                <w:webHidden/>
                <w:sz w:val="22"/>
                <w:szCs w:val="22"/>
              </w:rPr>
            </w:r>
            <w:r w:rsidR="00D866A4" w:rsidRPr="00885E9F">
              <w:rPr>
                <w:rFonts w:ascii="Arial" w:hAnsi="Arial" w:cs="Arial"/>
                <w:b/>
                <w:noProof/>
                <w:webHidden/>
                <w:sz w:val="22"/>
                <w:szCs w:val="22"/>
              </w:rPr>
              <w:fldChar w:fldCharType="separate"/>
            </w:r>
            <w:r w:rsidR="008F334C">
              <w:rPr>
                <w:rFonts w:ascii="Arial" w:hAnsi="Arial" w:cs="Arial"/>
                <w:b/>
                <w:noProof/>
                <w:webHidden/>
                <w:sz w:val="22"/>
                <w:szCs w:val="22"/>
              </w:rPr>
              <w:t>13</w:t>
            </w:r>
            <w:r w:rsidR="00D866A4" w:rsidRPr="00885E9F">
              <w:rPr>
                <w:rFonts w:ascii="Arial" w:hAnsi="Arial" w:cs="Arial"/>
                <w:b/>
                <w:noProof/>
                <w:webHidden/>
                <w:sz w:val="22"/>
                <w:szCs w:val="22"/>
              </w:rPr>
              <w:fldChar w:fldCharType="end"/>
            </w:r>
          </w:hyperlink>
        </w:p>
        <w:p w14:paraId="004BC925" w14:textId="42F2AC08" w:rsidR="00D866A4" w:rsidRPr="00885E9F" w:rsidRDefault="00EC4213">
          <w:pPr>
            <w:pStyle w:val="TDC2"/>
            <w:tabs>
              <w:tab w:val="right" w:leader="dot" w:pos="10070"/>
            </w:tabs>
            <w:rPr>
              <w:rFonts w:ascii="Arial" w:eastAsiaTheme="minorEastAsia" w:hAnsi="Arial" w:cs="Arial"/>
              <w:b/>
              <w:noProof/>
              <w:sz w:val="22"/>
              <w:szCs w:val="22"/>
              <w:lang w:val="es-MX" w:eastAsia="es-MX"/>
            </w:rPr>
          </w:pPr>
          <w:hyperlink w:anchor="_Toc195560117" w:history="1">
            <w:r w:rsidR="00D866A4" w:rsidRPr="00885E9F">
              <w:rPr>
                <w:rStyle w:val="Hipervnculo"/>
                <w:rFonts w:ascii="Arial" w:hAnsi="Arial" w:cs="Arial"/>
                <w:b/>
                <w:noProof/>
                <w:w w:val="95"/>
                <w:sz w:val="22"/>
                <w:szCs w:val="22"/>
              </w:rPr>
              <w:t>1.1.</w:t>
            </w:r>
            <w:r w:rsidR="00D866A4" w:rsidRPr="00885E9F">
              <w:rPr>
                <w:rStyle w:val="Hipervnculo"/>
                <w:rFonts w:ascii="Arial" w:hAnsi="Arial" w:cs="Arial"/>
                <w:b/>
                <w:noProof/>
                <w:sz w:val="22"/>
                <w:szCs w:val="22"/>
              </w:rPr>
              <w:t xml:space="preserve"> </w:t>
            </w:r>
            <w:r w:rsidR="00D866A4" w:rsidRPr="00885E9F">
              <w:rPr>
                <w:rStyle w:val="Hipervnculo"/>
                <w:rFonts w:ascii="Arial" w:hAnsi="Arial" w:cs="Arial"/>
                <w:b/>
                <w:noProof/>
                <w:w w:val="95"/>
                <w:sz w:val="22"/>
                <w:szCs w:val="22"/>
              </w:rPr>
              <w:t>Determinación de tipos de votos</w:t>
            </w:r>
            <w:r w:rsidR="00D866A4" w:rsidRPr="00885E9F">
              <w:rPr>
                <w:rFonts w:ascii="Arial" w:hAnsi="Arial" w:cs="Arial"/>
                <w:b/>
                <w:noProof/>
                <w:webHidden/>
                <w:sz w:val="22"/>
                <w:szCs w:val="22"/>
              </w:rPr>
              <w:tab/>
            </w:r>
            <w:r w:rsidR="00D866A4" w:rsidRPr="00885E9F">
              <w:rPr>
                <w:rFonts w:ascii="Arial" w:hAnsi="Arial" w:cs="Arial"/>
                <w:b/>
                <w:noProof/>
                <w:webHidden/>
                <w:sz w:val="22"/>
                <w:szCs w:val="22"/>
              </w:rPr>
              <w:fldChar w:fldCharType="begin"/>
            </w:r>
            <w:r w:rsidR="00D866A4" w:rsidRPr="00885E9F">
              <w:rPr>
                <w:rFonts w:ascii="Arial" w:hAnsi="Arial" w:cs="Arial"/>
                <w:b/>
                <w:noProof/>
                <w:webHidden/>
                <w:sz w:val="22"/>
                <w:szCs w:val="22"/>
              </w:rPr>
              <w:instrText xml:space="preserve"> PAGEREF _Toc195560117 \h </w:instrText>
            </w:r>
            <w:r w:rsidR="00D866A4" w:rsidRPr="00885E9F">
              <w:rPr>
                <w:rFonts w:ascii="Arial" w:hAnsi="Arial" w:cs="Arial"/>
                <w:b/>
                <w:noProof/>
                <w:webHidden/>
                <w:sz w:val="22"/>
                <w:szCs w:val="22"/>
              </w:rPr>
            </w:r>
            <w:r w:rsidR="00D866A4" w:rsidRPr="00885E9F">
              <w:rPr>
                <w:rFonts w:ascii="Arial" w:hAnsi="Arial" w:cs="Arial"/>
                <w:b/>
                <w:noProof/>
                <w:webHidden/>
                <w:sz w:val="22"/>
                <w:szCs w:val="22"/>
              </w:rPr>
              <w:fldChar w:fldCharType="separate"/>
            </w:r>
            <w:r w:rsidR="008F334C">
              <w:rPr>
                <w:rFonts w:ascii="Arial" w:hAnsi="Arial" w:cs="Arial"/>
                <w:b/>
                <w:noProof/>
                <w:webHidden/>
                <w:sz w:val="22"/>
                <w:szCs w:val="22"/>
              </w:rPr>
              <w:t>15</w:t>
            </w:r>
            <w:r w:rsidR="00D866A4" w:rsidRPr="00885E9F">
              <w:rPr>
                <w:rFonts w:ascii="Arial" w:hAnsi="Arial" w:cs="Arial"/>
                <w:b/>
                <w:noProof/>
                <w:webHidden/>
                <w:sz w:val="22"/>
                <w:szCs w:val="22"/>
              </w:rPr>
              <w:fldChar w:fldCharType="end"/>
            </w:r>
          </w:hyperlink>
        </w:p>
        <w:p w14:paraId="76703561" w14:textId="119C8F85" w:rsidR="00D866A4" w:rsidRPr="00885E9F" w:rsidRDefault="00EC4213">
          <w:pPr>
            <w:pStyle w:val="TDC2"/>
            <w:tabs>
              <w:tab w:val="right" w:leader="dot" w:pos="10070"/>
            </w:tabs>
            <w:rPr>
              <w:rFonts w:ascii="Arial" w:eastAsiaTheme="minorEastAsia" w:hAnsi="Arial" w:cs="Arial"/>
              <w:b/>
              <w:noProof/>
              <w:sz w:val="22"/>
              <w:szCs w:val="22"/>
              <w:lang w:val="es-MX" w:eastAsia="es-MX"/>
            </w:rPr>
          </w:pPr>
          <w:hyperlink w:anchor="_Toc195560118" w:history="1">
            <w:r w:rsidR="00D866A4" w:rsidRPr="00885E9F">
              <w:rPr>
                <w:rStyle w:val="Hipervnculo"/>
                <w:rFonts w:ascii="Arial" w:hAnsi="Arial" w:cs="Arial"/>
                <w:b/>
                <w:noProof/>
                <w:w w:val="95"/>
                <w:sz w:val="22"/>
                <w:szCs w:val="22"/>
              </w:rPr>
              <w:t>1.2. Previsión de recursos</w:t>
            </w:r>
            <w:r w:rsidR="00D866A4" w:rsidRPr="00885E9F">
              <w:rPr>
                <w:rFonts w:ascii="Arial" w:hAnsi="Arial" w:cs="Arial"/>
                <w:b/>
                <w:noProof/>
                <w:webHidden/>
                <w:sz w:val="22"/>
                <w:szCs w:val="22"/>
              </w:rPr>
              <w:tab/>
            </w:r>
            <w:r w:rsidR="00D866A4" w:rsidRPr="00885E9F">
              <w:rPr>
                <w:rFonts w:ascii="Arial" w:hAnsi="Arial" w:cs="Arial"/>
                <w:b/>
                <w:noProof/>
                <w:webHidden/>
                <w:sz w:val="22"/>
                <w:szCs w:val="22"/>
              </w:rPr>
              <w:fldChar w:fldCharType="begin"/>
            </w:r>
            <w:r w:rsidR="00D866A4" w:rsidRPr="00885E9F">
              <w:rPr>
                <w:rFonts w:ascii="Arial" w:hAnsi="Arial" w:cs="Arial"/>
                <w:b/>
                <w:noProof/>
                <w:webHidden/>
                <w:sz w:val="22"/>
                <w:szCs w:val="22"/>
              </w:rPr>
              <w:instrText xml:space="preserve"> PAGEREF _Toc195560118 \h </w:instrText>
            </w:r>
            <w:r w:rsidR="00D866A4" w:rsidRPr="00885E9F">
              <w:rPr>
                <w:rFonts w:ascii="Arial" w:hAnsi="Arial" w:cs="Arial"/>
                <w:b/>
                <w:noProof/>
                <w:webHidden/>
                <w:sz w:val="22"/>
                <w:szCs w:val="22"/>
              </w:rPr>
            </w:r>
            <w:r w:rsidR="00D866A4" w:rsidRPr="00885E9F">
              <w:rPr>
                <w:rFonts w:ascii="Arial" w:hAnsi="Arial" w:cs="Arial"/>
                <w:b/>
                <w:noProof/>
                <w:webHidden/>
                <w:sz w:val="22"/>
                <w:szCs w:val="22"/>
              </w:rPr>
              <w:fldChar w:fldCharType="separate"/>
            </w:r>
            <w:r w:rsidR="008F334C">
              <w:rPr>
                <w:rFonts w:ascii="Arial" w:hAnsi="Arial" w:cs="Arial"/>
                <w:b/>
                <w:noProof/>
                <w:webHidden/>
                <w:sz w:val="22"/>
                <w:szCs w:val="22"/>
              </w:rPr>
              <w:t>16</w:t>
            </w:r>
            <w:r w:rsidR="00D866A4" w:rsidRPr="00885E9F">
              <w:rPr>
                <w:rFonts w:ascii="Arial" w:hAnsi="Arial" w:cs="Arial"/>
                <w:b/>
                <w:noProof/>
                <w:webHidden/>
                <w:sz w:val="22"/>
                <w:szCs w:val="22"/>
              </w:rPr>
              <w:fldChar w:fldCharType="end"/>
            </w:r>
          </w:hyperlink>
        </w:p>
        <w:p w14:paraId="49BCB922" w14:textId="67EC871B" w:rsidR="00D866A4" w:rsidRPr="00885E9F" w:rsidRDefault="00EC4213" w:rsidP="008F334C">
          <w:pPr>
            <w:pStyle w:val="TDC2"/>
            <w:tabs>
              <w:tab w:val="right" w:leader="dot" w:pos="10070"/>
            </w:tabs>
            <w:rPr>
              <w:rFonts w:ascii="Arial" w:eastAsiaTheme="minorEastAsia" w:hAnsi="Arial" w:cs="Arial"/>
              <w:b/>
              <w:noProof/>
              <w:sz w:val="22"/>
              <w:szCs w:val="22"/>
              <w:lang w:val="es-MX" w:eastAsia="es-MX"/>
            </w:rPr>
          </w:pPr>
          <w:hyperlink w:anchor="_Toc195560119" w:history="1">
            <w:r w:rsidR="00D866A4" w:rsidRPr="00885E9F">
              <w:rPr>
                <w:rStyle w:val="Hipervnculo"/>
                <w:rFonts w:ascii="Arial" w:hAnsi="Arial" w:cs="Arial"/>
                <w:b/>
                <w:noProof/>
                <w:w w:val="95"/>
                <w:sz w:val="22"/>
                <w:szCs w:val="22"/>
              </w:rPr>
              <w:t>1.3. Participación de Supervisor(a) Electoral Local y Capacitador(a) Asistente Electoral Local en funciones auxiliares.</w:t>
            </w:r>
            <w:r w:rsidR="00D866A4" w:rsidRPr="00885E9F">
              <w:rPr>
                <w:rFonts w:ascii="Arial" w:hAnsi="Arial" w:cs="Arial"/>
                <w:b/>
                <w:noProof/>
                <w:webHidden/>
                <w:sz w:val="22"/>
                <w:szCs w:val="22"/>
              </w:rPr>
              <w:tab/>
            </w:r>
            <w:r w:rsidR="00D866A4" w:rsidRPr="00885E9F">
              <w:rPr>
                <w:rFonts w:ascii="Arial" w:hAnsi="Arial" w:cs="Arial"/>
                <w:b/>
                <w:noProof/>
                <w:webHidden/>
                <w:sz w:val="22"/>
                <w:szCs w:val="22"/>
              </w:rPr>
              <w:fldChar w:fldCharType="begin"/>
            </w:r>
            <w:r w:rsidR="00D866A4" w:rsidRPr="00885E9F">
              <w:rPr>
                <w:rFonts w:ascii="Arial" w:hAnsi="Arial" w:cs="Arial"/>
                <w:b/>
                <w:noProof/>
                <w:webHidden/>
                <w:sz w:val="22"/>
                <w:szCs w:val="22"/>
              </w:rPr>
              <w:instrText xml:space="preserve"> PAGEREF _Toc195560119 \h </w:instrText>
            </w:r>
            <w:r w:rsidR="00D866A4" w:rsidRPr="00885E9F">
              <w:rPr>
                <w:rFonts w:ascii="Arial" w:hAnsi="Arial" w:cs="Arial"/>
                <w:b/>
                <w:noProof/>
                <w:webHidden/>
                <w:sz w:val="22"/>
                <w:szCs w:val="22"/>
              </w:rPr>
            </w:r>
            <w:r w:rsidR="00D866A4" w:rsidRPr="00885E9F">
              <w:rPr>
                <w:rFonts w:ascii="Arial" w:hAnsi="Arial" w:cs="Arial"/>
                <w:b/>
                <w:noProof/>
                <w:webHidden/>
                <w:sz w:val="22"/>
                <w:szCs w:val="22"/>
              </w:rPr>
              <w:fldChar w:fldCharType="separate"/>
            </w:r>
            <w:r w:rsidR="008F334C">
              <w:rPr>
                <w:rFonts w:ascii="Arial" w:hAnsi="Arial" w:cs="Arial"/>
                <w:b/>
                <w:noProof/>
                <w:webHidden/>
                <w:sz w:val="22"/>
                <w:szCs w:val="22"/>
              </w:rPr>
              <w:t>17</w:t>
            </w:r>
            <w:r w:rsidR="00D866A4" w:rsidRPr="00885E9F">
              <w:rPr>
                <w:rFonts w:ascii="Arial" w:hAnsi="Arial" w:cs="Arial"/>
                <w:b/>
                <w:noProof/>
                <w:webHidden/>
                <w:sz w:val="22"/>
                <w:szCs w:val="22"/>
              </w:rPr>
              <w:fldChar w:fldCharType="end"/>
            </w:r>
          </w:hyperlink>
        </w:p>
        <w:p w14:paraId="68172EFB" w14:textId="67C3F2A4" w:rsidR="00D866A4" w:rsidRPr="00885E9F" w:rsidRDefault="00EC4213">
          <w:pPr>
            <w:pStyle w:val="TDC2"/>
            <w:tabs>
              <w:tab w:val="right" w:leader="dot" w:pos="10070"/>
            </w:tabs>
            <w:rPr>
              <w:rFonts w:ascii="Arial" w:eastAsiaTheme="minorEastAsia" w:hAnsi="Arial" w:cs="Arial"/>
              <w:b/>
              <w:noProof/>
              <w:sz w:val="22"/>
              <w:szCs w:val="22"/>
              <w:lang w:val="es-MX" w:eastAsia="es-MX"/>
            </w:rPr>
          </w:pPr>
          <w:hyperlink w:anchor="_Toc195560120" w:history="1">
            <w:r w:rsidR="00D866A4" w:rsidRPr="00885E9F">
              <w:rPr>
                <w:rStyle w:val="Hipervnculo"/>
                <w:rFonts w:ascii="Arial" w:hAnsi="Arial" w:cs="Arial"/>
                <w:b/>
                <w:noProof/>
                <w:w w:val="95"/>
                <w:sz w:val="22"/>
                <w:szCs w:val="22"/>
              </w:rPr>
              <w:t>1.4. Planeación de escenarios y medidas de seguridad</w:t>
            </w:r>
            <w:r w:rsidR="00D866A4" w:rsidRPr="00885E9F">
              <w:rPr>
                <w:rFonts w:ascii="Arial" w:hAnsi="Arial" w:cs="Arial"/>
                <w:b/>
                <w:noProof/>
                <w:webHidden/>
                <w:sz w:val="22"/>
                <w:szCs w:val="22"/>
              </w:rPr>
              <w:tab/>
            </w:r>
            <w:r w:rsidR="00D866A4" w:rsidRPr="00885E9F">
              <w:rPr>
                <w:rFonts w:ascii="Arial" w:hAnsi="Arial" w:cs="Arial"/>
                <w:b/>
                <w:noProof/>
                <w:webHidden/>
                <w:sz w:val="22"/>
                <w:szCs w:val="22"/>
              </w:rPr>
              <w:fldChar w:fldCharType="begin"/>
            </w:r>
            <w:r w:rsidR="00D866A4" w:rsidRPr="00885E9F">
              <w:rPr>
                <w:rFonts w:ascii="Arial" w:hAnsi="Arial" w:cs="Arial"/>
                <w:b/>
                <w:noProof/>
                <w:webHidden/>
                <w:sz w:val="22"/>
                <w:szCs w:val="22"/>
              </w:rPr>
              <w:instrText xml:space="preserve"> PAGEREF _Toc195560120 \h </w:instrText>
            </w:r>
            <w:r w:rsidR="00D866A4" w:rsidRPr="00885E9F">
              <w:rPr>
                <w:rFonts w:ascii="Arial" w:hAnsi="Arial" w:cs="Arial"/>
                <w:b/>
                <w:noProof/>
                <w:webHidden/>
                <w:sz w:val="22"/>
                <w:szCs w:val="22"/>
              </w:rPr>
            </w:r>
            <w:r w:rsidR="00D866A4" w:rsidRPr="00885E9F">
              <w:rPr>
                <w:rFonts w:ascii="Arial" w:hAnsi="Arial" w:cs="Arial"/>
                <w:b/>
                <w:noProof/>
                <w:webHidden/>
                <w:sz w:val="22"/>
                <w:szCs w:val="22"/>
              </w:rPr>
              <w:fldChar w:fldCharType="separate"/>
            </w:r>
            <w:r w:rsidR="008F334C">
              <w:rPr>
                <w:rFonts w:ascii="Arial" w:hAnsi="Arial" w:cs="Arial"/>
                <w:b/>
                <w:noProof/>
                <w:webHidden/>
                <w:sz w:val="22"/>
                <w:szCs w:val="22"/>
              </w:rPr>
              <w:t>17</w:t>
            </w:r>
            <w:r w:rsidR="00D866A4" w:rsidRPr="00885E9F">
              <w:rPr>
                <w:rFonts w:ascii="Arial" w:hAnsi="Arial" w:cs="Arial"/>
                <w:b/>
                <w:noProof/>
                <w:webHidden/>
                <w:sz w:val="22"/>
                <w:szCs w:val="22"/>
              </w:rPr>
              <w:fldChar w:fldCharType="end"/>
            </w:r>
          </w:hyperlink>
        </w:p>
        <w:p w14:paraId="5C724705" w14:textId="3A43490E" w:rsidR="00D866A4" w:rsidRPr="00885E9F" w:rsidRDefault="00EC4213">
          <w:pPr>
            <w:pStyle w:val="TDC3"/>
            <w:tabs>
              <w:tab w:val="right" w:leader="dot" w:pos="10070"/>
            </w:tabs>
            <w:rPr>
              <w:rFonts w:ascii="Arial" w:eastAsiaTheme="minorEastAsia" w:hAnsi="Arial" w:cs="Arial"/>
              <w:b/>
              <w:noProof/>
              <w:sz w:val="22"/>
              <w:szCs w:val="22"/>
              <w:lang w:val="es-MX" w:eastAsia="es-MX"/>
            </w:rPr>
          </w:pPr>
          <w:hyperlink w:anchor="_Toc195560121" w:history="1">
            <w:r w:rsidR="00D866A4" w:rsidRPr="00885E9F">
              <w:rPr>
                <w:rStyle w:val="Hipervnculo"/>
                <w:rFonts w:ascii="Arial" w:hAnsi="Arial" w:cs="Arial"/>
                <w:b/>
                <w:noProof/>
                <w:w w:val="95"/>
                <w:sz w:val="22"/>
                <w:szCs w:val="22"/>
              </w:rPr>
              <w:t>Tabla</w:t>
            </w:r>
            <w:r w:rsidR="00D866A4" w:rsidRPr="00885E9F">
              <w:rPr>
                <w:rStyle w:val="Hipervnculo"/>
                <w:rFonts w:ascii="Arial" w:hAnsi="Arial" w:cs="Arial"/>
                <w:b/>
                <w:noProof/>
                <w:spacing w:val="-4"/>
                <w:w w:val="95"/>
                <w:sz w:val="22"/>
                <w:szCs w:val="22"/>
              </w:rPr>
              <w:t xml:space="preserve"> </w:t>
            </w:r>
            <w:r w:rsidR="00D866A4" w:rsidRPr="00885E9F">
              <w:rPr>
                <w:rStyle w:val="Hipervnculo"/>
                <w:rFonts w:ascii="Arial" w:hAnsi="Arial" w:cs="Arial"/>
                <w:b/>
                <w:noProof/>
                <w:spacing w:val="-10"/>
                <w:w w:val="95"/>
                <w:sz w:val="22"/>
                <w:szCs w:val="22"/>
              </w:rPr>
              <w:t>4</w:t>
            </w:r>
            <w:r w:rsidR="00D866A4" w:rsidRPr="00885E9F">
              <w:rPr>
                <w:rFonts w:ascii="Arial" w:hAnsi="Arial" w:cs="Arial"/>
                <w:b/>
                <w:noProof/>
                <w:webHidden/>
                <w:sz w:val="22"/>
                <w:szCs w:val="22"/>
              </w:rPr>
              <w:tab/>
            </w:r>
            <w:r w:rsidR="00D866A4" w:rsidRPr="00885E9F">
              <w:rPr>
                <w:rFonts w:ascii="Arial" w:hAnsi="Arial" w:cs="Arial"/>
                <w:b/>
                <w:noProof/>
                <w:webHidden/>
                <w:sz w:val="22"/>
                <w:szCs w:val="22"/>
              </w:rPr>
              <w:fldChar w:fldCharType="begin"/>
            </w:r>
            <w:r w:rsidR="00D866A4" w:rsidRPr="00885E9F">
              <w:rPr>
                <w:rFonts w:ascii="Arial" w:hAnsi="Arial" w:cs="Arial"/>
                <w:b/>
                <w:noProof/>
                <w:webHidden/>
                <w:sz w:val="22"/>
                <w:szCs w:val="22"/>
              </w:rPr>
              <w:instrText xml:space="preserve"> PAGEREF _Toc195560121 \h </w:instrText>
            </w:r>
            <w:r w:rsidR="00D866A4" w:rsidRPr="00885E9F">
              <w:rPr>
                <w:rFonts w:ascii="Arial" w:hAnsi="Arial" w:cs="Arial"/>
                <w:b/>
                <w:noProof/>
                <w:webHidden/>
                <w:sz w:val="22"/>
                <w:szCs w:val="22"/>
              </w:rPr>
            </w:r>
            <w:r w:rsidR="00D866A4" w:rsidRPr="00885E9F">
              <w:rPr>
                <w:rFonts w:ascii="Arial" w:hAnsi="Arial" w:cs="Arial"/>
                <w:b/>
                <w:noProof/>
                <w:webHidden/>
                <w:sz w:val="22"/>
                <w:szCs w:val="22"/>
              </w:rPr>
              <w:fldChar w:fldCharType="separate"/>
            </w:r>
            <w:r w:rsidR="008F334C">
              <w:rPr>
                <w:rFonts w:ascii="Arial" w:hAnsi="Arial" w:cs="Arial"/>
                <w:b/>
                <w:noProof/>
                <w:webHidden/>
                <w:sz w:val="22"/>
                <w:szCs w:val="22"/>
              </w:rPr>
              <w:t>18</w:t>
            </w:r>
            <w:r w:rsidR="00D866A4" w:rsidRPr="00885E9F">
              <w:rPr>
                <w:rFonts w:ascii="Arial" w:hAnsi="Arial" w:cs="Arial"/>
                <w:b/>
                <w:noProof/>
                <w:webHidden/>
                <w:sz w:val="22"/>
                <w:szCs w:val="22"/>
              </w:rPr>
              <w:fldChar w:fldCharType="end"/>
            </w:r>
          </w:hyperlink>
        </w:p>
        <w:p w14:paraId="271B83FA" w14:textId="0A774E72" w:rsidR="00D866A4" w:rsidRPr="00885E9F" w:rsidRDefault="00EC4213">
          <w:pPr>
            <w:pStyle w:val="TDC2"/>
            <w:tabs>
              <w:tab w:val="right" w:leader="dot" w:pos="10070"/>
            </w:tabs>
            <w:rPr>
              <w:rFonts w:ascii="Arial" w:eastAsiaTheme="minorEastAsia" w:hAnsi="Arial" w:cs="Arial"/>
              <w:b/>
              <w:noProof/>
              <w:sz w:val="22"/>
              <w:szCs w:val="22"/>
              <w:lang w:val="es-MX" w:eastAsia="es-MX"/>
            </w:rPr>
          </w:pPr>
          <w:hyperlink w:anchor="_Toc195560122" w:history="1">
            <w:r w:rsidR="00D866A4" w:rsidRPr="00885E9F">
              <w:rPr>
                <w:rStyle w:val="Hipervnculo"/>
                <w:rFonts w:ascii="Arial" w:hAnsi="Arial" w:cs="Arial"/>
                <w:b/>
                <w:noProof/>
                <w:w w:val="95"/>
                <w:sz w:val="22"/>
                <w:szCs w:val="22"/>
              </w:rPr>
              <w:t>1.5. Actividades y plazos para la habilitación de espacios.</w:t>
            </w:r>
            <w:r w:rsidR="00D866A4" w:rsidRPr="00885E9F">
              <w:rPr>
                <w:rFonts w:ascii="Arial" w:hAnsi="Arial" w:cs="Arial"/>
                <w:b/>
                <w:noProof/>
                <w:webHidden/>
                <w:sz w:val="22"/>
                <w:szCs w:val="22"/>
              </w:rPr>
              <w:tab/>
            </w:r>
            <w:r w:rsidR="00D866A4" w:rsidRPr="00885E9F">
              <w:rPr>
                <w:rFonts w:ascii="Arial" w:hAnsi="Arial" w:cs="Arial"/>
                <w:b/>
                <w:noProof/>
                <w:webHidden/>
                <w:sz w:val="22"/>
                <w:szCs w:val="22"/>
              </w:rPr>
              <w:fldChar w:fldCharType="begin"/>
            </w:r>
            <w:r w:rsidR="00D866A4" w:rsidRPr="00885E9F">
              <w:rPr>
                <w:rFonts w:ascii="Arial" w:hAnsi="Arial" w:cs="Arial"/>
                <w:b/>
                <w:noProof/>
                <w:webHidden/>
                <w:sz w:val="22"/>
                <w:szCs w:val="22"/>
              </w:rPr>
              <w:instrText xml:space="preserve"> PAGEREF _Toc195560122 \h </w:instrText>
            </w:r>
            <w:r w:rsidR="00D866A4" w:rsidRPr="00885E9F">
              <w:rPr>
                <w:rFonts w:ascii="Arial" w:hAnsi="Arial" w:cs="Arial"/>
                <w:b/>
                <w:noProof/>
                <w:webHidden/>
                <w:sz w:val="22"/>
                <w:szCs w:val="22"/>
              </w:rPr>
            </w:r>
            <w:r w:rsidR="00D866A4" w:rsidRPr="00885E9F">
              <w:rPr>
                <w:rFonts w:ascii="Arial" w:hAnsi="Arial" w:cs="Arial"/>
                <w:b/>
                <w:noProof/>
                <w:webHidden/>
                <w:sz w:val="22"/>
                <w:szCs w:val="22"/>
              </w:rPr>
              <w:fldChar w:fldCharType="separate"/>
            </w:r>
            <w:r w:rsidR="008F334C">
              <w:rPr>
                <w:rFonts w:ascii="Arial" w:hAnsi="Arial" w:cs="Arial"/>
                <w:b/>
                <w:noProof/>
                <w:webHidden/>
                <w:sz w:val="22"/>
                <w:szCs w:val="22"/>
              </w:rPr>
              <w:t>19</w:t>
            </w:r>
            <w:r w:rsidR="00D866A4" w:rsidRPr="00885E9F">
              <w:rPr>
                <w:rFonts w:ascii="Arial" w:hAnsi="Arial" w:cs="Arial"/>
                <w:b/>
                <w:noProof/>
                <w:webHidden/>
                <w:sz w:val="22"/>
                <w:szCs w:val="22"/>
              </w:rPr>
              <w:fldChar w:fldCharType="end"/>
            </w:r>
          </w:hyperlink>
        </w:p>
        <w:p w14:paraId="65A2DCA5" w14:textId="5F435EE1" w:rsidR="00D866A4" w:rsidRPr="00885E9F" w:rsidRDefault="00EC4213">
          <w:pPr>
            <w:pStyle w:val="TDC3"/>
            <w:tabs>
              <w:tab w:val="right" w:leader="dot" w:pos="10070"/>
            </w:tabs>
            <w:rPr>
              <w:rFonts w:ascii="Arial" w:eastAsiaTheme="minorEastAsia" w:hAnsi="Arial" w:cs="Arial"/>
              <w:b/>
              <w:noProof/>
              <w:sz w:val="22"/>
              <w:szCs w:val="22"/>
              <w:lang w:val="es-MX" w:eastAsia="es-MX"/>
            </w:rPr>
          </w:pPr>
          <w:hyperlink w:anchor="_Toc195560123" w:history="1">
            <w:r w:rsidR="00D866A4" w:rsidRPr="00885E9F">
              <w:rPr>
                <w:rStyle w:val="Hipervnculo"/>
                <w:rFonts w:ascii="Arial" w:hAnsi="Arial" w:cs="Arial"/>
                <w:b/>
                <w:noProof/>
                <w:w w:val="95"/>
                <w:sz w:val="22"/>
                <w:szCs w:val="22"/>
              </w:rPr>
              <w:t>Tabla 5</w:t>
            </w:r>
            <w:r w:rsidR="00D866A4" w:rsidRPr="00885E9F">
              <w:rPr>
                <w:rFonts w:ascii="Arial" w:hAnsi="Arial" w:cs="Arial"/>
                <w:b/>
                <w:noProof/>
                <w:webHidden/>
                <w:sz w:val="22"/>
                <w:szCs w:val="22"/>
              </w:rPr>
              <w:tab/>
            </w:r>
            <w:r w:rsidR="00D866A4" w:rsidRPr="00885E9F">
              <w:rPr>
                <w:rFonts w:ascii="Arial" w:hAnsi="Arial" w:cs="Arial"/>
                <w:b/>
                <w:noProof/>
                <w:webHidden/>
                <w:sz w:val="22"/>
                <w:szCs w:val="22"/>
              </w:rPr>
              <w:fldChar w:fldCharType="begin"/>
            </w:r>
            <w:r w:rsidR="00D866A4" w:rsidRPr="00885E9F">
              <w:rPr>
                <w:rFonts w:ascii="Arial" w:hAnsi="Arial" w:cs="Arial"/>
                <w:b/>
                <w:noProof/>
                <w:webHidden/>
                <w:sz w:val="22"/>
                <w:szCs w:val="22"/>
              </w:rPr>
              <w:instrText xml:space="preserve"> PAGEREF _Toc195560123 \h </w:instrText>
            </w:r>
            <w:r w:rsidR="00D866A4" w:rsidRPr="00885E9F">
              <w:rPr>
                <w:rFonts w:ascii="Arial" w:hAnsi="Arial" w:cs="Arial"/>
                <w:b/>
                <w:noProof/>
                <w:webHidden/>
                <w:sz w:val="22"/>
                <w:szCs w:val="22"/>
              </w:rPr>
            </w:r>
            <w:r w:rsidR="00D866A4" w:rsidRPr="00885E9F">
              <w:rPr>
                <w:rFonts w:ascii="Arial" w:hAnsi="Arial" w:cs="Arial"/>
                <w:b/>
                <w:noProof/>
                <w:webHidden/>
                <w:sz w:val="22"/>
                <w:szCs w:val="22"/>
              </w:rPr>
              <w:fldChar w:fldCharType="separate"/>
            </w:r>
            <w:r w:rsidR="008F334C">
              <w:rPr>
                <w:rFonts w:ascii="Arial" w:hAnsi="Arial" w:cs="Arial"/>
                <w:b/>
                <w:noProof/>
                <w:webHidden/>
                <w:sz w:val="22"/>
                <w:szCs w:val="22"/>
              </w:rPr>
              <w:t>19</w:t>
            </w:r>
            <w:r w:rsidR="00D866A4" w:rsidRPr="00885E9F">
              <w:rPr>
                <w:rFonts w:ascii="Arial" w:hAnsi="Arial" w:cs="Arial"/>
                <w:b/>
                <w:noProof/>
                <w:webHidden/>
                <w:sz w:val="22"/>
                <w:szCs w:val="22"/>
              </w:rPr>
              <w:fldChar w:fldCharType="end"/>
            </w:r>
          </w:hyperlink>
        </w:p>
        <w:p w14:paraId="33F78314" w14:textId="0EC1BBBC" w:rsidR="00D866A4" w:rsidRPr="00885E9F" w:rsidRDefault="00EC4213">
          <w:pPr>
            <w:pStyle w:val="TDC2"/>
            <w:tabs>
              <w:tab w:val="right" w:leader="dot" w:pos="10070"/>
            </w:tabs>
            <w:rPr>
              <w:rFonts w:ascii="Arial" w:eastAsiaTheme="minorEastAsia" w:hAnsi="Arial" w:cs="Arial"/>
              <w:b/>
              <w:noProof/>
              <w:sz w:val="22"/>
              <w:szCs w:val="22"/>
              <w:lang w:val="es-MX" w:eastAsia="es-MX"/>
            </w:rPr>
          </w:pPr>
          <w:hyperlink w:anchor="_Toc195560124" w:history="1">
            <w:r w:rsidR="00D866A4" w:rsidRPr="00885E9F">
              <w:rPr>
                <w:rStyle w:val="Hipervnculo"/>
                <w:rFonts w:ascii="Arial" w:hAnsi="Arial" w:cs="Arial"/>
                <w:b/>
                <w:noProof/>
                <w:sz w:val="22"/>
                <w:szCs w:val="22"/>
              </w:rPr>
              <w:t>1.6. Sedes alternas y medidas de seguridad</w:t>
            </w:r>
            <w:r w:rsidR="00D866A4" w:rsidRPr="00885E9F">
              <w:rPr>
                <w:rFonts w:ascii="Arial" w:hAnsi="Arial" w:cs="Arial"/>
                <w:b/>
                <w:noProof/>
                <w:webHidden/>
                <w:sz w:val="22"/>
                <w:szCs w:val="22"/>
              </w:rPr>
              <w:tab/>
            </w:r>
            <w:r w:rsidR="00D866A4" w:rsidRPr="00885E9F">
              <w:rPr>
                <w:rFonts w:ascii="Arial" w:hAnsi="Arial" w:cs="Arial"/>
                <w:b/>
                <w:noProof/>
                <w:webHidden/>
                <w:sz w:val="22"/>
                <w:szCs w:val="22"/>
              </w:rPr>
              <w:fldChar w:fldCharType="begin"/>
            </w:r>
            <w:r w:rsidR="00D866A4" w:rsidRPr="00885E9F">
              <w:rPr>
                <w:rFonts w:ascii="Arial" w:hAnsi="Arial" w:cs="Arial"/>
                <w:b/>
                <w:noProof/>
                <w:webHidden/>
                <w:sz w:val="22"/>
                <w:szCs w:val="22"/>
              </w:rPr>
              <w:instrText xml:space="preserve"> PAGEREF _Toc195560124 \h </w:instrText>
            </w:r>
            <w:r w:rsidR="00D866A4" w:rsidRPr="00885E9F">
              <w:rPr>
                <w:rFonts w:ascii="Arial" w:hAnsi="Arial" w:cs="Arial"/>
                <w:b/>
                <w:noProof/>
                <w:webHidden/>
                <w:sz w:val="22"/>
                <w:szCs w:val="22"/>
              </w:rPr>
            </w:r>
            <w:r w:rsidR="00D866A4" w:rsidRPr="00885E9F">
              <w:rPr>
                <w:rFonts w:ascii="Arial" w:hAnsi="Arial" w:cs="Arial"/>
                <w:b/>
                <w:noProof/>
                <w:webHidden/>
                <w:sz w:val="22"/>
                <w:szCs w:val="22"/>
              </w:rPr>
              <w:fldChar w:fldCharType="separate"/>
            </w:r>
            <w:r w:rsidR="008F334C">
              <w:rPr>
                <w:rFonts w:ascii="Arial" w:hAnsi="Arial" w:cs="Arial"/>
                <w:b/>
                <w:noProof/>
                <w:webHidden/>
                <w:sz w:val="22"/>
                <w:szCs w:val="22"/>
              </w:rPr>
              <w:t>20</w:t>
            </w:r>
            <w:r w:rsidR="00D866A4" w:rsidRPr="00885E9F">
              <w:rPr>
                <w:rFonts w:ascii="Arial" w:hAnsi="Arial" w:cs="Arial"/>
                <w:b/>
                <w:noProof/>
                <w:webHidden/>
                <w:sz w:val="22"/>
                <w:szCs w:val="22"/>
              </w:rPr>
              <w:fldChar w:fldCharType="end"/>
            </w:r>
          </w:hyperlink>
        </w:p>
        <w:p w14:paraId="396C67A3" w14:textId="2CA44F77" w:rsidR="00D866A4" w:rsidRPr="00885E9F" w:rsidRDefault="00EC4213">
          <w:pPr>
            <w:pStyle w:val="TDC2"/>
            <w:tabs>
              <w:tab w:val="right" w:leader="dot" w:pos="10070"/>
            </w:tabs>
            <w:rPr>
              <w:rFonts w:ascii="Arial" w:eastAsiaTheme="minorEastAsia" w:hAnsi="Arial" w:cs="Arial"/>
              <w:b/>
              <w:noProof/>
              <w:sz w:val="22"/>
              <w:szCs w:val="22"/>
              <w:lang w:val="es-MX" w:eastAsia="es-MX"/>
            </w:rPr>
          </w:pPr>
          <w:hyperlink w:anchor="_Toc195560125" w:history="1">
            <w:r w:rsidR="00D866A4" w:rsidRPr="00885E9F">
              <w:rPr>
                <w:rStyle w:val="Hipervnculo"/>
                <w:rFonts w:ascii="Arial" w:hAnsi="Arial" w:cs="Arial"/>
                <w:b/>
                <w:noProof/>
                <w:sz w:val="22"/>
                <w:szCs w:val="22"/>
              </w:rPr>
              <w:t>1.6.1. Procedimiento para el traslado a una sede alterna</w:t>
            </w:r>
            <w:r w:rsidR="00D866A4" w:rsidRPr="00885E9F">
              <w:rPr>
                <w:rFonts w:ascii="Arial" w:hAnsi="Arial" w:cs="Arial"/>
                <w:b/>
                <w:noProof/>
                <w:webHidden/>
                <w:sz w:val="22"/>
                <w:szCs w:val="22"/>
              </w:rPr>
              <w:tab/>
            </w:r>
            <w:r w:rsidR="00D866A4" w:rsidRPr="00885E9F">
              <w:rPr>
                <w:rFonts w:ascii="Arial" w:hAnsi="Arial" w:cs="Arial"/>
                <w:b/>
                <w:noProof/>
                <w:webHidden/>
                <w:sz w:val="22"/>
                <w:szCs w:val="22"/>
              </w:rPr>
              <w:fldChar w:fldCharType="begin"/>
            </w:r>
            <w:r w:rsidR="00D866A4" w:rsidRPr="00885E9F">
              <w:rPr>
                <w:rFonts w:ascii="Arial" w:hAnsi="Arial" w:cs="Arial"/>
                <w:b/>
                <w:noProof/>
                <w:webHidden/>
                <w:sz w:val="22"/>
                <w:szCs w:val="22"/>
              </w:rPr>
              <w:instrText xml:space="preserve"> PAGEREF _Toc195560125 \h </w:instrText>
            </w:r>
            <w:r w:rsidR="00D866A4" w:rsidRPr="00885E9F">
              <w:rPr>
                <w:rFonts w:ascii="Arial" w:hAnsi="Arial" w:cs="Arial"/>
                <w:b/>
                <w:noProof/>
                <w:webHidden/>
                <w:sz w:val="22"/>
                <w:szCs w:val="22"/>
              </w:rPr>
            </w:r>
            <w:r w:rsidR="00D866A4" w:rsidRPr="00885E9F">
              <w:rPr>
                <w:rFonts w:ascii="Arial" w:hAnsi="Arial" w:cs="Arial"/>
                <w:b/>
                <w:noProof/>
                <w:webHidden/>
                <w:sz w:val="22"/>
                <w:szCs w:val="22"/>
              </w:rPr>
              <w:fldChar w:fldCharType="separate"/>
            </w:r>
            <w:r w:rsidR="008F334C">
              <w:rPr>
                <w:rFonts w:ascii="Arial" w:hAnsi="Arial" w:cs="Arial"/>
                <w:b/>
                <w:noProof/>
                <w:webHidden/>
                <w:sz w:val="22"/>
                <w:szCs w:val="22"/>
              </w:rPr>
              <w:t>21</w:t>
            </w:r>
            <w:r w:rsidR="00D866A4" w:rsidRPr="00885E9F">
              <w:rPr>
                <w:rFonts w:ascii="Arial" w:hAnsi="Arial" w:cs="Arial"/>
                <w:b/>
                <w:noProof/>
                <w:webHidden/>
                <w:sz w:val="22"/>
                <w:szCs w:val="22"/>
              </w:rPr>
              <w:fldChar w:fldCharType="end"/>
            </w:r>
          </w:hyperlink>
        </w:p>
        <w:p w14:paraId="0ED0BC19" w14:textId="4CEEFBF5" w:rsidR="00D866A4" w:rsidRPr="00885E9F" w:rsidRDefault="00EC4213">
          <w:pPr>
            <w:pStyle w:val="TDC2"/>
            <w:tabs>
              <w:tab w:val="right" w:leader="dot" w:pos="10070"/>
            </w:tabs>
            <w:rPr>
              <w:rFonts w:ascii="Arial" w:eastAsiaTheme="minorEastAsia" w:hAnsi="Arial" w:cs="Arial"/>
              <w:b/>
              <w:noProof/>
              <w:sz w:val="22"/>
              <w:szCs w:val="22"/>
              <w:lang w:val="es-MX" w:eastAsia="es-MX"/>
            </w:rPr>
          </w:pPr>
          <w:hyperlink w:anchor="_Toc195560126" w:history="1">
            <w:r w:rsidR="00D866A4" w:rsidRPr="00885E9F">
              <w:rPr>
                <w:rStyle w:val="Hipervnculo"/>
                <w:rFonts w:ascii="Arial" w:hAnsi="Arial" w:cs="Arial"/>
                <w:b/>
                <w:noProof/>
                <w:sz w:val="22"/>
                <w:szCs w:val="22"/>
              </w:rPr>
              <w:t>1.6.2. Realización del cómputo de las elecciones de Magistradas, Magistrados, Juezas y Jueces de forma supletoria por parte del Consejo Estatal.</w:t>
            </w:r>
            <w:r w:rsidR="00D866A4" w:rsidRPr="00885E9F">
              <w:rPr>
                <w:rFonts w:ascii="Arial" w:hAnsi="Arial" w:cs="Arial"/>
                <w:b/>
                <w:noProof/>
                <w:webHidden/>
                <w:sz w:val="22"/>
                <w:szCs w:val="22"/>
              </w:rPr>
              <w:tab/>
            </w:r>
            <w:r w:rsidR="00D866A4" w:rsidRPr="00885E9F">
              <w:rPr>
                <w:rFonts w:ascii="Arial" w:hAnsi="Arial" w:cs="Arial"/>
                <w:b/>
                <w:noProof/>
                <w:webHidden/>
                <w:sz w:val="22"/>
                <w:szCs w:val="22"/>
              </w:rPr>
              <w:fldChar w:fldCharType="begin"/>
            </w:r>
            <w:r w:rsidR="00D866A4" w:rsidRPr="00885E9F">
              <w:rPr>
                <w:rFonts w:ascii="Arial" w:hAnsi="Arial" w:cs="Arial"/>
                <w:b/>
                <w:noProof/>
                <w:webHidden/>
                <w:sz w:val="22"/>
                <w:szCs w:val="22"/>
              </w:rPr>
              <w:instrText xml:space="preserve"> PAGEREF _Toc195560126 \h </w:instrText>
            </w:r>
            <w:r w:rsidR="00D866A4" w:rsidRPr="00885E9F">
              <w:rPr>
                <w:rFonts w:ascii="Arial" w:hAnsi="Arial" w:cs="Arial"/>
                <w:b/>
                <w:noProof/>
                <w:webHidden/>
                <w:sz w:val="22"/>
                <w:szCs w:val="22"/>
              </w:rPr>
            </w:r>
            <w:r w:rsidR="00D866A4" w:rsidRPr="00885E9F">
              <w:rPr>
                <w:rFonts w:ascii="Arial" w:hAnsi="Arial" w:cs="Arial"/>
                <w:b/>
                <w:noProof/>
                <w:webHidden/>
                <w:sz w:val="22"/>
                <w:szCs w:val="22"/>
              </w:rPr>
              <w:fldChar w:fldCharType="separate"/>
            </w:r>
            <w:r w:rsidR="008F334C">
              <w:rPr>
                <w:rFonts w:ascii="Arial" w:hAnsi="Arial" w:cs="Arial"/>
                <w:b/>
                <w:noProof/>
                <w:webHidden/>
                <w:sz w:val="22"/>
                <w:szCs w:val="22"/>
              </w:rPr>
              <w:t>22</w:t>
            </w:r>
            <w:r w:rsidR="00D866A4" w:rsidRPr="00885E9F">
              <w:rPr>
                <w:rFonts w:ascii="Arial" w:hAnsi="Arial" w:cs="Arial"/>
                <w:b/>
                <w:noProof/>
                <w:webHidden/>
                <w:sz w:val="22"/>
                <w:szCs w:val="22"/>
              </w:rPr>
              <w:fldChar w:fldCharType="end"/>
            </w:r>
          </w:hyperlink>
        </w:p>
        <w:p w14:paraId="78CCC36D" w14:textId="71C02750" w:rsidR="00D866A4" w:rsidRPr="00885E9F" w:rsidRDefault="00EC4213">
          <w:pPr>
            <w:pStyle w:val="TDC2"/>
            <w:tabs>
              <w:tab w:val="right" w:leader="dot" w:pos="10070"/>
            </w:tabs>
            <w:rPr>
              <w:rFonts w:ascii="Arial" w:eastAsiaTheme="minorEastAsia" w:hAnsi="Arial" w:cs="Arial"/>
              <w:b/>
              <w:noProof/>
              <w:sz w:val="22"/>
              <w:szCs w:val="22"/>
              <w:lang w:val="es-MX" w:eastAsia="es-MX"/>
            </w:rPr>
          </w:pPr>
          <w:hyperlink w:anchor="_Toc195560127" w:history="1">
            <w:r w:rsidR="00D866A4" w:rsidRPr="00885E9F">
              <w:rPr>
                <w:rStyle w:val="Hipervnculo"/>
                <w:rFonts w:ascii="Arial" w:hAnsi="Arial" w:cs="Arial"/>
                <w:b/>
                <w:noProof/>
                <w:sz w:val="22"/>
                <w:szCs w:val="22"/>
              </w:rPr>
              <w:t>1.7. Medidas de seguridad para el resguardo de los paquetes electorales</w:t>
            </w:r>
            <w:r w:rsidR="00D866A4" w:rsidRPr="00885E9F">
              <w:rPr>
                <w:rFonts w:ascii="Arial" w:hAnsi="Arial" w:cs="Arial"/>
                <w:b/>
                <w:noProof/>
                <w:webHidden/>
                <w:sz w:val="22"/>
                <w:szCs w:val="22"/>
              </w:rPr>
              <w:tab/>
            </w:r>
            <w:r w:rsidR="00D866A4" w:rsidRPr="00885E9F">
              <w:rPr>
                <w:rFonts w:ascii="Arial" w:hAnsi="Arial" w:cs="Arial"/>
                <w:b/>
                <w:noProof/>
                <w:webHidden/>
                <w:sz w:val="22"/>
                <w:szCs w:val="22"/>
              </w:rPr>
              <w:fldChar w:fldCharType="begin"/>
            </w:r>
            <w:r w:rsidR="00D866A4" w:rsidRPr="00885E9F">
              <w:rPr>
                <w:rFonts w:ascii="Arial" w:hAnsi="Arial" w:cs="Arial"/>
                <w:b/>
                <w:noProof/>
                <w:webHidden/>
                <w:sz w:val="22"/>
                <w:szCs w:val="22"/>
              </w:rPr>
              <w:instrText xml:space="preserve"> PAGEREF _Toc195560127 \h </w:instrText>
            </w:r>
            <w:r w:rsidR="00D866A4" w:rsidRPr="00885E9F">
              <w:rPr>
                <w:rFonts w:ascii="Arial" w:hAnsi="Arial" w:cs="Arial"/>
                <w:b/>
                <w:noProof/>
                <w:webHidden/>
                <w:sz w:val="22"/>
                <w:szCs w:val="22"/>
              </w:rPr>
            </w:r>
            <w:r w:rsidR="00D866A4" w:rsidRPr="00885E9F">
              <w:rPr>
                <w:rFonts w:ascii="Arial" w:hAnsi="Arial" w:cs="Arial"/>
                <w:b/>
                <w:noProof/>
                <w:webHidden/>
                <w:sz w:val="22"/>
                <w:szCs w:val="22"/>
              </w:rPr>
              <w:fldChar w:fldCharType="separate"/>
            </w:r>
            <w:r w:rsidR="008F334C">
              <w:rPr>
                <w:rFonts w:ascii="Arial" w:hAnsi="Arial" w:cs="Arial"/>
                <w:b/>
                <w:noProof/>
                <w:webHidden/>
                <w:sz w:val="22"/>
                <w:szCs w:val="22"/>
              </w:rPr>
              <w:t>22</w:t>
            </w:r>
            <w:r w:rsidR="00D866A4" w:rsidRPr="00885E9F">
              <w:rPr>
                <w:rFonts w:ascii="Arial" w:hAnsi="Arial" w:cs="Arial"/>
                <w:b/>
                <w:noProof/>
                <w:webHidden/>
                <w:sz w:val="22"/>
                <w:szCs w:val="22"/>
              </w:rPr>
              <w:fldChar w:fldCharType="end"/>
            </w:r>
          </w:hyperlink>
        </w:p>
        <w:p w14:paraId="62721D37" w14:textId="6CECDB43" w:rsidR="00D866A4" w:rsidRPr="00885E9F" w:rsidRDefault="00EC4213">
          <w:pPr>
            <w:pStyle w:val="TDC2"/>
            <w:tabs>
              <w:tab w:val="right" w:leader="dot" w:pos="10070"/>
            </w:tabs>
            <w:rPr>
              <w:rFonts w:ascii="Arial" w:eastAsiaTheme="minorEastAsia" w:hAnsi="Arial" w:cs="Arial"/>
              <w:b/>
              <w:noProof/>
              <w:sz w:val="22"/>
              <w:szCs w:val="22"/>
              <w:lang w:val="es-MX" w:eastAsia="es-MX"/>
            </w:rPr>
          </w:pPr>
          <w:hyperlink w:anchor="_Toc195560128" w:history="1">
            <w:r w:rsidR="00D866A4" w:rsidRPr="00885E9F">
              <w:rPr>
                <w:rStyle w:val="Hipervnculo"/>
                <w:rFonts w:ascii="Arial" w:hAnsi="Arial" w:cs="Arial"/>
                <w:b/>
                <w:noProof/>
                <w:sz w:val="22"/>
                <w:szCs w:val="22"/>
              </w:rPr>
              <w:t>1.8. Acuerdos que deberán aprobar los CED para la sesión de cómputo</w:t>
            </w:r>
            <w:r w:rsidR="00D866A4" w:rsidRPr="00885E9F">
              <w:rPr>
                <w:rFonts w:ascii="Arial" w:hAnsi="Arial" w:cs="Arial"/>
                <w:b/>
                <w:noProof/>
                <w:webHidden/>
                <w:sz w:val="22"/>
                <w:szCs w:val="22"/>
              </w:rPr>
              <w:tab/>
            </w:r>
            <w:r w:rsidR="00D866A4" w:rsidRPr="00885E9F">
              <w:rPr>
                <w:rFonts w:ascii="Arial" w:hAnsi="Arial" w:cs="Arial"/>
                <w:b/>
                <w:noProof/>
                <w:webHidden/>
                <w:sz w:val="22"/>
                <w:szCs w:val="22"/>
              </w:rPr>
              <w:fldChar w:fldCharType="begin"/>
            </w:r>
            <w:r w:rsidR="00D866A4" w:rsidRPr="00885E9F">
              <w:rPr>
                <w:rFonts w:ascii="Arial" w:hAnsi="Arial" w:cs="Arial"/>
                <w:b/>
                <w:noProof/>
                <w:webHidden/>
                <w:sz w:val="22"/>
                <w:szCs w:val="22"/>
              </w:rPr>
              <w:instrText xml:space="preserve"> PAGEREF _Toc195560128 \h </w:instrText>
            </w:r>
            <w:r w:rsidR="00D866A4" w:rsidRPr="00885E9F">
              <w:rPr>
                <w:rFonts w:ascii="Arial" w:hAnsi="Arial" w:cs="Arial"/>
                <w:b/>
                <w:noProof/>
                <w:webHidden/>
                <w:sz w:val="22"/>
                <w:szCs w:val="22"/>
              </w:rPr>
            </w:r>
            <w:r w:rsidR="00D866A4" w:rsidRPr="00885E9F">
              <w:rPr>
                <w:rFonts w:ascii="Arial" w:hAnsi="Arial" w:cs="Arial"/>
                <w:b/>
                <w:noProof/>
                <w:webHidden/>
                <w:sz w:val="22"/>
                <w:szCs w:val="22"/>
              </w:rPr>
              <w:fldChar w:fldCharType="separate"/>
            </w:r>
            <w:r w:rsidR="008F334C">
              <w:rPr>
                <w:rFonts w:ascii="Arial" w:hAnsi="Arial" w:cs="Arial"/>
                <w:b/>
                <w:noProof/>
                <w:webHidden/>
                <w:sz w:val="22"/>
                <w:szCs w:val="22"/>
              </w:rPr>
              <w:t>23</w:t>
            </w:r>
            <w:r w:rsidR="00D866A4" w:rsidRPr="00885E9F">
              <w:rPr>
                <w:rFonts w:ascii="Arial" w:hAnsi="Arial" w:cs="Arial"/>
                <w:b/>
                <w:noProof/>
                <w:webHidden/>
                <w:sz w:val="22"/>
                <w:szCs w:val="22"/>
              </w:rPr>
              <w:fldChar w:fldCharType="end"/>
            </w:r>
          </w:hyperlink>
        </w:p>
        <w:p w14:paraId="4ED7A11E" w14:textId="21ACB468" w:rsidR="00D866A4" w:rsidRPr="00885E9F" w:rsidRDefault="00EC4213">
          <w:pPr>
            <w:pStyle w:val="TDC3"/>
            <w:tabs>
              <w:tab w:val="left" w:pos="1342"/>
              <w:tab w:val="right" w:leader="dot" w:pos="10070"/>
            </w:tabs>
            <w:rPr>
              <w:rFonts w:ascii="Arial" w:eastAsiaTheme="minorEastAsia" w:hAnsi="Arial" w:cs="Arial"/>
              <w:b/>
              <w:noProof/>
              <w:sz w:val="22"/>
              <w:szCs w:val="22"/>
              <w:lang w:val="es-MX" w:eastAsia="es-MX"/>
            </w:rPr>
          </w:pPr>
          <w:hyperlink w:anchor="_Toc195560129" w:history="1">
            <w:r w:rsidR="00D866A4" w:rsidRPr="00885E9F">
              <w:rPr>
                <w:rStyle w:val="Hipervnculo"/>
                <w:rFonts w:ascii="Arial" w:hAnsi="Arial" w:cs="Arial"/>
                <w:b/>
                <w:noProof/>
                <w:sz w:val="22"/>
                <w:szCs w:val="22"/>
              </w:rPr>
              <w:t>2.</w:t>
            </w:r>
            <w:r w:rsidR="00D866A4" w:rsidRPr="00885E9F">
              <w:rPr>
                <w:rFonts w:ascii="Arial" w:eastAsiaTheme="minorEastAsia" w:hAnsi="Arial" w:cs="Arial"/>
                <w:b/>
                <w:noProof/>
                <w:sz w:val="22"/>
                <w:szCs w:val="22"/>
                <w:lang w:val="es-MX" w:eastAsia="es-MX"/>
              </w:rPr>
              <w:tab/>
            </w:r>
            <w:r w:rsidR="00D866A4" w:rsidRPr="00885E9F">
              <w:rPr>
                <w:rStyle w:val="Hipervnculo"/>
                <w:rFonts w:ascii="Arial" w:hAnsi="Arial" w:cs="Arial"/>
                <w:b/>
                <w:noProof/>
                <w:sz w:val="22"/>
                <w:szCs w:val="22"/>
              </w:rPr>
              <w:t>CONTENIDO DE LOS LINEAMIENTOS PARA EL DESARROLLO DE LAS SESIONES DE CÓMPUTOS</w:t>
            </w:r>
            <w:r w:rsidR="00D866A4" w:rsidRPr="00885E9F">
              <w:rPr>
                <w:rFonts w:ascii="Arial" w:hAnsi="Arial" w:cs="Arial"/>
                <w:b/>
                <w:noProof/>
                <w:webHidden/>
                <w:sz w:val="22"/>
                <w:szCs w:val="22"/>
              </w:rPr>
              <w:tab/>
            </w:r>
            <w:r w:rsidR="00D866A4" w:rsidRPr="00885E9F">
              <w:rPr>
                <w:rFonts w:ascii="Arial" w:hAnsi="Arial" w:cs="Arial"/>
                <w:b/>
                <w:noProof/>
                <w:webHidden/>
                <w:sz w:val="22"/>
                <w:szCs w:val="22"/>
              </w:rPr>
              <w:fldChar w:fldCharType="begin"/>
            </w:r>
            <w:r w:rsidR="00D866A4" w:rsidRPr="00885E9F">
              <w:rPr>
                <w:rFonts w:ascii="Arial" w:hAnsi="Arial" w:cs="Arial"/>
                <w:b/>
                <w:noProof/>
                <w:webHidden/>
                <w:sz w:val="22"/>
                <w:szCs w:val="22"/>
              </w:rPr>
              <w:instrText xml:space="preserve"> PAGEREF _Toc195560129 \h </w:instrText>
            </w:r>
            <w:r w:rsidR="00D866A4" w:rsidRPr="00885E9F">
              <w:rPr>
                <w:rFonts w:ascii="Arial" w:hAnsi="Arial" w:cs="Arial"/>
                <w:b/>
                <w:noProof/>
                <w:webHidden/>
                <w:sz w:val="22"/>
                <w:szCs w:val="22"/>
              </w:rPr>
            </w:r>
            <w:r w:rsidR="00D866A4" w:rsidRPr="00885E9F">
              <w:rPr>
                <w:rFonts w:ascii="Arial" w:hAnsi="Arial" w:cs="Arial"/>
                <w:b/>
                <w:noProof/>
                <w:webHidden/>
                <w:sz w:val="22"/>
                <w:szCs w:val="22"/>
              </w:rPr>
              <w:fldChar w:fldCharType="separate"/>
            </w:r>
            <w:r w:rsidR="008F334C">
              <w:rPr>
                <w:rFonts w:ascii="Arial" w:hAnsi="Arial" w:cs="Arial"/>
                <w:b/>
                <w:noProof/>
                <w:webHidden/>
                <w:sz w:val="22"/>
                <w:szCs w:val="22"/>
              </w:rPr>
              <w:t>24</w:t>
            </w:r>
            <w:r w:rsidR="00D866A4" w:rsidRPr="00885E9F">
              <w:rPr>
                <w:rFonts w:ascii="Arial" w:hAnsi="Arial" w:cs="Arial"/>
                <w:b/>
                <w:noProof/>
                <w:webHidden/>
                <w:sz w:val="22"/>
                <w:szCs w:val="22"/>
              </w:rPr>
              <w:fldChar w:fldCharType="end"/>
            </w:r>
          </w:hyperlink>
        </w:p>
        <w:p w14:paraId="414CE972" w14:textId="686DC395" w:rsidR="00D866A4" w:rsidRPr="00885E9F" w:rsidRDefault="00EC4213">
          <w:pPr>
            <w:pStyle w:val="TDC2"/>
            <w:tabs>
              <w:tab w:val="right" w:leader="dot" w:pos="10070"/>
            </w:tabs>
            <w:rPr>
              <w:rFonts w:ascii="Arial" w:eastAsiaTheme="minorEastAsia" w:hAnsi="Arial" w:cs="Arial"/>
              <w:b/>
              <w:noProof/>
              <w:sz w:val="22"/>
              <w:szCs w:val="22"/>
              <w:lang w:val="es-MX" w:eastAsia="es-MX"/>
            </w:rPr>
          </w:pPr>
          <w:hyperlink w:anchor="_Toc195560130" w:history="1">
            <w:r w:rsidR="00D866A4" w:rsidRPr="00885E9F">
              <w:rPr>
                <w:rStyle w:val="Hipervnculo"/>
                <w:rFonts w:ascii="Arial" w:hAnsi="Arial" w:cs="Arial"/>
                <w:b/>
                <w:noProof/>
                <w:sz w:val="22"/>
                <w:szCs w:val="22"/>
              </w:rPr>
              <w:t>2.1.2. Paquetes electorales con muestras de alteración.</w:t>
            </w:r>
            <w:r w:rsidR="00D866A4" w:rsidRPr="00885E9F">
              <w:rPr>
                <w:rFonts w:ascii="Arial" w:hAnsi="Arial" w:cs="Arial"/>
                <w:b/>
                <w:noProof/>
                <w:webHidden/>
                <w:sz w:val="22"/>
                <w:szCs w:val="22"/>
              </w:rPr>
              <w:tab/>
            </w:r>
            <w:r w:rsidR="00D866A4" w:rsidRPr="00885E9F">
              <w:rPr>
                <w:rFonts w:ascii="Arial" w:hAnsi="Arial" w:cs="Arial"/>
                <w:b/>
                <w:noProof/>
                <w:webHidden/>
                <w:sz w:val="22"/>
                <w:szCs w:val="22"/>
              </w:rPr>
              <w:fldChar w:fldCharType="begin"/>
            </w:r>
            <w:r w:rsidR="00D866A4" w:rsidRPr="00885E9F">
              <w:rPr>
                <w:rFonts w:ascii="Arial" w:hAnsi="Arial" w:cs="Arial"/>
                <w:b/>
                <w:noProof/>
                <w:webHidden/>
                <w:sz w:val="22"/>
                <w:szCs w:val="22"/>
              </w:rPr>
              <w:instrText xml:space="preserve"> PAGEREF _Toc195560130 \h </w:instrText>
            </w:r>
            <w:r w:rsidR="00D866A4" w:rsidRPr="00885E9F">
              <w:rPr>
                <w:rFonts w:ascii="Arial" w:hAnsi="Arial" w:cs="Arial"/>
                <w:b/>
                <w:noProof/>
                <w:webHidden/>
                <w:sz w:val="22"/>
                <w:szCs w:val="22"/>
              </w:rPr>
            </w:r>
            <w:r w:rsidR="00D866A4" w:rsidRPr="00885E9F">
              <w:rPr>
                <w:rFonts w:ascii="Arial" w:hAnsi="Arial" w:cs="Arial"/>
                <w:b/>
                <w:noProof/>
                <w:webHidden/>
                <w:sz w:val="22"/>
                <w:szCs w:val="22"/>
              </w:rPr>
              <w:fldChar w:fldCharType="separate"/>
            </w:r>
            <w:r w:rsidR="008F334C">
              <w:rPr>
                <w:rFonts w:ascii="Arial" w:hAnsi="Arial" w:cs="Arial"/>
                <w:b/>
                <w:noProof/>
                <w:webHidden/>
                <w:sz w:val="22"/>
                <w:szCs w:val="22"/>
              </w:rPr>
              <w:t>25</w:t>
            </w:r>
            <w:r w:rsidR="00D866A4" w:rsidRPr="00885E9F">
              <w:rPr>
                <w:rFonts w:ascii="Arial" w:hAnsi="Arial" w:cs="Arial"/>
                <w:b/>
                <w:noProof/>
                <w:webHidden/>
                <w:sz w:val="22"/>
                <w:szCs w:val="22"/>
              </w:rPr>
              <w:fldChar w:fldCharType="end"/>
            </w:r>
          </w:hyperlink>
        </w:p>
        <w:p w14:paraId="3EA48352" w14:textId="350E6148" w:rsidR="00D866A4" w:rsidRPr="00885E9F" w:rsidRDefault="00EC4213">
          <w:pPr>
            <w:pStyle w:val="TDC2"/>
            <w:tabs>
              <w:tab w:val="left" w:pos="1258"/>
              <w:tab w:val="right" w:leader="dot" w:pos="10070"/>
            </w:tabs>
            <w:rPr>
              <w:rFonts w:ascii="Arial" w:eastAsiaTheme="minorEastAsia" w:hAnsi="Arial" w:cs="Arial"/>
              <w:b/>
              <w:noProof/>
              <w:sz w:val="22"/>
              <w:szCs w:val="22"/>
              <w:lang w:val="es-MX" w:eastAsia="es-MX"/>
            </w:rPr>
          </w:pPr>
          <w:hyperlink w:anchor="_Toc195560131" w:history="1">
            <w:r w:rsidR="00D866A4" w:rsidRPr="00885E9F">
              <w:rPr>
                <w:rStyle w:val="Hipervnculo"/>
                <w:rFonts w:ascii="Arial" w:hAnsi="Arial" w:cs="Arial"/>
                <w:b/>
                <w:noProof/>
                <w:w w:val="95"/>
                <w:sz w:val="22"/>
                <w:szCs w:val="22"/>
              </w:rPr>
              <w:t>2.1.3.</w:t>
            </w:r>
            <w:r w:rsidR="00D866A4" w:rsidRPr="00885E9F">
              <w:rPr>
                <w:rFonts w:ascii="Arial" w:eastAsiaTheme="minorEastAsia" w:hAnsi="Arial" w:cs="Arial"/>
                <w:b/>
                <w:noProof/>
                <w:sz w:val="22"/>
                <w:szCs w:val="22"/>
                <w:lang w:val="es-MX" w:eastAsia="es-MX"/>
              </w:rPr>
              <w:tab/>
            </w:r>
            <w:r w:rsidR="00D866A4" w:rsidRPr="00885E9F">
              <w:rPr>
                <w:rStyle w:val="Hipervnculo"/>
                <w:rFonts w:ascii="Arial" w:hAnsi="Arial" w:cs="Arial"/>
                <w:b/>
                <w:noProof/>
                <w:w w:val="95"/>
                <w:sz w:val="22"/>
                <w:szCs w:val="22"/>
              </w:rPr>
              <w:t>Recepción de urnas únicas con boletas en los CED</w:t>
            </w:r>
            <w:r w:rsidR="00D866A4" w:rsidRPr="00885E9F">
              <w:rPr>
                <w:rFonts w:ascii="Arial" w:hAnsi="Arial" w:cs="Arial"/>
                <w:b/>
                <w:noProof/>
                <w:webHidden/>
                <w:sz w:val="22"/>
                <w:szCs w:val="22"/>
              </w:rPr>
              <w:tab/>
            </w:r>
            <w:r w:rsidR="00D866A4" w:rsidRPr="00885E9F">
              <w:rPr>
                <w:rFonts w:ascii="Arial" w:hAnsi="Arial" w:cs="Arial"/>
                <w:b/>
                <w:noProof/>
                <w:webHidden/>
                <w:sz w:val="22"/>
                <w:szCs w:val="22"/>
              </w:rPr>
              <w:fldChar w:fldCharType="begin"/>
            </w:r>
            <w:r w:rsidR="00D866A4" w:rsidRPr="00885E9F">
              <w:rPr>
                <w:rFonts w:ascii="Arial" w:hAnsi="Arial" w:cs="Arial"/>
                <w:b/>
                <w:noProof/>
                <w:webHidden/>
                <w:sz w:val="22"/>
                <w:szCs w:val="22"/>
              </w:rPr>
              <w:instrText xml:space="preserve"> PAGEREF _Toc195560131 \h </w:instrText>
            </w:r>
            <w:r w:rsidR="00D866A4" w:rsidRPr="00885E9F">
              <w:rPr>
                <w:rFonts w:ascii="Arial" w:hAnsi="Arial" w:cs="Arial"/>
                <w:b/>
                <w:noProof/>
                <w:webHidden/>
                <w:sz w:val="22"/>
                <w:szCs w:val="22"/>
              </w:rPr>
            </w:r>
            <w:r w:rsidR="00D866A4" w:rsidRPr="00885E9F">
              <w:rPr>
                <w:rFonts w:ascii="Arial" w:hAnsi="Arial" w:cs="Arial"/>
                <w:b/>
                <w:noProof/>
                <w:webHidden/>
                <w:sz w:val="22"/>
                <w:szCs w:val="22"/>
              </w:rPr>
              <w:fldChar w:fldCharType="separate"/>
            </w:r>
            <w:r w:rsidR="008F334C">
              <w:rPr>
                <w:rFonts w:ascii="Arial" w:hAnsi="Arial" w:cs="Arial"/>
                <w:b/>
                <w:noProof/>
                <w:webHidden/>
                <w:sz w:val="22"/>
                <w:szCs w:val="22"/>
              </w:rPr>
              <w:t>25</w:t>
            </w:r>
            <w:r w:rsidR="00D866A4" w:rsidRPr="00885E9F">
              <w:rPr>
                <w:rFonts w:ascii="Arial" w:hAnsi="Arial" w:cs="Arial"/>
                <w:b/>
                <w:noProof/>
                <w:webHidden/>
                <w:sz w:val="22"/>
                <w:szCs w:val="22"/>
              </w:rPr>
              <w:fldChar w:fldCharType="end"/>
            </w:r>
          </w:hyperlink>
        </w:p>
        <w:p w14:paraId="484EB083" w14:textId="19A32B28" w:rsidR="00D866A4" w:rsidRPr="00885E9F" w:rsidRDefault="00EC4213">
          <w:pPr>
            <w:pStyle w:val="TDC2"/>
            <w:tabs>
              <w:tab w:val="left" w:pos="1258"/>
              <w:tab w:val="right" w:leader="dot" w:pos="10070"/>
            </w:tabs>
            <w:rPr>
              <w:rFonts w:ascii="Arial" w:eastAsiaTheme="minorEastAsia" w:hAnsi="Arial" w:cs="Arial"/>
              <w:b/>
              <w:noProof/>
              <w:sz w:val="22"/>
              <w:szCs w:val="22"/>
              <w:lang w:val="es-MX" w:eastAsia="es-MX"/>
            </w:rPr>
          </w:pPr>
          <w:hyperlink w:anchor="_Toc195560132" w:history="1">
            <w:r w:rsidR="00D866A4" w:rsidRPr="00885E9F">
              <w:rPr>
                <w:rStyle w:val="Hipervnculo"/>
                <w:rFonts w:ascii="Arial" w:hAnsi="Arial" w:cs="Arial"/>
                <w:b/>
                <w:noProof/>
                <w:w w:val="90"/>
                <w:sz w:val="22"/>
                <w:szCs w:val="22"/>
              </w:rPr>
              <w:t>2.2.1.</w:t>
            </w:r>
            <w:r w:rsidR="00D866A4" w:rsidRPr="00885E9F">
              <w:rPr>
                <w:rFonts w:ascii="Arial" w:eastAsiaTheme="minorEastAsia" w:hAnsi="Arial" w:cs="Arial"/>
                <w:b/>
                <w:noProof/>
                <w:sz w:val="22"/>
                <w:szCs w:val="22"/>
                <w:lang w:val="es-MX" w:eastAsia="es-MX"/>
              </w:rPr>
              <w:tab/>
            </w:r>
            <w:r w:rsidR="00D866A4" w:rsidRPr="00885E9F">
              <w:rPr>
                <w:rStyle w:val="Hipervnculo"/>
                <w:rFonts w:ascii="Arial" w:hAnsi="Arial" w:cs="Arial"/>
                <w:b/>
                <w:noProof/>
                <w:spacing w:val="-10"/>
                <w:sz w:val="22"/>
                <w:szCs w:val="22"/>
              </w:rPr>
              <w:t>Duración de los cómputos distritales</w:t>
            </w:r>
            <w:r w:rsidR="00D866A4" w:rsidRPr="00885E9F">
              <w:rPr>
                <w:rFonts w:ascii="Arial" w:hAnsi="Arial" w:cs="Arial"/>
                <w:b/>
                <w:noProof/>
                <w:webHidden/>
                <w:sz w:val="22"/>
                <w:szCs w:val="22"/>
              </w:rPr>
              <w:tab/>
            </w:r>
            <w:r w:rsidR="00D866A4" w:rsidRPr="00885E9F">
              <w:rPr>
                <w:rFonts w:ascii="Arial" w:hAnsi="Arial" w:cs="Arial"/>
                <w:b/>
                <w:noProof/>
                <w:webHidden/>
                <w:sz w:val="22"/>
                <w:szCs w:val="22"/>
              </w:rPr>
              <w:fldChar w:fldCharType="begin"/>
            </w:r>
            <w:r w:rsidR="00D866A4" w:rsidRPr="00885E9F">
              <w:rPr>
                <w:rFonts w:ascii="Arial" w:hAnsi="Arial" w:cs="Arial"/>
                <w:b/>
                <w:noProof/>
                <w:webHidden/>
                <w:sz w:val="22"/>
                <w:szCs w:val="22"/>
              </w:rPr>
              <w:instrText xml:space="preserve"> PAGEREF _Toc195560132 \h </w:instrText>
            </w:r>
            <w:r w:rsidR="00D866A4" w:rsidRPr="00885E9F">
              <w:rPr>
                <w:rFonts w:ascii="Arial" w:hAnsi="Arial" w:cs="Arial"/>
                <w:b/>
                <w:noProof/>
                <w:webHidden/>
                <w:sz w:val="22"/>
                <w:szCs w:val="22"/>
              </w:rPr>
            </w:r>
            <w:r w:rsidR="00D866A4" w:rsidRPr="00885E9F">
              <w:rPr>
                <w:rFonts w:ascii="Arial" w:hAnsi="Arial" w:cs="Arial"/>
                <w:b/>
                <w:noProof/>
                <w:webHidden/>
                <w:sz w:val="22"/>
                <w:szCs w:val="22"/>
              </w:rPr>
              <w:fldChar w:fldCharType="separate"/>
            </w:r>
            <w:r w:rsidR="008F334C">
              <w:rPr>
                <w:rFonts w:ascii="Arial" w:hAnsi="Arial" w:cs="Arial"/>
                <w:b/>
                <w:noProof/>
                <w:webHidden/>
                <w:sz w:val="22"/>
                <w:szCs w:val="22"/>
              </w:rPr>
              <w:t>27</w:t>
            </w:r>
            <w:r w:rsidR="00D866A4" w:rsidRPr="00885E9F">
              <w:rPr>
                <w:rFonts w:ascii="Arial" w:hAnsi="Arial" w:cs="Arial"/>
                <w:b/>
                <w:noProof/>
                <w:webHidden/>
                <w:sz w:val="22"/>
                <w:szCs w:val="22"/>
              </w:rPr>
              <w:fldChar w:fldCharType="end"/>
            </w:r>
          </w:hyperlink>
        </w:p>
        <w:p w14:paraId="0DD6759F" w14:textId="6624F41E" w:rsidR="00D866A4" w:rsidRPr="00885E9F" w:rsidRDefault="00EC4213">
          <w:pPr>
            <w:pStyle w:val="TDC3"/>
            <w:tabs>
              <w:tab w:val="right" w:leader="dot" w:pos="10070"/>
            </w:tabs>
            <w:rPr>
              <w:rFonts w:ascii="Arial" w:eastAsiaTheme="minorEastAsia" w:hAnsi="Arial" w:cs="Arial"/>
              <w:b/>
              <w:noProof/>
              <w:sz w:val="22"/>
              <w:szCs w:val="22"/>
              <w:lang w:val="es-MX" w:eastAsia="es-MX"/>
            </w:rPr>
          </w:pPr>
          <w:hyperlink w:anchor="_Toc195560133" w:history="1">
            <w:r w:rsidR="00D866A4" w:rsidRPr="00885E9F">
              <w:rPr>
                <w:rStyle w:val="Hipervnculo"/>
                <w:rFonts w:ascii="Arial" w:hAnsi="Arial" w:cs="Arial"/>
                <w:b/>
                <w:noProof/>
                <w:spacing w:val="-8"/>
                <w:sz w:val="22"/>
                <w:szCs w:val="22"/>
              </w:rPr>
              <w:t>Distribución de Paquetes Electorales por Distrito y Número de elecciones a computar.</w:t>
            </w:r>
            <w:r w:rsidR="00D866A4" w:rsidRPr="00885E9F">
              <w:rPr>
                <w:rFonts w:ascii="Arial" w:hAnsi="Arial" w:cs="Arial"/>
                <w:b/>
                <w:noProof/>
                <w:webHidden/>
                <w:sz w:val="22"/>
                <w:szCs w:val="22"/>
              </w:rPr>
              <w:tab/>
            </w:r>
            <w:r w:rsidR="00D866A4" w:rsidRPr="00885E9F">
              <w:rPr>
                <w:rFonts w:ascii="Arial" w:hAnsi="Arial" w:cs="Arial"/>
                <w:b/>
                <w:noProof/>
                <w:webHidden/>
                <w:sz w:val="22"/>
                <w:szCs w:val="22"/>
              </w:rPr>
              <w:fldChar w:fldCharType="begin"/>
            </w:r>
            <w:r w:rsidR="00D866A4" w:rsidRPr="00885E9F">
              <w:rPr>
                <w:rFonts w:ascii="Arial" w:hAnsi="Arial" w:cs="Arial"/>
                <w:b/>
                <w:noProof/>
                <w:webHidden/>
                <w:sz w:val="22"/>
                <w:szCs w:val="22"/>
              </w:rPr>
              <w:instrText xml:space="preserve"> PAGEREF _Toc195560133 \h </w:instrText>
            </w:r>
            <w:r w:rsidR="00D866A4" w:rsidRPr="00885E9F">
              <w:rPr>
                <w:rFonts w:ascii="Arial" w:hAnsi="Arial" w:cs="Arial"/>
                <w:b/>
                <w:noProof/>
                <w:webHidden/>
                <w:sz w:val="22"/>
                <w:szCs w:val="22"/>
              </w:rPr>
            </w:r>
            <w:r w:rsidR="00D866A4" w:rsidRPr="00885E9F">
              <w:rPr>
                <w:rFonts w:ascii="Arial" w:hAnsi="Arial" w:cs="Arial"/>
                <w:b/>
                <w:noProof/>
                <w:webHidden/>
                <w:sz w:val="22"/>
                <w:szCs w:val="22"/>
              </w:rPr>
              <w:fldChar w:fldCharType="separate"/>
            </w:r>
            <w:r w:rsidR="008F334C">
              <w:rPr>
                <w:rFonts w:ascii="Arial" w:hAnsi="Arial" w:cs="Arial"/>
                <w:b/>
                <w:noProof/>
                <w:webHidden/>
                <w:sz w:val="22"/>
                <w:szCs w:val="22"/>
              </w:rPr>
              <w:t>28</w:t>
            </w:r>
            <w:r w:rsidR="00D866A4" w:rsidRPr="00885E9F">
              <w:rPr>
                <w:rFonts w:ascii="Arial" w:hAnsi="Arial" w:cs="Arial"/>
                <w:b/>
                <w:noProof/>
                <w:webHidden/>
                <w:sz w:val="22"/>
                <w:szCs w:val="22"/>
              </w:rPr>
              <w:fldChar w:fldCharType="end"/>
            </w:r>
          </w:hyperlink>
        </w:p>
        <w:p w14:paraId="776B1B0B" w14:textId="0E6DC524" w:rsidR="00D866A4" w:rsidRPr="00885E9F" w:rsidRDefault="00EC4213">
          <w:pPr>
            <w:pStyle w:val="TDC3"/>
            <w:tabs>
              <w:tab w:val="right" w:leader="dot" w:pos="10070"/>
            </w:tabs>
            <w:rPr>
              <w:rFonts w:ascii="Arial" w:eastAsiaTheme="minorEastAsia" w:hAnsi="Arial" w:cs="Arial"/>
              <w:b/>
              <w:noProof/>
              <w:sz w:val="22"/>
              <w:szCs w:val="22"/>
              <w:lang w:val="es-MX" w:eastAsia="es-MX"/>
            </w:rPr>
          </w:pPr>
          <w:hyperlink w:anchor="_Toc195560134" w:history="1">
            <w:r w:rsidR="00D866A4" w:rsidRPr="00885E9F">
              <w:rPr>
                <w:rStyle w:val="Hipervnculo"/>
                <w:rFonts w:ascii="Arial" w:hAnsi="Arial" w:cs="Arial"/>
                <w:b/>
                <w:noProof/>
                <w:spacing w:val="-10"/>
                <w:sz w:val="22"/>
                <w:szCs w:val="22"/>
              </w:rPr>
              <w:t>Tabla 6</w:t>
            </w:r>
            <w:r w:rsidR="00D866A4" w:rsidRPr="00885E9F">
              <w:rPr>
                <w:rFonts w:ascii="Arial" w:hAnsi="Arial" w:cs="Arial"/>
                <w:b/>
                <w:noProof/>
                <w:webHidden/>
                <w:sz w:val="22"/>
                <w:szCs w:val="22"/>
              </w:rPr>
              <w:tab/>
            </w:r>
            <w:r w:rsidR="00D866A4" w:rsidRPr="00885E9F">
              <w:rPr>
                <w:rFonts w:ascii="Arial" w:hAnsi="Arial" w:cs="Arial"/>
                <w:b/>
                <w:noProof/>
                <w:webHidden/>
                <w:sz w:val="22"/>
                <w:szCs w:val="22"/>
              </w:rPr>
              <w:fldChar w:fldCharType="begin"/>
            </w:r>
            <w:r w:rsidR="00D866A4" w:rsidRPr="00885E9F">
              <w:rPr>
                <w:rFonts w:ascii="Arial" w:hAnsi="Arial" w:cs="Arial"/>
                <w:b/>
                <w:noProof/>
                <w:webHidden/>
                <w:sz w:val="22"/>
                <w:szCs w:val="22"/>
              </w:rPr>
              <w:instrText xml:space="preserve"> PAGEREF _Toc195560134 \h </w:instrText>
            </w:r>
            <w:r w:rsidR="00D866A4" w:rsidRPr="00885E9F">
              <w:rPr>
                <w:rFonts w:ascii="Arial" w:hAnsi="Arial" w:cs="Arial"/>
                <w:b/>
                <w:noProof/>
                <w:webHidden/>
                <w:sz w:val="22"/>
                <w:szCs w:val="22"/>
              </w:rPr>
            </w:r>
            <w:r w:rsidR="00D866A4" w:rsidRPr="00885E9F">
              <w:rPr>
                <w:rFonts w:ascii="Arial" w:hAnsi="Arial" w:cs="Arial"/>
                <w:b/>
                <w:noProof/>
                <w:webHidden/>
                <w:sz w:val="22"/>
                <w:szCs w:val="22"/>
              </w:rPr>
              <w:fldChar w:fldCharType="separate"/>
            </w:r>
            <w:r w:rsidR="008F334C">
              <w:rPr>
                <w:rFonts w:ascii="Arial" w:hAnsi="Arial" w:cs="Arial"/>
                <w:b/>
                <w:noProof/>
                <w:webHidden/>
                <w:sz w:val="22"/>
                <w:szCs w:val="22"/>
              </w:rPr>
              <w:t>28</w:t>
            </w:r>
            <w:r w:rsidR="00D866A4" w:rsidRPr="00885E9F">
              <w:rPr>
                <w:rFonts w:ascii="Arial" w:hAnsi="Arial" w:cs="Arial"/>
                <w:b/>
                <w:noProof/>
                <w:webHidden/>
                <w:sz w:val="22"/>
                <w:szCs w:val="22"/>
              </w:rPr>
              <w:fldChar w:fldCharType="end"/>
            </w:r>
          </w:hyperlink>
        </w:p>
        <w:p w14:paraId="62F95D5F" w14:textId="7A867703" w:rsidR="00D866A4" w:rsidRPr="00885E9F" w:rsidRDefault="00EC4213">
          <w:pPr>
            <w:pStyle w:val="TDC2"/>
            <w:tabs>
              <w:tab w:val="left" w:pos="1258"/>
              <w:tab w:val="right" w:leader="dot" w:pos="10070"/>
            </w:tabs>
            <w:rPr>
              <w:rFonts w:ascii="Arial" w:eastAsiaTheme="minorEastAsia" w:hAnsi="Arial" w:cs="Arial"/>
              <w:b/>
              <w:noProof/>
              <w:sz w:val="22"/>
              <w:szCs w:val="22"/>
              <w:lang w:val="es-MX" w:eastAsia="es-MX"/>
            </w:rPr>
          </w:pPr>
          <w:hyperlink w:anchor="_Toc195560135" w:history="1">
            <w:r w:rsidR="00D866A4" w:rsidRPr="00885E9F">
              <w:rPr>
                <w:rStyle w:val="Hipervnculo"/>
                <w:rFonts w:ascii="Arial" w:hAnsi="Arial" w:cs="Arial"/>
                <w:b/>
                <w:noProof/>
                <w:spacing w:val="-10"/>
                <w:w w:val="90"/>
                <w:sz w:val="22"/>
                <w:szCs w:val="22"/>
              </w:rPr>
              <w:t>2.2.2.</w:t>
            </w:r>
            <w:r w:rsidR="00D866A4" w:rsidRPr="00885E9F">
              <w:rPr>
                <w:rFonts w:ascii="Arial" w:eastAsiaTheme="minorEastAsia" w:hAnsi="Arial" w:cs="Arial"/>
                <w:b/>
                <w:noProof/>
                <w:sz w:val="22"/>
                <w:szCs w:val="22"/>
                <w:lang w:val="es-MX" w:eastAsia="es-MX"/>
              </w:rPr>
              <w:tab/>
            </w:r>
            <w:r w:rsidR="00D866A4" w:rsidRPr="00885E9F">
              <w:rPr>
                <w:rStyle w:val="Hipervnculo"/>
                <w:rFonts w:ascii="Arial" w:hAnsi="Arial" w:cs="Arial"/>
                <w:b/>
                <w:noProof/>
                <w:spacing w:val="-10"/>
                <w:sz w:val="22"/>
                <w:szCs w:val="22"/>
              </w:rPr>
              <w:t>Alternancia y sustitución de quienes integran el Pleno del CED, de los GT y, en su caso, PEyC</w:t>
            </w:r>
            <w:r w:rsidR="00D866A4" w:rsidRPr="00885E9F">
              <w:rPr>
                <w:rFonts w:ascii="Arial" w:hAnsi="Arial" w:cs="Arial"/>
                <w:b/>
                <w:noProof/>
                <w:webHidden/>
                <w:sz w:val="22"/>
                <w:szCs w:val="22"/>
              </w:rPr>
              <w:tab/>
            </w:r>
            <w:r w:rsidR="00D866A4" w:rsidRPr="00885E9F">
              <w:rPr>
                <w:rFonts w:ascii="Arial" w:hAnsi="Arial" w:cs="Arial"/>
                <w:b/>
                <w:noProof/>
                <w:webHidden/>
                <w:sz w:val="22"/>
                <w:szCs w:val="22"/>
              </w:rPr>
              <w:fldChar w:fldCharType="begin"/>
            </w:r>
            <w:r w:rsidR="00D866A4" w:rsidRPr="00885E9F">
              <w:rPr>
                <w:rFonts w:ascii="Arial" w:hAnsi="Arial" w:cs="Arial"/>
                <w:b/>
                <w:noProof/>
                <w:webHidden/>
                <w:sz w:val="22"/>
                <w:szCs w:val="22"/>
              </w:rPr>
              <w:instrText xml:space="preserve"> PAGEREF _Toc195560135 \h </w:instrText>
            </w:r>
            <w:r w:rsidR="00D866A4" w:rsidRPr="00885E9F">
              <w:rPr>
                <w:rFonts w:ascii="Arial" w:hAnsi="Arial" w:cs="Arial"/>
                <w:b/>
                <w:noProof/>
                <w:webHidden/>
                <w:sz w:val="22"/>
                <w:szCs w:val="22"/>
              </w:rPr>
            </w:r>
            <w:r w:rsidR="00D866A4" w:rsidRPr="00885E9F">
              <w:rPr>
                <w:rFonts w:ascii="Arial" w:hAnsi="Arial" w:cs="Arial"/>
                <w:b/>
                <w:noProof/>
                <w:webHidden/>
                <w:sz w:val="22"/>
                <w:szCs w:val="22"/>
              </w:rPr>
              <w:fldChar w:fldCharType="separate"/>
            </w:r>
            <w:r w:rsidR="008F334C">
              <w:rPr>
                <w:rFonts w:ascii="Arial" w:hAnsi="Arial" w:cs="Arial"/>
                <w:b/>
                <w:noProof/>
                <w:webHidden/>
                <w:sz w:val="22"/>
                <w:szCs w:val="22"/>
              </w:rPr>
              <w:t>28</w:t>
            </w:r>
            <w:r w:rsidR="00D866A4" w:rsidRPr="00885E9F">
              <w:rPr>
                <w:rFonts w:ascii="Arial" w:hAnsi="Arial" w:cs="Arial"/>
                <w:b/>
                <w:noProof/>
                <w:webHidden/>
                <w:sz w:val="22"/>
                <w:szCs w:val="22"/>
              </w:rPr>
              <w:fldChar w:fldCharType="end"/>
            </w:r>
          </w:hyperlink>
        </w:p>
        <w:p w14:paraId="137FE067" w14:textId="305306CE" w:rsidR="00D866A4" w:rsidRPr="00885E9F" w:rsidRDefault="00EC4213">
          <w:pPr>
            <w:pStyle w:val="TDC2"/>
            <w:tabs>
              <w:tab w:val="left" w:pos="1258"/>
              <w:tab w:val="right" w:leader="dot" w:pos="10070"/>
            </w:tabs>
            <w:rPr>
              <w:rFonts w:ascii="Arial" w:eastAsiaTheme="minorEastAsia" w:hAnsi="Arial" w:cs="Arial"/>
              <w:b/>
              <w:noProof/>
              <w:sz w:val="22"/>
              <w:szCs w:val="22"/>
              <w:lang w:val="es-MX" w:eastAsia="es-MX"/>
            </w:rPr>
          </w:pPr>
          <w:hyperlink w:anchor="_Toc195560136" w:history="1">
            <w:r w:rsidR="00D866A4" w:rsidRPr="00885E9F">
              <w:rPr>
                <w:rStyle w:val="Hipervnculo"/>
                <w:rFonts w:ascii="Arial" w:hAnsi="Arial" w:cs="Arial"/>
                <w:b/>
                <w:noProof/>
                <w:w w:val="90"/>
                <w:sz w:val="22"/>
                <w:szCs w:val="22"/>
              </w:rPr>
              <w:t>2.3.</w:t>
            </w:r>
            <w:r w:rsidR="00D866A4" w:rsidRPr="00885E9F">
              <w:rPr>
                <w:rFonts w:ascii="Arial" w:eastAsiaTheme="minorEastAsia" w:hAnsi="Arial" w:cs="Arial"/>
                <w:b/>
                <w:noProof/>
                <w:sz w:val="22"/>
                <w:szCs w:val="22"/>
                <w:lang w:val="es-MX" w:eastAsia="es-MX"/>
              </w:rPr>
              <w:tab/>
            </w:r>
            <w:r w:rsidR="00D866A4" w:rsidRPr="00885E9F">
              <w:rPr>
                <w:rStyle w:val="Hipervnculo"/>
                <w:rFonts w:ascii="Arial" w:hAnsi="Arial" w:cs="Arial"/>
                <w:b/>
                <w:noProof/>
                <w:w w:val="90"/>
                <w:sz w:val="22"/>
                <w:szCs w:val="22"/>
              </w:rPr>
              <w:t>Mecanismos para el conteo de paquetes electorales en Grupo de Trabajo</w:t>
            </w:r>
            <w:r w:rsidR="00D866A4" w:rsidRPr="00885E9F">
              <w:rPr>
                <w:rFonts w:ascii="Arial" w:hAnsi="Arial" w:cs="Arial"/>
                <w:b/>
                <w:noProof/>
                <w:webHidden/>
                <w:sz w:val="22"/>
                <w:szCs w:val="22"/>
              </w:rPr>
              <w:tab/>
            </w:r>
            <w:r w:rsidR="00D866A4" w:rsidRPr="00885E9F">
              <w:rPr>
                <w:rFonts w:ascii="Arial" w:hAnsi="Arial" w:cs="Arial"/>
                <w:b/>
                <w:noProof/>
                <w:webHidden/>
                <w:sz w:val="22"/>
                <w:szCs w:val="22"/>
              </w:rPr>
              <w:fldChar w:fldCharType="begin"/>
            </w:r>
            <w:r w:rsidR="00D866A4" w:rsidRPr="00885E9F">
              <w:rPr>
                <w:rFonts w:ascii="Arial" w:hAnsi="Arial" w:cs="Arial"/>
                <w:b/>
                <w:noProof/>
                <w:webHidden/>
                <w:sz w:val="22"/>
                <w:szCs w:val="22"/>
              </w:rPr>
              <w:instrText xml:space="preserve"> PAGEREF _Toc195560136 \h </w:instrText>
            </w:r>
            <w:r w:rsidR="00D866A4" w:rsidRPr="00885E9F">
              <w:rPr>
                <w:rFonts w:ascii="Arial" w:hAnsi="Arial" w:cs="Arial"/>
                <w:b/>
                <w:noProof/>
                <w:webHidden/>
                <w:sz w:val="22"/>
                <w:szCs w:val="22"/>
              </w:rPr>
            </w:r>
            <w:r w:rsidR="00D866A4" w:rsidRPr="00885E9F">
              <w:rPr>
                <w:rFonts w:ascii="Arial" w:hAnsi="Arial" w:cs="Arial"/>
                <w:b/>
                <w:noProof/>
                <w:webHidden/>
                <w:sz w:val="22"/>
                <w:szCs w:val="22"/>
              </w:rPr>
              <w:fldChar w:fldCharType="separate"/>
            </w:r>
            <w:r w:rsidR="008F334C">
              <w:rPr>
                <w:rFonts w:ascii="Arial" w:hAnsi="Arial" w:cs="Arial"/>
                <w:b/>
                <w:noProof/>
                <w:webHidden/>
                <w:sz w:val="22"/>
                <w:szCs w:val="22"/>
              </w:rPr>
              <w:t>29</w:t>
            </w:r>
            <w:r w:rsidR="00D866A4" w:rsidRPr="00885E9F">
              <w:rPr>
                <w:rFonts w:ascii="Arial" w:hAnsi="Arial" w:cs="Arial"/>
                <w:b/>
                <w:noProof/>
                <w:webHidden/>
                <w:sz w:val="22"/>
                <w:szCs w:val="22"/>
              </w:rPr>
              <w:fldChar w:fldCharType="end"/>
            </w:r>
          </w:hyperlink>
        </w:p>
        <w:p w14:paraId="2BD08F8F" w14:textId="2C16421E" w:rsidR="00D866A4" w:rsidRPr="00885E9F" w:rsidRDefault="00EC4213">
          <w:pPr>
            <w:pStyle w:val="TDC2"/>
            <w:tabs>
              <w:tab w:val="left" w:pos="1258"/>
              <w:tab w:val="right" w:leader="dot" w:pos="10070"/>
            </w:tabs>
            <w:rPr>
              <w:rFonts w:ascii="Arial" w:eastAsiaTheme="minorEastAsia" w:hAnsi="Arial" w:cs="Arial"/>
              <w:b/>
              <w:noProof/>
              <w:sz w:val="22"/>
              <w:szCs w:val="22"/>
              <w:lang w:val="es-MX" w:eastAsia="es-MX"/>
            </w:rPr>
          </w:pPr>
          <w:hyperlink w:anchor="_Toc195560137" w:history="1">
            <w:r w:rsidR="00D866A4" w:rsidRPr="00885E9F">
              <w:rPr>
                <w:rStyle w:val="Hipervnculo"/>
                <w:rFonts w:ascii="Arial" w:hAnsi="Arial" w:cs="Arial"/>
                <w:b/>
                <w:noProof/>
                <w:w w:val="90"/>
                <w:sz w:val="22"/>
                <w:szCs w:val="22"/>
              </w:rPr>
              <w:t>2.3.1.</w:t>
            </w:r>
            <w:r w:rsidR="00D866A4" w:rsidRPr="00885E9F">
              <w:rPr>
                <w:rFonts w:ascii="Arial" w:eastAsiaTheme="minorEastAsia" w:hAnsi="Arial" w:cs="Arial"/>
                <w:b/>
                <w:noProof/>
                <w:sz w:val="22"/>
                <w:szCs w:val="22"/>
                <w:lang w:val="es-MX" w:eastAsia="es-MX"/>
              </w:rPr>
              <w:tab/>
            </w:r>
            <w:r w:rsidR="00D866A4" w:rsidRPr="00885E9F">
              <w:rPr>
                <w:rStyle w:val="Hipervnculo"/>
                <w:rFonts w:ascii="Arial" w:hAnsi="Arial" w:cs="Arial"/>
                <w:b/>
                <w:noProof/>
                <w:sz w:val="22"/>
                <w:szCs w:val="22"/>
              </w:rPr>
              <w:t>Integración del Pleno, Grupo de Trabajo y Puntos de Escrutinio y Cómputo.</w:t>
            </w:r>
            <w:r w:rsidR="00D866A4" w:rsidRPr="00885E9F">
              <w:rPr>
                <w:rFonts w:ascii="Arial" w:hAnsi="Arial" w:cs="Arial"/>
                <w:b/>
                <w:noProof/>
                <w:webHidden/>
                <w:sz w:val="22"/>
                <w:szCs w:val="22"/>
              </w:rPr>
              <w:tab/>
            </w:r>
            <w:r w:rsidR="00D866A4" w:rsidRPr="00885E9F">
              <w:rPr>
                <w:rFonts w:ascii="Arial" w:hAnsi="Arial" w:cs="Arial"/>
                <w:b/>
                <w:noProof/>
                <w:webHidden/>
                <w:sz w:val="22"/>
                <w:szCs w:val="22"/>
              </w:rPr>
              <w:fldChar w:fldCharType="begin"/>
            </w:r>
            <w:r w:rsidR="00D866A4" w:rsidRPr="00885E9F">
              <w:rPr>
                <w:rFonts w:ascii="Arial" w:hAnsi="Arial" w:cs="Arial"/>
                <w:b/>
                <w:noProof/>
                <w:webHidden/>
                <w:sz w:val="22"/>
                <w:szCs w:val="22"/>
              </w:rPr>
              <w:instrText xml:space="preserve"> PAGEREF _Toc195560137 \h </w:instrText>
            </w:r>
            <w:r w:rsidR="00D866A4" w:rsidRPr="00885E9F">
              <w:rPr>
                <w:rFonts w:ascii="Arial" w:hAnsi="Arial" w:cs="Arial"/>
                <w:b/>
                <w:noProof/>
                <w:webHidden/>
                <w:sz w:val="22"/>
                <w:szCs w:val="22"/>
              </w:rPr>
            </w:r>
            <w:r w:rsidR="00D866A4" w:rsidRPr="00885E9F">
              <w:rPr>
                <w:rFonts w:ascii="Arial" w:hAnsi="Arial" w:cs="Arial"/>
                <w:b/>
                <w:noProof/>
                <w:webHidden/>
                <w:sz w:val="22"/>
                <w:szCs w:val="22"/>
              </w:rPr>
              <w:fldChar w:fldCharType="separate"/>
            </w:r>
            <w:r w:rsidR="008F334C">
              <w:rPr>
                <w:rFonts w:ascii="Arial" w:hAnsi="Arial" w:cs="Arial"/>
                <w:b/>
                <w:noProof/>
                <w:webHidden/>
                <w:sz w:val="22"/>
                <w:szCs w:val="22"/>
              </w:rPr>
              <w:t>29</w:t>
            </w:r>
            <w:r w:rsidR="00D866A4" w:rsidRPr="00885E9F">
              <w:rPr>
                <w:rFonts w:ascii="Arial" w:hAnsi="Arial" w:cs="Arial"/>
                <w:b/>
                <w:noProof/>
                <w:webHidden/>
                <w:sz w:val="22"/>
                <w:szCs w:val="22"/>
              </w:rPr>
              <w:fldChar w:fldCharType="end"/>
            </w:r>
          </w:hyperlink>
        </w:p>
        <w:p w14:paraId="7B202701" w14:textId="4D5272FD" w:rsidR="00D866A4" w:rsidRPr="00885E9F" w:rsidRDefault="00EC4213">
          <w:pPr>
            <w:pStyle w:val="TDC3"/>
            <w:tabs>
              <w:tab w:val="right" w:leader="dot" w:pos="10070"/>
            </w:tabs>
            <w:rPr>
              <w:rFonts w:ascii="Arial" w:eastAsiaTheme="minorEastAsia" w:hAnsi="Arial" w:cs="Arial"/>
              <w:b/>
              <w:noProof/>
              <w:sz w:val="22"/>
              <w:szCs w:val="22"/>
              <w:lang w:val="es-MX" w:eastAsia="es-MX"/>
            </w:rPr>
          </w:pPr>
          <w:hyperlink w:anchor="_Toc195560138" w:history="1">
            <w:r w:rsidR="00D866A4" w:rsidRPr="00885E9F">
              <w:rPr>
                <w:rStyle w:val="Hipervnculo"/>
                <w:rFonts w:ascii="Arial" w:hAnsi="Arial" w:cs="Arial"/>
                <w:b/>
                <w:noProof/>
                <w:spacing w:val="-8"/>
                <w:sz w:val="22"/>
                <w:szCs w:val="22"/>
              </w:rPr>
              <w:t>Integrantes del Grupo de Trabajo y Puntos de Escrutinio y Cómputo</w:t>
            </w:r>
            <w:r w:rsidR="00D866A4" w:rsidRPr="00885E9F">
              <w:rPr>
                <w:rFonts w:ascii="Arial" w:hAnsi="Arial" w:cs="Arial"/>
                <w:b/>
                <w:noProof/>
                <w:webHidden/>
                <w:sz w:val="22"/>
                <w:szCs w:val="22"/>
              </w:rPr>
              <w:tab/>
            </w:r>
            <w:r w:rsidR="00D866A4" w:rsidRPr="00885E9F">
              <w:rPr>
                <w:rFonts w:ascii="Arial" w:hAnsi="Arial" w:cs="Arial"/>
                <w:b/>
                <w:noProof/>
                <w:webHidden/>
                <w:sz w:val="22"/>
                <w:szCs w:val="22"/>
              </w:rPr>
              <w:fldChar w:fldCharType="begin"/>
            </w:r>
            <w:r w:rsidR="00D866A4" w:rsidRPr="00885E9F">
              <w:rPr>
                <w:rFonts w:ascii="Arial" w:hAnsi="Arial" w:cs="Arial"/>
                <w:b/>
                <w:noProof/>
                <w:webHidden/>
                <w:sz w:val="22"/>
                <w:szCs w:val="22"/>
              </w:rPr>
              <w:instrText xml:space="preserve"> PAGEREF _Toc195560138 \h </w:instrText>
            </w:r>
            <w:r w:rsidR="00D866A4" w:rsidRPr="00885E9F">
              <w:rPr>
                <w:rFonts w:ascii="Arial" w:hAnsi="Arial" w:cs="Arial"/>
                <w:b/>
                <w:noProof/>
                <w:webHidden/>
                <w:sz w:val="22"/>
                <w:szCs w:val="22"/>
              </w:rPr>
            </w:r>
            <w:r w:rsidR="00D866A4" w:rsidRPr="00885E9F">
              <w:rPr>
                <w:rFonts w:ascii="Arial" w:hAnsi="Arial" w:cs="Arial"/>
                <w:b/>
                <w:noProof/>
                <w:webHidden/>
                <w:sz w:val="22"/>
                <w:szCs w:val="22"/>
              </w:rPr>
              <w:fldChar w:fldCharType="separate"/>
            </w:r>
            <w:r w:rsidR="008F334C">
              <w:rPr>
                <w:rFonts w:ascii="Arial" w:hAnsi="Arial" w:cs="Arial"/>
                <w:b/>
                <w:noProof/>
                <w:webHidden/>
                <w:sz w:val="22"/>
                <w:szCs w:val="22"/>
              </w:rPr>
              <w:t>30</w:t>
            </w:r>
            <w:r w:rsidR="00D866A4" w:rsidRPr="00885E9F">
              <w:rPr>
                <w:rFonts w:ascii="Arial" w:hAnsi="Arial" w:cs="Arial"/>
                <w:b/>
                <w:noProof/>
                <w:webHidden/>
                <w:sz w:val="22"/>
                <w:szCs w:val="22"/>
              </w:rPr>
              <w:fldChar w:fldCharType="end"/>
            </w:r>
          </w:hyperlink>
        </w:p>
        <w:p w14:paraId="1B854B33" w14:textId="26A2F9BC" w:rsidR="00D866A4" w:rsidRPr="00885E9F" w:rsidRDefault="00EC4213">
          <w:pPr>
            <w:pStyle w:val="TDC3"/>
            <w:tabs>
              <w:tab w:val="right" w:leader="dot" w:pos="10070"/>
            </w:tabs>
            <w:rPr>
              <w:rFonts w:ascii="Arial" w:eastAsiaTheme="minorEastAsia" w:hAnsi="Arial" w:cs="Arial"/>
              <w:b/>
              <w:noProof/>
              <w:sz w:val="22"/>
              <w:szCs w:val="22"/>
              <w:lang w:val="es-MX" w:eastAsia="es-MX"/>
            </w:rPr>
          </w:pPr>
          <w:hyperlink w:anchor="_Toc195560139" w:history="1">
            <w:r w:rsidR="00D866A4" w:rsidRPr="00885E9F">
              <w:rPr>
                <w:rStyle w:val="Hipervnculo"/>
                <w:rFonts w:ascii="Arial" w:hAnsi="Arial" w:cs="Arial"/>
                <w:b/>
                <w:noProof/>
                <w:spacing w:val="-10"/>
                <w:sz w:val="22"/>
                <w:szCs w:val="22"/>
              </w:rPr>
              <w:t>Tabla</w:t>
            </w:r>
            <w:r w:rsidR="00D866A4" w:rsidRPr="00885E9F">
              <w:rPr>
                <w:rStyle w:val="Hipervnculo"/>
                <w:rFonts w:ascii="Arial" w:hAnsi="Arial" w:cs="Arial"/>
                <w:b/>
                <w:noProof/>
                <w:spacing w:val="-15"/>
                <w:sz w:val="22"/>
                <w:szCs w:val="22"/>
              </w:rPr>
              <w:t xml:space="preserve"> </w:t>
            </w:r>
            <w:r w:rsidR="00D866A4" w:rsidRPr="00885E9F">
              <w:rPr>
                <w:rStyle w:val="Hipervnculo"/>
                <w:rFonts w:ascii="Arial" w:hAnsi="Arial" w:cs="Arial"/>
                <w:b/>
                <w:noProof/>
                <w:spacing w:val="-10"/>
                <w:sz w:val="22"/>
                <w:szCs w:val="22"/>
              </w:rPr>
              <w:t>7</w:t>
            </w:r>
            <w:r w:rsidR="00D866A4" w:rsidRPr="00885E9F">
              <w:rPr>
                <w:rFonts w:ascii="Arial" w:hAnsi="Arial" w:cs="Arial"/>
                <w:b/>
                <w:noProof/>
                <w:webHidden/>
                <w:sz w:val="22"/>
                <w:szCs w:val="22"/>
              </w:rPr>
              <w:tab/>
            </w:r>
            <w:r w:rsidR="00D866A4" w:rsidRPr="00885E9F">
              <w:rPr>
                <w:rFonts w:ascii="Arial" w:hAnsi="Arial" w:cs="Arial"/>
                <w:b/>
                <w:noProof/>
                <w:webHidden/>
                <w:sz w:val="22"/>
                <w:szCs w:val="22"/>
              </w:rPr>
              <w:fldChar w:fldCharType="begin"/>
            </w:r>
            <w:r w:rsidR="00D866A4" w:rsidRPr="00885E9F">
              <w:rPr>
                <w:rFonts w:ascii="Arial" w:hAnsi="Arial" w:cs="Arial"/>
                <w:b/>
                <w:noProof/>
                <w:webHidden/>
                <w:sz w:val="22"/>
                <w:szCs w:val="22"/>
              </w:rPr>
              <w:instrText xml:space="preserve"> PAGEREF _Toc195560139 \h </w:instrText>
            </w:r>
            <w:r w:rsidR="00D866A4" w:rsidRPr="00885E9F">
              <w:rPr>
                <w:rFonts w:ascii="Arial" w:hAnsi="Arial" w:cs="Arial"/>
                <w:b/>
                <w:noProof/>
                <w:webHidden/>
                <w:sz w:val="22"/>
                <w:szCs w:val="22"/>
              </w:rPr>
            </w:r>
            <w:r w:rsidR="00D866A4" w:rsidRPr="00885E9F">
              <w:rPr>
                <w:rFonts w:ascii="Arial" w:hAnsi="Arial" w:cs="Arial"/>
                <w:b/>
                <w:noProof/>
                <w:webHidden/>
                <w:sz w:val="22"/>
                <w:szCs w:val="22"/>
              </w:rPr>
              <w:fldChar w:fldCharType="separate"/>
            </w:r>
            <w:r w:rsidR="008F334C">
              <w:rPr>
                <w:rFonts w:ascii="Arial" w:hAnsi="Arial" w:cs="Arial"/>
                <w:b/>
                <w:noProof/>
                <w:webHidden/>
                <w:sz w:val="22"/>
                <w:szCs w:val="22"/>
              </w:rPr>
              <w:t>30</w:t>
            </w:r>
            <w:r w:rsidR="00D866A4" w:rsidRPr="00885E9F">
              <w:rPr>
                <w:rFonts w:ascii="Arial" w:hAnsi="Arial" w:cs="Arial"/>
                <w:b/>
                <w:noProof/>
                <w:webHidden/>
                <w:sz w:val="22"/>
                <w:szCs w:val="22"/>
              </w:rPr>
              <w:fldChar w:fldCharType="end"/>
            </w:r>
          </w:hyperlink>
        </w:p>
        <w:p w14:paraId="63A2A47D" w14:textId="7D15517D" w:rsidR="00D866A4" w:rsidRPr="00885E9F" w:rsidRDefault="00EC4213">
          <w:pPr>
            <w:pStyle w:val="TDC2"/>
            <w:tabs>
              <w:tab w:val="left" w:pos="1258"/>
              <w:tab w:val="right" w:leader="dot" w:pos="10070"/>
            </w:tabs>
            <w:rPr>
              <w:rFonts w:ascii="Arial" w:eastAsiaTheme="minorEastAsia" w:hAnsi="Arial" w:cs="Arial"/>
              <w:b/>
              <w:noProof/>
              <w:sz w:val="22"/>
              <w:szCs w:val="22"/>
              <w:lang w:val="es-MX" w:eastAsia="es-MX"/>
            </w:rPr>
          </w:pPr>
          <w:hyperlink w:anchor="_Toc195560140" w:history="1">
            <w:r w:rsidR="00D866A4" w:rsidRPr="00885E9F">
              <w:rPr>
                <w:rStyle w:val="Hipervnculo"/>
                <w:rFonts w:ascii="Arial" w:hAnsi="Arial" w:cs="Arial"/>
                <w:b/>
                <w:noProof/>
                <w:w w:val="90"/>
                <w:sz w:val="22"/>
                <w:szCs w:val="22"/>
              </w:rPr>
              <w:t>2.3.2.</w:t>
            </w:r>
            <w:r w:rsidR="00D866A4" w:rsidRPr="00885E9F">
              <w:rPr>
                <w:rFonts w:ascii="Arial" w:eastAsiaTheme="minorEastAsia" w:hAnsi="Arial" w:cs="Arial"/>
                <w:b/>
                <w:noProof/>
                <w:sz w:val="22"/>
                <w:szCs w:val="22"/>
                <w:lang w:val="es-MX" w:eastAsia="es-MX"/>
              </w:rPr>
              <w:tab/>
            </w:r>
            <w:r w:rsidR="00D866A4" w:rsidRPr="00885E9F">
              <w:rPr>
                <w:rStyle w:val="Hipervnculo"/>
                <w:rFonts w:ascii="Arial" w:hAnsi="Arial" w:cs="Arial"/>
                <w:b/>
                <w:noProof/>
                <w:sz w:val="22"/>
                <w:szCs w:val="22"/>
              </w:rPr>
              <w:t>Actividades y funciones en los Grupos de Trabajo</w:t>
            </w:r>
            <w:r w:rsidR="00D866A4" w:rsidRPr="00885E9F">
              <w:rPr>
                <w:rFonts w:ascii="Arial" w:hAnsi="Arial" w:cs="Arial"/>
                <w:b/>
                <w:noProof/>
                <w:webHidden/>
                <w:sz w:val="22"/>
                <w:szCs w:val="22"/>
              </w:rPr>
              <w:tab/>
            </w:r>
            <w:r w:rsidR="00D866A4" w:rsidRPr="00885E9F">
              <w:rPr>
                <w:rFonts w:ascii="Arial" w:hAnsi="Arial" w:cs="Arial"/>
                <w:b/>
                <w:noProof/>
                <w:webHidden/>
                <w:sz w:val="22"/>
                <w:szCs w:val="22"/>
              </w:rPr>
              <w:fldChar w:fldCharType="begin"/>
            </w:r>
            <w:r w:rsidR="00D866A4" w:rsidRPr="00885E9F">
              <w:rPr>
                <w:rFonts w:ascii="Arial" w:hAnsi="Arial" w:cs="Arial"/>
                <w:b/>
                <w:noProof/>
                <w:webHidden/>
                <w:sz w:val="22"/>
                <w:szCs w:val="22"/>
              </w:rPr>
              <w:instrText xml:space="preserve"> PAGEREF _Toc195560140 \h </w:instrText>
            </w:r>
            <w:r w:rsidR="00D866A4" w:rsidRPr="00885E9F">
              <w:rPr>
                <w:rFonts w:ascii="Arial" w:hAnsi="Arial" w:cs="Arial"/>
                <w:b/>
                <w:noProof/>
                <w:webHidden/>
                <w:sz w:val="22"/>
                <w:szCs w:val="22"/>
              </w:rPr>
            </w:r>
            <w:r w:rsidR="00D866A4" w:rsidRPr="00885E9F">
              <w:rPr>
                <w:rFonts w:ascii="Arial" w:hAnsi="Arial" w:cs="Arial"/>
                <w:b/>
                <w:noProof/>
                <w:webHidden/>
                <w:sz w:val="22"/>
                <w:szCs w:val="22"/>
              </w:rPr>
              <w:fldChar w:fldCharType="separate"/>
            </w:r>
            <w:r w:rsidR="008F334C">
              <w:rPr>
                <w:rFonts w:ascii="Arial" w:hAnsi="Arial" w:cs="Arial"/>
                <w:b/>
                <w:noProof/>
                <w:webHidden/>
                <w:sz w:val="22"/>
                <w:szCs w:val="22"/>
              </w:rPr>
              <w:t>30</w:t>
            </w:r>
            <w:r w:rsidR="00D866A4" w:rsidRPr="00885E9F">
              <w:rPr>
                <w:rFonts w:ascii="Arial" w:hAnsi="Arial" w:cs="Arial"/>
                <w:b/>
                <w:noProof/>
                <w:webHidden/>
                <w:sz w:val="22"/>
                <w:szCs w:val="22"/>
              </w:rPr>
              <w:fldChar w:fldCharType="end"/>
            </w:r>
          </w:hyperlink>
        </w:p>
        <w:p w14:paraId="718D3BC1" w14:textId="0D1F1EFA" w:rsidR="00D866A4" w:rsidRPr="00885E9F" w:rsidRDefault="00EC4213">
          <w:pPr>
            <w:pStyle w:val="TDC3"/>
            <w:tabs>
              <w:tab w:val="right" w:leader="dot" w:pos="10070"/>
            </w:tabs>
            <w:rPr>
              <w:rFonts w:ascii="Arial" w:eastAsiaTheme="minorEastAsia" w:hAnsi="Arial" w:cs="Arial"/>
              <w:b/>
              <w:noProof/>
              <w:sz w:val="22"/>
              <w:szCs w:val="22"/>
              <w:lang w:val="es-MX" w:eastAsia="es-MX"/>
            </w:rPr>
          </w:pPr>
          <w:hyperlink w:anchor="_Toc195560141" w:history="1">
            <w:r w:rsidR="00D866A4" w:rsidRPr="00885E9F">
              <w:rPr>
                <w:rStyle w:val="Hipervnculo"/>
                <w:rFonts w:ascii="Arial" w:hAnsi="Arial" w:cs="Arial"/>
                <w:b/>
                <w:noProof/>
                <w:spacing w:val="-10"/>
                <w:sz w:val="22"/>
                <w:szCs w:val="22"/>
              </w:rPr>
              <w:t>Tabla 8</w:t>
            </w:r>
            <w:r w:rsidR="00D866A4" w:rsidRPr="00885E9F">
              <w:rPr>
                <w:rFonts w:ascii="Arial" w:hAnsi="Arial" w:cs="Arial"/>
                <w:b/>
                <w:noProof/>
                <w:webHidden/>
                <w:sz w:val="22"/>
                <w:szCs w:val="22"/>
              </w:rPr>
              <w:tab/>
            </w:r>
            <w:r w:rsidR="00D866A4" w:rsidRPr="00885E9F">
              <w:rPr>
                <w:rFonts w:ascii="Arial" w:hAnsi="Arial" w:cs="Arial"/>
                <w:b/>
                <w:noProof/>
                <w:webHidden/>
                <w:sz w:val="22"/>
                <w:szCs w:val="22"/>
              </w:rPr>
              <w:fldChar w:fldCharType="begin"/>
            </w:r>
            <w:r w:rsidR="00D866A4" w:rsidRPr="00885E9F">
              <w:rPr>
                <w:rFonts w:ascii="Arial" w:hAnsi="Arial" w:cs="Arial"/>
                <w:b/>
                <w:noProof/>
                <w:webHidden/>
                <w:sz w:val="22"/>
                <w:szCs w:val="22"/>
              </w:rPr>
              <w:instrText xml:space="preserve"> PAGEREF _Toc195560141 \h </w:instrText>
            </w:r>
            <w:r w:rsidR="00D866A4" w:rsidRPr="00885E9F">
              <w:rPr>
                <w:rFonts w:ascii="Arial" w:hAnsi="Arial" w:cs="Arial"/>
                <w:b/>
                <w:noProof/>
                <w:webHidden/>
                <w:sz w:val="22"/>
                <w:szCs w:val="22"/>
              </w:rPr>
            </w:r>
            <w:r w:rsidR="00D866A4" w:rsidRPr="00885E9F">
              <w:rPr>
                <w:rFonts w:ascii="Arial" w:hAnsi="Arial" w:cs="Arial"/>
                <w:b/>
                <w:noProof/>
                <w:webHidden/>
                <w:sz w:val="22"/>
                <w:szCs w:val="22"/>
              </w:rPr>
              <w:fldChar w:fldCharType="separate"/>
            </w:r>
            <w:r w:rsidR="008F334C">
              <w:rPr>
                <w:rFonts w:ascii="Arial" w:hAnsi="Arial" w:cs="Arial"/>
                <w:b/>
                <w:noProof/>
                <w:webHidden/>
                <w:sz w:val="22"/>
                <w:szCs w:val="22"/>
              </w:rPr>
              <w:t>30</w:t>
            </w:r>
            <w:r w:rsidR="00D866A4" w:rsidRPr="00885E9F">
              <w:rPr>
                <w:rFonts w:ascii="Arial" w:hAnsi="Arial" w:cs="Arial"/>
                <w:b/>
                <w:noProof/>
                <w:webHidden/>
                <w:sz w:val="22"/>
                <w:szCs w:val="22"/>
              </w:rPr>
              <w:fldChar w:fldCharType="end"/>
            </w:r>
          </w:hyperlink>
        </w:p>
        <w:p w14:paraId="523A4DFA" w14:textId="15367B66" w:rsidR="00D866A4" w:rsidRPr="00885E9F" w:rsidRDefault="00EC4213">
          <w:pPr>
            <w:pStyle w:val="TDC2"/>
            <w:tabs>
              <w:tab w:val="left" w:pos="1258"/>
              <w:tab w:val="right" w:leader="dot" w:pos="10070"/>
            </w:tabs>
            <w:rPr>
              <w:rFonts w:ascii="Arial" w:eastAsiaTheme="minorEastAsia" w:hAnsi="Arial" w:cs="Arial"/>
              <w:b/>
              <w:noProof/>
              <w:sz w:val="22"/>
              <w:szCs w:val="22"/>
              <w:lang w:val="es-MX" w:eastAsia="es-MX"/>
            </w:rPr>
          </w:pPr>
          <w:hyperlink w:anchor="_Toc195560142" w:history="1">
            <w:r w:rsidR="00D866A4" w:rsidRPr="00885E9F">
              <w:rPr>
                <w:rStyle w:val="Hipervnculo"/>
                <w:rFonts w:ascii="Arial" w:hAnsi="Arial" w:cs="Arial"/>
                <w:b/>
                <w:noProof/>
                <w:w w:val="90"/>
                <w:sz w:val="22"/>
                <w:szCs w:val="22"/>
              </w:rPr>
              <w:t>2.3.3.</w:t>
            </w:r>
            <w:r w:rsidR="00D866A4" w:rsidRPr="00885E9F">
              <w:rPr>
                <w:rFonts w:ascii="Arial" w:eastAsiaTheme="minorEastAsia" w:hAnsi="Arial" w:cs="Arial"/>
                <w:b/>
                <w:noProof/>
                <w:sz w:val="22"/>
                <w:szCs w:val="22"/>
                <w:lang w:val="es-MX" w:eastAsia="es-MX"/>
              </w:rPr>
              <w:tab/>
            </w:r>
            <w:r w:rsidR="00D866A4" w:rsidRPr="00885E9F">
              <w:rPr>
                <w:rStyle w:val="Hipervnculo"/>
                <w:rFonts w:ascii="Arial" w:hAnsi="Arial" w:cs="Arial"/>
                <w:b/>
                <w:noProof/>
                <w:sz w:val="22"/>
                <w:szCs w:val="22"/>
              </w:rPr>
              <w:t>Actas de Escrutinio y Cómputo y Actas Circunstanciadas</w:t>
            </w:r>
            <w:r w:rsidR="00D866A4" w:rsidRPr="00885E9F">
              <w:rPr>
                <w:rFonts w:ascii="Arial" w:hAnsi="Arial" w:cs="Arial"/>
                <w:b/>
                <w:noProof/>
                <w:webHidden/>
                <w:sz w:val="22"/>
                <w:szCs w:val="22"/>
              </w:rPr>
              <w:tab/>
            </w:r>
            <w:r w:rsidR="00D866A4" w:rsidRPr="00885E9F">
              <w:rPr>
                <w:rFonts w:ascii="Arial" w:hAnsi="Arial" w:cs="Arial"/>
                <w:b/>
                <w:noProof/>
                <w:webHidden/>
                <w:sz w:val="22"/>
                <w:szCs w:val="22"/>
              </w:rPr>
              <w:fldChar w:fldCharType="begin"/>
            </w:r>
            <w:r w:rsidR="00D866A4" w:rsidRPr="00885E9F">
              <w:rPr>
                <w:rFonts w:ascii="Arial" w:hAnsi="Arial" w:cs="Arial"/>
                <w:b/>
                <w:noProof/>
                <w:webHidden/>
                <w:sz w:val="22"/>
                <w:szCs w:val="22"/>
              </w:rPr>
              <w:instrText xml:space="preserve"> PAGEREF _Toc195560142 \h </w:instrText>
            </w:r>
            <w:r w:rsidR="00D866A4" w:rsidRPr="00885E9F">
              <w:rPr>
                <w:rFonts w:ascii="Arial" w:hAnsi="Arial" w:cs="Arial"/>
                <w:b/>
                <w:noProof/>
                <w:webHidden/>
                <w:sz w:val="22"/>
                <w:szCs w:val="22"/>
              </w:rPr>
            </w:r>
            <w:r w:rsidR="00D866A4" w:rsidRPr="00885E9F">
              <w:rPr>
                <w:rFonts w:ascii="Arial" w:hAnsi="Arial" w:cs="Arial"/>
                <w:b/>
                <w:noProof/>
                <w:webHidden/>
                <w:sz w:val="22"/>
                <w:szCs w:val="22"/>
              </w:rPr>
              <w:fldChar w:fldCharType="separate"/>
            </w:r>
            <w:r w:rsidR="008F334C">
              <w:rPr>
                <w:rFonts w:ascii="Arial" w:hAnsi="Arial" w:cs="Arial"/>
                <w:b/>
                <w:noProof/>
                <w:webHidden/>
                <w:sz w:val="22"/>
                <w:szCs w:val="22"/>
              </w:rPr>
              <w:t>33</w:t>
            </w:r>
            <w:r w:rsidR="00D866A4" w:rsidRPr="00885E9F">
              <w:rPr>
                <w:rFonts w:ascii="Arial" w:hAnsi="Arial" w:cs="Arial"/>
                <w:b/>
                <w:noProof/>
                <w:webHidden/>
                <w:sz w:val="22"/>
                <w:szCs w:val="22"/>
              </w:rPr>
              <w:fldChar w:fldCharType="end"/>
            </w:r>
          </w:hyperlink>
        </w:p>
        <w:p w14:paraId="21CE5B32" w14:textId="435A3A48" w:rsidR="00D866A4" w:rsidRPr="00885E9F" w:rsidRDefault="00EC4213">
          <w:pPr>
            <w:pStyle w:val="TDC2"/>
            <w:tabs>
              <w:tab w:val="right" w:leader="dot" w:pos="10070"/>
            </w:tabs>
            <w:rPr>
              <w:rFonts w:ascii="Arial" w:eastAsiaTheme="minorEastAsia" w:hAnsi="Arial" w:cs="Arial"/>
              <w:b/>
              <w:noProof/>
              <w:sz w:val="22"/>
              <w:szCs w:val="22"/>
              <w:lang w:val="es-MX" w:eastAsia="es-MX"/>
            </w:rPr>
          </w:pPr>
          <w:hyperlink w:anchor="_Toc195560143" w:history="1">
            <w:r w:rsidR="00D866A4" w:rsidRPr="00885E9F">
              <w:rPr>
                <w:rStyle w:val="Hipervnculo"/>
                <w:rFonts w:ascii="Arial" w:hAnsi="Arial" w:cs="Arial"/>
                <w:b/>
                <w:noProof/>
                <w:sz w:val="22"/>
                <w:szCs w:val="22"/>
              </w:rPr>
              <w:t>2.3.4. Determinación de recesos</w:t>
            </w:r>
            <w:r w:rsidR="00D866A4" w:rsidRPr="00885E9F">
              <w:rPr>
                <w:rFonts w:ascii="Arial" w:hAnsi="Arial" w:cs="Arial"/>
                <w:b/>
                <w:noProof/>
                <w:webHidden/>
                <w:sz w:val="22"/>
                <w:szCs w:val="22"/>
              </w:rPr>
              <w:tab/>
            </w:r>
            <w:r w:rsidR="00D866A4" w:rsidRPr="00885E9F">
              <w:rPr>
                <w:rFonts w:ascii="Arial" w:hAnsi="Arial" w:cs="Arial"/>
                <w:b/>
                <w:noProof/>
                <w:webHidden/>
                <w:sz w:val="22"/>
                <w:szCs w:val="22"/>
              </w:rPr>
              <w:fldChar w:fldCharType="begin"/>
            </w:r>
            <w:r w:rsidR="00D866A4" w:rsidRPr="00885E9F">
              <w:rPr>
                <w:rFonts w:ascii="Arial" w:hAnsi="Arial" w:cs="Arial"/>
                <w:b/>
                <w:noProof/>
                <w:webHidden/>
                <w:sz w:val="22"/>
                <w:szCs w:val="22"/>
              </w:rPr>
              <w:instrText xml:space="preserve"> PAGEREF _Toc195560143 \h </w:instrText>
            </w:r>
            <w:r w:rsidR="00D866A4" w:rsidRPr="00885E9F">
              <w:rPr>
                <w:rFonts w:ascii="Arial" w:hAnsi="Arial" w:cs="Arial"/>
                <w:b/>
                <w:noProof/>
                <w:webHidden/>
                <w:sz w:val="22"/>
                <w:szCs w:val="22"/>
              </w:rPr>
            </w:r>
            <w:r w:rsidR="00D866A4" w:rsidRPr="00885E9F">
              <w:rPr>
                <w:rFonts w:ascii="Arial" w:hAnsi="Arial" w:cs="Arial"/>
                <w:b/>
                <w:noProof/>
                <w:webHidden/>
                <w:sz w:val="22"/>
                <w:szCs w:val="22"/>
              </w:rPr>
              <w:fldChar w:fldCharType="separate"/>
            </w:r>
            <w:r w:rsidR="008F334C">
              <w:rPr>
                <w:rFonts w:ascii="Arial" w:hAnsi="Arial" w:cs="Arial"/>
                <w:b/>
                <w:noProof/>
                <w:webHidden/>
                <w:sz w:val="22"/>
                <w:szCs w:val="22"/>
              </w:rPr>
              <w:t>34</w:t>
            </w:r>
            <w:r w:rsidR="00D866A4" w:rsidRPr="00885E9F">
              <w:rPr>
                <w:rFonts w:ascii="Arial" w:hAnsi="Arial" w:cs="Arial"/>
                <w:b/>
                <w:noProof/>
                <w:webHidden/>
                <w:sz w:val="22"/>
                <w:szCs w:val="22"/>
              </w:rPr>
              <w:fldChar w:fldCharType="end"/>
            </w:r>
          </w:hyperlink>
        </w:p>
        <w:p w14:paraId="048D4BCF" w14:textId="3AEC7A91" w:rsidR="00D866A4" w:rsidRPr="00885E9F" w:rsidRDefault="00EC4213">
          <w:pPr>
            <w:pStyle w:val="TDC2"/>
            <w:tabs>
              <w:tab w:val="left" w:pos="1258"/>
              <w:tab w:val="right" w:leader="dot" w:pos="10070"/>
            </w:tabs>
            <w:rPr>
              <w:rFonts w:ascii="Arial" w:eastAsiaTheme="minorEastAsia" w:hAnsi="Arial" w:cs="Arial"/>
              <w:b/>
              <w:noProof/>
              <w:sz w:val="22"/>
              <w:szCs w:val="22"/>
              <w:lang w:val="es-MX" w:eastAsia="es-MX"/>
            </w:rPr>
          </w:pPr>
          <w:hyperlink w:anchor="_Toc195560144" w:history="1">
            <w:r w:rsidR="00D866A4" w:rsidRPr="00885E9F">
              <w:rPr>
                <w:rStyle w:val="Hipervnculo"/>
                <w:rFonts w:ascii="Arial" w:hAnsi="Arial" w:cs="Arial"/>
                <w:b/>
                <w:noProof/>
                <w:w w:val="90"/>
                <w:sz w:val="22"/>
                <w:szCs w:val="22"/>
              </w:rPr>
              <w:t>2.4.</w:t>
            </w:r>
            <w:r w:rsidR="00D866A4" w:rsidRPr="00885E9F">
              <w:rPr>
                <w:rFonts w:ascii="Arial" w:eastAsiaTheme="minorEastAsia" w:hAnsi="Arial" w:cs="Arial"/>
                <w:b/>
                <w:noProof/>
                <w:sz w:val="22"/>
                <w:szCs w:val="22"/>
                <w:lang w:val="es-MX" w:eastAsia="es-MX"/>
              </w:rPr>
              <w:tab/>
            </w:r>
            <w:r w:rsidR="00D866A4" w:rsidRPr="00885E9F">
              <w:rPr>
                <w:rStyle w:val="Hipervnculo"/>
                <w:rFonts w:ascii="Arial" w:hAnsi="Arial" w:cs="Arial"/>
                <w:b/>
                <w:noProof/>
                <w:w w:val="90"/>
                <w:sz w:val="22"/>
                <w:szCs w:val="22"/>
              </w:rPr>
              <w:t>Desarrollo de la Sesión de Cómputo</w:t>
            </w:r>
            <w:r w:rsidR="00D866A4" w:rsidRPr="00885E9F">
              <w:rPr>
                <w:rFonts w:ascii="Arial" w:hAnsi="Arial" w:cs="Arial"/>
                <w:b/>
                <w:noProof/>
                <w:webHidden/>
                <w:sz w:val="22"/>
                <w:szCs w:val="22"/>
              </w:rPr>
              <w:tab/>
            </w:r>
            <w:r w:rsidR="00D866A4" w:rsidRPr="00885E9F">
              <w:rPr>
                <w:rFonts w:ascii="Arial" w:hAnsi="Arial" w:cs="Arial"/>
                <w:b/>
                <w:noProof/>
                <w:webHidden/>
                <w:sz w:val="22"/>
                <w:szCs w:val="22"/>
              </w:rPr>
              <w:fldChar w:fldCharType="begin"/>
            </w:r>
            <w:r w:rsidR="00D866A4" w:rsidRPr="00885E9F">
              <w:rPr>
                <w:rFonts w:ascii="Arial" w:hAnsi="Arial" w:cs="Arial"/>
                <w:b/>
                <w:noProof/>
                <w:webHidden/>
                <w:sz w:val="22"/>
                <w:szCs w:val="22"/>
              </w:rPr>
              <w:instrText xml:space="preserve"> PAGEREF _Toc195560144 \h </w:instrText>
            </w:r>
            <w:r w:rsidR="00D866A4" w:rsidRPr="00885E9F">
              <w:rPr>
                <w:rFonts w:ascii="Arial" w:hAnsi="Arial" w:cs="Arial"/>
                <w:b/>
                <w:noProof/>
                <w:webHidden/>
                <w:sz w:val="22"/>
                <w:szCs w:val="22"/>
              </w:rPr>
            </w:r>
            <w:r w:rsidR="00D866A4" w:rsidRPr="00885E9F">
              <w:rPr>
                <w:rFonts w:ascii="Arial" w:hAnsi="Arial" w:cs="Arial"/>
                <w:b/>
                <w:noProof/>
                <w:webHidden/>
                <w:sz w:val="22"/>
                <w:szCs w:val="22"/>
              </w:rPr>
              <w:fldChar w:fldCharType="separate"/>
            </w:r>
            <w:r w:rsidR="008F334C">
              <w:rPr>
                <w:rFonts w:ascii="Arial" w:hAnsi="Arial" w:cs="Arial"/>
                <w:b/>
                <w:noProof/>
                <w:webHidden/>
                <w:sz w:val="22"/>
                <w:szCs w:val="22"/>
              </w:rPr>
              <w:t>35</w:t>
            </w:r>
            <w:r w:rsidR="00D866A4" w:rsidRPr="00885E9F">
              <w:rPr>
                <w:rFonts w:ascii="Arial" w:hAnsi="Arial" w:cs="Arial"/>
                <w:b/>
                <w:noProof/>
                <w:webHidden/>
                <w:sz w:val="22"/>
                <w:szCs w:val="22"/>
              </w:rPr>
              <w:fldChar w:fldCharType="end"/>
            </w:r>
          </w:hyperlink>
        </w:p>
        <w:p w14:paraId="3BA1F1FB" w14:textId="76EAB8B1" w:rsidR="00D866A4" w:rsidRPr="00885E9F" w:rsidRDefault="00EC4213">
          <w:pPr>
            <w:pStyle w:val="TDC2"/>
            <w:tabs>
              <w:tab w:val="left" w:pos="1258"/>
              <w:tab w:val="right" w:leader="dot" w:pos="10070"/>
            </w:tabs>
            <w:rPr>
              <w:rFonts w:ascii="Arial" w:eastAsiaTheme="minorEastAsia" w:hAnsi="Arial" w:cs="Arial"/>
              <w:b/>
              <w:noProof/>
              <w:sz w:val="22"/>
              <w:szCs w:val="22"/>
              <w:lang w:val="es-MX" w:eastAsia="es-MX"/>
            </w:rPr>
          </w:pPr>
          <w:hyperlink w:anchor="_Toc195560145" w:history="1">
            <w:r w:rsidR="00D866A4" w:rsidRPr="00885E9F">
              <w:rPr>
                <w:rStyle w:val="Hipervnculo"/>
                <w:rFonts w:ascii="Arial" w:hAnsi="Arial" w:cs="Arial"/>
                <w:b/>
                <w:noProof/>
                <w:w w:val="90"/>
                <w:sz w:val="22"/>
                <w:szCs w:val="22"/>
              </w:rPr>
              <w:t>2.5.</w:t>
            </w:r>
            <w:r w:rsidR="00D866A4" w:rsidRPr="00885E9F">
              <w:rPr>
                <w:rFonts w:ascii="Arial" w:eastAsiaTheme="minorEastAsia" w:hAnsi="Arial" w:cs="Arial"/>
                <w:b/>
                <w:noProof/>
                <w:sz w:val="22"/>
                <w:szCs w:val="22"/>
                <w:lang w:val="es-MX" w:eastAsia="es-MX"/>
              </w:rPr>
              <w:tab/>
            </w:r>
            <w:r w:rsidR="00D866A4" w:rsidRPr="00885E9F">
              <w:rPr>
                <w:rStyle w:val="Hipervnculo"/>
                <w:rFonts w:ascii="Arial" w:hAnsi="Arial" w:cs="Arial"/>
                <w:b/>
                <w:noProof/>
                <w:w w:val="90"/>
                <w:sz w:val="22"/>
                <w:szCs w:val="22"/>
              </w:rPr>
              <w:t>Orden del cómputo de las elecciones</w:t>
            </w:r>
            <w:r w:rsidR="00D866A4" w:rsidRPr="00885E9F">
              <w:rPr>
                <w:rFonts w:ascii="Arial" w:hAnsi="Arial" w:cs="Arial"/>
                <w:b/>
                <w:noProof/>
                <w:webHidden/>
                <w:sz w:val="22"/>
                <w:szCs w:val="22"/>
              </w:rPr>
              <w:tab/>
            </w:r>
            <w:r w:rsidR="00D866A4" w:rsidRPr="00885E9F">
              <w:rPr>
                <w:rFonts w:ascii="Arial" w:hAnsi="Arial" w:cs="Arial"/>
                <w:b/>
                <w:noProof/>
                <w:webHidden/>
                <w:sz w:val="22"/>
                <w:szCs w:val="22"/>
              </w:rPr>
              <w:fldChar w:fldCharType="begin"/>
            </w:r>
            <w:r w:rsidR="00D866A4" w:rsidRPr="00885E9F">
              <w:rPr>
                <w:rFonts w:ascii="Arial" w:hAnsi="Arial" w:cs="Arial"/>
                <w:b/>
                <w:noProof/>
                <w:webHidden/>
                <w:sz w:val="22"/>
                <w:szCs w:val="22"/>
              </w:rPr>
              <w:instrText xml:space="preserve"> PAGEREF _Toc195560145 \h </w:instrText>
            </w:r>
            <w:r w:rsidR="00D866A4" w:rsidRPr="00885E9F">
              <w:rPr>
                <w:rFonts w:ascii="Arial" w:hAnsi="Arial" w:cs="Arial"/>
                <w:b/>
                <w:noProof/>
                <w:webHidden/>
                <w:sz w:val="22"/>
                <w:szCs w:val="22"/>
              </w:rPr>
            </w:r>
            <w:r w:rsidR="00D866A4" w:rsidRPr="00885E9F">
              <w:rPr>
                <w:rFonts w:ascii="Arial" w:hAnsi="Arial" w:cs="Arial"/>
                <w:b/>
                <w:noProof/>
                <w:webHidden/>
                <w:sz w:val="22"/>
                <w:szCs w:val="22"/>
              </w:rPr>
              <w:fldChar w:fldCharType="separate"/>
            </w:r>
            <w:r w:rsidR="008F334C">
              <w:rPr>
                <w:rFonts w:ascii="Arial" w:hAnsi="Arial" w:cs="Arial"/>
                <w:b/>
                <w:noProof/>
                <w:webHidden/>
                <w:sz w:val="22"/>
                <w:szCs w:val="22"/>
              </w:rPr>
              <w:t>37</w:t>
            </w:r>
            <w:r w:rsidR="00D866A4" w:rsidRPr="00885E9F">
              <w:rPr>
                <w:rFonts w:ascii="Arial" w:hAnsi="Arial" w:cs="Arial"/>
                <w:b/>
                <w:noProof/>
                <w:webHidden/>
                <w:sz w:val="22"/>
                <w:szCs w:val="22"/>
              </w:rPr>
              <w:fldChar w:fldCharType="end"/>
            </w:r>
          </w:hyperlink>
        </w:p>
        <w:p w14:paraId="4ECD0359" w14:textId="4779817D" w:rsidR="00D866A4" w:rsidRPr="00885E9F" w:rsidRDefault="00EC4213">
          <w:pPr>
            <w:pStyle w:val="TDC2"/>
            <w:tabs>
              <w:tab w:val="right" w:leader="dot" w:pos="10070"/>
            </w:tabs>
            <w:rPr>
              <w:rFonts w:ascii="Arial" w:eastAsiaTheme="minorEastAsia" w:hAnsi="Arial" w:cs="Arial"/>
              <w:b/>
              <w:noProof/>
              <w:sz w:val="22"/>
              <w:szCs w:val="22"/>
              <w:lang w:val="es-MX" w:eastAsia="es-MX"/>
            </w:rPr>
          </w:pPr>
          <w:hyperlink w:anchor="_Toc195560146" w:history="1">
            <w:r w:rsidR="00D866A4" w:rsidRPr="00885E9F">
              <w:rPr>
                <w:rStyle w:val="Hipervnculo"/>
                <w:rFonts w:ascii="Arial" w:hAnsi="Arial" w:cs="Arial"/>
                <w:b/>
                <w:noProof/>
                <w:sz w:val="22"/>
                <w:szCs w:val="22"/>
              </w:rPr>
              <w:t>2.5.1. Distribución de los Paquetes Electorales al GT y PEyC.</w:t>
            </w:r>
            <w:r w:rsidR="00D866A4" w:rsidRPr="00885E9F">
              <w:rPr>
                <w:rFonts w:ascii="Arial" w:hAnsi="Arial" w:cs="Arial"/>
                <w:b/>
                <w:noProof/>
                <w:webHidden/>
                <w:sz w:val="22"/>
                <w:szCs w:val="22"/>
              </w:rPr>
              <w:tab/>
            </w:r>
            <w:r w:rsidR="00D866A4" w:rsidRPr="00885E9F">
              <w:rPr>
                <w:rFonts w:ascii="Arial" w:hAnsi="Arial" w:cs="Arial"/>
                <w:b/>
                <w:noProof/>
                <w:webHidden/>
                <w:sz w:val="22"/>
                <w:szCs w:val="22"/>
              </w:rPr>
              <w:fldChar w:fldCharType="begin"/>
            </w:r>
            <w:r w:rsidR="00D866A4" w:rsidRPr="00885E9F">
              <w:rPr>
                <w:rFonts w:ascii="Arial" w:hAnsi="Arial" w:cs="Arial"/>
                <w:b/>
                <w:noProof/>
                <w:webHidden/>
                <w:sz w:val="22"/>
                <w:szCs w:val="22"/>
              </w:rPr>
              <w:instrText xml:space="preserve"> PAGEREF _Toc195560146 \h </w:instrText>
            </w:r>
            <w:r w:rsidR="00D866A4" w:rsidRPr="00885E9F">
              <w:rPr>
                <w:rFonts w:ascii="Arial" w:hAnsi="Arial" w:cs="Arial"/>
                <w:b/>
                <w:noProof/>
                <w:webHidden/>
                <w:sz w:val="22"/>
                <w:szCs w:val="22"/>
              </w:rPr>
            </w:r>
            <w:r w:rsidR="00D866A4" w:rsidRPr="00885E9F">
              <w:rPr>
                <w:rFonts w:ascii="Arial" w:hAnsi="Arial" w:cs="Arial"/>
                <w:b/>
                <w:noProof/>
                <w:webHidden/>
                <w:sz w:val="22"/>
                <w:szCs w:val="22"/>
              </w:rPr>
              <w:fldChar w:fldCharType="separate"/>
            </w:r>
            <w:r w:rsidR="008F334C">
              <w:rPr>
                <w:rFonts w:ascii="Arial" w:hAnsi="Arial" w:cs="Arial"/>
                <w:b/>
                <w:noProof/>
                <w:webHidden/>
                <w:sz w:val="22"/>
                <w:szCs w:val="22"/>
              </w:rPr>
              <w:t>37</w:t>
            </w:r>
            <w:r w:rsidR="00D866A4" w:rsidRPr="00885E9F">
              <w:rPr>
                <w:rFonts w:ascii="Arial" w:hAnsi="Arial" w:cs="Arial"/>
                <w:b/>
                <w:noProof/>
                <w:webHidden/>
                <w:sz w:val="22"/>
                <w:szCs w:val="22"/>
              </w:rPr>
              <w:fldChar w:fldCharType="end"/>
            </w:r>
          </w:hyperlink>
        </w:p>
        <w:p w14:paraId="2A064D04" w14:textId="36EC3773" w:rsidR="00D866A4" w:rsidRPr="00885E9F" w:rsidRDefault="00EC4213">
          <w:pPr>
            <w:pStyle w:val="TDC2"/>
            <w:tabs>
              <w:tab w:val="right" w:leader="dot" w:pos="10070"/>
            </w:tabs>
            <w:rPr>
              <w:rFonts w:ascii="Arial" w:eastAsiaTheme="minorEastAsia" w:hAnsi="Arial" w:cs="Arial"/>
              <w:b/>
              <w:noProof/>
              <w:sz w:val="22"/>
              <w:szCs w:val="22"/>
              <w:lang w:val="es-MX" w:eastAsia="es-MX"/>
            </w:rPr>
          </w:pPr>
          <w:hyperlink w:anchor="_Toc195560147" w:history="1">
            <w:r w:rsidR="00D866A4" w:rsidRPr="00885E9F">
              <w:rPr>
                <w:rStyle w:val="Hipervnculo"/>
                <w:rFonts w:ascii="Arial" w:hAnsi="Arial" w:cs="Arial"/>
                <w:b/>
                <w:noProof/>
                <w:sz w:val="22"/>
                <w:szCs w:val="22"/>
              </w:rPr>
              <w:t>2.5.2. Extracción de documentos y materiales electorales.</w:t>
            </w:r>
            <w:r w:rsidR="00D866A4" w:rsidRPr="00885E9F">
              <w:rPr>
                <w:rFonts w:ascii="Arial" w:hAnsi="Arial" w:cs="Arial"/>
                <w:b/>
                <w:noProof/>
                <w:webHidden/>
                <w:sz w:val="22"/>
                <w:szCs w:val="22"/>
              </w:rPr>
              <w:tab/>
            </w:r>
            <w:r w:rsidR="00D866A4" w:rsidRPr="00885E9F">
              <w:rPr>
                <w:rFonts w:ascii="Arial" w:hAnsi="Arial" w:cs="Arial"/>
                <w:b/>
                <w:noProof/>
                <w:webHidden/>
                <w:sz w:val="22"/>
                <w:szCs w:val="22"/>
              </w:rPr>
              <w:fldChar w:fldCharType="begin"/>
            </w:r>
            <w:r w:rsidR="00D866A4" w:rsidRPr="00885E9F">
              <w:rPr>
                <w:rFonts w:ascii="Arial" w:hAnsi="Arial" w:cs="Arial"/>
                <w:b/>
                <w:noProof/>
                <w:webHidden/>
                <w:sz w:val="22"/>
                <w:szCs w:val="22"/>
              </w:rPr>
              <w:instrText xml:space="preserve"> PAGEREF _Toc195560147 \h </w:instrText>
            </w:r>
            <w:r w:rsidR="00D866A4" w:rsidRPr="00885E9F">
              <w:rPr>
                <w:rFonts w:ascii="Arial" w:hAnsi="Arial" w:cs="Arial"/>
                <w:b/>
                <w:noProof/>
                <w:webHidden/>
                <w:sz w:val="22"/>
                <w:szCs w:val="22"/>
              </w:rPr>
            </w:r>
            <w:r w:rsidR="00D866A4" w:rsidRPr="00885E9F">
              <w:rPr>
                <w:rFonts w:ascii="Arial" w:hAnsi="Arial" w:cs="Arial"/>
                <w:b/>
                <w:noProof/>
                <w:webHidden/>
                <w:sz w:val="22"/>
                <w:szCs w:val="22"/>
              </w:rPr>
              <w:fldChar w:fldCharType="separate"/>
            </w:r>
            <w:r w:rsidR="008F334C">
              <w:rPr>
                <w:rFonts w:ascii="Arial" w:hAnsi="Arial" w:cs="Arial"/>
                <w:b/>
                <w:noProof/>
                <w:webHidden/>
                <w:sz w:val="22"/>
                <w:szCs w:val="22"/>
              </w:rPr>
              <w:t>38</w:t>
            </w:r>
            <w:r w:rsidR="00D866A4" w:rsidRPr="00885E9F">
              <w:rPr>
                <w:rFonts w:ascii="Arial" w:hAnsi="Arial" w:cs="Arial"/>
                <w:b/>
                <w:noProof/>
                <w:webHidden/>
                <w:sz w:val="22"/>
                <w:szCs w:val="22"/>
              </w:rPr>
              <w:fldChar w:fldCharType="end"/>
            </w:r>
          </w:hyperlink>
        </w:p>
        <w:p w14:paraId="4EC56A91" w14:textId="77CF7FC0" w:rsidR="00D866A4" w:rsidRPr="00885E9F" w:rsidRDefault="00EC4213">
          <w:pPr>
            <w:pStyle w:val="TDC2"/>
            <w:tabs>
              <w:tab w:val="right" w:leader="dot" w:pos="10070"/>
            </w:tabs>
            <w:rPr>
              <w:rFonts w:ascii="Arial" w:eastAsiaTheme="minorEastAsia" w:hAnsi="Arial" w:cs="Arial"/>
              <w:b/>
              <w:noProof/>
              <w:sz w:val="22"/>
              <w:szCs w:val="22"/>
              <w:lang w:val="es-MX" w:eastAsia="es-MX"/>
            </w:rPr>
          </w:pPr>
          <w:hyperlink w:anchor="_Toc195560148" w:history="1">
            <w:r w:rsidR="00D866A4" w:rsidRPr="00885E9F">
              <w:rPr>
                <w:rStyle w:val="Hipervnculo"/>
                <w:rFonts w:ascii="Arial" w:hAnsi="Arial" w:cs="Arial"/>
                <w:b/>
                <w:noProof/>
                <w:sz w:val="22"/>
                <w:szCs w:val="22"/>
              </w:rPr>
              <w:t>2.5.3. Procedimiento de Conteo de votos</w:t>
            </w:r>
            <w:r w:rsidR="00D866A4" w:rsidRPr="00885E9F">
              <w:rPr>
                <w:rFonts w:ascii="Arial" w:hAnsi="Arial" w:cs="Arial"/>
                <w:b/>
                <w:noProof/>
                <w:webHidden/>
                <w:sz w:val="22"/>
                <w:szCs w:val="22"/>
              </w:rPr>
              <w:tab/>
            </w:r>
            <w:r w:rsidR="00D866A4" w:rsidRPr="00885E9F">
              <w:rPr>
                <w:rFonts w:ascii="Arial" w:hAnsi="Arial" w:cs="Arial"/>
                <w:b/>
                <w:noProof/>
                <w:webHidden/>
                <w:sz w:val="22"/>
                <w:szCs w:val="22"/>
              </w:rPr>
              <w:fldChar w:fldCharType="begin"/>
            </w:r>
            <w:r w:rsidR="00D866A4" w:rsidRPr="00885E9F">
              <w:rPr>
                <w:rFonts w:ascii="Arial" w:hAnsi="Arial" w:cs="Arial"/>
                <w:b/>
                <w:noProof/>
                <w:webHidden/>
                <w:sz w:val="22"/>
                <w:szCs w:val="22"/>
              </w:rPr>
              <w:instrText xml:space="preserve"> PAGEREF _Toc195560148 \h </w:instrText>
            </w:r>
            <w:r w:rsidR="00D866A4" w:rsidRPr="00885E9F">
              <w:rPr>
                <w:rFonts w:ascii="Arial" w:hAnsi="Arial" w:cs="Arial"/>
                <w:b/>
                <w:noProof/>
                <w:webHidden/>
                <w:sz w:val="22"/>
                <w:szCs w:val="22"/>
              </w:rPr>
            </w:r>
            <w:r w:rsidR="00D866A4" w:rsidRPr="00885E9F">
              <w:rPr>
                <w:rFonts w:ascii="Arial" w:hAnsi="Arial" w:cs="Arial"/>
                <w:b/>
                <w:noProof/>
                <w:webHidden/>
                <w:sz w:val="22"/>
                <w:szCs w:val="22"/>
              </w:rPr>
              <w:fldChar w:fldCharType="separate"/>
            </w:r>
            <w:r w:rsidR="008F334C">
              <w:rPr>
                <w:rFonts w:ascii="Arial" w:hAnsi="Arial" w:cs="Arial"/>
                <w:b/>
                <w:noProof/>
                <w:webHidden/>
                <w:sz w:val="22"/>
                <w:szCs w:val="22"/>
              </w:rPr>
              <w:t>39</w:t>
            </w:r>
            <w:r w:rsidR="00D866A4" w:rsidRPr="00885E9F">
              <w:rPr>
                <w:rFonts w:ascii="Arial" w:hAnsi="Arial" w:cs="Arial"/>
                <w:b/>
                <w:noProof/>
                <w:webHidden/>
                <w:sz w:val="22"/>
                <w:szCs w:val="22"/>
              </w:rPr>
              <w:fldChar w:fldCharType="end"/>
            </w:r>
          </w:hyperlink>
        </w:p>
        <w:p w14:paraId="06962DE5" w14:textId="2F669488" w:rsidR="00D866A4" w:rsidRPr="00885E9F" w:rsidRDefault="00EC4213">
          <w:pPr>
            <w:pStyle w:val="TDC2"/>
            <w:tabs>
              <w:tab w:val="right" w:leader="dot" w:pos="10070"/>
            </w:tabs>
            <w:rPr>
              <w:rFonts w:ascii="Arial" w:eastAsiaTheme="minorEastAsia" w:hAnsi="Arial" w:cs="Arial"/>
              <w:b/>
              <w:noProof/>
              <w:sz w:val="22"/>
              <w:szCs w:val="22"/>
              <w:lang w:val="es-MX" w:eastAsia="es-MX"/>
            </w:rPr>
          </w:pPr>
          <w:hyperlink w:anchor="_Toc195560149" w:history="1">
            <w:r w:rsidR="00D866A4" w:rsidRPr="00885E9F">
              <w:rPr>
                <w:rStyle w:val="Hipervnculo"/>
                <w:rFonts w:ascii="Arial" w:hAnsi="Arial" w:cs="Arial"/>
                <w:b/>
                <w:noProof/>
                <w:sz w:val="22"/>
                <w:szCs w:val="22"/>
              </w:rPr>
              <w:t>2.5.4. Conclusión de actividades en Grupos de Trabajo.</w:t>
            </w:r>
            <w:r w:rsidR="00D866A4" w:rsidRPr="00885E9F">
              <w:rPr>
                <w:rFonts w:ascii="Arial" w:hAnsi="Arial" w:cs="Arial"/>
                <w:b/>
                <w:noProof/>
                <w:webHidden/>
                <w:sz w:val="22"/>
                <w:szCs w:val="22"/>
              </w:rPr>
              <w:tab/>
            </w:r>
            <w:r w:rsidR="00D866A4" w:rsidRPr="00885E9F">
              <w:rPr>
                <w:rFonts w:ascii="Arial" w:hAnsi="Arial" w:cs="Arial"/>
                <w:b/>
                <w:noProof/>
                <w:webHidden/>
                <w:sz w:val="22"/>
                <w:szCs w:val="22"/>
              </w:rPr>
              <w:fldChar w:fldCharType="begin"/>
            </w:r>
            <w:r w:rsidR="00D866A4" w:rsidRPr="00885E9F">
              <w:rPr>
                <w:rFonts w:ascii="Arial" w:hAnsi="Arial" w:cs="Arial"/>
                <w:b/>
                <w:noProof/>
                <w:webHidden/>
                <w:sz w:val="22"/>
                <w:szCs w:val="22"/>
              </w:rPr>
              <w:instrText xml:space="preserve"> PAGEREF _Toc195560149 \h </w:instrText>
            </w:r>
            <w:r w:rsidR="00D866A4" w:rsidRPr="00885E9F">
              <w:rPr>
                <w:rFonts w:ascii="Arial" w:hAnsi="Arial" w:cs="Arial"/>
                <w:b/>
                <w:noProof/>
                <w:webHidden/>
                <w:sz w:val="22"/>
                <w:szCs w:val="22"/>
              </w:rPr>
            </w:r>
            <w:r w:rsidR="00D866A4" w:rsidRPr="00885E9F">
              <w:rPr>
                <w:rFonts w:ascii="Arial" w:hAnsi="Arial" w:cs="Arial"/>
                <w:b/>
                <w:noProof/>
                <w:webHidden/>
                <w:sz w:val="22"/>
                <w:szCs w:val="22"/>
              </w:rPr>
              <w:fldChar w:fldCharType="separate"/>
            </w:r>
            <w:r w:rsidR="008F334C">
              <w:rPr>
                <w:rFonts w:ascii="Arial" w:hAnsi="Arial" w:cs="Arial"/>
                <w:b/>
                <w:noProof/>
                <w:webHidden/>
                <w:sz w:val="22"/>
                <w:szCs w:val="22"/>
              </w:rPr>
              <w:t>41</w:t>
            </w:r>
            <w:r w:rsidR="00D866A4" w:rsidRPr="00885E9F">
              <w:rPr>
                <w:rFonts w:ascii="Arial" w:hAnsi="Arial" w:cs="Arial"/>
                <w:b/>
                <w:noProof/>
                <w:webHidden/>
                <w:sz w:val="22"/>
                <w:szCs w:val="22"/>
              </w:rPr>
              <w:fldChar w:fldCharType="end"/>
            </w:r>
          </w:hyperlink>
        </w:p>
        <w:p w14:paraId="4A6B6F46" w14:textId="40B68838" w:rsidR="00D866A4" w:rsidRPr="00885E9F" w:rsidRDefault="00EC4213">
          <w:pPr>
            <w:pStyle w:val="TDC2"/>
            <w:tabs>
              <w:tab w:val="left" w:pos="1258"/>
              <w:tab w:val="right" w:leader="dot" w:pos="10070"/>
            </w:tabs>
            <w:rPr>
              <w:rFonts w:ascii="Arial" w:eastAsiaTheme="minorEastAsia" w:hAnsi="Arial" w:cs="Arial"/>
              <w:b/>
              <w:noProof/>
              <w:sz w:val="22"/>
              <w:szCs w:val="22"/>
              <w:lang w:val="es-MX" w:eastAsia="es-MX"/>
            </w:rPr>
          </w:pPr>
          <w:hyperlink w:anchor="_Toc195560150" w:history="1">
            <w:r w:rsidR="00D866A4" w:rsidRPr="00885E9F">
              <w:rPr>
                <w:rStyle w:val="Hipervnculo"/>
                <w:rFonts w:ascii="Arial" w:hAnsi="Arial" w:cs="Arial"/>
                <w:b/>
                <w:noProof/>
                <w:w w:val="90"/>
                <w:sz w:val="22"/>
                <w:szCs w:val="22"/>
              </w:rPr>
              <w:t>2.6.</w:t>
            </w:r>
            <w:r w:rsidR="00D866A4" w:rsidRPr="00885E9F">
              <w:rPr>
                <w:rFonts w:ascii="Arial" w:eastAsiaTheme="minorEastAsia" w:hAnsi="Arial" w:cs="Arial"/>
                <w:b/>
                <w:noProof/>
                <w:sz w:val="22"/>
                <w:szCs w:val="22"/>
                <w:lang w:val="es-MX" w:eastAsia="es-MX"/>
              </w:rPr>
              <w:tab/>
            </w:r>
            <w:r w:rsidR="00D866A4" w:rsidRPr="00885E9F">
              <w:rPr>
                <w:rStyle w:val="Hipervnculo"/>
                <w:rFonts w:ascii="Arial" w:hAnsi="Arial" w:cs="Arial"/>
                <w:b/>
                <w:noProof/>
                <w:w w:val="90"/>
                <w:sz w:val="22"/>
                <w:szCs w:val="22"/>
              </w:rPr>
              <w:t>Resultado de los cómputos.</w:t>
            </w:r>
            <w:r w:rsidR="00D866A4" w:rsidRPr="00885E9F">
              <w:rPr>
                <w:rFonts w:ascii="Arial" w:hAnsi="Arial" w:cs="Arial"/>
                <w:b/>
                <w:noProof/>
                <w:webHidden/>
                <w:sz w:val="22"/>
                <w:szCs w:val="22"/>
              </w:rPr>
              <w:tab/>
            </w:r>
            <w:r w:rsidR="00D866A4" w:rsidRPr="00885E9F">
              <w:rPr>
                <w:rFonts w:ascii="Arial" w:hAnsi="Arial" w:cs="Arial"/>
                <w:b/>
                <w:noProof/>
                <w:webHidden/>
                <w:sz w:val="22"/>
                <w:szCs w:val="22"/>
              </w:rPr>
              <w:fldChar w:fldCharType="begin"/>
            </w:r>
            <w:r w:rsidR="00D866A4" w:rsidRPr="00885E9F">
              <w:rPr>
                <w:rFonts w:ascii="Arial" w:hAnsi="Arial" w:cs="Arial"/>
                <w:b/>
                <w:noProof/>
                <w:webHidden/>
                <w:sz w:val="22"/>
                <w:szCs w:val="22"/>
              </w:rPr>
              <w:instrText xml:space="preserve"> PAGEREF _Toc195560150 \h </w:instrText>
            </w:r>
            <w:r w:rsidR="00D866A4" w:rsidRPr="00885E9F">
              <w:rPr>
                <w:rFonts w:ascii="Arial" w:hAnsi="Arial" w:cs="Arial"/>
                <w:b/>
                <w:noProof/>
                <w:webHidden/>
                <w:sz w:val="22"/>
                <w:szCs w:val="22"/>
              </w:rPr>
            </w:r>
            <w:r w:rsidR="00D866A4" w:rsidRPr="00885E9F">
              <w:rPr>
                <w:rFonts w:ascii="Arial" w:hAnsi="Arial" w:cs="Arial"/>
                <w:b/>
                <w:noProof/>
                <w:webHidden/>
                <w:sz w:val="22"/>
                <w:szCs w:val="22"/>
              </w:rPr>
              <w:fldChar w:fldCharType="separate"/>
            </w:r>
            <w:r w:rsidR="008F334C">
              <w:rPr>
                <w:rFonts w:ascii="Arial" w:hAnsi="Arial" w:cs="Arial"/>
                <w:b/>
                <w:noProof/>
                <w:webHidden/>
                <w:sz w:val="22"/>
                <w:szCs w:val="22"/>
              </w:rPr>
              <w:t>41</w:t>
            </w:r>
            <w:r w:rsidR="00D866A4" w:rsidRPr="00885E9F">
              <w:rPr>
                <w:rFonts w:ascii="Arial" w:hAnsi="Arial" w:cs="Arial"/>
                <w:b/>
                <w:noProof/>
                <w:webHidden/>
                <w:sz w:val="22"/>
                <w:szCs w:val="22"/>
              </w:rPr>
              <w:fldChar w:fldCharType="end"/>
            </w:r>
          </w:hyperlink>
        </w:p>
        <w:p w14:paraId="1698BC67" w14:textId="2170797E" w:rsidR="00D866A4" w:rsidRPr="00885E9F" w:rsidRDefault="00EC4213">
          <w:pPr>
            <w:pStyle w:val="TDC2"/>
            <w:tabs>
              <w:tab w:val="left" w:pos="1258"/>
              <w:tab w:val="right" w:leader="dot" w:pos="10070"/>
            </w:tabs>
            <w:rPr>
              <w:rFonts w:ascii="Arial" w:eastAsiaTheme="minorEastAsia" w:hAnsi="Arial" w:cs="Arial"/>
              <w:b/>
              <w:noProof/>
              <w:sz w:val="22"/>
              <w:szCs w:val="22"/>
              <w:lang w:val="es-MX" w:eastAsia="es-MX"/>
            </w:rPr>
          </w:pPr>
          <w:hyperlink w:anchor="_Toc195560151" w:history="1">
            <w:r w:rsidR="00D866A4" w:rsidRPr="00885E9F">
              <w:rPr>
                <w:rStyle w:val="Hipervnculo"/>
                <w:rFonts w:ascii="Arial" w:hAnsi="Arial" w:cs="Arial"/>
                <w:b/>
                <w:noProof/>
                <w:w w:val="90"/>
                <w:sz w:val="22"/>
                <w:szCs w:val="22"/>
              </w:rPr>
              <w:t>2.6.1.</w:t>
            </w:r>
            <w:r w:rsidR="00D866A4" w:rsidRPr="00885E9F">
              <w:rPr>
                <w:rFonts w:ascii="Arial" w:eastAsiaTheme="minorEastAsia" w:hAnsi="Arial" w:cs="Arial"/>
                <w:b/>
                <w:noProof/>
                <w:sz w:val="22"/>
                <w:szCs w:val="22"/>
                <w:lang w:val="es-MX" w:eastAsia="es-MX"/>
              </w:rPr>
              <w:tab/>
            </w:r>
            <w:r w:rsidR="00D866A4" w:rsidRPr="00885E9F">
              <w:rPr>
                <w:rStyle w:val="Hipervnculo"/>
                <w:rFonts w:ascii="Arial" w:hAnsi="Arial" w:cs="Arial"/>
                <w:b/>
                <w:noProof/>
                <w:sz w:val="22"/>
                <w:szCs w:val="22"/>
              </w:rPr>
              <w:t>Procedimiento en caso de existir errores en la captura.</w:t>
            </w:r>
            <w:r w:rsidR="00D866A4" w:rsidRPr="00885E9F">
              <w:rPr>
                <w:rFonts w:ascii="Arial" w:hAnsi="Arial" w:cs="Arial"/>
                <w:b/>
                <w:noProof/>
                <w:webHidden/>
                <w:sz w:val="22"/>
                <w:szCs w:val="22"/>
              </w:rPr>
              <w:tab/>
            </w:r>
            <w:r w:rsidR="00D866A4" w:rsidRPr="00885E9F">
              <w:rPr>
                <w:rFonts w:ascii="Arial" w:hAnsi="Arial" w:cs="Arial"/>
                <w:b/>
                <w:noProof/>
                <w:webHidden/>
                <w:sz w:val="22"/>
                <w:szCs w:val="22"/>
              </w:rPr>
              <w:fldChar w:fldCharType="begin"/>
            </w:r>
            <w:r w:rsidR="00D866A4" w:rsidRPr="00885E9F">
              <w:rPr>
                <w:rFonts w:ascii="Arial" w:hAnsi="Arial" w:cs="Arial"/>
                <w:b/>
                <w:noProof/>
                <w:webHidden/>
                <w:sz w:val="22"/>
                <w:szCs w:val="22"/>
              </w:rPr>
              <w:instrText xml:space="preserve"> PAGEREF _Toc195560151 \h </w:instrText>
            </w:r>
            <w:r w:rsidR="00D866A4" w:rsidRPr="00885E9F">
              <w:rPr>
                <w:rFonts w:ascii="Arial" w:hAnsi="Arial" w:cs="Arial"/>
                <w:b/>
                <w:noProof/>
                <w:webHidden/>
                <w:sz w:val="22"/>
                <w:szCs w:val="22"/>
              </w:rPr>
            </w:r>
            <w:r w:rsidR="00D866A4" w:rsidRPr="00885E9F">
              <w:rPr>
                <w:rFonts w:ascii="Arial" w:hAnsi="Arial" w:cs="Arial"/>
                <w:b/>
                <w:noProof/>
                <w:webHidden/>
                <w:sz w:val="22"/>
                <w:szCs w:val="22"/>
              </w:rPr>
              <w:fldChar w:fldCharType="separate"/>
            </w:r>
            <w:r w:rsidR="008F334C">
              <w:rPr>
                <w:rFonts w:ascii="Arial" w:hAnsi="Arial" w:cs="Arial"/>
                <w:b/>
                <w:noProof/>
                <w:webHidden/>
                <w:sz w:val="22"/>
                <w:szCs w:val="22"/>
              </w:rPr>
              <w:t>41</w:t>
            </w:r>
            <w:r w:rsidR="00D866A4" w:rsidRPr="00885E9F">
              <w:rPr>
                <w:rFonts w:ascii="Arial" w:hAnsi="Arial" w:cs="Arial"/>
                <w:b/>
                <w:noProof/>
                <w:webHidden/>
                <w:sz w:val="22"/>
                <w:szCs w:val="22"/>
              </w:rPr>
              <w:fldChar w:fldCharType="end"/>
            </w:r>
          </w:hyperlink>
        </w:p>
        <w:p w14:paraId="7C808B70" w14:textId="38AA7B67" w:rsidR="00D866A4" w:rsidRPr="00885E9F" w:rsidRDefault="00EC4213">
          <w:pPr>
            <w:pStyle w:val="TDC2"/>
            <w:tabs>
              <w:tab w:val="left" w:pos="1258"/>
              <w:tab w:val="right" w:leader="dot" w:pos="10070"/>
            </w:tabs>
            <w:rPr>
              <w:rFonts w:ascii="Arial" w:eastAsiaTheme="minorEastAsia" w:hAnsi="Arial" w:cs="Arial"/>
              <w:b/>
              <w:noProof/>
              <w:sz w:val="22"/>
              <w:szCs w:val="22"/>
              <w:lang w:val="es-MX" w:eastAsia="es-MX"/>
            </w:rPr>
          </w:pPr>
          <w:hyperlink w:anchor="_Toc195560152" w:history="1">
            <w:r w:rsidR="00D866A4" w:rsidRPr="00885E9F">
              <w:rPr>
                <w:rStyle w:val="Hipervnculo"/>
                <w:rFonts w:ascii="Arial" w:hAnsi="Arial" w:cs="Arial"/>
                <w:b/>
                <w:noProof/>
                <w:sz w:val="22"/>
                <w:szCs w:val="22"/>
              </w:rPr>
              <w:t>2.6.2</w:t>
            </w:r>
            <w:r w:rsidR="00D866A4" w:rsidRPr="00885E9F">
              <w:rPr>
                <w:rFonts w:ascii="Arial" w:eastAsiaTheme="minorEastAsia" w:hAnsi="Arial" w:cs="Arial"/>
                <w:b/>
                <w:noProof/>
                <w:sz w:val="22"/>
                <w:szCs w:val="22"/>
                <w:lang w:val="es-MX" w:eastAsia="es-MX"/>
              </w:rPr>
              <w:tab/>
            </w:r>
            <w:r w:rsidR="00D866A4" w:rsidRPr="00885E9F">
              <w:rPr>
                <w:rStyle w:val="Hipervnculo"/>
                <w:rFonts w:ascii="Arial" w:hAnsi="Arial" w:cs="Arial"/>
                <w:b/>
                <w:noProof/>
                <w:sz w:val="22"/>
                <w:szCs w:val="22"/>
              </w:rPr>
              <w:t>Procedimiento en caso de recibir boletas encontradas en Consejos Distritales del INE</w:t>
            </w:r>
            <w:r w:rsidR="00D866A4" w:rsidRPr="00885E9F">
              <w:rPr>
                <w:rFonts w:ascii="Arial" w:hAnsi="Arial" w:cs="Arial"/>
                <w:b/>
                <w:noProof/>
                <w:webHidden/>
                <w:sz w:val="22"/>
                <w:szCs w:val="22"/>
              </w:rPr>
              <w:tab/>
            </w:r>
            <w:r w:rsidR="00D866A4" w:rsidRPr="00885E9F">
              <w:rPr>
                <w:rFonts w:ascii="Arial" w:hAnsi="Arial" w:cs="Arial"/>
                <w:b/>
                <w:noProof/>
                <w:webHidden/>
                <w:sz w:val="22"/>
                <w:szCs w:val="22"/>
              </w:rPr>
              <w:fldChar w:fldCharType="begin"/>
            </w:r>
            <w:r w:rsidR="00D866A4" w:rsidRPr="00885E9F">
              <w:rPr>
                <w:rFonts w:ascii="Arial" w:hAnsi="Arial" w:cs="Arial"/>
                <w:b/>
                <w:noProof/>
                <w:webHidden/>
                <w:sz w:val="22"/>
                <w:szCs w:val="22"/>
              </w:rPr>
              <w:instrText xml:space="preserve"> PAGEREF _Toc195560152 \h </w:instrText>
            </w:r>
            <w:r w:rsidR="00D866A4" w:rsidRPr="00885E9F">
              <w:rPr>
                <w:rFonts w:ascii="Arial" w:hAnsi="Arial" w:cs="Arial"/>
                <w:b/>
                <w:noProof/>
                <w:webHidden/>
                <w:sz w:val="22"/>
                <w:szCs w:val="22"/>
              </w:rPr>
            </w:r>
            <w:r w:rsidR="00D866A4" w:rsidRPr="00885E9F">
              <w:rPr>
                <w:rFonts w:ascii="Arial" w:hAnsi="Arial" w:cs="Arial"/>
                <w:b/>
                <w:noProof/>
                <w:webHidden/>
                <w:sz w:val="22"/>
                <w:szCs w:val="22"/>
              </w:rPr>
              <w:fldChar w:fldCharType="separate"/>
            </w:r>
            <w:r w:rsidR="008F334C">
              <w:rPr>
                <w:rFonts w:ascii="Arial" w:hAnsi="Arial" w:cs="Arial"/>
                <w:b/>
                <w:noProof/>
                <w:webHidden/>
                <w:sz w:val="22"/>
                <w:szCs w:val="22"/>
              </w:rPr>
              <w:t>42</w:t>
            </w:r>
            <w:r w:rsidR="00D866A4" w:rsidRPr="00885E9F">
              <w:rPr>
                <w:rFonts w:ascii="Arial" w:hAnsi="Arial" w:cs="Arial"/>
                <w:b/>
                <w:noProof/>
                <w:webHidden/>
                <w:sz w:val="22"/>
                <w:szCs w:val="22"/>
              </w:rPr>
              <w:fldChar w:fldCharType="end"/>
            </w:r>
          </w:hyperlink>
        </w:p>
        <w:p w14:paraId="6A724796" w14:textId="477246EC" w:rsidR="00D866A4" w:rsidRPr="00885E9F" w:rsidRDefault="00EC4213">
          <w:pPr>
            <w:pStyle w:val="TDC2"/>
            <w:tabs>
              <w:tab w:val="left" w:pos="1258"/>
              <w:tab w:val="right" w:leader="dot" w:pos="10070"/>
            </w:tabs>
            <w:rPr>
              <w:rFonts w:ascii="Arial" w:eastAsiaTheme="minorEastAsia" w:hAnsi="Arial" w:cs="Arial"/>
              <w:b/>
              <w:noProof/>
              <w:sz w:val="22"/>
              <w:szCs w:val="22"/>
              <w:lang w:val="es-MX" w:eastAsia="es-MX"/>
            </w:rPr>
          </w:pPr>
          <w:hyperlink w:anchor="_Toc195560153" w:history="1">
            <w:r w:rsidR="00D866A4" w:rsidRPr="00885E9F">
              <w:rPr>
                <w:rStyle w:val="Hipervnculo"/>
                <w:rFonts w:ascii="Arial" w:hAnsi="Arial" w:cs="Arial"/>
                <w:b/>
                <w:noProof/>
                <w:sz w:val="22"/>
                <w:szCs w:val="22"/>
              </w:rPr>
              <w:t>2.6.3</w:t>
            </w:r>
            <w:r w:rsidR="00D866A4" w:rsidRPr="00885E9F">
              <w:rPr>
                <w:rFonts w:ascii="Arial" w:eastAsiaTheme="minorEastAsia" w:hAnsi="Arial" w:cs="Arial"/>
                <w:b/>
                <w:noProof/>
                <w:sz w:val="22"/>
                <w:szCs w:val="22"/>
                <w:lang w:val="es-MX" w:eastAsia="es-MX"/>
              </w:rPr>
              <w:tab/>
            </w:r>
            <w:r w:rsidR="00D866A4" w:rsidRPr="00885E9F">
              <w:rPr>
                <w:rStyle w:val="Hipervnculo"/>
                <w:rFonts w:ascii="Arial" w:hAnsi="Arial" w:cs="Arial"/>
                <w:b/>
                <w:noProof/>
                <w:sz w:val="22"/>
                <w:szCs w:val="22"/>
              </w:rPr>
              <w:t>Publicación de resultados</w:t>
            </w:r>
            <w:r w:rsidR="00D866A4" w:rsidRPr="00885E9F">
              <w:rPr>
                <w:rFonts w:ascii="Arial" w:hAnsi="Arial" w:cs="Arial"/>
                <w:b/>
                <w:noProof/>
                <w:webHidden/>
                <w:sz w:val="22"/>
                <w:szCs w:val="22"/>
              </w:rPr>
              <w:tab/>
            </w:r>
            <w:r w:rsidR="00D866A4" w:rsidRPr="00885E9F">
              <w:rPr>
                <w:rFonts w:ascii="Arial" w:hAnsi="Arial" w:cs="Arial"/>
                <w:b/>
                <w:noProof/>
                <w:webHidden/>
                <w:sz w:val="22"/>
                <w:szCs w:val="22"/>
              </w:rPr>
              <w:fldChar w:fldCharType="begin"/>
            </w:r>
            <w:r w:rsidR="00D866A4" w:rsidRPr="00885E9F">
              <w:rPr>
                <w:rFonts w:ascii="Arial" w:hAnsi="Arial" w:cs="Arial"/>
                <w:b/>
                <w:noProof/>
                <w:webHidden/>
                <w:sz w:val="22"/>
                <w:szCs w:val="22"/>
              </w:rPr>
              <w:instrText xml:space="preserve"> PAGEREF _Toc195560153 \h </w:instrText>
            </w:r>
            <w:r w:rsidR="00D866A4" w:rsidRPr="00885E9F">
              <w:rPr>
                <w:rFonts w:ascii="Arial" w:hAnsi="Arial" w:cs="Arial"/>
                <w:b/>
                <w:noProof/>
                <w:webHidden/>
                <w:sz w:val="22"/>
                <w:szCs w:val="22"/>
              </w:rPr>
            </w:r>
            <w:r w:rsidR="00D866A4" w:rsidRPr="00885E9F">
              <w:rPr>
                <w:rFonts w:ascii="Arial" w:hAnsi="Arial" w:cs="Arial"/>
                <w:b/>
                <w:noProof/>
                <w:webHidden/>
                <w:sz w:val="22"/>
                <w:szCs w:val="22"/>
              </w:rPr>
              <w:fldChar w:fldCharType="separate"/>
            </w:r>
            <w:r w:rsidR="008F334C">
              <w:rPr>
                <w:rFonts w:ascii="Arial" w:hAnsi="Arial" w:cs="Arial"/>
                <w:b/>
                <w:noProof/>
                <w:webHidden/>
                <w:sz w:val="22"/>
                <w:szCs w:val="22"/>
              </w:rPr>
              <w:t>42</w:t>
            </w:r>
            <w:r w:rsidR="00D866A4" w:rsidRPr="00885E9F">
              <w:rPr>
                <w:rFonts w:ascii="Arial" w:hAnsi="Arial" w:cs="Arial"/>
                <w:b/>
                <w:noProof/>
                <w:webHidden/>
                <w:sz w:val="22"/>
                <w:szCs w:val="22"/>
              </w:rPr>
              <w:fldChar w:fldCharType="end"/>
            </w:r>
          </w:hyperlink>
        </w:p>
        <w:p w14:paraId="3D314818" w14:textId="568DAF2C" w:rsidR="00D866A4" w:rsidRPr="00885E9F" w:rsidRDefault="00EC4213">
          <w:pPr>
            <w:pStyle w:val="TDC2"/>
            <w:tabs>
              <w:tab w:val="left" w:pos="1258"/>
              <w:tab w:val="right" w:leader="dot" w:pos="10070"/>
            </w:tabs>
            <w:rPr>
              <w:rFonts w:ascii="Arial" w:eastAsiaTheme="minorEastAsia" w:hAnsi="Arial" w:cs="Arial"/>
              <w:b/>
              <w:noProof/>
              <w:sz w:val="22"/>
              <w:szCs w:val="22"/>
              <w:lang w:val="es-MX" w:eastAsia="es-MX"/>
            </w:rPr>
          </w:pPr>
          <w:hyperlink w:anchor="_Toc195560154" w:history="1">
            <w:r w:rsidR="00D866A4" w:rsidRPr="00885E9F">
              <w:rPr>
                <w:rStyle w:val="Hipervnculo"/>
                <w:rFonts w:ascii="Arial" w:hAnsi="Arial" w:cs="Arial"/>
                <w:b/>
                <w:noProof/>
                <w:sz w:val="22"/>
                <w:szCs w:val="22"/>
              </w:rPr>
              <w:t>2.6.4</w:t>
            </w:r>
            <w:r w:rsidR="00D866A4" w:rsidRPr="00885E9F">
              <w:rPr>
                <w:rFonts w:ascii="Arial" w:eastAsiaTheme="minorEastAsia" w:hAnsi="Arial" w:cs="Arial"/>
                <w:b/>
                <w:noProof/>
                <w:sz w:val="22"/>
                <w:szCs w:val="22"/>
                <w:lang w:val="es-MX" w:eastAsia="es-MX"/>
              </w:rPr>
              <w:tab/>
            </w:r>
            <w:r w:rsidR="00D866A4" w:rsidRPr="00885E9F">
              <w:rPr>
                <w:rStyle w:val="Hipervnculo"/>
                <w:rFonts w:ascii="Arial" w:hAnsi="Arial" w:cs="Arial"/>
                <w:b/>
                <w:noProof/>
                <w:sz w:val="22"/>
                <w:szCs w:val="22"/>
              </w:rPr>
              <w:t>Cómputos de cabecera de distrito judicial</w:t>
            </w:r>
            <w:r w:rsidR="00D866A4" w:rsidRPr="00885E9F">
              <w:rPr>
                <w:rFonts w:ascii="Arial" w:hAnsi="Arial" w:cs="Arial"/>
                <w:b/>
                <w:noProof/>
                <w:webHidden/>
                <w:sz w:val="22"/>
                <w:szCs w:val="22"/>
              </w:rPr>
              <w:tab/>
            </w:r>
            <w:r w:rsidR="00D866A4" w:rsidRPr="00885E9F">
              <w:rPr>
                <w:rFonts w:ascii="Arial" w:hAnsi="Arial" w:cs="Arial"/>
                <w:b/>
                <w:noProof/>
                <w:webHidden/>
                <w:sz w:val="22"/>
                <w:szCs w:val="22"/>
              </w:rPr>
              <w:fldChar w:fldCharType="begin"/>
            </w:r>
            <w:r w:rsidR="00D866A4" w:rsidRPr="00885E9F">
              <w:rPr>
                <w:rFonts w:ascii="Arial" w:hAnsi="Arial" w:cs="Arial"/>
                <w:b/>
                <w:noProof/>
                <w:webHidden/>
                <w:sz w:val="22"/>
                <w:szCs w:val="22"/>
              </w:rPr>
              <w:instrText xml:space="preserve"> PAGEREF _Toc195560154 \h </w:instrText>
            </w:r>
            <w:r w:rsidR="00D866A4" w:rsidRPr="00885E9F">
              <w:rPr>
                <w:rFonts w:ascii="Arial" w:hAnsi="Arial" w:cs="Arial"/>
                <w:b/>
                <w:noProof/>
                <w:webHidden/>
                <w:sz w:val="22"/>
                <w:szCs w:val="22"/>
              </w:rPr>
            </w:r>
            <w:r w:rsidR="00D866A4" w:rsidRPr="00885E9F">
              <w:rPr>
                <w:rFonts w:ascii="Arial" w:hAnsi="Arial" w:cs="Arial"/>
                <w:b/>
                <w:noProof/>
                <w:webHidden/>
                <w:sz w:val="22"/>
                <w:szCs w:val="22"/>
              </w:rPr>
              <w:fldChar w:fldCharType="separate"/>
            </w:r>
            <w:r w:rsidR="008F334C">
              <w:rPr>
                <w:rFonts w:ascii="Arial" w:hAnsi="Arial" w:cs="Arial"/>
                <w:b/>
                <w:noProof/>
                <w:webHidden/>
                <w:sz w:val="22"/>
                <w:szCs w:val="22"/>
              </w:rPr>
              <w:t>42</w:t>
            </w:r>
            <w:r w:rsidR="00D866A4" w:rsidRPr="00885E9F">
              <w:rPr>
                <w:rFonts w:ascii="Arial" w:hAnsi="Arial" w:cs="Arial"/>
                <w:b/>
                <w:noProof/>
                <w:webHidden/>
                <w:sz w:val="22"/>
                <w:szCs w:val="22"/>
              </w:rPr>
              <w:fldChar w:fldCharType="end"/>
            </w:r>
          </w:hyperlink>
        </w:p>
        <w:p w14:paraId="26A78B33" w14:textId="782879A5" w:rsidR="00D866A4" w:rsidRPr="00885E9F" w:rsidRDefault="00EC4213">
          <w:pPr>
            <w:pStyle w:val="TDC2"/>
            <w:tabs>
              <w:tab w:val="left" w:pos="1258"/>
              <w:tab w:val="right" w:leader="dot" w:pos="10070"/>
            </w:tabs>
            <w:rPr>
              <w:rFonts w:ascii="Arial" w:eastAsiaTheme="minorEastAsia" w:hAnsi="Arial" w:cs="Arial"/>
              <w:b/>
              <w:noProof/>
              <w:sz w:val="22"/>
              <w:szCs w:val="22"/>
              <w:lang w:val="es-MX" w:eastAsia="es-MX"/>
            </w:rPr>
          </w:pPr>
          <w:hyperlink w:anchor="_Toc195560155" w:history="1">
            <w:r w:rsidR="00D866A4" w:rsidRPr="00885E9F">
              <w:rPr>
                <w:rStyle w:val="Hipervnculo"/>
                <w:rFonts w:ascii="Arial" w:hAnsi="Arial" w:cs="Arial"/>
                <w:b/>
                <w:noProof/>
                <w:sz w:val="22"/>
                <w:szCs w:val="22"/>
              </w:rPr>
              <w:t>2.6.5</w:t>
            </w:r>
            <w:r w:rsidR="00D866A4" w:rsidRPr="00885E9F">
              <w:rPr>
                <w:rFonts w:ascii="Arial" w:eastAsiaTheme="minorEastAsia" w:hAnsi="Arial" w:cs="Arial"/>
                <w:b/>
                <w:noProof/>
                <w:sz w:val="22"/>
                <w:szCs w:val="22"/>
                <w:lang w:val="es-MX" w:eastAsia="es-MX"/>
              </w:rPr>
              <w:tab/>
            </w:r>
            <w:r w:rsidR="00D866A4" w:rsidRPr="00885E9F">
              <w:rPr>
                <w:rStyle w:val="Hipervnculo"/>
                <w:rFonts w:ascii="Arial" w:hAnsi="Arial" w:cs="Arial"/>
                <w:b/>
                <w:noProof/>
                <w:sz w:val="22"/>
                <w:szCs w:val="22"/>
              </w:rPr>
              <w:t>Cómputos de cabecera regional judicial.</w:t>
            </w:r>
            <w:r w:rsidR="00D866A4" w:rsidRPr="00885E9F">
              <w:rPr>
                <w:rFonts w:ascii="Arial" w:hAnsi="Arial" w:cs="Arial"/>
                <w:b/>
                <w:noProof/>
                <w:webHidden/>
                <w:sz w:val="22"/>
                <w:szCs w:val="22"/>
              </w:rPr>
              <w:tab/>
            </w:r>
            <w:r w:rsidR="00D866A4" w:rsidRPr="00885E9F">
              <w:rPr>
                <w:rFonts w:ascii="Arial" w:hAnsi="Arial" w:cs="Arial"/>
                <w:b/>
                <w:noProof/>
                <w:webHidden/>
                <w:sz w:val="22"/>
                <w:szCs w:val="22"/>
              </w:rPr>
              <w:fldChar w:fldCharType="begin"/>
            </w:r>
            <w:r w:rsidR="00D866A4" w:rsidRPr="00885E9F">
              <w:rPr>
                <w:rFonts w:ascii="Arial" w:hAnsi="Arial" w:cs="Arial"/>
                <w:b/>
                <w:noProof/>
                <w:webHidden/>
                <w:sz w:val="22"/>
                <w:szCs w:val="22"/>
              </w:rPr>
              <w:instrText xml:space="preserve"> PAGEREF _Toc195560155 \h </w:instrText>
            </w:r>
            <w:r w:rsidR="00D866A4" w:rsidRPr="00885E9F">
              <w:rPr>
                <w:rFonts w:ascii="Arial" w:hAnsi="Arial" w:cs="Arial"/>
                <w:b/>
                <w:noProof/>
                <w:webHidden/>
                <w:sz w:val="22"/>
                <w:szCs w:val="22"/>
              </w:rPr>
            </w:r>
            <w:r w:rsidR="00D866A4" w:rsidRPr="00885E9F">
              <w:rPr>
                <w:rFonts w:ascii="Arial" w:hAnsi="Arial" w:cs="Arial"/>
                <w:b/>
                <w:noProof/>
                <w:webHidden/>
                <w:sz w:val="22"/>
                <w:szCs w:val="22"/>
              </w:rPr>
              <w:fldChar w:fldCharType="separate"/>
            </w:r>
            <w:r w:rsidR="008F334C">
              <w:rPr>
                <w:rFonts w:ascii="Arial" w:hAnsi="Arial" w:cs="Arial"/>
                <w:b/>
                <w:noProof/>
                <w:webHidden/>
                <w:sz w:val="22"/>
                <w:szCs w:val="22"/>
              </w:rPr>
              <w:t>46</w:t>
            </w:r>
            <w:r w:rsidR="00D866A4" w:rsidRPr="00885E9F">
              <w:rPr>
                <w:rFonts w:ascii="Arial" w:hAnsi="Arial" w:cs="Arial"/>
                <w:b/>
                <w:noProof/>
                <w:webHidden/>
                <w:sz w:val="22"/>
                <w:szCs w:val="22"/>
              </w:rPr>
              <w:fldChar w:fldCharType="end"/>
            </w:r>
          </w:hyperlink>
        </w:p>
        <w:p w14:paraId="0493EC23" w14:textId="0ED88EB6" w:rsidR="00D866A4" w:rsidRPr="00885E9F" w:rsidRDefault="00EC4213">
          <w:pPr>
            <w:pStyle w:val="TDC2"/>
            <w:tabs>
              <w:tab w:val="left" w:pos="1258"/>
              <w:tab w:val="right" w:leader="dot" w:pos="10070"/>
            </w:tabs>
            <w:rPr>
              <w:rFonts w:ascii="Arial" w:eastAsiaTheme="minorEastAsia" w:hAnsi="Arial" w:cs="Arial"/>
              <w:b/>
              <w:noProof/>
              <w:sz w:val="22"/>
              <w:szCs w:val="22"/>
              <w:lang w:val="es-MX" w:eastAsia="es-MX"/>
            </w:rPr>
          </w:pPr>
          <w:hyperlink w:anchor="_Toc195560156" w:history="1">
            <w:r w:rsidR="00D866A4" w:rsidRPr="00885E9F">
              <w:rPr>
                <w:rStyle w:val="Hipervnculo"/>
                <w:rFonts w:ascii="Arial" w:hAnsi="Arial" w:cs="Arial"/>
                <w:b/>
                <w:noProof/>
                <w:sz w:val="22"/>
                <w:szCs w:val="22"/>
              </w:rPr>
              <w:t>2.7</w:t>
            </w:r>
            <w:r w:rsidR="00D866A4" w:rsidRPr="00885E9F">
              <w:rPr>
                <w:rFonts w:ascii="Arial" w:eastAsiaTheme="minorEastAsia" w:hAnsi="Arial" w:cs="Arial"/>
                <w:b/>
                <w:noProof/>
                <w:sz w:val="22"/>
                <w:szCs w:val="22"/>
                <w:lang w:val="es-MX" w:eastAsia="es-MX"/>
              </w:rPr>
              <w:tab/>
            </w:r>
            <w:r w:rsidR="00D866A4" w:rsidRPr="00885E9F">
              <w:rPr>
                <w:rStyle w:val="Hipervnculo"/>
                <w:rFonts w:ascii="Arial" w:hAnsi="Arial" w:cs="Arial"/>
                <w:b/>
                <w:noProof/>
                <w:w w:val="90"/>
                <w:sz w:val="22"/>
                <w:szCs w:val="22"/>
              </w:rPr>
              <w:t>Cómputo Estatal</w:t>
            </w:r>
            <w:r w:rsidR="00D866A4" w:rsidRPr="00885E9F">
              <w:rPr>
                <w:rFonts w:ascii="Arial" w:hAnsi="Arial" w:cs="Arial"/>
                <w:b/>
                <w:noProof/>
                <w:webHidden/>
                <w:sz w:val="22"/>
                <w:szCs w:val="22"/>
              </w:rPr>
              <w:tab/>
            </w:r>
            <w:r w:rsidR="00D866A4" w:rsidRPr="00885E9F">
              <w:rPr>
                <w:rFonts w:ascii="Arial" w:hAnsi="Arial" w:cs="Arial"/>
                <w:b/>
                <w:noProof/>
                <w:webHidden/>
                <w:sz w:val="22"/>
                <w:szCs w:val="22"/>
              </w:rPr>
              <w:fldChar w:fldCharType="begin"/>
            </w:r>
            <w:r w:rsidR="00D866A4" w:rsidRPr="00885E9F">
              <w:rPr>
                <w:rFonts w:ascii="Arial" w:hAnsi="Arial" w:cs="Arial"/>
                <w:b/>
                <w:noProof/>
                <w:webHidden/>
                <w:sz w:val="22"/>
                <w:szCs w:val="22"/>
              </w:rPr>
              <w:instrText xml:space="preserve"> PAGEREF _Toc195560156 \h </w:instrText>
            </w:r>
            <w:r w:rsidR="00D866A4" w:rsidRPr="00885E9F">
              <w:rPr>
                <w:rFonts w:ascii="Arial" w:hAnsi="Arial" w:cs="Arial"/>
                <w:b/>
                <w:noProof/>
                <w:webHidden/>
                <w:sz w:val="22"/>
                <w:szCs w:val="22"/>
              </w:rPr>
            </w:r>
            <w:r w:rsidR="00D866A4" w:rsidRPr="00885E9F">
              <w:rPr>
                <w:rFonts w:ascii="Arial" w:hAnsi="Arial" w:cs="Arial"/>
                <w:b/>
                <w:noProof/>
                <w:webHidden/>
                <w:sz w:val="22"/>
                <w:szCs w:val="22"/>
              </w:rPr>
              <w:fldChar w:fldCharType="separate"/>
            </w:r>
            <w:r w:rsidR="008F334C">
              <w:rPr>
                <w:rFonts w:ascii="Arial" w:hAnsi="Arial" w:cs="Arial"/>
                <w:b/>
                <w:noProof/>
                <w:webHidden/>
                <w:sz w:val="22"/>
                <w:szCs w:val="22"/>
              </w:rPr>
              <w:t>46</w:t>
            </w:r>
            <w:r w:rsidR="00D866A4" w:rsidRPr="00885E9F">
              <w:rPr>
                <w:rFonts w:ascii="Arial" w:hAnsi="Arial" w:cs="Arial"/>
                <w:b/>
                <w:noProof/>
                <w:webHidden/>
                <w:sz w:val="22"/>
                <w:szCs w:val="22"/>
              </w:rPr>
              <w:fldChar w:fldCharType="end"/>
            </w:r>
          </w:hyperlink>
        </w:p>
        <w:p w14:paraId="39D6AE91" w14:textId="657C095C" w:rsidR="00D866A4" w:rsidRPr="00885E9F" w:rsidRDefault="00EC4213">
          <w:pPr>
            <w:pStyle w:val="TDC2"/>
            <w:tabs>
              <w:tab w:val="left" w:pos="1258"/>
              <w:tab w:val="right" w:leader="dot" w:pos="10070"/>
            </w:tabs>
            <w:rPr>
              <w:rFonts w:ascii="Arial" w:eastAsiaTheme="minorEastAsia" w:hAnsi="Arial" w:cs="Arial"/>
              <w:b/>
              <w:noProof/>
              <w:sz w:val="22"/>
              <w:szCs w:val="22"/>
              <w:lang w:val="es-MX" w:eastAsia="es-MX"/>
            </w:rPr>
          </w:pPr>
          <w:hyperlink w:anchor="_Toc195560157" w:history="1">
            <w:r w:rsidR="00D866A4" w:rsidRPr="00885E9F">
              <w:rPr>
                <w:rStyle w:val="Hipervnculo"/>
                <w:rFonts w:ascii="Arial" w:hAnsi="Arial" w:cs="Arial"/>
                <w:b/>
                <w:noProof/>
                <w:sz w:val="22"/>
                <w:szCs w:val="22"/>
              </w:rPr>
              <w:t>2.7.2</w:t>
            </w:r>
            <w:r w:rsidR="00D866A4" w:rsidRPr="00885E9F">
              <w:rPr>
                <w:rFonts w:ascii="Arial" w:eastAsiaTheme="minorEastAsia" w:hAnsi="Arial" w:cs="Arial"/>
                <w:b/>
                <w:noProof/>
                <w:sz w:val="22"/>
                <w:szCs w:val="22"/>
                <w:lang w:val="es-MX" w:eastAsia="es-MX"/>
              </w:rPr>
              <w:tab/>
            </w:r>
            <w:r w:rsidR="00D866A4" w:rsidRPr="00885E9F">
              <w:rPr>
                <w:rStyle w:val="Hipervnculo"/>
                <w:rFonts w:ascii="Arial" w:hAnsi="Arial" w:cs="Arial"/>
                <w:b/>
                <w:noProof/>
                <w:sz w:val="22"/>
                <w:szCs w:val="22"/>
              </w:rPr>
              <w:t>Remisión del expediente a la Secretaría Ejecutiva</w:t>
            </w:r>
            <w:r w:rsidR="00D866A4" w:rsidRPr="00885E9F">
              <w:rPr>
                <w:rFonts w:ascii="Arial" w:hAnsi="Arial" w:cs="Arial"/>
                <w:b/>
                <w:noProof/>
                <w:webHidden/>
                <w:sz w:val="22"/>
                <w:szCs w:val="22"/>
              </w:rPr>
              <w:tab/>
            </w:r>
            <w:r w:rsidR="00D866A4" w:rsidRPr="00885E9F">
              <w:rPr>
                <w:rFonts w:ascii="Arial" w:hAnsi="Arial" w:cs="Arial"/>
                <w:b/>
                <w:noProof/>
                <w:webHidden/>
                <w:sz w:val="22"/>
                <w:szCs w:val="22"/>
              </w:rPr>
              <w:fldChar w:fldCharType="begin"/>
            </w:r>
            <w:r w:rsidR="00D866A4" w:rsidRPr="00885E9F">
              <w:rPr>
                <w:rFonts w:ascii="Arial" w:hAnsi="Arial" w:cs="Arial"/>
                <w:b/>
                <w:noProof/>
                <w:webHidden/>
                <w:sz w:val="22"/>
                <w:szCs w:val="22"/>
              </w:rPr>
              <w:instrText xml:space="preserve"> PAGEREF _Toc195560157 \h </w:instrText>
            </w:r>
            <w:r w:rsidR="00D866A4" w:rsidRPr="00885E9F">
              <w:rPr>
                <w:rFonts w:ascii="Arial" w:hAnsi="Arial" w:cs="Arial"/>
                <w:b/>
                <w:noProof/>
                <w:webHidden/>
                <w:sz w:val="22"/>
                <w:szCs w:val="22"/>
              </w:rPr>
            </w:r>
            <w:r w:rsidR="00D866A4" w:rsidRPr="00885E9F">
              <w:rPr>
                <w:rFonts w:ascii="Arial" w:hAnsi="Arial" w:cs="Arial"/>
                <w:b/>
                <w:noProof/>
                <w:webHidden/>
                <w:sz w:val="22"/>
                <w:szCs w:val="22"/>
              </w:rPr>
              <w:fldChar w:fldCharType="separate"/>
            </w:r>
            <w:r w:rsidR="008F334C">
              <w:rPr>
                <w:rFonts w:ascii="Arial" w:hAnsi="Arial" w:cs="Arial"/>
                <w:b/>
                <w:noProof/>
                <w:webHidden/>
                <w:sz w:val="22"/>
                <w:szCs w:val="22"/>
              </w:rPr>
              <w:t>47</w:t>
            </w:r>
            <w:r w:rsidR="00D866A4" w:rsidRPr="00885E9F">
              <w:rPr>
                <w:rFonts w:ascii="Arial" w:hAnsi="Arial" w:cs="Arial"/>
                <w:b/>
                <w:noProof/>
                <w:webHidden/>
                <w:sz w:val="22"/>
                <w:szCs w:val="22"/>
              </w:rPr>
              <w:fldChar w:fldCharType="end"/>
            </w:r>
          </w:hyperlink>
        </w:p>
        <w:p w14:paraId="7BF3BED3" w14:textId="61C16FB5" w:rsidR="00D866A4" w:rsidRPr="00885E9F" w:rsidRDefault="00EC4213">
          <w:pPr>
            <w:pStyle w:val="TDC3"/>
            <w:tabs>
              <w:tab w:val="left" w:pos="1342"/>
              <w:tab w:val="right" w:leader="dot" w:pos="10070"/>
            </w:tabs>
            <w:rPr>
              <w:rFonts w:ascii="Arial" w:eastAsiaTheme="minorEastAsia" w:hAnsi="Arial" w:cs="Arial"/>
              <w:b/>
              <w:noProof/>
              <w:sz w:val="22"/>
              <w:szCs w:val="22"/>
              <w:lang w:val="es-MX" w:eastAsia="es-MX"/>
            </w:rPr>
          </w:pPr>
          <w:hyperlink w:anchor="_Toc195560158" w:history="1">
            <w:r w:rsidR="00D866A4" w:rsidRPr="00885E9F">
              <w:rPr>
                <w:rStyle w:val="Hipervnculo"/>
                <w:rFonts w:ascii="Arial" w:hAnsi="Arial" w:cs="Arial"/>
                <w:b/>
                <w:noProof/>
                <w:sz w:val="22"/>
                <w:szCs w:val="22"/>
              </w:rPr>
              <w:t>3.</w:t>
            </w:r>
            <w:r w:rsidR="00D866A4" w:rsidRPr="00885E9F">
              <w:rPr>
                <w:rFonts w:ascii="Arial" w:eastAsiaTheme="minorEastAsia" w:hAnsi="Arial" w:cs="Arial"/>
                <w:b/>
                <w:noProof/>
                <w:sz w:val="22"/>
                <w:szCs w:val="22"/>
                <w:lang w:val="es-MX" w:eastAsia="es-MX"/>
              </w:rPr>
              <w:tab/>
            </w:r>
            <w:r w:rsidR="00D866A4" w:rsidRPr="00885E9F">
              <w:rPr>
                <w:rStyle w:val="Hipervnculo"/>
                <w:rFonts w:ascii="Arial" w:hAnsi="Arial" w:cs="Arial"/>
                <w:b/>
                <w:noProof/>
                <w:sz w:val="22"/>
                <w:szCs w:val="22"/>
              </w:rPr>
              <w:t>DESARROLLO DE LA HERRAMIENTA INFORMÁTICA (SIEE)</w:t>
            </w:r>
            <w:r w:rsidR="00D866A4" w:rsidRPr="00885E9F">
              <w:rPr>
                <w:rFonts w:ascii="Arial" w:hAnsi="Arial" w:cs="Arial"/>
                <w:b/>
                <w:noProof/>
                <w:webHidden/>
                <w:sz w:val="22"/>
                <w:szCs w:val="22"/>
              </w:rPr>
              <w:tab/>
            </w:r>
            <w:r w:rsidR="00D866A4" w:rsidRPr="00885E9F">
              <w:rPr>
                <w:rFonts w:ascii="Arial" w:hAnsi="Arial" w:cs="Arial"/>
                <w:b/>
                <w:noProof/>
                <w:webHidden/>
                <w:sz w:val="22"/>
                <w:szCs w:val="22"/>
              </w:rPr>
              <w:fldChar w:fldCharType="begin"/>
            </w:r>
            <w:r w:rsidR="00D866A4" w:rsidRPr="00885E9F">
              <w:rPr>
                <w:rFonts w:ascii="Arial" w:hAnsi="Arial" w:cs="Arial"/>
                <w:b/>
                <w:noProof/>
                <w:webHidden/>
                <w:sz w:val="22"/>
                <w:szCs w:val="22"/>
              </w:rPr>
              <w:instrText xml:space="preserve"> PAGEREF _Toc195560158 \h </w:instrText>
            </w:r>
            <w:r w:rsidR="00D866A4" w:rsidRPr="00885E9F">
              <w:rPr>
                <w:rFonts w:ascii="Arial" w:hAnsi="Arial" w:cs="Arial"/>
                <w:b/>
                <w:noProof/>
                <w:webHidden/>
                <w:sz w:val="22"/>
                <w:szCs w:val="22"/>
              </w:rPr>
            </w:r>
            <w:r w:rsidR="00D866A4" w:rsidRPr="00885E9F">
              <w:rPr>
                <w:rFonts w:ascii="Arial" w:hAnsi="Arial" w:cs="Arial"/>
                <w:b/>
                <w:noProof/>
                <w:webHidden/>
                <w:sz w:val="22"/>
                <w:szCs w:val="22"/>
              </w:rPr>
              <w:fldChar w:fldCharType="separate"/>
            </w:r>
            <w:r w:rsidR="008F334C">
              <w:rPr>
                <w:rFonts w:ascii="Arial" w:hAnsi="Arial" w:cs="Arial"/>
                <w:b/>
                <w:noProof/>
                <w:webHidden/>
                <w:sz w:val="22"/>
                <w:szCs w:val="22"/>
              </w:rPr>
              <w:t>48</w:t>
            </w:r>
            <w:r w:rsidR="00D866A4" w:rsidRPr="00885E9F">
              <w:rPr>
                <w:rFonts w:ascii="Arial" w:hAnsi="Arial" w:cs="Arial"/>
                <w:b/>
                <w:noProof/>
                <w:webHidden/>
                <w:sz w:val="22"/>
                <w:szCs w:val="22"/>
              </w:rPr>
              <w:fldChar w:fldCharType="end"/>
            </w:r>
          </w:hyperlink>
        </w:p>
        <w:p w14:paraId="50EC8FCD" w14:textId="49274CBE" w:rsidR="00D866A4" w:rsidRPr="00885E9F" w:rsidRDefault="00EC4213">
          <w:pPr>
            <w:pStyle w:val="TDC3"/>
            <w:tabs>
              <w:tab w:val="right" w:leader="dot" w:pos="10070"/>
            </w:tabs>
            <w:rPr>
              <w:rFonts w:ascii="Arial" w:eastAsiaTheme="minorEastAsia" w:hAnsi="Arial" w:cs="Arial"/>
              <w:b/>
              <w:noProof/>
              <w:sz w:val="22"/>
              <w:szCs w:val="22"/>
              <w:lang w:val="es-MX" w:eastAsia="es-MX"/>
            </w:rPr>
          </w:pPr>
          <w:hyperlink w:anchor="_Toc195560159" w:history="1">
            <w:r w:rsidR="00D866A4" w:rsidRPr="00885E9F">
              <w:rPr>
                <w:rStyle w:val="Hipervnculo"/>
                <w:rFonts w:ascii="Arial" w:hAnsi="Arial" w:cs="Arial"/>
                <w:b/>
                <w:noProof/>
                <w:spacing w:val="-10"/>
                <w:sz w:val="22"/>
                <w:szCs w:val="22"/>
              </w:rPr>
              <w:t>Tabla 9</w:t>
            </w:r>
            <w:r w:rsidR="00D866A4" w:rsidRPr="00885E9F">
              <w:rPr>
                <w:rFonts w:ascii="Arial" w:hAnsi="Arial" w:cs="Arial"/>
                <w:b/>
                <w:noProof/>
                <w:webHidden/>
                <w:sz w:val="22"/>
                <w:szCs w:val="22"/>
              </w:rPr>
              <w:tab/>
            </w:r>
            <w:r w:rsidR="00D866A4" w:rsidRPr="00885E9F">
              <w:rPr>
                <w:rFonts w:ascii="Arial" w:hAnsi="Arial" w:cs="Arial"/>
                <w:b/>
                <w:noProof/>
                <w:webHidden/>
                <w:sz w:val="22"/>
                <w:szCs w:val="22"/>
              </w:rPr>
              <w:fldChar w:fldCharType="begin"/>
            </w:r>
            <w:r w:rsidR="00D866A4" w:rsidRPr="00885E9F">
              <w:rPr>
                <w:rFonts w:ascii="Arial" w:hAnsi="Arial" w:cs="Arial"/>
                <w:b/>
                <w:noProof/>
                <w:webHidden/>
                <w:sz w:val="22"/>
                <w:szCs w:val="22"/>
              </w:rPr>
              <w:instrText xml:space="preserve"> PAGEREF _Toc195560159 \h </w:instrText>
            </w:r>
            <w:r w:rsidR="00D866A4" w:rsidRPr="00885E9F">
              <w:rPr>
                <w:rFonts w:ascii="Arial" w:hAnsi="Arial" w:cs="Arial"/>
                <w:b/>
                <w:noProof/>
                <w:webHidden/>
                <w:sz w:val="22"/>
                <w:szCs w:val="22"/>
              </w:rPr>
            </w:r>
            <w:r w:rsidR="00D866A4" w:rsidRPr="00885E9F">
              <w:rPr>
                <w:rFonts w:ascii="Arial" w:hAnsi="Arial" w:cs="Arial"/>
                <w:b/>
                <w:noProof/>
                <w:webHidden/>
                <w:sz w:val="22"/>
                <w:szCs w:val="22"/>
              </w:rPr>
              <w:fldChar w:fldCharType="separate"/>
            </w:r>
            <w:r w:rsidR="008F334C">
              <w:rPr>
                <w:rFonts w:ascii="Arial" w:hAnsi="Arial" w:cs="Arial"/>
                <w:b/>
                <w:noProof/>
                <w:webHidden/>
                <w:sz w:val="22"/>
                <w:szCs w:val="22"/>
              </w:rPr>
              <w:t>48</w:t>
            </w:r>
            <w:r w:rsidR="00D866A4" w:rsidRPr="00885E9F">
              <w:rPr>
                <w:rFonts w:ascii="Arial" w:hAnsi="Arial" w:cs="Arial"/>
                <w:b/>
                <w:noProof/>
                <w:webHidden/>
                <w:sz w:val="22"/>
                <w:szCs w:val="22"/>
              </w:rPr>
              <w:fldChar w:fldCharType="end"/>
            </w:r>
          </w:hyperlink>
        </w:p>
        <w:p w14:paraId="1E557BB9" w14:textId="43983758" w:rsidR="00D866A4" w:rsidRPr="00885E9F" w:rsidRDefault="00EC4213">
          <w:pPr>
            <w:pStyle w:val="TDC3"/>
            <w:tabs>
              <w:tab w:val="left" w:pos="1342"/>
              <w:tab w:val="right" w:leader="dot" w:pos="10070"/>
            </w:tabs>
            <w:rPr>
              <w:rFonts w:ascii="Arial" w:eastAsiaTheme="minorEastAsia" w:hAnsi="Arial" w:cs="Arial"/>
              <w:b/>
              <w:noProof/>
              <w:sz w:val="22"/>
              <w:szCs w:val="22"/>
              <w:lang w:val="es-MX" w:eastAsia="es-MX"/>
            </w:rPr>
          </w:pPr>
          <w:hyperlink w:anchor="_Toc195560160" w:history="1">
            <w:r w:rsidR="00D866A4" w:rsidRPr="00885E9F">
              <w:rPr>
                <w:rStyle w:val="Hipervnculo"/>
                <w:rFonts w:ascii="Arial" w:hAnsi="Arial" w:cs="Arial"/>
                <w:b/>
                <w:noProof/>
                <w:sz w:val="22"/>
                <w:szCs w:val="22"/>
              </w:rPr>
              <w:t>4.</w:t>
            </w:r>
            <w:r w:rsidR="00D866A4" w:rsidRPr="00885E9F">
              <w:rPr>
                <w:rFonts w:ascii="Arial" w:eastAsiaTheme="minorEastAsia" w:hAnsi="Arial" w:cs="Arial"/>
                <w:b/>
                <w:noProof/>
                <w:sz w:val="22"/>
                <w:szCs w:val="22"/>
                <w:lang w:val="es-MX" w:eastAsia="es-MX"/>
              </w:rPr>
              <w:tab/>
            </w:r>
            <w:r w:rsidR="00D866A4" w:rsidRPr="00885E9F">
              <w:rPr>
                <w:rStyle w:val="Hipervnculo"/>
                <w:rFonts w:ascii="Arial" w:hAnsi="Arial" w:cs="Arial"/>
                <w:b/>
                <w:noProof/>
                <w:sz w:val="22"/>
                <w:szCs w:val="22"/>
              </w:rPr>
              <w:t>PROGRAMA DE CAPACITACIÓN PARA LOS CÓMPUTOS</w:t>
            </w:r>
            <w:r w:rsidR="00D866A4" w:rsidRPr="00885E9F">
              <w:rPr>
                <w:rFonts w:ascii="Arial" w:hAnsi="Arial" w:cs="Arial"/>
                <w:b/>
                <w:noProof/>
                <w:webHidden/>
                <w:sz w:val="22"/>
                <w:szCs w:val="22"/>
              </w:rPr>
              <w:tab/>
            </w:r>
            <w:r w:rsidR="00D866A4" w:rsidRPr="00885E9F">
              <w:rPr>
                <w:rFonts w:ascii="Arial" w:hAnsi="Arial" w:cs="Arial"/>
                <w:b/>
                <w:noProof/>
                <w:webHidden/>
                <w:sz w:val="22"/>
                <w:szCs w:val="22"/>
              </w:rPr>
              <w:fldChar w:fldCharType="begin"/>
            </w:r>
            <w:r w:rsidR="00D866A4" w:rsidRPr="00885E9F">
              <w:rPr>
                <w:rFonts w:ascii="Arial" w:hAnsi="Arial" w:cs="Arial"/>
                <w:b/>
                <w:noProof/>
                <w:webHidden/>
                <w:sz w:val="22"/>
                <w:szCs w:val="22"/>
              </w:rPr>
              <w:instrText xml:space="preserve"> PAGEREF _Toc195560160 \h </w:instrText>
            </w:r>
            <w:r w:rsidR="00D866A4" w:rsidRPr="00885E9F">
              <w:rPr>
                <w:rFonts w:ascii="Arial" w:hAnsi="Arial" w:cs="Arial"/>
                <w:b/>
                <w:noProof/>
                <w:webHidden/>
                <w:sz w:val="22"/>
                <w:szCs w:val="22"/>
              </w:rPr>
            </w:r>
            <w:r w:rsidR="00D866A4" w:rsidRPr="00885E9F">
              <w:rPr>
                <w:rFonts w:ascii="Arial" w:hAnsi="Arial" w:cs="Arial"/>
                <w:b/>
                <w:noProof/>
                <w:webHidden/>
                <w:sz w:val="22"/>
                <w:szCs w:val="22"/>
              </w:rPr>
              <w:fldChar w:fldCharType="separate"/>
            </w:r>
            <w:r w:rsidR="008F334C">
              <w:rPr>
                <w:rFonts w:ascii="Arial" w:hAnsi="Arial" w:cs="Arial"/>
                <w:b/>
                <w:noProof/>
                <w:webHidden/>
                <w:sz w:val="22"/>
                <w:szCs w:val="22"/>
              </w:rPr>
              <w:t>49</w:t>
            </w:r>
            <w:r w:rsidR="00D866A4" w:rsidRPr="00885E9F">
              <w:rPr>
                <w:rFonts w:ascii="Arial" w:hAnsi="Arial" w:cs="Arial"/>
                <w:b/>
                <w:noProof/>
                <w:webHidden/>
                <w:sz w:val="22"/>
                <w:szCs w:val="22"/>
              </w:rPr>
              <w:fldChar w:fldCharType="end"/>
            </w:r>
          </w:hyperlink>
        </w:p>
        <w:p w14:paraId="5078304A" w14:textId="4C37F4D4" w:rsidR="00D866A4" w:rsidRPr="00885E9F" w:rsidRDefault="00EC4213">
          <w:pPr>
            <w:pStyle w:val="TDC2"/>
            <w:tabs>
              <w:tab w:val="left" w:pos="1258"/>
              <w:tab w:val="right" w:leader="dot" w:pos="10070"/>
            </w:tabs>
            <w:rPr>
              <w:rFonts w:ascii="Arial" w:eastAsiaTheme="minorEastAsia" w:hAnsi="Arial" w:cs="Arial"/>
              <w:b/>
              <w:noProof/>
              <w:sz w:val="22"/>
              <w:szCs w:val="22"/>
              <w:lang w:val="es-MX" w:eastAsia="es-MX"/>
            </w:rPr>
          </w:pPr>
          <w:hyperlink w:anchor="_Toc195560161" w:history="1">
            <w:r w:rsidR="00D866A4" w:rsidRPr="00885E9F">
              <w:rPr>
                <w:rStyle w:val="Hipervnculo"/>
                <w:rFonts w:ascii="Arial" w:hAnsi="Arial" w:cs="Arial"/>
                <w:b/>
                <w:noProof/>
                <w:w w:val="90"/>
                <w:sz w:val="22"/>
                <w:szCs w:val="22"/>
              </w:rPr>
              <w:t>4.1.</w:t>
            </w:r>
            <w:r w:rsidR="00D866A4" w:rsidRPr="00885E9F">
              <w:rPr>
                <w:rFonts w:ascii="Arial" w:eastAsiaTheme="minorEastAsia" w:hAnsi="Arial" w:cs="Arial"/>
                <w:b/>
                <w:noProof/>
                <w:sz w:val="22"/>
                <w:szCs w:val="22"/>
                <w:lang w:val="es-MX" w:eastAsia="es-MX"/>
              </w:rPr>
              <w:tab/>
            </w:r>
            <w:r w:rsidR="00D866A4" w:rsidRPr="00885E9F">
              <w:rPr>
                <w:rStyle w:val="Hipervnculo"/>
                <w:rFonts w:ascii="Arial" w:hAnsi="Arial" w:cs="Arial"/>
                <w:b/>
                <w:noProof/>
                <w:w w:val="90"/>
                <w:sz w:val="22"/>
                <w:szCs w:val="22"/>
              </w:rPr>
              <w:t>Objetivo General</w:t>
            </w:r>
            <w:r w:rsidR="00D866A4" w:rsidRPr="00885E9F">
              <w:rPr>
                <w:rFonts w:ascii="Arial" w:hAnsi="Arial" w:cs="Arial"/>
                <w:b/>
                <w:noProof/>
                <w:webHidden/>
                <w:sz w:val="22"/>
                <w:szCs w:val="22"/>
              </w:rPr>
              <w:tab/>
            </w:r>
            <w:r w:rsidR="00D866A4" w:rsidRPr="00885E9F">
              <w:rPr>
                <w:rFonts w:ascii="Arial" w:hAnsi="Arial" w:cs="Arial"/>
                <w:b/>
                <w:noProof/>
                <w:webHidden/>
                <w:sz w:val="22"/>
                <w:szCs w:val="22"/>
              </w:rPr>
              <w:fldChar w:fldCharType="begin"/>
            </w:r>
            <w:r w:rsidR="00D866A4" w:rsidRPr="00885E9F">
              <w:rPr>
                <w:rFonts w:ascii="Arial" w:hAnsi="Arial" w:cs="Arial"/>
                <w:b/>
                <w:noProof/>
                <w:webHidden/>
                <w:sz w:val="22"/>
                <w:szCs w:val="22"/>
              </w:rPr>
              <w:instrText xml:space="preserve"> PAGEREF _Toc195560161 \h </w:instrText>
            </w:r>
            <w:r w:rsidR="00D866A4" w:rsidRPr="00885E9F">
              <w:rPr>
                <w:rFonts w:ascii="Arial" w:hAnsi="Arial" w:cs="Arial"/>
                <w:b/>
                <w:noProof/>
                <w:webHidden/>
                <w:sz w:val="22"/>
                <w:szCs w:val="22"/>
              </w:rPr>
            </w:r>
            <w:r w:rsidR="00D866A4" w:rsidRPr="00885E9F">
              <w:rPr>
                <w:rFonts w:ascii="Arial" w:hAnsi="Arial" w:cs="Arial"/>
                <w:b/>
                <w:noProof/>
                <w:webHidden/>
                <w:sz w:val="22"/>
                <w:szCs w:val="22"/>
              </w:rPr>
              <w:fldChar w:fldCharType="separate"/>
            </w:r>
            <w:r w:rsidR="008F334C">
              <w:rPr>
                <w:rFonts w:ascii="Arial" w:hAnsi="Arial" w:cs="Arial"/>
                <w:b/>
                <w:noProof/>
                <w:webHidden/>
                <w:sz w:val="22"/>
                <w:szCs w:val="22"/>
              </w:rPr>
              <w:t>49</w:t>
            </w:r>
            <w:r w:rsidR="00D866A4" w:rsidRPr="00885E9F">
              <w:rPr>
                <w:rFonts w:ascii="Arial" w:hAnsi="Arial" w:cs="Arial"/>
                <w:b/>
                <w:noProof/>
                <w:webHidden/>
                <w:sz w:val="22"/>
                <w:szCs w:val="22"/>
              </w:rPr>
              <w:fldChar w:fldCharType="end"/>
            </w:r>
          </w:hyperlink>
        </w:p>
        <w:p w14:paraId="2DE156AF" w14:textId="4E67EC08" w:rsidR="00D866A4" w:rsidRPr="00885E9F" w:rsidRDefault="00EC4213">
          <w:pPr>
            <w:pStyle w:val="TDC2"/>
            <w:tabs>
              <w:tab w:val="left" w:pos="1258"/>
              <w:tab w:val="right" w:leader="dot" w:pos="10070"/>
            </w:tabs>
            <w:rPr>
              <w:rFonts w:ascii="Arial" w:eastAsiaTheme="minorEastAsia" w:hAnsi="Arial" w:cs="Arial"/>
              <w:b/>
              <w:noProof/>
              <w:sz w:val="22"/>
              <w:szCs w:val="22"/>
              <w:lang w:val="es-MX" w:eastAsia="es-MX"/>
            </w:rPr>
          </w:pPr>
          <w:hyperlink w:anchor="_Toc195560162" w:history="1">
            <w:r w:rsidR="00D866A4" w:rsidRPr="00885E9F">
              <w:rPr>
                <w:rStyle w:val="Hipervnculo"/>
                <w:rFonts w:ascii="Arial" w:hAnsi="Arial" w:cs="Arial"/>
                <w:b/>
                <w:noProof/>
                <w:w w:val="90"/>
                <w:sz w:val="22"/>
                <w:szCs w:val="22"/>
              </w:rPr>
              <w:t>4.2.</w:t>
            </w:r>
            <w:r w:rsidR="00D866A4" w:rsidRPr="00885E9F">
              <w:rPr>
                <w:rFonts w:ascii="Arial" w:eastAsiaTheme="minorEastAsia" w:hAnsi="Arial" w:cs="Arial"/>
                <w:b/>
                <w:noProof/>
                <w:sz w:val="22"/>
                <w:szCs w:val="22"/>
                <w:lang w:val="es-MX" w:eastAsia="es-MX"/>
              </w:rPr>
              <w:tab/>
            </w:r>
            <w:r w:rsidR="00D866A4" w:rsidRPr="00885E9F">
              <w:rPr>
                <w:rStyle w:val="Hipervnculo"/>
                <w:rFonts w:ascii="Arial" w:hAnsi="Arial" w:cs="Arial"/>
                <w:b/>
                <w:noProof/>
                <w:w w:val="90"/>
                <w:sz w:val="22"/>
                <w:szCs w:val="22"/>
              </w:rPr>
              <w:t>Objetivos Específicos</w:t>
            </w:r>
            <w:r w:rsidR="00D866A4" w:rsidRPr="00885E9F">
              <w:rPr>
                <w:rFonts w:ascii="Arial" w:hAnsi="Arial" w:cs="Arial"/>
                <w:b/>
                <w:noProof/>
                <w:webHidden/>
                <w:sz w:val="22"/>
                <w:szCs w:val="22"/>
              </w:rPr>
              <w:tab/>
            </w:r>
            <w:r w:rsidR="00D866A4" w:rsidRPr="00885E9F">
              <w:rPr>
                <w:rFonts w:ascii="Arial" w:hAnsi="Arial" w:cs="Arial"/>
                <w:b/>
                <w:noProof/>
                <w:webHidden/>
                <w:sz w:val="22"/>
                <w:szCs w:val="22"/>
              </w:rPr>
              <w:fldChar w:fldCharType="begin"/>
            </w:r>
            <w:r w:rsidR="00D866A4" w:rsidRPr="00885E9F">
              <w:rPr>
                <w:rFonts w:ascii="Arial" w:hAnsi="Arial" w:cs="Arial"/>
                <w:b/>
                <w:noProof/>
                <w:webHidden/>
                <w:sz w:val="22"/>
                <w:szCs w:val="22"/>
              </w:rPr>
              <w:instrText xml:space="preserve"> PAGEREF _Toc195560162 \h </w:instrText>
            </w:r>
            <w:r w:rsidR="00D866A4" w:rsidRPr="00885E9F">
              <w:rPr>
                <w:rFonts w:ascii="Arial" w:hAnsi="Arial" w:cs="Arial"/>
                <w:b/>
                <w:noProof/>
                <w:webHidden/>
                <w:sz w:val="22"/>
                <w:szCs w:val="22"/>
              </w:rPr>
            </w:r>
            <w:r w:rsidR="00D866A4" w:rsidRPr="00885E9F">
              <w:rPr>
                <w:rFonts w:ascii="Arial" w:hAnsi="Arial" w:cs="Arial"/>
                <w:b/>
                <w:noProof/>
                <w:webHidden/>
                <w:sz w:val="22"/>
                <w:szCs w:val="22"/>
              </w:rPr>
              <w:fldChar w:fldCharType="separate"/>
            </w:r>
            <w:r w:rsidR="008F334C">
              <w:rPr>
                <w:rFonts w:ascii="Arial" w:hAnsi="Arial" w:cs="Arial"/>
                <w:b/>
                <w:noProof/>
                <w:webHidden/>
                <w:sz w:val="22"/>
                <w:szCs w:val="22"/>
              </w:rPr>
              <w:t>49</w:t>
            </w:r>
            <w:r w:rsidR="00D866A4" w:rsidRPr="00885E9F">
              <w:rPr>
                <w:rFonts w:ascii="Arial" w:hAnsi="Arial" w:cs="Arial"/>
                <w:b/>
                <w:noProof/>
                <w:webHidden/>
                <w:sz w:val="22"/>
                <w:szCs w:val="22"/>
              </w:rPr>
              <w:fldChar w:fldCharType="end"/>
            </w:r>
          </w:hyperlink>
        </w:p>
        <w:p w14:paraId="38C73C36" w14:textId="60284CD8" w:rsidR="00D866A4" w:rsidRPr="00885E9F" w:rsidRDefault="00EC4213">
          <w:pPr>
            <w:pStyle w:val="TDC2"/>
            <w:tabs>
              <w:tab w:val="left" w:pos="1258"/>
              <w:tab w:val="right" w:leader="dot" w:pos="10070"/>
            </w:tabs>
            <w:rPr>
              <w:rFonts w:ascii="Arial" w:eastAsiaTheme="minorEastAsia" w:hAnsi="Arial" w:cs="Arial"/>
              <w:b/>
              <w:noProof/>
              <w:sz w:val="22"/>
              <w:szCs w:val="22"/>
              <w:lang w:val="es-MX" w:eastAsia="es-MX"/>
            </w:rPr>
          </w:pPr>
          <w:hyperlink w:anchor="_Toc195560163" w:history="1">
            <w:r w:rsidR="00D866A4" w:rsidRPr="00885E9F">
              <w:rPr>
                <w:rStyle w:val="Hipervnculo"/>
                <w:rFonts w:ascii="Arial" w:hAnsi="Arial" w:cs="Arial"/>
                <w:b/>
                <w:noProof/>
                <w:w w:val="90"/>
                <w:sz w:val="22"/>
                <w:szCs w:val="22"/>
              </w:rPr>
              <w:t>4.3.</w:t>
            </w:r>
            <w:r w:rsidR="00D866A4" w:rsidRPr="00885E9F">
              <w:rPr>
                <w:rFonts w:ascii="Arial" w:eastAsiaTheme="minorEastAsia" w:hAnsi="Arial" w:cs="Arial"/>
                <w:b/>
                <w:noProof/>
                <w:sz w:val="22"/>
                <w:szCs w:val="22"/>
                <w:lang w:val="es-MX" w:eastAsia="es-MX"/>
              </w:rPr>
              <w:tab/>
            </w:r>
            <w:r w:rsidR="00D866A4" w:rsidRPr="00885E9F">
              <w:rPr>
                <w:rStyle w:val="Hipervnculo"/>
                <w:rFonts w:ascii="Arial" w:hAnsi="Arial" w:cs="Arial"/>
                <w:b/>
                <w:noProof/>
                <w:w w:val="90"/>
                <w:sz w:val="22"/>
                <w:szCs w:val="22"/>
              </w:rPr>
              <w:t>Alcance de la capacitación</w:t>
            </w:r>
            <w:r w:rsidR="00D866A4" w:rsidRPr="00885E9F">
              <w:rPr>
                <w:rFonts w:ascii="Arial" w:hAnsi="Arial" w:cs="Arial"/>
                <w:b/>
                <w:noProof/>
                <w:webHidden/>
                <w:sz w:val="22"/>
                <w:szCs w:val="22"/>
              </w:rPr>
              <w:tab/>
            </w:r>
            <w:r w:rsidR="00D866A4" w:rsidRPr="00885E9F">
              <w:rPr>
                <w:rFonts w:ascii="Arial" w:hAnsi="Arial" w:cs="Arial"/>
                <w:b/>
                <w:noProof/>
                <w:webHidden/>
                <w:sz w:val="22"/>
                <w:szCs w:val="22"/>
              </w:rPr>
              <w:fldChar w:fldCharType="begin"/>
            </w:r>
            <w:r w:rsidR="00D866A4" w:rsidRPr="00885E9F">
              <w:rPr>
                <w:rFonts w:ascii="Arial" w:hAnsi="Arial" w:cs="Arial"/>
                <w:b/>
                <w:noProof/>
                <w:webHidden/>
                <w:sz w:val="22"/>
                <w:szCs w:val="22"/>
              </w:rPr>
              <w:instrText xml:space="preserve"> PAGEREF _Toc195560163 \h </w:instrText>
            </w:r>
            <w:r w:rsidR="00D866A4" w:rsidRPr="00885E9F">
              <w:rPr>
                <w:rFonts w:ascii="Arial" w:hAnsi="Arial" w:cs="Arial"/>
                <w:b/>
                <w:noProof/>
                <w:webHidden/>
                <w:sz w:val="22"/>
                <w:szCs w:val="22"/>
              </w:rPr>
            </w:r>
            <w:r w:rsidR="00D866A4" w:rsidRPr="00885E9F">
              <w:rPr>
                <w:rFonts w:ascii="Arial" w:hAnsi="Arial" w:cs="Arial"/>
                <w:b/>
                <w:noProof/>
                <w:webHidden/>
                <w:sz w:val="22"/>
                <w:szCs w:val="22"/>
              </w:rPr>
              <w:fldChar w:fldCharType="separate"/>
            </w:r>
            <w:r w:rsidR="008F334C">
              <w:rPr>
                <w:rFonts w:ascii="Arial" w:hAnsi="Arial" w:cs="Arial"/>
                <w:b/>
                <w:noProof/>
                <w:webHidden/>
                <w:sz w:val="22"/>
                <w:szCs w:val="22"/>
              </w:rPr>
              <w:t>49</w:t>
            </w:r>
            <w:r w:rsidR="00D866A4" w:rsidRPr="00885E9F">
              <w:rPr>
                <w:rFonts w:ascii="Arial" w:hAnsi="Arial" w:cs="Arial"/>
                <w:b/>
                <w:noProof/>
                <w:webHidden/>
                <w:sz w:val="22"/>
                <w:szCs w:val="22"/>
              </w:rPr>
              <w:fldChar w:fldCharType="end"/>
            </w:r>
          </w:hyperlink>
        </w:p>
        <w:p w14:paraId="4E5DA5C7" w14:textId="2705704F" w:rsidR="00D866A4" w:rsidRPr="00885E9F" w:rsidRDefault="00EC4213">
          <w:pPr>
            <w:pStyle w:val="TDC2"/>
            <w:tabs>
              <w:tab w:val="left" w:pos="1258"/>
              <w:tab w:val="right" w:leader="dot" w:pos="10070"/>
            </w:tabs>
            <w:rPr>
              <w:rFonts w:ascii="Arial" w:eastAsiaTheme="minorEastAsia" w:hAnsi="Arial" w:cs="Arial"/>
              <w:b/>
              <w:noProof/>
              <w:sz w:val="22"/>
              <w:szCs w:val="22"/>
              <w:lang w:val="es-MX" w:eastAsia="es-MX"/>
            </w:rPr>
          </w:pPr>
          <w:hyperlink w:anchor="_Toc195560164" w:history="1">
            <w:r w:rsidR="00D866A4" w:rsidRPr="00885E9F">
              <w:rPr>
                <w:rStyle w:val="Hipervnculo"/>
                <w:rFonts w:ascii="Arial" w:hAnsi="Arial" w:cs="Arial"/>
                <w:b/>
                <w:noProof/>
                <w:w w:val="90"/>
                <w:sz w:val="22"/>
                <w:szCs w:val="22"/>
              </w:rPr>
              <w:t>4.4.</w:t>
            </w:r>
            <w:r w:rsidR="00D866A4" w:rsidRPr="00885E9F">
              <w:rPr>
                <w:rFonts w:ascii="Arial" w:eastAsiaTheme="minorEastAsia" w:hAnsi="Arial" w:cs="Arial"/>
                <w:b/>
                <w:noProof/>
                <w:sz w:val="22"/>
                <w:szCs w:val="22"/>
                <w:lang w:val="es-MX" w:eastAsia="es-MX"/>
              </w:rPr>
              <w:tab/>
            </w:r>
            <w:r w:rsidR="00D866A4" w:rsidRPr="00885E9F">
              <w:rPr>
                <w:rStyle w:val="Hipervnculo"/>
                <w:rFonts w:ascii="Arial" w:hAnsi="Arial" w:cs="Arial"/>
                <w:b/>
                <w:noProof/>
                <w:w w:val="90"/>
                <w:sz w:val="22"/>
                <w:szCs w:val="22"/>
              </w:rPr>
              <w:t>Modalidades de capacitación</w:t>
            </w:r>
            <w:r w:rsidR="00D866A4" w:rsidRPr="00885E9F">
              <w:rPr>
                <w:rFonts w:ascii="Arial" w:hAnsi="Arial" w:cs="Arial"/>
                <w:b/>
                <w:noProof/>
                <w:webHidden/>
                <w:sz w:val="22"/>
                <w:szCs w:val="22"/>
              </w:rPr>
              <w:tab/>
            </w:r>
            <w:r w:rsidR="00D866A4" w:rsidRPr="00885E9F">
              <w:rPr>
                <w:rFonts w:ascii="Arial" w:hAnsi="Arial" w:cs="Arial"/>
                <w:b/>
                <w:noProof/>
                <w:webHidden/>
                <w:sz w:val="22"/>
                <w:szCs w:val="22"/>
              </w:rPr>
              <w:fldChar w:fldCharType="begin"/>
            </w:r>
            <w:r w:rsidR="00D866A4" w:rsidRPr="00885E9F">
              <w:rPr>
                <w:rFonts w:ascii="Arial" w:hAnsi="Arial" w:cs="Arial"/>
                <w:b/>
                <w:noProof/>
                <w:webHidden/>
                <w:sz w:val="22"/>
                <w:szCs w:val="22"/>
              </w:rPr>
              <w:instrText xml:space="preserve"> PAGEREF _Toc195560164 \h </w:instrText>
            </w:r>
            <w:r w:rsidR="00D866A4" w:rsidRPr="00885E9F">
              <w:rPr>
                <w:rFonts w:ascii="Arial" w:hAnsi="Arial" w:cs="Arial"/>
                <w:b/>
                <w:noProof/>
                <w:webHidden/>
                <w:sz w:val="22"/>
                <w:szCs w:val="22"/>
              </w:rPr>
            </w:r>
            <w:r w:rsidR="00D866A4" w:rsidRPr="00885E9F">
              <w:rPr>
                <w:rFonts w:ascii="Arial" w:hAnsi="Arial" w:cs="Arial"/>
                <w:b/>
                <w:noProof/>
                <w:webHidden/>
                <w:sz w:val="22"/>
                <w:szCs w:val="22"/>
              </w:rPr>
              <w:fldChar w:fldCharType="separate"/>
            </w:r>
            <w:r w:rsidR="008F334C">
              <w:rPr>
                <w:rFonts w:ascii="Arial" w:hAnsi="Arial" w:cs="Arial"/>
                <w:b/>
                <w:noProof/>
                <w:webHidden/>
                <w:sz w:val="22"/>
                <w:szCs w:val="22"/>
              </w:rPr>
              <w:t>50</w:t>
            </w:r>
            <w:r w:rsidR="00D866A4" w:rsidRPr="00885E9F">
              <w:rPr>
                <w:rFonts w:ascii="Arial" w:hAnsi="Arial" w:cs="Arial"/>
                <w:b/>
                <w:noProof/>
                <w:webHidden/>
                <w:sz w:val="22"/>
                <w:szCs w:val="22"/>
              </w:rPr>
              <w:fldChar w:fldCharType="end"/>
            </w:r>
          </w:hyperlink>
        </w:p>
        <w:p w14:paraId="79ADAC0A" w14:textId="52541525" w:rsidR="00D866A4" w:rsidRPr="00885E9F" w:rsidRDefault="00EC4213">
          <w:pPr>
            <w:pStyle w:val="TDC2"/>
            <w:tabs>
              <w:tab w:val="left" w:pos="1258"/>
              <w:tab w:val="right" w:leader="dot" w:pos="10070"/>
            </w:tabs>
            <w:rPr>
              <w:rFonts w:ascii="Arial" w:eastAsiaTheme="minorEastAsia" w:hAnsi="Arial" w:cs="Arial"/>
              <w:b/>
              <w:noProof/>
              <w:sz w:val="22"/>
              <w:szCs w:val="22"/>
              <w:lang w:val="es-MX" w:eastAsia="es-MX"/>
            </w:rPr>
          </w:pPr>
          <w:hyperlink w:anchor="_Toc195560165" w:history="1">
            <w:r w:rsidR="00D866A4" w:rsidRPr="00885E9F">
              <w:rPr>
                <w:rStyle w:val="Hipervnculo"/>
                <w:rFonts w:ascii="Arial" w:hAnsi="Arial" w:cs="Arial"/>
                <w:b/>
                <w:noProof/>
                <w:w w:val="90"/>
                <w:sz w:val="22"/>
                <w:szCs w:val="22"/>
              </w:rPr>
              <w:t>4.5.</w:t>
            </w:r>
            <w:r w:rsidR="00D866A4" w:rsidRPr="00885E9F">
              <w:rPr>
                <w:rFonts w:ascii="Arial" w:eastAsiaTheme="minorEastAsia" w:hAnsi="Arial" w:cs="Arial"/>
                <w:b/>
                <w:noProof/>
                <w:sz w:val="22"/>
                <w:szCs w:val="22"/>
                <w:lang w:val="es-MX" w:eastAsia="es-MX"/>
              </w:rPr>
              <w:tab/>
            </w:r>
            <w:r w:rsidR="00D866A4" w:rsidRPr="00885E9F">
              <w:rPr>
                <w:rStyle w:val="Hipervnculo"/>
                <w:rFonts w:ascii="Arial" w:hAnsi="Arial" w:cs="Arial"/>
                <w:b/>
                <w:noProof/>
                <w:w w:val="90"/>
                <w:sz w:val="22"/>
                <w:szCs w:val="22"/>
              </w:rPr>
              <w:t>Materiales de apoyo para la capacitación</w:t>
            </w:r>
            <w:r w:rsidR="00D866A4" w:rsidRPr="00885E9F">
              <w:rPr>
                <w:rFonts w:ascii="Arial" w:hAnsi="Arial" w:cs="Arial"/>
                <w:b/>
                <w:noProof/>
                <w:webHidden/>
                <w:sz w:val="22"/>
                <w:szCs w:val="22"/>
              </w:rPr>
              <w:tab/>
            </w:r>
            <w:r w:rsidR="00D866A4" w:rsidRPr="00885E9F">
              <w:rPr>
                <w:rFonts w:ascii="Arial" w:hAnsi="Arial" w:cs="Arial"/>
                <w:b/>
                <w:noProof/>
                <w:webHidden/>
                <w:sz w:val="22"/>
                <w:szCs w:val="22"/>
              </w:rPr>
              <w:fldChar w:fldCharType="begin"/>
            </w:r>
            <w:r w:rsidR="00D866A4" w:rsidRPr="00885E9F">
              <w:rPr>
                <w:rFonts w:ascii="Arial" w:hAnsi="Arial" w:cs="Arial"/>
                <w:b/>
                <w:noProof/>
                <w:webHidden/>
                <w:sz w:val="22"/>
                <w:szCs w:val="22"/>
              </w:rPr>
              <w:instrText xml:space="preserve"> PAGEREF _Toc195560165 \h </w:instrText>
            </w:r>
            <w:r w:rsidR="00D866A4" w:rsidRPr="00885E9F">
              <w:rPr>
                <w:rFonts w:ascii="Arial" w:hAnsi="Arial" w:cs="Arial"/>
                <w:b/>
                <w:noProof/>
                <w:webHidden/>
                <w:sz w:val="22"/>
                <w:szCs w:val="22"/>
              </w:rPr>
            </w:r>
            <w:r w:rsidR="00D866A4" w:rsidRPr="00885E9F">
              <w:rPr>
                <w:rFonts w:ascii="Arial" w:hAnsi="Arial" w:cs="Arial"/>
                <w:b/>
                <w:noProof/>
                <w:webHidden/>
                <w:sz w:val="22"/>
                <w:szCs w:val="22"/>
              </w:rPr>
              <w:fldChar w:fldCharType="separate"/>
            </w:r>
            <w:r w:rsidR="008F334C">
              <w:rPr>
                <w:rFonts w:ascii="Arial" w:hAnsi="Arial" w:cs="Arial"/>
                <w:b/>
                <w:noProof/>
                <w:webHidden/>
                <w:sz w:val="22"/>
                <w:szCs w:val="22"/>
              </w:rPr>
              <w:t>51</w:t>
            </w:r>
            <w:r w:rsidR="00D866A4" w:rsidRPr="00885E9F">
              <w:rPr>
                <w:rFonts w:ascii="Arial" w:hAnsi="Arial" w:cs="Arial"/>
                <w:b/>
                <w:noProof/>
                <w:webHidden/>
                <w:sz w:val="22"/>
                <w:szCs w:val="22"/>
              </w:rPr>
              <w:fldChar w:fldCharType="end"/>
            </w:r>
          </w:hyperlink>
        </w:p>
        <w:p w14:paraId="16ADF94A" w14:textId="0CA33CD8" w:rsidR="00D866A4" w:rsidRPr="00885E9F" w:rsidRDefault="00EC4213">
          <w:pPr>
            <w:pStyle w:val="TDC2"/>
            <w:tabs>
              <w:tab w:val="left" w:pos="1258"/>
              <w:tab w:val="right" w:leader="dot" w:pos="10070"/>
            </w:tabs>
            <w:rPr>
              <w:rFonts w:ascii="Arial" w:eastAsiaTheme="minorEastAsia" w:hAnsi="Arial" w:cs="Arial"/>
              <w:b/>
              <w:noProof/>
              <w:sz w:val="22"/>
              <w:szCs w:val="22"/>
              <w:lang w:val="es-MX" w:eastAsia="es-MX"/>
            </w:rPr>
          </w:pPr>
          <w:hyperlink w:anchor="_Toc195560166" w:history="1">
            <w:r w:rsidR="00D866A4" w:rsidRPr="00885E9F">
              <w:rPr>
                <w:rStyle w:val="Hipervnculo"/>
                <w:rFonts w:ascii="Arial" w:hAnsi="Arial" w:cs="Arial"/>
                <w:b/>
                <w:noProof/>
                <w:w w:val="90"/>
                <w:sz w:val="22"/>
                <w:szCs w:val="22"/>
              </w:rPr>
              <w:t>4.6.</w:t>
            </w:r>
            <w:r w:rsidR="00D866A4" w:rsidRPr="00885E9F">
              <w:rPr>
                <w:rFonts w:ascii="Arial" w:eastAsiaTheme="minorEastAsia" w:hAnsi="Arial" w:cs="Arial"/>
                <w:b/>
                <w:noProof/>
                <w:sz w:val="22"/>
                <w:szCs w:val="22"/>
                <w:lang w:val="es-MX" w:eastAsia="es-MX"/>
              </w:rPr>
              <w:tab/>
            </w:r>
            <w:r w:rsidR="00D866A4" w:rsidRPr="00885E9F">
              <w:rPr>
                <w:rStyle w:val="Hipervnculo"/>
                <w:rFonts w:ascii="Arial" w:hAnsi="Arial" w:cs="Arial"/>
                <w:b/>
                <w:noProof/>
                <w:w w:val="90"/>
                <w:sz w:val="22"/>
                <w:szCs w:val="22"/>
              </w:rPr>
              <w:t>Contenido del material didáctico para capacitación y simulacros</w:t>
            </w:r>
            <w:r w:rsidR="00D866A4" w:rsidRPr="00885E9F">
              <w:rPr>
                <w:rFonts w:ascii="Arial" w:hAnsi="Arial" w:cs="Arial"/>
                <w:b/>
                <w:noProof/>
                <w:webHidden/>
                <w:sz w:val="22"/>
                <w:szCs w:val="22"/>
              </w:rPr>
              <w:tab/>
            </w:r>
            <w:r w:rsidR="00D866A4" w:rsidRPr="00885E9F">
              <w:rPr>
                <w:rFonts w:ascii="Arial" w:hAnsi="Arial" w:cs="Arial"/>
                <w:b/>
                <w:noProof/>
                <w:webHidden/>
                <w:sz w:val="22"/>
                <w:szCs w:val="22"/>
              </w:rPr>
              <w:fldChar w:fldCharType="begin"/>
            </w:r>
            <w:r w:rsidR="00D866A4" w:rsidRPr="00885E9F">
              <w:rPr>
                <w:rFonts w:ascii="Arial" w:hAnsi="Arial" w:cs="Arial"/>
                <w:b/>
                <w:noProof/>
                <w:webHidden/>
                <w:sz w:val="22"/>
                <w:szCs w:val="22"/>
              </w:rPr>
              <w:instrText xml:space="preserve"> PAGEREF _Toc195560166 \h </w:instrText>
            </w:r>
            <w:r w:rsidR="00D866A4" w:rsidRPr="00885E9F">
              <w:rPr>
                <w:rFonts w:ascii="Arial" w:hAnsi="Arial" w:cs="Arial"/>
                <w:b/>
                <w:noProof/>
                <w:webHidden/>
                <w:sz w:val="22"/>
                <w:szCs w:val="22"/>
              </w:rPr>
            </w:r>
            <w:r w:rsidR="00D866A4" w:rsidRPr="00885E9F">
              <w:rPr>
                <w:rFonts w:ascii="Arial" w:hAnsi="Arial" w:cs="Arial"/>
                <w:b/>
                <w:noProof/>
                <w:webHidden/>
                <w:sz w:val="22"/>
                <w:szCs w:val="22"/>
              </w:rPr>
              <w:fldChar w:fldCharType="separate"/>
            </w:r>
            <w:r w:rsidR="008F334C">
              <w:rPr>
                <w:rFonts w:ascii="Arial" w:hAnsi="Arial" w:cs="Arial"/>
                <w:b/>
                <w:noProof/>
                <w:webHidden/>
                <w:sz w:val="22"/>
                <w:szCs w:val="22"/>
              </w:rPr>
              <w:t>51</w:t>
            </w:r>
            <w:r w:rsidR="00D866A4" w:rsidRPr="00885E9F">
              <w:rPr>
                <w:rFonts w:ascii="Arial" w:hAnsi="Arial" w:cs="Arial"/>
                <w:b/>
                <w:noProof/>
                <w:webHidden/>
                <w:sz w:val="22"/>
                <w:szCs w:val="22"/>
              </w:rPr>
              <w:fldChar w:fldCharType="end"/>
            </w:r>
          </w:hyperlink>
        </w:p>
        <w:p w14:paraId="2B4156E3" w14:textId="5D4A6D12" w:rsidR="00D866A4" w:rsidRPr="00885E9F" w:rsidRDefault="00EC4213">
          <w:pPr>
            <w:pStyle w:val="TDC2"/>
            <w:tabs>
              <w:tab w:val="left" w:pos="1258"/>
              <w:tab w:val="right" w:leader="dot" w:pos="10070"/>
            </w:tabs>
            <w:rPr>
              <w:rFonts w:ascii="Arial" w:eastAsiaTheme="minorEastAsia" w:hAnsi="Arial" w:cs="Arial"/>
              <w:b/>
              <w:noProof/>
              <w:sz w:val="22"/>
              <w:szCs w:val="22"/>
              <w:lang w:val="es-MX" w:eastAsia="es-MX"/>
            </w:rPr>
          </w:pPr>
          <w:hyperlink w:anchor="_Toc195560167" w:history="1">
            <w:r w:rsidR="00D866A4" w:rsidRPr="00885E9F">
              <w:rPr>
                <w:rStyle w:val="Hipervnculo"/>
                <w:rFonts w:ascii="Arial" w:hAnsi="Arial" w:cs="Arial"/>
                <w:b/>
                <w:noProof/>
                <w:w w:val="90"/>
                <w:sz w:val="22"/>
                <w:szCs w:val="22"/>
              </w:rPr>
              <w:t>4.7.</w:t>
            </w:r>
            <w:r w:rsidR="00D866A4" w:rsidRPr="00885E9F">
              <w:rPr>
                <w:rFonts w:ascii="Arial" w:eastAsiaTheme="minorEastAsia" w:hAnsi="Arial" w:cs="Arial"/>
                <w:b/>
                <w:noProof/>
                <w:sz w:val="22"/>
                <w:szCs w:val="22"/>
                <w:lang w:val="es-MX" w:eastAsia="es-MX"/>
              </w:rPr>
              <w:tab/>
            </w:r>
            <w:r w:rsidR="00D866A4" w:rsidRPr="00885E9F">
              <w:rPr>
                <w:rStyle w:val="Hipervnculo"/>
                <w:rFonts w:ascii="Arial" w:hAnsi="Arial" w:cs="Arial"/>
                <w:b/>
                <w:noProof/>
                <w:w w:val="90"/>
                <w:sz w:val="22"/>
                <w:szCs w:val="22"/>
              </w:rPr>
              <w:t>Calendario de capacitación y simulacros</w:t>
            </w:r>
            <w:r w:rsidR="00D866A4" w:rsidRPr="00885E9F">
              <w:rPr>
                <w:rFonts w:ascii="Arial" w:hAnsi="Arial" w:cs="Arial"/>
                <w:b/>
                <w:noProof/>
                <w:webHidden/>
                <w:sz w:val="22"/>
                <w:szCs w:val="22"/>
              </w:rPr>
              <w:tab/>
            </w:r>
            <w:r w:rsidR="00D866A4" w:rsidRPr="00885E9F">
              <w:rPr>
                <w:rFonts w:ascii="Arial" w:hAnsi="Arial" w:cs="Arial"/>
                <w:b/>
                <w:noProof/>
                <w:webHidden/>
                <w:sz w:val="22"/>
                <w:szCs w:val="22"/>
              </w:rPr>
              <w:fldChar w:fldCharType="begin"/>
            </w:r>
            <w:r w:rsidR="00D866A4" w:rsidRPr="00885E9F">
              <w:rPr>
                <w:rFonts w:ascii="Arial" w:hAnsi="Arial" w:cs="Arial"/>
                <w:b/>
                <w:noProof/>
                <w:webHidden/>
                <w:sz w:val="22"/>
                <w:szCs w:val="22"/>
              </w:rPr>
              <w:instrText xml:space="preserve"> PAGEREF _Toc195560167 \h </w:instrText>
            </w:r>
            <w:r w:rsidR="00D866A4" w:rsidRPr="00885E9F">
              <w:rPr>
                <w:rFonts w:ascii="Arial" w:hAnsi="Arial" w:cs="Arial"/>
                <w:b/>
                <w:noProof/>
                <w:webHidden/>
                <w:sz w:val="22"/>
                <w:szCs w:val="22"/>
              </w:rPr>
            </w:r>
            <w:r w:rsidR="00D866A4" w:rsidRPr="00885E9F">
              <w:rPr>
                <w:rFonts w:ascii="Arial" w:hAnsi="Arial" w:cs="Arial"/>
                <w:b/>
                <w:noProof/>
                <w:webHidden/>
                <w:sz w:val="22"/>
                <w:szCs w:val="22"/>
              </w:rPr>
              <w:fldChar w:fldCharType="separate"/>
            </w:r>
            <w:r w:rsidR="008F334C">
              <w:rPr>
                <w:rFonts w:ascii="Arial" w:hAnsi="Arial" w:cs="Arial"/>
                <w:b/>
                <w:noProof/>
                <w:webHidden/>
                <w:sz w:val="22"/>
                <w:szCs w:val="22"/>
              </w:rPr>
              <w:t>54</w:t>
            </w:r>
            <w:r w:rsidR="00D866A4" w:rsidRPr="00885E9F">
              <w:rPr>
                <w:rFonts w:ascii="Arial" w:hAnsi="Arial" w:cs="Arial"/>
                <w:b/>
                <w:noProof/>
                <w:webHidden/>
                <w:sz w:val="22"/>
                <w:szCs w:val="22"/>
              </w:rPr>
              <w:fldChar w:fldCharType="end"/>
            </w:r>
          </w:hyperlink>
        </w:p>
        <w:p w14:paraId="04AF157D" w14:textId="43944A5C" w:rsidR="00D866A4" w:rsidRPr="00885E9F" w:rsidRDefault="00EC4213">
          <w:pPr>
            <w:pStyle w:val="TDC3"/>
            <w:tabs>
              <w:tab w:val="right" w:leader="dot" w:pos="10070"/>
            </w:tabs>
            <w:rPr>
              <w:rFonts w:ascii="Arial" w:eastAsiaTheme="minorEastAsia" w:hAnsi="Arial" w:cs="Arial"/>
              <w:b/>
              <w:noProof/>
              <w:sz w:val="22"/>
              <w:szCs w:val="22"/>
              <w:lang w:val="es-MX" w:eastAsia="es-MX"/>
            </w:rPr>
          </w:pPr>
          <w:hyperlink w:anchor="_Toc195560168" w:history="1">
            <w:r w:rsidR="00D866A4" w:rsidRPr="00885E9F">
              <w:rPr>
                <w:rStyle w:val="Hipervnculo"/>
                <w:rFonts w:ascii="Arial" w:hAnsi="Arial" w:cs="Arial"/>
                <w:b/>
                <w:noProof/>
                <w:spacing w:val="-10"/>
                <w:sz w:val="22"/>
                <w:szCs w:val="22"/>
              </w:rPr>
              <w:t>Tabla 10</w:t>
            </w:r>
            <w:r w:rsidR="00D866A4" w:rsidRPr="00885E9F">
              <w:rPr>
                <w:rFonts w:ascii="Arial" w:hAnsi="Arial" w:cs="Arial"/>
                <w:b/>
                <w:noProof/>
                <w:webHidden/>
                <w:sz w:val="22"/>
                <w:szCs w:val="22"/>
              </w:rPr>
              <w:tab/>
            </w:r>
            <w:r w:rsidR="00D866A4" w:rsidRPr="00885E9F">
              <w:rPr>
                <w:rFonts w:ascii="Arial" w:hAnsi="Arial" w:cs="Arial"/>
                <w:b/>
                <w:noProof/>
                <w:webHidden/>
                <w:sz w:val="22"/>
                <w:szCs w:val="22"/>
              </w:rPr>
              <w:fldChar w:fldCharType="begin"/>
            </w:r>
            <w:r w:rsidR="00D866A4" w:rsidRPr="00885E9F">
              <w:rPr>
                <w:rFonts w:ascii="Arial" w:hAnsi="Arial" w:cs="Arial"/>
                <w:b/>
                <w:noProof/>
                <w:webHidden/>
                <w:sz w:val="22"/>
                <w:szCs w:val="22"/>
              </w:rPr>
              <w:instrText xml:space="preserve"> PAGEREF _Toc195560168 \h </w:instrText>
            </w:r>
            <w:r w:rsidR="00D866A4" w:rsidRPr="00885E9F">
              <w:rPr>
                <w:rFonts w:ascii="Arial" w:hAnsi="Arial" w:cs="Arial"/>
                <w:b/>
                <w:noProof/>
                <w:webHidden/>
                <w:sz w:val="22"/>
                <w:szCs w:val="22"/>
              </w:rPr>
            </w:r>
            <w:r w:rsidR="00D866A4" w:rsidRPr="00885E9F">
              <w:rPr>
                <w:rFonts w:ascii="Arial" w:hAnsi="Arial" w:cs="Arial"/>
                <w:b/>
                <w:noProof/>
                <w:webHidden/>
                <w:sz w:val="22"/>
                <w:szCs w:val="22"/>
              </w:rPr>
              <w:fldChar w:fldCharType="separate"/>
            </w:r>
            <w:r w:rsidR="008F334C">
              <w:rPr>
                <w:rFonts w:ascii="Arial" w:hAnsi="Arial" w:cs="Arial"/>
                <w:b/>
                <w:noProof/>
                <w:webHidden/>
                <w:sz w:val="22"/>
                <w:szCs w:val="22"/>
              </w:rPr>
              <w:t>55</w:t>
            </w:r>
            <w:r w:rsidR="00D866A4" w:rsidRPr="00885E9F">
              <w:rPr>
                <w:rFonts w:ascii="Arial" w:hAnsi="Arial" w:cs="Arial"/>
                <w:b/>
                <w:noProof/>
                <w:webHidden/>
                <w:sz w:val="22"/>
                <w:szCs w:val="22"/>
              </w:rPr>
              <w:fldChar w:fldCharType="end"/>
            </w:r>
          </w:hyperlink>
        </w:p>
        <w:p w14:paraId="4BD819C7" w14:textId="264B80EE" w:rsidR="00D866A4" w:rsidRPr="00885E9F" w:rsidRDefault="00EC4213">
          <w:pPr>
            <w:pStyle w:val="TDC2"/>
            <w:tabs>
              <w:tab w:val="left" w:pos="1258"/>
              <w:tab w:val="right" w:leader="dot" w:pos="10070"/>
            </w:tabs>
            <w:rPr>
              <w:rFonts w:ascii="Arial" w:eastAsiaTheme="minorEastAsia" w:hAnsi="Arial" w:cs="Arial"/>
              <w:b/>
              <w:noProof/>
              <w:sz w:val="22"/>
              <w:szCs w:val="22"/>
              <w:lang w:val="es-MX" w:eastAsia="es-MX"/>
            </w:rPr>
          </w:pPr>
          <w:hyperlink w:anchor="_Toc195560169" w:history="1">
            <w:r w:rsidR="00D866A4" w:rsidRPr="00885E9F">
              <w:rPr>
                <w:rStyle w:val="Hipervnculo"/>
                <w:rFonts w:ascii="Arial" w:hAnsi="Arial" w:cs="Arial"/>
                <w:b/>
                <w:noProof/>
                <w:w w:val="90"/>
                <w:sz w:val="22"/>
                <w:szCs w:val="22"/>
              </w:rPr>
              <w:t>4.8.</w:t>
            </w:r>
            <w:r w:rsidR="00D866A4" w:rsidRPr="00885E9F">
              <w:rPr>
                <w:rFonts w:ascii="Arial" w:eastAsiaTheme="minorEastAsia" w:hAnsi="Arial" w:cs="Arial"/>
                <w:b/>
                <w:noProof/>
                <w:sz w:val="22"/>
                <w:szCs w:val="22"/>
                <w:lang w:val="es-MX" w:eastAsia="es-MX"/>
              </w:rPr>
              <w:tab/>
            </w:r>
            <w:r w:rsidR="00D866A4" w:rsidRPr="00885E9F">
              <w:rPr>
                <w:rStyle w:val="Hipervnculo"/>
                <w:rFonts w:ascii="Arial" w:hAnsi="Arial" w:cs="Arial"/>
                <w:b/>
                <w:noProof/>
                <w:w w:val="90"/>
                <w:sz w:val="22"/>
                <w:szCs w:val="22"/>
              </w:rPr>
              <w:t>Evaluación</w:t>
            </w:r>
            <w:r w:rsidR="00D866A4" w:rsidRPr="00885E9F">
              <w:rPr>
                <w:rFonts w:ascii="Arial" w:hAnsi="Arial" w:cs="Arial"/>
                <w:b/>
                <w:noProof/>
                <w:webHidden/>
                <w:sz w:val="22"/>
                <w:szCs w:val="22"/>
              </w:rPr>
              <w:tab/>
            </w:r>
            <w:r w:rsidR="00D866A4" w:rsidRPr="00885E9F">
              <w:rPr>
                <w:rFonts w:ascii="Arial" w:hAnsi="Arial" w:cs="Arial"/>
                <w:b/>
                <w:noProof/>
                <w:webHidden/>
                <w:sz w:val="22"/>
                <w:szCs w:val="22"/>
              </w:rPr>
              <w:fldChar w:fldCharType="begin"/>
            </w:r>
            <w:r w:rsidR="00D866A4" w:rsidRPr="00885E9F">
              <w:rPr>
                <w:rFonts w:ascii="Arial" w:hAnsi="Arial" w:cs="Arial"/>
                <w:b/>
                <w:noProof/>
                <w:webHidden/>
                <w:sz w:val="22"/>
                <w:szCs w:val="22"/>
              </w:rPr>
              <w:instrText xml:space="preserve"> PAGEREF _Toc195560169 \h </w:instrText>
            </w:r>
            <w:r w:rsidR="00D866A4" w:rsidRPr="00885E9F">
              <w:rPr>
                <w:rFonts w:ascii="Arial" w:hAnsi="Arial" w:cs="Arial"/>
                <w:b/>
                <w:noProof/>
                <w:webHidden/>
                <w:sz w:val="22"/>
                <w:szCs w:val="22"/>
              </w:rPr>
            </w:r>
            <w:r w:rsidR="00D866A4" w:rsidRPr="00885E9F">
              <w:rPr>
                <w:rFonts w:ascii="Arial" w:hAnsi="Arial" w:cs="Arial"/>
                <w:b/>
                <w:noProof/>
                <w:webHidden/>
                <w:sz w:val="22"/>
                <w:szCs w:val="22"/>
              </w:rPr>
              <w:fldChar w:fldCharType="separate"/>
            </w:r>
            <w:r w:rsidR="008F334C">
              <w:rPr>
                <w:rFonts w:ascii="Arial" w:hAnsi="Arial" w:cs="Arial"/>
                <w:b/>
                <w:noProof/>
                <w:webHidden/>
                <w:sz w:val="22"/>
                <w:szCs w:val="22"/>
              </w:rPr>
              <w:t>55</w:t>
            </w:r>
            <w:r w:rsidR="00D866A4" w:rsidRPr="00885E9F">
              <w:rPr>
                <w:rFonts w:ascii="Arial" w:hAnsi="Arial" w:cs="Arial"/>
                <w:b/>
                <w:noProof/>
                <w:webHidden/>
                <w:sz w:val="22"/>
                <w:szCs w:val="22"/>
              </w:rPr>
              <w:fldChar w:fldCharType="end"/>
            </w:r>
          </w:hyperlink>
        </w:p>
        <w:p w14:paraId="3C61B811" w14:textId="7B65EEAE" w:rsidR="00D866A4" w:rsidRPr="00885E9F" w:rsidRDefault="00EC4213">
          <w:pPr>
            <w:pStyle w:val="TDC3"/>
            <w:tabs>
              <w:tab w:val="left" w:pos="1342"/>
              <w:tab w:val="right" w:leader="dot" w:pos="10070"/>
            </w:tabs>
            <w:rPr>
              <w:rFonts w:ascii="Arial" w:eastAsiaTheme="minorEastAsia" w:hAnsi="Arial" w:cs="Arial"/>
              <w:b/>
              <w:noProof/>
              <w:sz w:val="22"/>
              <w:szCs w:val="22"/>
              <w:lang w:val="es-MX" w:eastAsia="es-MX"/>
            </w:rPr>
          </w:pPr>
          <w:hyperlink w:anchor="_Toc195560170" w:history="1">
            <w:r w:rsidR="00D866A4" w:rsidRPr="00885E9F">
              <w:rPr>
                <w:rStyle w:val="Hipervnculo"/>
                <w:rFonts w:ascii="Arial" w:hAnsi="Arial" w:cs="Arial"/>
                <w:b/>
                <w:noProof/>
                <w:sz w:val="22"/>
                <w:szCs w:val="22"/>
              </w:rPr>
              <w:t>5.</w:t>
            </w:r>
            <w:r w:rsidR="00D866A4" w:rsidRPr="00885E9F">
              <w:rPr>
                <w:rFonts w:ascii="Arial" w:eastAsiaTheme="minorEastAsia" w:hAnsi="Arial" w:cs="Arial"/>
                <w:b/>
                <w:noProof/>
                <w:sz w:val="22"/>
                <w:szCs w:val="22"/>
                <w:lang w:val="es-MX" w:eastAsia="es-MX"/>
              </w:rPr>
              <w:tab/>
            </w:r>
            <w:r w:rsidR="00D866A4" w:rsidRPr="00885E9F">
              <w:rPr>
                <w:rStyle w:val="Hipervnculo"/>
                <w:rFonts w:ascii="Arial" w:hAnsi="Arial" w:cs="Arial"/>
                <w:b/>
                <w:noProof/>
                <w:sz w:val="22"/>
                <w:szCs w:val="22"/>
              </w:rPr>
              <w:t>PRESENTACIÓN DE INFORMES</w:t>
            </w:r>
            <w:r w:rsidR="00D866A4" w:rsidRPr="00885E9F">
              <w:rPr>
                <w:rFonts w:ascii="Arial" w:hAnsi="Arial" w:cs="Arial"/>
                <w:b/>
                <w:noProof/>
                <w:webHidden/>
                <w:sz w:val="22"/>
                <w:szCs w:val="22"/>
              </w:rPr>
              <w:tab/>
            </w:r>
            <w:r w:rsidR="00D866A4" w:rsidRPr="00885E9F">
              <w:rPr>
                <w:rFonts w:ascii="Arial" w:hAnsi="Arial" w:cs="Arial"/>
                <w:b/>
                <w:noProof/>
                <w:webHidden/>
                <w:sz w:val="22"/>
                <w:szCs w:val="22"/>
              </w:rPr>
              <w:fldChar w:fldCharType="begin"/>
            </w:r>
            <w:r w:rsidR="00D866A4" w:rsidRPr="00885E9F">
              <w:rPr>
                <w:rFonts w:ascii="Arial" w:hAnsi="Arial" w:cs="Arial"/>
                <w:b/>
                <w:noProof/>
                <w:webHidden/>
                <w:sz w:val="22"/>
                <w:szCs w:val="22"/>
              </w:rPr>
              <w:instrText xml:space="preserve"> PAGEREF _Toc195560170 \h </w:instrText>
            </w:r>
            <w:r w:rsidR="00D866A4" w:rsidRPr="00885E9F">
              <w:rPr>
                <w:rFonts w:ascii="Arial" w:hAnsi="Arial" w:cs="Arial"/>
                <w:b/>
                <w:noProof/>
                <w:webHidden/>
                <w:sz w:val="22"/>
                <w:szCs w:val="22"/>
              </w:rPr>
            </w:r>
            <w:r w:rsidR="00D866A4" w:rsidRPr="00885E9F">
              <w:rPr>
                <w:rFonts w:ascii="Arial" w:hAnsi="Arial" w:cs="Arial"/>
                <w:b/>
                <w:noProof/>
                <w:webHidden/>
                <w:sz w:val="22"/>
                <w:szCs w:val="22"/>
              </w:rPr>
              <w:fldChar w:fldCharType="separate"/>
            </w:r>
            <w:r w:rsidR="008F334C">
              <w:rPr>
                <w:rFonts w:ascii="Arial" w:hAnsi="Arial" w:cs="Arial"/>
                <w:b/>
                <w:noProof/>
                <w:webHidden/>
                <w:sz w:val="22"/>
                <w:szCs w:val="22"/>
              </w:rPr>
              <w:t>56</w:t>
            </w:r>
            <w:r w:rsidR="00D866A4" w:rsidRPr="00885E9F">
              <w:rPr>
                <w:rFonts w:ascii="Arial" w:hAnsi="Arial" w:cs="Arial"/>
                <w:b/>
                <w:noProof/>
                <w:webHidden/>
                <w:sz w:val="22"/>
                <w:szCs w:val="22"/>
              </w:rPr>
              <w:fldChar w:fldCharType="end"/>
            </w:r>
          </w:hyperlink>
        </w:p>
        <w:p w14:paraId="0BDF36AD" w14:textId="798B4883" w:rsidR="00D866A4" w:rsidRPr="00885E9F" w:rsidRDefault="00EC4213">
          <w:pPr>
            <w:pStyle w:val="TDC3"/>
            <w:tabs>
              <w:tab w:val="right" w:leader="dot" w:pos="10070"/>
            </w:tabs>
            <w:rPr>
              <w:rFonts w:ascii="Arial" w:eastAsiaTheme="minorEastAsia" w:hAnsi="Arial" w:cs="Arial"/>
              <w:b/>
              <w:noProof/>
              <w:sz w:val="22"/>
              <w:szCs w:val="22"/>
              <w:lang w:val="es-MX" w:eastAsia="es-MX"/>
            </w:rPr>
          </w:pPr>
          <w:hyperlink w:anchor="_Toc195560171" w:history="1">
            <w:r w:rsidR="00D866A4" w:rsidRPr="00885E9F">
              <w:rPr>
                <w:rStyle w:val="Hipervnculo"/>
                <w:rFonts w:ascii="Arial" w:hAnsi="Arial" w:cs="Arial"/>
                <w:b/>
                <w:noProof/>
                <w:sz w:val="22"/>
                <w:szCs w:val="22"/>
              </w:rPr>
              <w:t>ANEXOS</w:t>
            </w:r>
            <w:r w:rsidR="00D866A4" w:rsidRPr="00885E9F">
              <w:rPr>
                <w:rFonts w:ascii="Arial" w:hAnsi="Arial" w:cs="Arial"/>
                <w:b/>
                <w:noProof/>
                <w:webHidden/>
                <w:sz w:val="22"/>
                <w:szCs w:val="22"/>
              </w:rPr>
              <w:tab/>
            </w:r>
            <w:r w:rsidR="00D866A4" w:rsidRPr="00885E9F">
              <w:rPr>
                <w:rFonts w:ascii="Arial" w:hAnsi="Arial" w:cs="Arial"/>
                <w:b/>
                <w:noProof/>
                <w:webHidden/>
                <w:sz w:val="22"/>
                <w:szCs w:val="22"/>
              </w:rPr>
              <w:fldChar w:fldCharType="begin"/>
            </w:r>
            <w:r w:rsidR="00D866A4" w:rsidRPr="00885E9F">
              <w:rPr>
                <w:rFonts w:ascii="Arial" w:hAnsi="Arial" w:cs="Arial"/>
                <w:b/>
                <w:noProof/>
                <w:webHidden/>
                <w:sz w:val="22"/>
                <w:szCs w:val="22"/>
              </w:rPr>
              <w:instrText xml:space="preserve"> PAGEREF _Toc195560171 \h </w:instrText>
            </w:r>
            <w:r w:rsidR="00D866A4" w:rsidRPr="00885E9F">
              <w:rPr>
                <w:rFonts w:ascii="Arial" w:hAnsi="Arial" w:cs="Arial"/>
                <w:b/>
                <w:noProof/>
                <w:webHidden/>
                <w:sz w:val="22"/>
                <w:szCs w:val="22"/>
              </w:rPr>
            </w:r>
            <w:r w:rsidR="00D866A4" w:rsidRPr="00885E9F">
              <w:rPr>
                <w:rFonts w:ascii="Arial" w:hAnsi="Arial" w:cs="Arial"/>
                <w:b/>
                <w:noProof/>
                <w:webHidden/>
                <w:sz w:val="22"/>
                <w:szCs w:val="22"/>
              </w:rPr>
              <w:fldChar w:fldCharType="separate"/>
            </w:r>
            <w:r w:rsidR="008F334C">
              <w:rPr>
                <w:rFonts w:ascii="Arial" w:hAnsi="Arial" w:cs="Arial"/>
                <w:b/>
                <w:noProof/>
                <w:webHidden/>
                <w:sz w:val="22"/>
                <w:szCs w:val="22"/>
              </w:rPr>
              <w:t>57</w:t>
            </w:r>
            <w:r w:rsidR="00D866A4" w:rsidRPr="00885E9F">
              <w:rPr>
                <w:rFonts w:ascii="Arial" w:hAnsi="Arial" w:cs="Arial"/>
                <w:b/>
                <w:noProof/>
                <w:webHidden/>
                <w:sz w:val="22"/>
                <w:szCs w:val="22"/>
              </w:rPr>
              <w:fldChar w:fldCharType="end"/>
            </w:r>
          </w:hyperlink>
        </w:p>
        <w:p w14:paraId="0D413DCD" w14:textId="478C2CA2" w:rsidR="00D866A4" w:rsidRPr="00885E9F" w:rsidRDefault="00EC4213">
          <w:pPr>
            <w:pStyle w:val="TDC3"/>
            <w:tabs>
              <w:tab w:val="right" w:leader="dot" w:pos="10070"/>
            </w:tabs>
            <w:rPr>
              <w:rFonts w:ascii="Arial" w:eastAsiaTheme="minorEastAsia" w:hAnsi="Arial" w:cs="Arial"/>
              <w:b/>
              <w:noProof/>
              <w:sz w:val="22"/>
              <w:szCs w:val="22"/>
              <w:lang w:val="es-MX" w:eastAsia="es-MX"/>
            </w:rPr>
          </w:pPr>
          <w:hyperlink w:anchor="_Toc195560172" w:history="1">
            <w:r w:rsidR="00D866A4" w:rsidRPr="00885E9F">
              <w:rPr>
                <w:rStyle w:val="Hipervnculo"/>
                <w:rFonts w:ascii="Arial" w:hAnsi="Arial" w:cs="Arial"/>
                <w:b/>
                <w:noProof/>
                <w:w w:val="95"/>
                <w:sz w:val="22"/>
                <w:szCs w:val="22"/>
              </w:rPr>
              <w:t xml:space="preserve"> Anexo 1 Marco Geográfico</w:t>
            </w:r>
            <w:r w:rsidR="00D866A4" w:rsidRPr="00885E9F">
              <w:rPr>
                <w:rFonts w:ascii="Arial" w:hAnsi="Arial" w:cs="Arial"/>
                <w:b/>
                <w:noProof/>
                <w:webHidden/>
                <w:sz w:val="22"/>
                <w:szCs w:val="22"/>
              </w:rPr>
              <w:tab/>
            </w:r>
            <w:r w:rsidR="00D866A4" w:rsidRPr="00885E9F">
              <w:rPr>
                <w:rFonts w:ascii="Arial" w:hAnsi="Arial" w:cs="Arial"/>
                <w:b/>
                <w:noProof/>
                <w:webHidden/>
                <w:sz w:val="22"/>
                <w:szCs w:val="22"/>
              </w:rPr>
              <w:fldChar w:fldCharType="begin"/>
            </w:r>
            <w:r w:rsidR="00D866A4" w:rsidRPr="00885E9F">
              <w:rPr>
                <w:rFonts w:ascii="Arial" w:hAnsi="Arial" w:cs="Arial"/>
                <w:b/>
                <w:noProof/>
                <w:webHidden/>
                <w:sz w:val="22"/>
                <w:szCs w:val="22"/>
              </w:rPr>
              <w:instrText xml:space="preserve"> PAGEREF _Toc195560172 \h </w:instrText>
            </w:r>
            <w:r w:rsidR="00D866A4" w:rsidRPr="00885E9F">
              <w:rPr>
                <w:rFonts w:ascii="Arial" w:hAnsi="Arial" w:cs="Arial"/>
                <w:b/>
                <w:noProof/>
                <w:webHidden/>
                <w:sz w:val="22"/>
                <w:szCs w:val="22"/>
              </w:rPr>
            </w:r>
            <w:r w:rsidR="00D866A4" w:rsidRPr="00885E9F">
              <w:rPr>
                <w:rFonts w:ascii="Arial" w:hAnsi="Arial" w:cs="Arial"/>
                <w:b/>
                <w:noProof/>
                <w:webHidden/>
                <w:sz w:val="22"/>
                <w:szCs w:val="22"/>
              </w:rPr>
              <w:fldChar w:fldCharType="separate"/>
            </w:r>
            <w:r w:rsidR="008F334C">
              <w:rPr>
                <w:rFonts w:ascii="Arial" w:hAnsi="Arial" w:cs="Arial"/>
                <w:b/>
                <w:noProof/>
                <w:webHidden/>
                <w:sz w:val="22"/>
                <w:szCs w:val="22"/>
              </w:rPr>
              <w:t>58</w:t>
            </w:r>
            <w:r w:rsidR="00D866A4" w:rsidRPr="00885E9F">
              <w:rPr>
                <w:rFonts w:ascii="Arial" w:hAnsi="Arial" w:cs="Arial"/>
                <w:b/>
                <w:noProof/>
                <w:webHidden/>
                <w:sz w:val="22"/>
                <w:szCs w:val="22"/>
              </w:rPr>
              <w:fldChar w:fldCharType="end"/>
            </w:r>
          </w:hyperlink>
        </w:p>
        <w:p w14:paraId="1AECA8BB" w14:textId="7AABE46A" w:rsidR="00D866A4" w:rsidRPr="00885E9F" w:rsidRDefault="00EC4213">
          <w:pPr>
            <w:pStyle w:val="TDC3"/>
            <w:tabs>
              <w:tab w:val="right" w:leader="dot" w:pos="10070"/>
            </w:tabs>
            <w:rPr>
              <w:rFonts w:ascii="Arial" w:eastAsiaTheme="minorEastAsia" w:hAnsi="Arial" w:cs="Arial"/>
              <w:b/>
              <w:noProof/>
              <w:sz w:val="22"/>
              <w:szCs w:val="22"/>
              <w:lang w:val="es-MX" w:eastAsia="es-MX"/>
            </w:rPr>
          </w:pPr>
          <w:hyperlink w:anchor="_Toc195560173" w:history="1">
            <w:r w:rsidR="00D866A4" w:rsidRPr="00885E9F">
              <w:rPr>
                <w:rStyle w:val="Hipervnculo"/>
                <w:rFonts w:ascii="Arial" w:hAnsi="Arial" w:cs="Arial"/>
                <w:b/>
                <w:noProof/>
                <w:w w:val="95"/>
                <w:sz w:val="22"/>
                <w:szCs w:val="22"/>
              </w:rPr>
              <w:t>Anexo 2 Diagrama de protocolo de intercambio de documentación electoral</w:t>
            </w:r>
            <w:r w:rsidR="00D866A4" w:rsidRPr="00885E9F">
              <w:rPr>
                <w:rFonts w:ascii="Arial" w:hAnsi="Arial" w:cs="Arial"/>
                <w:b/>
                <w:noProof/>
                <w:webHidden/>
                <w:sz w:val="22"/>
                <w:szCs w:val="22"/>
              </w:rPr>
              <w:tab/>
            </w:r>
            <w:r w:rsidR="00D866A4" w:rsidRPr="00885E9F">
              <w:rPr>
                <w:rFonts w:ascii="Arial" w:hAnsi="Arial" w:cs="Arial"/>
                <w:b/>
                <w:noProof/>
                <w:webHidden/>
                <w:sz w:val="22"/>
                <w:szCs w:val="22"/>
              </w:rPr>
              <w:fldChar w:fldCharType="begin"/>
            </w:r>
            <w:r w:rsidR="00D866A4" w:rsidRPr="00885E9F">
              <w:rPr>
                <w:rFonts w:ascii="Arial" w:hAnsi="Arial" w:cs="Arial"/>
                <w:b/>
                <w:noProof/>
                <w:webHidden/>
                <w:sz w:val="22"/>
                <w:szCs w:val="22"/>
              </w:rPr>
              <w:instrText xml:space="preserve"> PAGEREF _Toc195560173 \h </w:instrText>
            </w:r>
            <w:r w:rsidR="00D866A4" w:rsidRPr="00885E9F">
              <w:rPr>
                <w:rFonts w:ascii="Arial" w:hAnsi="Arial" w:cs="Arial"/>
                <w:b/>
                <w:noProof/>
                <w:webHidden/>
                <w:sz w:val="22"/>
                <w:szCs w:val="22"/>
              </w:rPr>
            </w:r>
            <w:r w:rsidR="00D866A4" w:rsidRPr="00885E9F">
              <w:rPr>
                <w:rFonts w:ascii="Arial" w:hAnsi="Arial" w:cs="Arial"/>
                <w:b/>
                <w:noProof/>
                <w:webHidden/>
                <w:sz w:val="22"/>
                <w:szCs w:val="22"/>
              </w:rPr>
              <w:fldChar w:fldCharType="separate"/>
            </w:r>
            <w:r w:rsidR="008F334C">
              <w:rPr>
                <w:rFonts w:ascii="Arial" w:hAnsi="Arial" w:cs="Arial"/>
                <w:b/>
                <w:noProof/>
                <w:webHidden/>
                <w:sz w:val="22"/>
                <w:szCs w:val="22"/>
              </w:rPr>
              <w:t>59</w:t>
            </w:r>
            <w:r w:rsidR="00D866A4" w:rsidRPr="00885E9F">
              <w:rPr>
                <w:rFonts w:ascii="Arial" w:hAnsi="Arial" w:cs="Arial"/>
                <w:b/>
                <w:noProof/>
                <w:webHidden/>
                <w:sz w:val="22"/>
                <w:szCs w:val="22"/>
              </w:rPr>
              <w:fldChar w:fldCharType="end"/>
            </w:r>
          </w:hyperlink>
        </w:p>
        <w:p w14:paraId="0411DDD0" w14:textId="1134849C" w:rsidR="00D866A4" w:rsidRPr="00885E9F" w:rsidRDefault="00EC4213">
          <w:pPr>
            <w:pStyle w:val="TDC3"/>
            <w:tabs>
              <w:tab w:val="right" w:leader="dot" w:pos="10070"/>
            </w:tabs>
            <w:rPr>
              <w:rFonts w:ascii="Arial" w:eastAsiaTheme="minorEastAsia" w:hAnsi="Arial" w:cs="Arial"/>
              <w:b/>
              <w:noProof/>
              <w:sz w:val="22"/>
              <w:szCs w:val="22"/>
              <w:lang w:val="es-MX" w:eastAsia="es-MX"/>
            </w:rPr>
          </w:pPr>
          <w:hyperlink w:anchor="_Toc195560174" w:history="1">
            <w:r w:rsidR="00D866A4" w:rsidRPr="00885E9F">
              <w:rPr>
                <w:rStyle w:val="Hipervnculo"/>
                <w:rFonts w:ascii="Arial" w:hAnsi="Arial" w:cs="Arial"/>
                <w:b/>
                <w:noProof/>
                <w:w w:val="95"/>
                <w:sz w:val="22"/>
                <w:szCs w:val="22"/>
              </w:rPr>
              <w:t>Anexo 3 Recibo simple de recepción de urna única</w:t>
            </w:r>
            <w:r w:rsidR="00D866A4" w:rsidRPr="00885E9F">
              <w:rPr>
                <w:rFonts w:ascii="Arial" w:hAnsi="Arial" w:cs="Arial"/>
                <w:b/>
                <w:noProof/>
                <w:webHidden/>
                <w:sz w:val="22"/>
                <w:szCs w:val="22"/>
              </w:rPr>
              <w:tab/>
            </w:r>
            <w:r w:rsidR="00D866A4" w:rsidRPr="00885E9F">
              <w:rPr>
                <w:rFonts w:ascii="Arial" w:hAnsi="Arial" w:cs="Arial"/>
                <w:b/>
                <w:noProof/>
                <w:webHidden/>
                <w:sz w:val="22"/>
                <w:szCs w:val="22"/>
              </w:rPr>
              <w:fldChar w:fldCharType="begin"/>
            </w:r>
            <w:r w:rsidR="00D866A4" w:rsidRPr="00885E9F">
              <w:rPr>
                <w:rFonts w:ascii="Arial" w:hAnsi="Arial" w:cs="Arial"/>
                <w:b/>
                <w:noProof/>
                <w:webHidden/>
                <w:sz w:val="22"/>
                <w:szCs w:val="22"/>
              </w:rPr>
              <w:instrText xml:space="preserve"> PAGEREF _Toc195560174 \h </w:instrText>
            </w:r>
            <w:r w:rsidR="00D866A4" w:rsidRPr="00885E9F">
              <w:rPr>
                <w:rFonts w:ascii="Arial" w:hAnsi="Arial" w:cs="Arial"/>
                <w:b/>
                <w:noProof/>
                <w:webHidden/>
                <w:sz w:val="22"/>
                <w:szCs w:val="22"/>
              </w:rPr>
            </w:r>
            <w:r w:rsidR="00D866A4" w:rsidRPr="00885E9F">
              <w:rPr>
                <w:rFonts w:ascii="Arial" w:hAnsi="Arial" w:cs="Arial"/>
                <w:b/>
                <w:noProof/>
                <w:webHidden/>
                <w:sz w:val="22"/>
                <w:szCs w:val="22"/>
              </w:rPr>
              <w:fldChar w:fldCharType="separate"/>
            </w:r>
            <w:r w:rsidR="008F334C">
              <w:rPr>
                <w:rFonts w:ascii="Arial" w:hAnsi="Arial" w:cs="Arial"/>
                <w:b/>
                <w:noProof/>
                <w:webHidden/>
                <w:sz w:val="22"/>
                <w:szCs w:val="22"/>
              </w:rPr>
              <w:t>60</w:t>
            </w:r>
            <w:r w:rsidR="00D866A4" w:rsidRPr="00885E9F">
              <w:rPr>
                <w:rFonts w:ascii="Arial" w:hAnsi="Arial" w:cs="Arial"/>
                <w:b/>
                <w:noProof/>
                <w:webHidden/>
                <w:sz w:val="22"/>
                <w:szCs w:val="22"/>
              </w:rPr>
              <w:fldChar w:fldCharType="end"/>
            </w:r>
          </w:hyperlink>
        </w:p>
        <w:p w14:paraId="3C7719CD" w14:textId="1839AFEF" w:rsidR="00D866A4" w:rsidRPr="00885E9F" w:rsidRDefault="00EC4213">
          <w:pPr>
            <w:pStyle w:val="TDC3"/>
            <w:tabs>
              <w:tab w:val="right" w:leader="dot" w:pos="10070"/>
            </w:tabs>
            <w:rPr>
              <w:rFonts w:ascii="Arial" w:eastAsiaTheme="minorEastAsia" w:hAnsi="Arial" w:cs="Arial"/>
              <w:b/>
              <w:noProof/>
              <w:sz w:val="22"/>
              <w:szCs w:val="22"/>
              <w:lang w:val="es-MX" w:eastAsia="es-MX"/>
            </w:rPr>
          </w:pPr>
          <w:hyperlink w:anchor="_Toc195560175" w:history="1">
            <w:r w:rsidR="00D866A4" w:rsidRPr="00885E9F">
              <w:rPr>
                <w:rStyle w:val="Hipervnculo"/>
                <w:rFonts w:ascii="Arial" w:hAnsi="Arial" w:cs="Arial"/>
                <w:b/>
                <w:noProof/>
                <w:w w:val="95"/>
                <w:sz w:val="22"/>
                <w:szCs w:val="22"/>
              </w:rPr>
              <w:t>Anexo 4 Control de la Consejería Electoral que preside el GT</w:t>
            </w:r>
            <w:r w:rsidR="00D866A4" w:rsidRPr="00885E9F">
              <w:rPr>
                <w:rFonts w:ascii="Arial" w:hAnsi="Arial" w:cs="Arial"/>
                <w:b/>
                <w:noProof/>
                <w:webHidden/>
                <w:sz w:val="22"/>
                <w:szCs w:val="22"/>
              </w:rPr>
              <w:tab/>
            </w:r>
            <w:r w:rsidR="00D866A4" w:rsidRPr="00885E9F">
              <w:rPr>
                <w:rFonts w:ascii="Arial" w:hAnsi="Arial" w:cs="Arial"/>
                <w:b/>
                <w:noProof/>
                <w:webHidden/>
                <w:sz w:val="22"/>
                <w:szCs w:val="22"/>
              </w:rPr>
              <w:fldChar w:fldCharType="begin"/>
            </w:r>
            <w:r w:rsidR="00D866A4" w:rsidRPr="00885E9F">
              <w:rPr>
                <w:rFonts w:ascii="Arial" w:hAnsi="Arial" w:cs="Arial"/>
                <w:b/>
                <w:noProof/>
                <w:webHidden/>
                <w:sz w:val="22"/>
                <w:szCs w:val="22"/>
              </w:rPr>
              <w:instrText xml:space="preserve"> PAGEREF _Toc195560175 \h </w:instrText>
            </w:r>
            <w:r w:rsidR="00D866A4" w:rsidRPr="00885E9F">
              <w:rPr>
                <w:rFonts w:ascii="Arial" w:hAnsi="Arial" w:cs="Arial"/>
                <w:b/>
                <w:noProof/>
                <w:webHidden/>
                <w:sz w:val="22"/>
                <w:szCs w:val="22"/>
              </w:rPr>
            </w:r>
            <w:r w:rsidR="00D866A4" w:rsidRPr="00885E9F">
              <w:rPr>
                <w:rFonts w:ascii="Arial" w:hAnsi="Arial" w:cs="Arial"/>
                <w:b/>
                <w:noProof/>
                <w:webHidden/>
                <w:sz w:val="22"/>
                <w:szCs w:val="22"/>
              </w:rPr>
              <w:fldChar w:fldCharType="separate"/>
            </w:r>
            <w:r w:rsidR="008F334C">
              <w:rPr>
                <w:rFonts w:ascii="Arial" w:hAnsi="Arial" w:cs="Arial"/>
                <w:b/>
                <w:noProof/>
                <w:webHidden/>
                <w:sz w:val="22"/>
                <w:szCs w:val="22"/>
              </w:rPr>
              <w:t>61</w:t>
            </w:r>
            <w:r w:rsidR="00D866A4" w:rsidRPr="00885E9F">
              <w:rPr>
                <w:rFonts w:ascii="Arial" w:hAnsi="Arial" w:cs="Arial"/>
                <w:b/>
                <w:noProof/>
                <w:webHidden/>
                <w:sz w:val="22"/>
                <w:szCs w:val="22"/>
              </w:rPr>
              <w:fldChar w:fldCharType="end"/>
            </w:r>
          </w:hyperlink>
        </w:p>
        <w:p w14:paraId="4025B1E0" w14:textId="5C6BCF88" w:rsidR="00D866A4" w:rsidRPr="00885E9F" w:rsidRDefault="00EC4213">
          <w:pPr>
            <w:pStyle w:val="TDC3"/>
            <w:tabs>
              <w:tab w:val="right" w:leader="dot" w:pos="10070"/>
            </w:tabs>
            <w:rPr>
              <w:rFonts w:ascii="Arial" w:eastAsiaTheme="minorEastAsia" w:hAnsi="Arial" w:cs="Arial"/>
              <w:b/>
              <w:noProof/>
              <w:sz w:val="22"/>
              <w:szCs w:val="22"/>
              <w:lang w:val="es-MX" w:eastAsia="es-MX"/>
            </w:rPr>
          </w:pPr>
          <w:hyperlink w:anchor="_Toc195560176" w:history="1">
            <w:r w:rsidR="00D866A4" w:rsidRPr="00885E9F">
              <w:rPr>
                <w:rStyle w:val="Hipervnculo"/>
                <w:rFonts w:ascii="Arial" w:hAnsi="Arial" w:cs="Arial"/>
                <w:b/>
                <w:noProof/>
                <w:w w:val="95"/>
                <w:sz w:val="22"/>
                <w:szCs w:val="22"/>
              </w:rPr>
              <w:t>Anexo 5 Bitácora de entrada y salida de paquetes electorales de la bodega electoral</w:t>
            </w:r>
            <w:r w:rsidR="00D866A4" w:rsidRPr="00885E9F">
              <w:rPr>
                <w:rFonts w:ascii="Arial" w:hAnsi="Arial" w:cs="Arial"/>
                <w:b/>
                <w:noProof/>
                <w:webHidden/>
                <w:sz w:val="22"/>
                <w:szCs w:val="22"/>
              </w:rPr>
              <w:tab/>
            </w:r>
            <w:r w:rsidR="00D866A4" w:rsidRPr="00885E9F">
              <w:rPr>
                <w:rFonts w:ascii="Arial" w:hAnsi="Arial" w:cs="Arial"/>
                <w:b/>
                <w:noProof/>
                <w:webHidden/>
                <w:sz w:val="22"/>
                <w:szCs w:val="22"/>
              </w:rPr>
              <w:fldChar w:fldCharType="begin"/>
            </w:r>
            <w:r w:rsidR="00D866A4" w:rsidRPr="00885E9F">
              <w:rPr>
                <w:rFonts w:ascii="Arial" w:hAnsi="Arial" w:cs="Arial"/>
                <w:b/>
                <w:noProof/>
                <w:webHidden/>
                <w:sz w:val="22"/>
                <w:szCs w:val="22"/>
              </w:rPr>
              <w:instrText xml:space="preserve"> PAGEREF _Toc195560176 \h </w:instrText>
            </w:r>
            <w:r w:rsidR="00D866A4" w:rsidRPr="00885E9F">
              <w:rPr>
                <w:rFonts w:ascii="Arial" w:hAnsi="Arial" w:cs="Arial"/>
                <w:b/>
                <w:noProof/>
                <w:webHidden/>
                <w:sz w:val="22"/>
                <w:szCs w:val="22"/>
              </w:rPr>
            </w:r>
            <w:r w:rsidR="00D866A4" w:rsidRPr="00885E9F">
              <w:rPr>
                <w:rFonts w:ascii="Arial" w:hAnsi="Arial" w:cs="Arial"/>
                <w:b/>
                <w:noProof/>
                <w:webHidden/>
                <w:sz w:val="22"/>
                <w:szCs w:val="22"/>
              </w:rPr>
              <w:fldChar w:fldCharType="separate"/>
            </w:r>
            <w:r w:rsidR="008F334C">
              <w:rPr>
                <w:rFonts w:ascii="Arial" w:hAnsi="Arial" w:cs="Arial"/>
                <w:b/>
                <w:noProof/>
                <w:webHidden/>
                <w:sz w:val="22"/>
                <w:szCs w:val="22"/>
              </w:rPr>
              <w:t>62</w:t>
            </w:r>
            <w:r w:rsidR="00D866A4" w:rsidRPr="00885E9F">
              <w:rPr>
                <w:rFonts w:ascii="Arial" w:hAnsi="Arial" w:cs="Arial"/>
                <w:b/>
                <w:noProof/>
                <w:webHidden/>
                <w:sz w:val="22"/>
                <w:szCs w:val="22"/>
              </w:rPr>
              <w:fldChar w:fldCharType="end"/>
            </w:r>
          </w:hyperlink>
        </w:p>
        <w:p w14:paraId="0125C781" w14:textId="7EDBF320" w:rsidR="00D866A4" w:rsidRPr="00885E9F" w:rsidRDefault="00EC4213">
          <w:pPr>
            <w:pStyle w:val="TDC3"/>
            <w:tabs>
              <w:tab w:val="right" w:leader="dot" w:pos="10070"/>
            </w:tabs>
            <w:rPr>
              <w:rFonts w:ascii="Arial" w:eastAsiaTheme="minorEastAsia" w:hAnsi="Arial" w:cs="Arial"/>
              <w:b/>
              <w:noProof/>
              <w:sz w:val="22"/>
              <w:szCs w:val="22"/>
              <w:lang w:val="es-MX" w:eastAsia="es-MX"/>
            </w:rPr>
          </w:pPr>
          <w:hyperlink w:anchor="_Toc195560177" w:history="1">
            <w:r w:rsidR="00D866A4" w:rsidRPr="00885E9F">
              <w:rPr>
                <w:rStyle w:val="Hipervnculo"/>
                <w:rFonts w:ascii="Arial" w:hAnsi="Arial" w:cs="Arial"/>
                <w:b/>
                <w:noProof/>
                <w:w w:val="95"/>
                <w:sz w:val="22"/>
                <w:szCs w:val="22"/>
              </w:rPr>
              <w:t>Anexo 6 Control de registro de entrada y salida del paquete electoral al GT/PEyC y a la Bodega Electoral</w:t>
            </w:r>
            <w:r w:rsidR="00D866A4" w:rsidRPr="00885E9F">
              <w:rPr>
                <w:rFonts w:ascii="Arial" w:hAnsi="Arial" w:cs="Arial"/>
                <w:b/>
                <w:noProof/>
                <w:webHidden/>
                <w:sz w:val="22"/>
                <w:szCs w:val="22"/>
              </w:rPr>
              <w:tab/>
            </w:r>
            <w:r w:rsidR="00D866A4" w:rsidRPr="00885E9F">
              <w:rPr>
                <w:rFonts w:ascii="Arial" w:hAnsi="Arial" w:cs="Arial"/>
                <w:b/>
                <w:noProof/>
                <w:webHidden/>
                <w:sz w:val="22"/>
                <w:szCs w:val="22"/>
              </w:rPr>
              <w:fldChar w:fldCharType="begin"/>
            </w:r>
            <w:r w:rsidR="00D866A4" w:rsidRPr="00885E9F">
              <w:rPr>
                <w:rFonts w:ascii="Arial" w:hAnsi="Arial" w:cs="Arial"/>
                <w:b/>
                <w:noProof/>
                <w:webHidden/>
                <w:sz w:val="22"/>
                <w:szCs w:val="22"/>
              </w:rPr>
              <w:instrText xml:space="preserve"> PAGEREF _Toc195560177 \h </w:instrText>
            </w:r>
            <w:r w:rsidR="00D866A4" w:rsidRPr="00885E9F">
              <w:rPr>
                <w:rFonts w:ascii="Arial" w:hAnsi="Arial" w:cs="Arial"/>
                <w:b/>
                <w:noProof/>
                <w:webHidden/>
                <w:sz w:val="22"/>
                <w:szCs w:val="22"/>
              </w:rPr>
            </w:r>
            <w:r w:rsidR="00D866A4" w:rsidRPr="00885E9F">
              <w:rPr>
                <w:rFonts w:ascii="Arial" w:hAnsi="Arial" w:cs="Arial"/>
                <w:b/>
                <w:noProof/>
                <w:webHidden/>
                <w:sz w:val="22"/>
                <w:szCs w:val="22"/>
              </w:rPr>
              <w:fldChar w:fldCharType="separate"/>
            </w:r>
            <w:r w:rsidR="008F334C">
              <w:rPr>
                <w:rFonts w:ascii="Arial" w:hAnsi="Arial" w:cs="Arial"/>
                <w:b/>
                <w:noProof/>
                <w:webHidden/>
                <w:sz w:val="22"/>
                <w:szCs w:val="22"/>
              </w:rPr>
              <w:t>63</w:t>
            </w:r>
            <w:r w:rsidR="00D866A4" w:rsidRPr="00885E9F">
              <w:rPr>
                <w:rFonts w:ascii="Arial" w:hAnsi="Arial" w:cs="Arial"/>
                <w:b/>
                <w:noProof/>
                <w:webHidden/>
                <w:sz w:val="22"/>
                <w:szCs w:val="22"/>
              </w:rPr>
              <w:fldChar w:fldCharType="end"/>
            </w:r>
          </w:hyperlink>
        </w:p>
        <w:p w14:paraId="21634D46" w14:textId="5BDBC36C" w:rsidR="00D866A4" w:rsidRPr="00885E9F" w:rsidRDefault="00EC4213">
          <w:pPr>
            <w:pStyle w:val="TDC3"/>
            <w:tabs>
              <w:tab w:val="right" w:leader="dot" w:pos="10070"/>
            </w:tabs>
            <w:rPr>
              <w:rFonts w:ascii="Arial" w:eastAsiaTheme="minorEastAsia" w:hAnsi="Arial" w:cs="Arial"/>
              <w:b/>
              <w:noProof/>
              <w:sz w:val="22"/>
              <w:szCs w:val="22"/>
              <w:lang w:val="es-MX" w:eastAsia="es-MX"/>
            </w:rPr>
          </w:pPr>
          <w:hyperlink w:anchor="_Toc195560178" w:history="1">
            <w:r w:rsidR="00D866A4" w:rsidRPr="00885E9F">
              <w:rPr>
                <w:rStyle w:val="Hipervnculo"/>
                <w:rFonts w:ascii="Arial" w:hAnsi="Arial" w:cs="Arial"/>
                <w:b/>
                <w:noProof/>
                <w:w w:val="95"/>
                <w:sz w:val="22"/>
                <w:szCs w:val="22"/>
              </w:rPr>
              <w:t>Anexo 7 Control de registro de entrada y salida del Paquete Electoral de la bodega al GT y al PEyC, del PEyC al GT y del GT a la Bodega Electoral</w:t>
            </w:r>
            <w:r w:rsidR="00D866A4" w:rsidRPr="00885E9F">
              <w:rPr>
                <w:rFonts w:ascii="Arial" w:hAnsi="Arial" w:cs="Arial"/>
                <w:b/>
                <w:noProof/>
                <w:webHidden/>
                <w:sz w:val="22"/>
                <w:szCs w:val="22"/>
              </w:rPr>
              <w:tab/>
            </w:r>
            <w:r w:rsidR="00D866A4" w:rsidRPr="00885E9F">
              <w:rPr>
                <w:rFonts w:ascii="Arial" w:hAnsi="Arial" w:cs="Arial"/>
                <w:b/>
                <w:noProof/>
                <w:webHidden/>
                <w:sz w:val="22"/>
                <w:szCs w:val="22"/>
              </w:rPr>
              <w:fldChar w:fldCharType="begin"/>
            </w:r>
            <w:r w:rsidR="00D866A4" w:rsidRPr="00885E9F">
              <w:rPr>
                <w:rFonts w:ascii="Arial" w:hAnsi="Arial" w:cs="Arial"/>
                <w:b/>
                <w:noProof/>
                <w:webHidden/>
                <w:sz w:val="22"/>
                <w:szCs w:val="22"/>
              </w:rPr>
              <w:instrText xml:space="preserve"> PAGEREF _Toc195560178 \h </w:instrText>
            </w:r>
            <w:r w:rsidR="00D866A4" w:rsidRPr="00885E9F">
              <w:rPr>
                <w:rFonts w:ascii="Arial" w:hAnsi="Arial" w:cs="Arial"/>
                <w:b/>
                <w:noProof/>
                <w:webHidden/>
                <w:sz w:val="22"/>
                <w:szCs w:val="22"/>
              </w:rPr>
            </w:r>
            <w:r w:rsidR="00D866A4" w:rsidRPr="00885E9F">
              <w:rPr>
                <w:rFonts w:ascii="Arial" w:hAnsi="Arial" w:cs="Arial"/>
                <w:b/>
                <w:noProof/>
                <w:webHidden/>
                <w:sz w:val="22"/>
                <w:szCs w:val="22"/>
              </w:rPr>
              <w:fldChar w:fldCharType="separate"/>
            </w:r>
            <w:r w:rsidR="008F334C">
              <w:rPr>
                <w:rFonts w:ascii="Arial" w:hAnsi="Arial" w:cs="Arial"/>
                <w:b/>
                <w:noProof/>
                <w:webHidden/>
                <w:sz w:val="22"/>
                <w:szCs w:val="22"/>
              </w:rPr>
              <w:t>64</w:t>
            </w:r>
            <w:r w:rsidR="00D866A4" w:rsidRPr="00885E9F">
              <w:rPr>
                <w:rFonts w:ascii="Arial" w:hAnsi="Arial" w:cs="Arial"/>
                <w:b/>
                <w:noProof/>
                <w:webHidden/>
                <w:sz w:val="22"/>
                <w:szCs w:val="22"/>
              </w:rPr>
              <w:fldChar w:fldCharType="end"/>
            </w:r>
          </w:hyperlink>
        </w:p>
        <w:p w14:paraId="79982CC0" w14:textId="1F38AD4B" w:rsidR="00D866A4" w:rsidRDefault="00EC4213">
          <w:pPr>
            <w:pStyle w:val="TDC3"/>
            <w:tabs>
              <w:tab w:val="right" w:leader="dot" w:pos="10070"/>
            </w:tabs>
            <w:rPr>
              <w:rFonts w:asciiTheme="minorHAnsi" w:eastAsiaTheme="minorEastAsia" w:hAnsiTheme="minorHAnsi" w:cstheme="minorBidi"/>
              <w:noProof/>
              <w:sz w:val="22"/>
              <w:szCs w:val="22"/>
              <w:lang w:val="es-MX" w:eastAsia="es-MX"/>
            </w:rPr>
          </w:pPr>
          <w:hyperlink w:anchor="_Toc195560179" w:history="1">
            <w:r w:rsidR="00D866A4" w:rsidRPr="00885E9F">
              <w:rPr>
                <w:rStyle w:val="Hipervnculo"/>
                <w:rFonts w:ascii="Arial" w:hAnsi="Arial" w:cs="Arial"/>
                <w:b/>
                <w:noProof/>
                <w:w w:val="95"/>
                <w:sz w:val="22"/>
                <w:szCs w:val="22"/>
              </w:rPr>
              <w:t>Anexo 8 Control de Paquete Electoral</w:t>
            </w:r>
            <w:r w:rsidR="00D866A4" w:rsidRPr="00885E9F">
              <w:rPr>
                <w:rStyle w:val="Hipervnculo"/>
                <w:rFonts w:ascii="Arial" w:hAnsi="Arial" w:cs="Arial"/>
                <w:b/>
                <w:noProof/>
                <w:sz w:val="22"/>
                <w:szCs w:val="22"/>
              </w:rPr>
              <w:t xml:space="preserve"> </w:t>
            </w:r>
            <w:r w:rsidR="00D866A4" w:rsidRPr="00885E9F">
              <w:rPr>
                <w:rFonts w:ascii="Arial" w:hAnsi="Arial" w:cs="Arial"/>
                <w:b/>
                <w:noProof/>
                <w:webHidden/>
                <w:sz w:val="22"/>
                <w:szCs w:val="22"/>
              </w:rPr>
              <w:tab/>
            </w:r>
            <w:r w:rsidR="00D866A4" w:rsidRPr="00885E9F">
              <w:rPr>
                <w:rFonts w:ascii="Arial" w:hAnsi="Arial" w:cs="Arial"/>
                <w:b/>
                <w:noProof/>
                <w:webHidden/>
                <w:sz w:val="22"/>
                <w:szCs w:val="22"/>
              </w:rPr>
              <w:fldChar w:fldCharType="begin"/>
            </w:r>
            <w:r w:rsidR="00D866A4" w:rsidRPr="00885E9F">
              <w:rPr>
                <w:rFonts w:ascii="Arial" w:hAnsi="Arial" w:cs="Arial"/>
                <w:b/>
                <w:noProof/>
                <w:webHidden/>
                <w:sz w:val="22"/>
                <w:szCs w:val="22"/>
              </w:rPr>
              <w:instrText xml:space="preserve"> PAGEREF _Toc195560179 \h </w:instrText>
            </w:r>
            <w:r w:rsidR="00D866A4" w:rsidRPr="00885E9F">
              <w:rPr>
                <w:rFonts w:ascii="Arial" w:hAnsi="Arial" w:cs="Arial"/>
                <w:b/>
                <w:noProof/>
                <w:webHidden/>
                <w:sz w:val="22"/>
                <w:szCs w:val="22"/>
              </w:rPr>
            </w:r>
            <w:r w:rsidR="00D866A4" w:rsidRPr="00885E9F">
              <w:rPr>
                <w:rFonts w:ascii="Arial" w:hAnsi="Arial" w:cs="Arial"/>
                <w:b/>
                <w:noProof/>
                <w:webHidden/>
                <w:sz w:val="22"/>
                <w:szCs w:val="22"/>
              </w:rPr>
              <w:fldChar w:fldCharType="separate"/>
            </w:r>
            <w:r w:rsidR="008F334C">
              <w:rPr>
                <w:rFonts w:ascii="Arial" w:hAnsi="Arial" w:cs="Arial"/>
                <w:b/>
                <w:noProof/>
                <w:webHidden/>
                <w:sz w:val="22"/>
                <w:szCs w:val="22"/>
              </w:rPr>
              <w:t>65</w:t>
            </w:r>
            <w:r w:rsidR="00D866A4" w:rsidRPr="00885E9F">
              <w:rPr>
                <w:rFonts w:ascii="Arial" w:hAnsi="Arial" w:cs="Arial"/>
                <w:b/>
                <w:noProof/>
                <w:webHidden/>
                <w:sz w:val="22"/>
                <w:szCs w:val="22"/>
              </w:rPr>
              <w:fldChar w:fldCharType="end"/>
            </w:r>
          </w:hyperlink>
        </w:p>
        <w:p w14:paraId="6CF3B165" w14:textId="6723E0E0" w:rsidR="00AC03ED" w:rsidRDefault="00AC03ED">
          <w:r w:rsidRPr="00A90883">
            <w:rPr>
              <w:b/>
              <w:bCs/>
              <w:sz w:val="20"/>
              <w:szCs w:val="20"/>
            </w:rPr>
            <w:fldChar w:fldCharType="end"/>
          </w:r>
        </w:p>
      </w:sdtContent>
    </w:sdt>
    <w:p w14:paraId="5BE9597D" w14:textId="77777777" w:rsidR="00AC03ED" w:rsidRPr="00A72E0A" w:rsidRDefault="00AC03ED" w:rsidP="00102624">
      <w:pPr>
        <w:pStyle w:val="Ttulo1"/>
        <w:jc w:val="center"/>
        <w:rPr>
          <w:color w:val="993366"/>
          <w:sz w:val="40"/>
        </w:rPr>
      </w:pPr>
      <w:bookmarkStart w:id="1" w:name="_GoBack"/>
      <w:bookmarkEnd w:id="1"/>
      <w:r>
        <w:rPr>
          <w:color w:val="993366"/>
        </w:rPr>
        <w:br w:type="page"/>
      </w:r>
      <w:bookmarkStart w:id="2" w:name="_Toc195560109"/>
      <w:r w:rsidRPr="00A72E0A">
        <w:rPr>
          <w:color w:val="993366"/>
          <w:sz w:val="40"/>
        </w:rPr>
        <w:t>PRESENTACIÓN</w:t>
      </w:r>
      <w:bookmarkEnd w:id="0"/>
      <w:bookmarkEnd w:id="2"/>
    </w:p>
    <w:p w14:paraId="2B51301A" w14:textId="77777777" w:rsidR="001F1175" w:rsidRDefault="001F1175" w:rsidP="001F1175">
      <w:pPr>
        <w:spacing w:before="240" w:line="276" w:lineRule="auto"/>
        <w:jc w:val="both"/>
        <w:rPr>
          <w:spacing w:val="-4"/>
        </w:rPr>
      </w:pPr>
    </w:p>
    <w:p w14:paraId="221AFC89" w14:textId="29CA169F" w:rsidR="00AC03ED" w:rsidRPr="00A72E0A" w:rsidRDefault="007F2554" w:rsidP="00A72E0A">
      <w:pPr>
        <w:spacing w:before="240" w:after="240" w:line="276" w:lineRule="auto"/>
        <w:jc w:val="both"/>
        <w:rPr>
          <w:rFonts w:ascii="Arial" w:hAnsi="Arial" w:cs="Arial"/>
        </w:rPr>
      </w:pPr>
      <w:r w:rsidRPr="00A72E0A">
        <w:rPr>
          <w:rFonts w:ascii="Arial" w:hAnsi="Arial" w:cs="Arial"/>
          <w:spacing w:val="-4"/>
        </w:rPr>
        <w:t>En los p</w:t>
      </w:r>
      <w:r w:rsidR="00AC03ED" w:rsidRPr="00A72E0A">
        <w:rPr>
          <w:rFonts w:ascii="Arial" w:hAnsi="Arial" w:cs="Arial"/>
          <w:spacing w:val="-4"/>
        </w:rPr>
        <w:t>roceso</w:t>
      </w:r>
      <w:r w:rsidRPr="00A72E0A">
        <w:rPr>
          <w:rFonts w:ascii="Arial" w:hAnsi="Arial" w:cs="Arial"/>
          <w:spacing w:val="-4"/>
        </w:rPr>
        <w:t>s</w:t>
      </w:r>
      <w:r w:rsidR="00AC03ED" w:rsidRPr="00A72E0A">
        <w:rPr>
          <w:rFonts w:ascii="Arial" w:hAnsi="Arial" w:cs="Arial"/>
          <w:spacing w:val="-4"/>
        </w:rPr>
        <w:t xml:space="preserve"> </w:t>
      </w:r>
      <w:r w:rsidRPr="00A72E0A">
        <w:rPr>
          <w:rFonts w:ascii="Arial" w:hAnsi="Arial" w:cs="Arial"/>
          <w:spacing w:val="-4"/>
        </w:rPr>
        <w:t>e</w:t>
      </w:r>
      <w:r w:rsidR="00AC03ED" w:rsidRPr="00A72E0A">
        <w:rPr>
          <w:rFonts w:ascii="Arial" w:hAnsi="Arial" w:cs="Arial"/>
          <w:spacing w:val="-4"/>
        </w:rPr>
        <w:t>lectorales, una</w:t>
      </w:r>
      <w:r w:rsidR="00AC03ED" w:rsidRPr="00A72E0A">
        <w:rPr>
          <w:rFonts w:ascii="Arial" w:hAnsi="Arial" w:cs="Arial"/>
          <w:spacing w:val="-15"/>
        </w:rPr>
        <w:t xml:space="preserve"> </w:t>
      </w:r>
      <w:r w:rsidR="00AC03ED" w:rsidRPr="00A72E0A">
        <w:rPr>
          <w:rFonts w:ascii="Arial" w:hAnsi="Arial" w:cs="Arial"/>
          <w:spacing w:val="-4"/>
        </w:rPr>
        <w:t>de</w:t>
      </w:r>
      <w:r w:rsidR="00AC03ED" w:rsidRPr="00A72E0A">
        <w:rPr>
          <w:rFonts w:ascii="Arial" w:hAnsi="Arial" w:cs="Arial"/>
          <w:spacing w:val="-16"/>
        </w:rPr>
        <w:t xml:space="preserve"> </w:t>
      </w:r>
      <w:r w:rsidR="00AC03ED" w:rsidRPr="00A72E0A">
        <w:rPr>
          <w:rFonts w:ascii="Arial" w:hAnsi="Arial" w:cs="Arial"/>
          <w:spacing w:val="-4"/>
        </w:rPr>
        <w:t>las</w:t>
      </w:r>
      <w:r w:rsidR="00AC03ED" w:rsidRPr="00A72E0A">
        <w:rPr>
          <w:rFonts w:ascii="Arial" w:hAnsi="Arial" w:cs="Arial"/>
          <w:spacing w:val="-15"/>
        </w:rPr>
        <w:t xml:space="preserve"> </w:t>
      </w:r>
      <w:r w:rsidR="00AC03ED" w:rsidRPr="00A72E0A">
        <w:rPr>
          <w:rFonts w:ascii="Arial" w:hAnsi="Arial" w:cs="Arial"/>
          <w:spacing w:val="-4"/>
        </w:rPr>
        <w:t xml:space="preserve">etapas </w:t>
      </w:r>
      <w:r w:rsidR="00AC03ED" w:rsidRPr="00A72E0A">
        <w:rPr>
          <w:rFonts w:ascii="Arial" w:hAnsi="Arial" w:cs="Arial"/>
        </w:rPr>
        <w:t>de</w:t>
      </w:r>
      <w:r w:rsidR="00AC03ED" w:rsidRPr="00A72E0A">
        <w:rPr>
          <w:rFonts w:ascii="Arial" w:hAnsi="Arial" w:cs="Arial"/>
          <w:spacing w:val="-2"/>
        </w:rPr>
        <w:t xml:space="preserve"> </w:t>
      </w:r>
      <w:r w:rsidR="00AC03ED" w:rsidRPr="00A72E0A">
        <w:rPr>
          <w:rFonts w:ascii="Arial" w:hAnsi="Arial" w:cs="Arial"/>
        </w:rPr>
        <w:t>mayor</w:t>
      </w:r>
      <w:r w:rsidR="00AC03ED" w:rsidRPr="00A72E0A">
        <w:rPr>
          <w:rFonts w:ascii="Arial" w:hAnsi="Arial" w:cs="Arial"/>
          <w:spacing w:val="-2"/>
        </w:rPr>
        <w:t xml:space="preserve"> </w:t>
      </w:r>
      <w:r w:rsidR="00AC03ED" w:rsidRPr="00A72E0A">
        <w:rPr>
          <w:rFonts w:ascii="Arial" w:hAnsi="Arial" w:cs="Arial"/>
        </w:rPr>
        <w:t>trascendencia</w:t>
      </w:r>
      <w:r w:rsidR="00AC03ED" w:rsidRPr="00A72E0A">
        <w:rPr>
          <w:rFonts w:ascii="Arial" w:hAnsi="Arial" w:cs="Arial"/>
          <w:spacing w:val="-2"/>
        </w:rPr>
        <w:t xml:space="preserve"> </w:t>
      </w:r>
      <w:r w:rsidR="00D71886" w:rsidRPr="00A72E0A">
        <w:rPr>
          <w:rFonts w:ascii="Arial" w:hAnsi="Arial" w:cs="Arial"/>
          <w:spacing w:val="-2"/>
        </w:rPr>
        <w:t xml:space="preserve">posterior a la Jornada electoral </w:t>
      </w:r>
      <w:r w:rsidR="00AC03ED" w:rsidRPr="00A72E0A">
        <w:rPr>
          <w:rFonts w:ascii="Arial" w:hAnsi="Arial" w:cs="Arial"/>
        </w:rPr>
        <w:t>es</w:t>
      </w:r>
      <w:r w:rsidR="00AC03ED" w:rsidRPr="00A72E0A">
        <w:rPr>
          <w:rFonts w:ascii="Arial" w:hAnsi="Arial" w:cs="Arial"/>
          <w:spacing w:val="-2"/>
        </w:rPr>
        <w:t xml:space="preserve"> </w:t>
      </w:r>
      <w:r w:rsidR="00AC03ED" w:rsidRPr="00A72E0A">
        <w:rPr>
          <w:rFonts w:ascii="Arial" w:hAnsi="Arial" w:cs="Arial"/>
        </w:rPr>
        <w:t>la</w:t>
      </w:r>
      <w:r w:rsidR="00AC03ED" w:rsidRPr="00A72E0A">
        <w:rPr>
          <w:rFonts w:ascii="Arial" w:hAnsi="Arial" w:cs="Arial"/>
          <w:spacing w:val="-2"/>
        </w:rPr>
        <w:t xml:space="preserve"> </w:t>
      </w:r>
      <w:r w:rsidR="00AC03ED" w:rsidRPr="00A72E0A">
        <w:rPr>
          <w:rFonts w:ascii="Arial" w:hAnsi="Arial" w:cs="Arial"/>
        </w:rPr>
        <w:t>del</w:t>
      </w:r>
      <w:r w:rsidR="00AC03ED" w:rsidRPr="00A72E0A">
        <w:rPr>
          <w:rFonts w:ascii="Arial" w:hAnsi="Arial" w:cs="Arial"/>
          <w:spacing w:val="-2"/>
        </w:rPr>
        <w:t xml:space="preserve"> </w:t>
      </w:r>
      <w:r w:rsidR="00AC03ED" w:rsidRPr="00A72E0A">
        <w:rPr>
          <w:rFonts w:ascii="Arial" w:hAnsi="Arial" w:cs="Arial"/>
        </w:rPr>
        <w:t>resultado</w:t>
      </w:r>
      <w:r w:rsidR="00AC03ED" w:rsidRPr="00A72E0A">
        <w:rPr>
          <w:rFonts w:ascii="Arial" w:hAnsi="Arial" w:cs="Arial"/>
          <w:spacing w:val="-2"/>
        </w:rPr>
        <w:t xml:space="preserve"> </w:t>
      </w:r>
      <w:r w:rsidR="00AC03ED" w:rsidRPr="00A72E0A">
        <w:rPr>
          <w:rFonts w:ascii="Arial" w:hAnsi="Arial" w:cs="Arial"/>
        </w:rPr>
        <w:t>y</w:t>
      </w:r>
      <w:r w:rsidR="00AC03ED" w:rsidRPr="00A72E0A">
        <w:rPr>
          <w:rFonts w:ascii="Arial" w:hAnsi="Arial" w:cs="Arial"/>
          <w:spacing w:val="-2"/>
        </w:rPr>
        <w:t xml:space="preserve"> </w:t>
      </w:r>
      <w:r w:rsidR="00AC03ED" w:rsidRPr="00A72E0A">
        <w:rPr>
          <w:rFonts w:ascii="Arial" w:hAnsi="Arial" w:cs="Arial"/>
        </w:rPr>
        <w:t>declaración</w:t>
      </w:r>
      <w:r w:rsidR="00AC03ED" w:rsidRPr="00A72E0A">
        <w:rPr>
          <w:rFonts w:ascii="Arial" w:hAnsi="Arial" w:cs="Arial"/>
          <w:spacing w:val="-2"/>
        </w:rPr>
        <w:t xml:space="preserve"> </w:t>
      </w:r>
      <w:r w:rsidR="00AC03ED" w:rsidRPr="00A72E0A">
        <w:rPr>
          <w:rFonts w:ascii="Arial" w:hAnsi="Arial" w:cs="Arial"/>
        </w:rPr>
        <w:t>de</w:t>
      </w:r>
      <w:r w:rsidR="00AC03ED" w:rsidRPr="00A72E0A">
        <w:rPr>
          <w:rFonts w:ascii="Arial" w:hAnsi="Arial" w:cs="Arial"/>
          <w:spacing w:val="-2"/>
        </w:rPr>
        <w:t xml:space="preserve"> </w:t>
      </w:r>
      <w:r w:rsidR="00AC03ED" w:rsidRPr="00A72E0A">
        <w:rPr>
          <w:rFonts w:ascii="Arial" w:hAnsi="Arial" w:cs="Arial"/>
        </w:rPr>
        <w:t xml:space="preserve">validez de la </w:t>
      </w:r>
      <w:r w:rsidRPr="00A72E0A">
        <w:rPr>
          <w:rFonts w:ascii="Arial" w:hAnsi="Arial" w:cs="Arial"/>
        </w:rPr>
        <w:t>e</w:t>
      </w:r>
      <w:r w:rsidR="00AC03ED" w:rsidRPr="00A72E0A">
        <w:rPr>
          <w:rFonts w:ascii="Arial" w:hAnsi="Arial" w:cs="Arial"/>
        </w:rPr>
        <w:t>lección, momento en que el</w:t>
      </w:r>
      <w:r w:rsidR="00AC03ED" w:rsidRPr="00A72E0A">
        <w:rPr>
          <w:rFonts w:ascii="Arial" w:hAnsi="Arial" w:cs="Arial"/>
          <w:spacing w:val="40"/>
        </w:rPr>
        <w:t xml:space="preserve"> </w:t>
      </w:r>
      <w:r w:rsidR="00AC03ED" w:rsidRPr="00A72E0A">
        <w:rPr>
          <w:rFonts w:ascii="Arial" w:hAnsi="Arial" w:cs="Arial"/>
        </w:rPr>
        <w:t>órgano electoral garantiza a la ciudadanía tabasqueña que acude a las urnas a emitir su sufragio, que su voto cuenta y que se blinda la elección con certeza, legalidad,</w:t>
      </w:r>
      <w:r w:rsidR="00AC03ED" w:rsidRPr="00A72E0A">
        <w:rPr>
          <w:rFonts w:ascii="Arial" w:hAnsi="Arial" w:cs="Arial"/>
          <w:spacing w:val="-16"/>
        </w:rPr>
        <w:t xml:space="preserve"> </w:t>
      </w:r>
      <w:r w:rsidR="00AC03ED" w:rsidRPr="00A72E0A">
        <w:rPr>
          <w:rFonts w:ascii="Arial" w:hAnsi="Arial" w:cs="Arial"/>
        </w:rPr>
        <w:t xml:space="preserve">independencia, </w:t>
      </w:r>
      <w:r w:rsidR="00AC03ED" w:rsidRPr="00A72E0A">
        <w:rPr>
          <w:rFonts w:ascii="Arial" w:hAnsi="Arial" w:cs="Arial"/>
          <w:spacing w:val="-2"/>
        </w:rPr>
        <w:t>imparcialidad</w:t>
      </w:r>
      <w:r w:rsidR="00B736EF" w:rsidRPr="00A72E0A">
        <w:rPr>
          <w:rFonts w:ascii="Arial" w:hAnsi="Arial" w:cs="Arial"/>
          <w:spacing w:val="-2"/>
        </w:rPr>
        <w:t>,</w:t>
      </w:r>
      <w:r w:rsidR="00AC03ED" w:rsidRPr="00A72E0A">
        <w:rPr>
          <w:rFonts w:ascii="Arial" w:hAnsi="Arial" w:cs="Arial"/>
          <w:spacing w:val="-2"/>
        </w:rPr>
        <w:t xml:space="preserve"> objetividad, </w:t>
      </w:r>
      <w:r w:rsidR="00B736EF" w:rsidRPr="00A72E0A">
        <w:rPr>
          <w:rFonts w:ascii="Arial" w:hAnsi="Arial" w:cs="Arial"/>
          <w:spacing w:val="-2"/>
        </w:rPr>
        <w:t xml:space="preserve">paridad y máxima publicidad, </w:t>
      </w:r>
      <w:r w:rsidR="00AC03ED" w:rsidRPr="00A72E0A">
        <w:rPr>
          <w:rFonts w:ascii="Arial" w:hAnsi="Arial" w:cs="Arial"/>
        </w:rPr>
        <w:t>principios</w:t>
      </w:r>
      <w:r w:rsidR="00AC03ED" w:rsidRPr="00A72E0A">
        <w:rPr>
          <w:rFonts w:ascii="Arial" w:hAnsi="Arial" w:cs="Arial"/>
          <w:spacing w:val="-16"/>
        </w:rPr>
        <w:t xml:space="preserve"> </w:t>
      </w:r>
      <w:r w:rsidR="00AC03ED" w:rsidRPr="00A72E0A">
        <w:rPr>
          <w:rFonts w:ascii="Arial" w:hAnsi="Arial" w:cs="Arial"/>
        </w:rPr>
        <w:t>rectores</w:t>
      </w:r>
      <w:r w:rsidR="00AC03ED" w:rsidRPr="00A72E0A">
        <w:rPr>
          <w:rFonts w:ascii="Arial" w:hAnsi="Arial" w:cs="Arial"/>
          <w:spacing w:val="-16"/>
        </w:rPr>
        <w:t xml:space="preserve"> </w:t>
      </w:r>
      <w:r w:rsidR="00AC03ED" w:rsidRPr="00A72E0A">
        <w:rPr>
          <w:rFonts w:ascii="Arial" w:hAnsi="Arial" w:cs="Arial"/>
        </w:rPr>
        <w:t>del</w:t>
      </w:r>
      <w:r w:rsidR="00AC03ED" w:rsidRPr="00A72E0A">
        <w:rPr>
          <w:rFonts w:ascii="Arial" w:hAnsi="Arial" w:cs="Arial"/>
          <w:spacing w:val="-20"/>
        </w:rPr>
        <w:t xml:space="preserve"> </w:t>
      </w:r>
      <w:r w:rsidR="00AC03ED" w:rsidRPr="00A72E0A">
        <w:rPr>
          <w:rFonts w:ascii="Arial" w:hAnsi="Arial" w:cs="Arial"/>
        </w:rPr>
        <w:t>Instituto Electoral y de Participación Ciudadana de Tabasco (</w:t>
      </w:r>
      <w:proofErr w:type="spellStart"/>
      <w:r w:rsidR="00AC03ED" w:rsidRPr="00A72E0A">
        <w:rPr>
          <w:rFonts w:ascii="Arial" w:hAnsi="Arial" w:cs="Arial"/>
        </w:rPr>
        <w:t>IEPC</w:t>
      </w:r>
      <w:proofErr w:type="spellEnd"/>
      <w:r w:rsidR="00AC03ED" w:rsidRPr="00A72E0A">
        <w:rPr>
          <w:rFonts w:ascii="Arial" w:hAnsi="Arial" w:cs="Arial"/>
        </w:rPr>
        <w:t xml:space="preserve"> Tabasco). </w:t>
      </w:r>
    </w:p>
    <w:p w14:paraId="0056CB5F" w14:textId="5FA0A8A0" w:rsidR="00AC03ED" w:rsidRPr="00A72E0A" w:rsidRDefault="00AC03ED" w:rsidP="00A72E0A">
      <w:pPr>
        <w:spacing w:before="240" w:after="240" w:line="276" w:lineRule="auto"/>
        <w:jc w:val="both"/>
        <w:rPr>
          <w:rFonts w:ascii="Arial" w:hAnsi="Arial" w:cs="Arial"/>
        </w:rPr>
      </w:pPr>
      <w:r w:rsidRPr="00A72E0A">
        <w:rPr>
          <w:rFonts w:ascii="Arial" w:hAnsi="Arial" w:cs="Arial"/>
        </w:rPr>
        <w:t xml:space="preserve">El </w:t>
      </w:r>
      <w:r w:rsidR="00A90883" w:rsidRPr="00A72E0A">
        <w:rPr>
          <w:rFonts w:ascii="Arial" w:hAnsi="Arial" w:cs="Arial"/>
        </w:rPr>
        <w:t>Proceso Electoral Local Extraordinario para personas Juzgadoras del Poder Judicial del Estado de Tabasco 2024-2025</w:t>
      </w:r>
      <w:r w:rsidRPr="00A72E0A">
        <w:rPr>
          <w:rFonts w:ascii="Arial" w:hAnsi="Arial" w:cs="Arial"/>
        </w:rPr>
        <w:t xml:space="preserve"> es inédito y dada su naturaleza, resulta indispensable normar las actividades encaminadas a garantizar la </w:t>
      </w:r>
      <w:r w:rsidR="00B736EF" w:rsidRPr="00A72E0A">
        <w:rPr>
          <w:rFonts w:ascii="Arial" w:hAnsi="Arial" w:cs="Arial"/>
        </w:rPr>
        <w:t>objetividad</w:t>
      </w:r>
      <w:r w:rsidRPr="00A72E0A">
        <w:rPr>
          <w:rFonts w:ascii="Arial" w:hAnsi="Arial" w:cs="Arial"/>
        </w:rPr>
        <w:t xml:space="preserve"> de los cómputos y sumatoria.</w:t>
      </w:r>
    </w:p>
    <w:p w14:paraId="1CC4A673" w14:textId="0320FD32" w:rsidR="00AC03ED" w:rsidRPr="00A72E0A" w:rsidRDefault="00AC03ED" w:rsidP="00A72E0A">
      <w:pPr>
        <w:spacing w:before="240" w:after="240" w:line="276" w:lineRule="auto"/>
        <w:jc w:val="both"/>
        <w:rPr>
          <w:rFonts w:ascii="Arial" w:hAnsi="Arial" w:cs="Arial"/>
          <w:spacing w:val="-4"/>
        </w:rPr>
      </w:pPr>
      <w:r w:rsidRPr="00A72E0A">
        <w:rPr>
          <w:rFonts w:ascii="Arial" w:hAnsi="Arial" w:cs="Arial"/>
        </w:rPr>
        <w:t xml:space="preserve">Es por ello, que la Dirección de Organización Electoral y Educación Cívica elaboró el presente documento </w:t>
      </w:r>
      <w:r w:rsidR="00D568C7" w:rsidRPr="00A72E0A">
        <w:rPr>
          <w:rFonts w:ascii="Arial" w:hAnsi="Arial" w:cs="Arial"/>
        </w:rPr>
        <w:t xml:space="preserve">con el objetivo de que </w:t>
      </w:r>
      <w:r w:rsidRPr="00A72E0A">
        <w:rPr>
          <w:rFonts w:ascii="Arial" w:hAnsi="Arial" w:cs="Arial"/>
        </w:rPr>
        <w:t xml:space="preserve">los Órganos desconcentrados lleven a cabo los cómputos del </w:t>
      </w:r>
      <w:r w:rsidR="00A90883" w:rsidRPr="00A72E0A">
        <w:rPr>
          <w:rFonts w:ascii="Arial" w:hAnsi="Arial" w:cs="Arial"/>
          <w:spacing w:val="-4"/>
        </w:rPr>
        <w:t>Proceso Electoral Local Extraordinario para personas Juzgadoras del Poder Judicial del Estado de Tabasco 2024-2025</w:t>
      </w:r>
      <w:r w:rsidR="00D60EC2" w:rsidRPr="00A72E0A">
        <w:rPr>
          <w:rFonts w:ascii="Arial" w:hAnsi="Arial" w:cs="Arial"/>
          <w:spacing w:val="-4"/>
        </w:rPr>
        <w:t>.</w:t>
      </w:r>
    </w:p>
    <w:p w14:paraId="3F324054" w14:textId="54438C9A" w:rsidR="00AC03ED" w:rsidRPr="00A72E0A" w:rsidRDefault="00BA0432" w:rsidP="00A72E0A">
      <w:pPr>
        <w:spacing w:before="240" w:after="240" w:line="276" w:lineRule="auto"/>
        <w:jc w:val="both"/>
        <w:rPr>
          <w:rFonts w:ascii="Arial" w:hAnsi="Arial" w:cs="Arial"/>
        </w:rPr>
      </w:pPr>
      <w:r w:rsidRPr="00A72E0A">
        <w:rPr>
          <w:rFonts w:ascii="Arial" w:hAnsi="Arial" w:cs="Arial"/>
        </w:rPr>
        <w:t>Estos tipos de cómputos</w:t>
      </w:r>
      <w:r w:rsidR="00AC03ED" w:rsidRPr="00A72E0A">
        <w:rPr>
          <w:rFonts w:ascii="Arial" w:hAnsi="Arial" w:cs="Arial"/>
        </w:rPr>
        <w:t xml:space="preserve"> se realizará</w:t>
      </w:r>
      <w:r w:rsidRPr="00A72E0A">
        <w:rPr>
          <w:rFonts w:ascii="Arial" w:hAnsi="Arial" w:cs="Arial"/>
        </w:rPr>
        <w:t>n</w:t>
      </w:r>
      <w:r w:rsidR="00AC03ED" w:rsidRPr="00A72E0A">
        <w:rPr>
          <w:rFonts w:ascii="Arial" w:hAnsi="Arial" w:cs="Arial"/>
        </w:rPr>
        <w:t xml:space="preserve"> por primera vez, en la vida democrática del Estado mexicano, por lo que se toma como referente los Lineamientos para el desarrollo de las sesiones de cómputo en los Consejos Electorales Distritales para el Proceso Electoral Ordinario 2023-2024, con las particularidades señaladas en la reforma constitucional de 2024 y la de</w:t>
      </w:r>
      <w:r w:rsidR="00D568C7" w:rsidRPr="00A72E0A">
        <w:rPr>
          <w:rFonts w:ascii="Arial" w:hAnsi="Arial" w:cs="Arial"/>
        </w:rPr>
        <w:t xml:space="preserve"> </w:t>
      </w:r>
      <w:r w:rsidR="00AC03ED" w:rsidRPr="00A72E0A">
        <w:rPr>
          <w:rFonts w:ascii="Arial" w:hAnsi="Arial" w:cs="Arial"/>
        </w:rPr>
        <w:t>l</w:t>
      </w:r>
      <w:r w:rsidR="00D568C7" w:rsidRPr="00A72E0A">
        <w:rPr>
          <w:rFonts w:ascii="Arial" w:hAnsi="Arial" w:cs="Arial"/>
        </w:rPr>
        <w:t>a Ley Electoral y de Partidos Políticos del estado de Tabasco en enero de</w:t>
      </w:r>
      <w:r w:rsidR="00AC03ED" w:rsidRPr="00A72E0A">
        <w:rPr>
          <w:rFonts w:ascii="Arial" w:hAnsi="Arial" w:cs="Arial"/>
        </w:rPr>
        <w:t xml:space="preserve"> 2025, para la elección de personas </w:t>
      </w:r>
      <w:r w:rsidR="00DA1DD8" w:rsidRPr="00A72E0A">
        <w:rPr>
          <w:rFonts w:ascii="Arial" w:hAnsi="Arial" w:cs="Arial"/>
        </w:rPr>
        <w:t>Magistradas, Juezas y J</w:t>
      </w:r>
      <w:r w:rsidR="00AC03ED" w:rsidRPr="00A72E0A">
        <w:rPr>
          <w:rFonts w:ascii="Arial" w:hAnsi="Arial" w:cs="Arial"/>
        </w:rPr>
        <w:t xml:space="preserve">ueces del Poder Judicial en el </w:t>
      </w:r>
      <w:r w:rsidR="00DA1DD8" w:rsidRPr="00A72E0A">
        <w:rPr>
          <w:rFonts w:ascii="Arial" w:hAnsi="Arial" w:cs="Arial"/>
        </w:rPr>
        <w:t>E</w:t>
      </w:r>
      <w:r w:rsidR="00AC03ED" w:rsidRPr="00A72E0A">
        <w:rPr>
          <w:rFonts w:ascii="Arial" w:hAnsi="Arial" w:cs="Arial"/>
        </w:rPr>
        <w:t>stado de Tabasco.</w:t>
      </w:r>
    </w:p>
    <w:p w14:paraId="05DAA15F" w14:textId="766A8361" w:rsidR="00AC03ED" w:rsidRPr="00A72E0A" w:rsidRDefault="00AC03ED" w:rsidP="00A72E0A">
      <w:pPr>
        <w:spacing w:before="240" w:after="240" w:line="276" w:lineRule="auto"/>
        <w:jc w:val="both"/>
        <w:rPr>
          <w:rFonts w:ascii="Arial" w:hAnsi="Arial" w:cs="Arial"/>
        </w:rPr>
      </w:pPr>
      <w:r w:rsidRPr="00A72E0A">
        <w:rPr>
          <w:rFonts w:ascii="Arial" w:hAnsi="Arial" w:cs="Arial"/>
        </w:rPr>
        <w:t>Los</w:t>
      </w:r>
      <w:r w:rsidRPr="00A72E0A">
        <w:rPr>
          <w:rFonts w:ascii="Arial" w:hAnsi="Arial" w:cs="Arial"/>
          <w:spacing w:val="-3"/>
        </w:rPr>
        <w:t xml:space="preserve"> </w:t>
      </w:r>
      <w:r w:rsidR="00DA1DD8" w:rsidRPr="00A72E0A">
        <w:rPr>
          <w:rFonts w:ascii="Arial" w:hAnsi="Arial" w:cs="Arial"/>
          <w:spacing w:val="-3"/>
        </w:rPr>
        <w:t>l</w:t>
      </w:r>
      <w:r w:rsidRPr="00A72E0A">
        <w:rPr>
          <w:rFonts w:ascii="Arial" w:hAnsi="Arial" w:cs="Arial"/>
        </w:rPr>
        <w:t>ineamientos</w:t>
      </w:r>
      <w:r w:rsidRPr="00A72E0A">
        <w:rPr>
          <w:rFonts w:ascii="Arial" w:hAnsi="Arial" w:cs="Arial"/>
          <w:spacing w:val="-3"/>
        </w:rPr>
        <w:t xml:space="preserve"> </w:t>
      </w:r>
      <w:r w:rsidRPr="00A72E0A">
        <w:rPr>
          <w:rFonts w:ascii="Arial" w:hAnsi="Arial" w:cs="Arial"/>
        </w:rPr>
        <w:t>para</w:t>
      </w:r>
      <w:r w:rsidRPr="00A72E0A">
        <w:rPr>
          <w:rFonts w:ascii="Arial" w:hAnsi="Arial" w:cs="Arial"/>
          <w:spacing w:val="-3"/>
        </w:rPr>
        <w:t xml:space="preserve"> </w:t>
      </w:r>
      <w:r w:rsidR="00DA1DD8" w:rsidRPr="00A72E0A">
        <w:rPr>
          <w:rFonts w:ascii="Arial" w:hAnsi="Arial" w:cs="Arial"/>
        </w:rPr>
        <w:t>el d</w:t>
      </w:r>
      <w:r w:rsidRPr="00A72E0A">
        <w:rPr>
          <w:rFonts w:ascii="Arial" w:hAnsi="Arial" w:cs="Arial"/>
        </w:rPr>
        <w:t xml:space="preserve">esarrollo de las Sesiones de Cómputo en los Consejos Electorales Distritales del </w:t>
      </w:r>
      <w:proofErr w:type="spellStart"/>
      <w:r w:rsidRPr="00A72E0A">
        <w:rPr>
          <w:rFonts w:ascii="Arial" w:hAnsi="Arial" w:cs="Arial"/>
        </w:rPr>
        <w:t>IEPC</w:t>
      </w:r>
      <w:proofErr w:type="spellEnd"/>
      <w:r w:rsidRPr="00A72E0A">
        <w:rPr>
          <w:rFonts w:ascii="Arial" w:hAnsi="Arial" w:cs="Arial"/>
        </w:rPr>
        <w:t xml:space="preserve"> Tabasco, consta de </w:t>
      </w:r>
      <w:r w:rsidR="008A12D9" w:rsidRPr="00A72E0A">
        <w:rPr>
          <w:rFonts w:ascii="Arial" w:hAnsi="Arial" w:cs="Arial"/>
        </w:rPr>
        <w:t>cinco</w:t>
      </w:r>
      <w:r w:rsidRPr="00A72E0A">
        <w:rPr>
          <w:rFonts w:ascii="Arial" w:hAnsi="Arial" w:cs="Arial"/>
        </w:rPr>
        <w:t xml:space="preserve"> apartados en los que se encuentra </w:t>
      </w:r>
      <w:r w:rsidR="007F2554" w:rsidRPr="00A72E0A">
        <w:rPr>
          <w:rFonts w:ascii="Arial" w:hAnsi="Arial" w:cs="Arial"/>
        </w:rPr>
        <w:t xml:space="preserve">1) </w:t>
      </w:r>
      <w:r w:rsidR="008A12D9" w:rsidRPr="00A72E0A">
        <w:rPr>
          <w:rFonts w:ascii="Arial" w:hAnsi="Arial" w:cs="Arial"/>
        </w:rPr>
        <w:t>Las acciones de previsión y planeación</w:t>
      </w:r>
      <w:r w:rsidRPr="00A72E0A">
        <w:rPr>
          <w:rFonts w:ascii="Arial" w:hAnsi="Arial" w:cs="Arial"/>
        </w:rPr>
        <w:t>;</w:t>
      </w:r>
      <w:r w:rsidRPr="00A72E0A">
        <w:rPr>
          <w:rFonts w:ascii="Arial" w:hAnsi="Arial" w:cs="Arial"/>
          <w:spacing w:val="-7"/>
        </w:rPr>
        <w:t xml:space="preserve"> </w:t>
      </w:r>
      <w:r w:rsidR="007F2554" w:rsidRPr="00A72E0A">
        <w:rPr>
          <w:rFonts w:ascii="Arial" w:hAnsi="Arial" w:cs="Arial"/>
          <w:spacing w:val="-7"/>
        </w:rPr>
        <w:t xml:space="preserve">2) </w:t>
      </w:r>
      <w:r w:rsidR="001C7EF8" w:rsidRPr="00A72E0A">
        <w:rPr>
          <w:rFonts w:ascii="Arial" w:hAnsi="Arial" w:cs="Arial"/>
        </w:rPr>
        <w:t>c</w:t>
      </w:r>
      <w:r w:rsidR="008A12D9" w:rsidRPr="00A72E0A">
        <w:rPr>
          <w:rFonts w:ascii="Arial" w:hAnsi="Arial" w:cs="Arial"/>
        </w:rPr>
        <w:t>ontenido de los lineamientos para el desarrollo de las sesiones de cómputo</w:t>
      </w:r>
      <w:r w:rsidRPr="00A72E0A">
        <w:rPr>
          <w:rFonts w:ascii="Arial" w:hAnsi="Arial" w:cs="Arial"/>
        </w:rPr>
        <w:t>;</w:t>
      </w:r>
      <w:r w:rsidRPr="00A72E0A">
        <w:rPr>
          <w:rFonts w:ascii="Arial" w:hAnsi="Arial" w:cs="Arial"/>
          <w:spacing w:val="-7"/>
        </w:rPr>
        <w:t xml:space="preserve"> </w:t>
      </w:r>
      <w:r w:rsidR="007F2554" w:rsidRPr="00A72E0A">
        <w:rPr>
          <w:rFonts w:ascii="Arial" w:hAnsi="Arial" w:cs="Arial"/>
          <w:spacing w:val="-7"/>
        </w:rPr>
        <w:t xml:space="preserve">3) </w:t>
      </w:r>
      <w:r w:rsidR="008A12D9" w:rsidRPr="00A72E0A">
        <w:rPr>
          <w:rFonts w:ascii="Arial" w:hAnsi="Arial" w:cs="Arial"/>
        </w:rPr>
        <w:t>el desarrollo de la herramienta informática</w:t>
      </w:r>
      <w:r w:rsidRPr="00A72E0A">
        <w:rPr>
          <w:rFonts w:ascii="Arial" w:hAnsi="Arial" w:cs="Arial"/>
        </w:rPr>
        <w:t xml:space="preserve">; </w:t>
      </w:r>
      <w:r w:rsidR="007F2554" w:rsidRPr="00A72E0A">
        <w:rPr>
          <w:rFonts w:ascii="Arial" w:hAnsi="Arial" w:cs="Arial"/>
        </w:rPr>
        <w:t xml:space="preserve">4) </w:t>
      </w:r>
      <w:r w:rsidRPr="00A72E0A">
        <w:rPr>
          <w:rFonts w:ascii="Arial" w:hAnsi="Arial" w:cs="Arial"/>
        </w:rPr>
        <w:t>el Programa de Capacitación para los Cómputos;</w:t>
      </w:r>
      <w:r w:rsidRPr="00A72E0A">
        <w:rPr>
          <w:rFonts w:ascii="Arial" w:hAnsi="Arial" w:cs="Arial"/>
          <w:spacing w:val="-15"/>
        </w:rPr>
        <w:t xml:space="preserve"> </w:t>
      </w:r>
      <w:r w:rsidRPr="00A72E0A">
        <w:rPr>
          <w:rFonts w:ascii="Arial" w:hAnsi="Arial" w:cs="Arial"/>
        </w:rPr>
        <w:t>y</w:t>
      </w:r>
      <w:r w:rsidRPr="00A72E0A">
        <w:rPr>
          <w:rFonts w:ascii="Arial" w:hAnsi="Arial" w:cs="Arial"/>
          <w:spacing w:val="-15"/>
        </w:rPr>
        <w:t xml:space="preserve"> </w:t>
      </w:r>
      <w:r w:rsidR="008A12D9" w:rsidRPr="00A72E0A">
        <w:rPr>
          <w:rFonts w:ascii="Arial" w:hAnsi="Arial" w:cs="Arial"/>
          <w:spacing w:val="-15"/>
        </w:rPr>
        <w:t>5</w:t>
      </w:r>
      <w:r w:rsidR="007F2554" w:rsidRPr="00A72E0A">
        <w:rPr>
          <w:rFonts w:ascii="Arial" w:hAnsi="Arial" w:cs="Arial"/>
          <w:spacing w:val="-15"/>
        </w:rPr>
        <w:t xml:space="preserve">) </w:t>
      </w:r>
      <w:r w:rsidRPr="00A72E0A">
        <w:rPr>
          <w:rFonts w:ascii="Arial" w:hAnsi="Arial" w:cs="Arial"/>
        </w:rPr>
        <w:t>la</w:t>
      </w:r>
      <w:r w:rsidRPr="00A72E0A">
        <w:rPr>
          <w:rFonts w:ascii="Arial" w:hAnsi="Arial" w:cs="Arial"/>
          <w:spacing w:val="-15"/>
        </w:rPr>
        <w:t xml:space="preserve"> </w:t>
      </w:r>
      <w:r w:rsidRPr="00A72E0A">
        <w:rPr>
          <w:rFonts w:ascii="Arial" w:hAnsi="Arial" w:cs="Arial"/>
        </w:rPr>
        <w:t>presentación</w:t>
      </w:r>
      <w:r w:rsidRPr="00A72E0A">
        <w:rPr>
          <w:rFonts w:ascii="Arial" w:hAnsi="Arial" w:cs="Arial"/>
          <w:spacing w:val="-15"/>
        </w:rPr>
        <w:t xml:space="preserve"> </w:t>
      </w:r>
      <w:r w:rsidRPr="00A72E0A">
        <w:rPr>
          <w:rFonts w:ascii="Arial" w:hAnsi="Arial" w:cs="Arial"/>
        </w:rPr>
        <w:t>de</w:t>
      </w:r>
      <w:r w:rsidRPr="00A72E0A">
        <w:rPr>
          <w:rFonts w:ascii="Arial" w:hAnsi="Arial" w:cs="Arial"/>
          <w:spacing w:val="-15"/>
        </w:rPr>
        <w:t xml:space="preserve"> </w:t>
      </w:r>
      <w:r w:rsidRPr="00A72E0A">
        <w:rPr>
          <w:rFonts w:ascii="Arial" w:hAnsi="Arial" w:cs="Arial"/>
        </w:rPr>
        <w:t>informes</w:t>
      </w:r>
      <w:r w:rsidRPr="00A72E0A">
        <w:rPr>
          <w:rFonts w:ascii="Arial" w:hAnsi="Arial" w:cs="Arial"/>
          <w:spacing w:val="-15"/>
        </w:rPr>
        <w:t xml:space="preserve"> </w:t>
      </w:r>
      <w:r w:rsidRPr="00A72E0A">
        <w:rPr>
          <w:rFonts w:ascii="Arial" w:hAnsi="Arial" w:cs="Arial"/>
        </w:rPr>
        <w:t>por</w:t>
      </w:r>
      <w:r w:rsidRPr="00A72E0A">
        <w:rPr>
          <w:rFonts w:ascii="Arial" w:hAnsi="Arial" w:cs="Arial"/>
          <w:spacing w:val="-15"/>
        </w:rPr>
        <w:t xml:space="preserve"> </w:t>
      </w:r>
      <w:r w:rsidRPr="00A72E0A">
        <w:rPr>
          <w:rFonts w:ascii="Arial" w:hAnsi="Arial" w:cs="Arial"/>
        </w:rPr>
        <w:t>parte</w:t>
      </w:r>
      <w:r w:rsidRPr="00A72E0A">
        <w:rPr>
          <w:rFonts w:ascii="Arial" w:hAnsi="Arial" w:cs="Arial"/>
          <w:spacing w:val="-15"/>
        </w:rPr>
        <w:t xml:space="preserve"> </w:t>
      </w:r>
      <w:r w:rsidRPr="00A72E0A">
        <w:rPr>
          <w:rFonts w:ascii="Arial" w:hAnsi="Arial" w:cs="Arial"/>
        </w:rPr>
        <w:t>de</w:t>
      </w:r>
      <w:r w:rsidRPr="00A72E0A">
        <w:rPr>
          <w:rFonts w:ascii="Arial" w:hAnsi="Arial" w:cs="Arial"/>
          <w:spacing w:val="-15"/>
        </w:rPr>
        <w:t xml:space="preserve"> </w:t>
      </w:r>
      <w:r w:rsidRPr="00A72E0A">
        <w:rPr>
          <w:rFonts w:ascii="Arial" w:hAnsi="Arial" w:cs="Arial"/>
        </w:rPr>
        <w:t>la</w:t>
      </w:r>
      <w:r w:rsidRPr="00A72E0A">
        <w:rPr>
          <w:rFonts w:ascii="Arial" w:hAnsi="Arial" w:cs="Arial"/>
          <w:spacing w:val="-15"/>
        </w:rPr>
        <w:t xml:space="preserve"> </w:t>
      </w:r>
      <w:r w:rsidRPr="00A72E0A">
        <w:rPr>
          <w:rFonts w:ascii="Arial" w:hAnsi="Arial" w:cs="Arial"/>
        </w:rPr>
        <w:t>Presidencia del Consejo Estatal.</w:t>
      </w:r>
    </w:p>
    <w:p w14:paraId="2F6D7E99" w14:textId="77777777" w:rsidR="00AC03ED" w:rsidRDefault="00AC03ED" w:rsidP="00AC03ED">
      <w:pPr>
        <w:pStyle w:val="Textoindependiente"/>
        <w:rPr>
          <w:sz w:val="14"/>
        </w:rPr>
      </w:pPr>
    </w:p>
    <w:p w14:paraId="169E7931" w14:textId="77777777" w:rsidR="00AC03ED" w:rsidRDefault="00AC03ED" w:rsidP="00AC03ED">
      <w:pPr>
        <w:pStyle w:val="Textoindependiente"/>
        <w:rPr>
          <w:sz w:val="14"/>
        </w:rPr>
      </w:pPr>
    </w:p>
    <w:p w14:paraId="589C1CD3" w14:textId="77777777" w:rsidR="00AC03ED" w:rsidRDefault="00AC03ED" w:rsidP="00AC03ED">
      <w:pPr>
        <w:pStyle w:val="Textoindependiente"/>
        <w:rPr>
          <w:sz w:val="14"/>
        </w:rPr>
      </w:pPr>
    </w:p>
    <w:p w14:paraId="780AA430" w14:textId="77777777" w:rsidR="00AC03ED" w:rsidRDefault="00AC03ED" w:rsidP="00AC03ED">
      <w:pPr>
        <w:pStyle w:val="Textoindependiente"/>
        <w:rPr>
          <w:sz w:val="14"/>
        </w:rPr>
      </w:pPr>
    </w:p>
    <w:p w14:paraId="4B49C7F6" w14:textId="77777777" w:rsidR="00AC03ED" w:rsidRDefault="00AC03ED" w:rsidP="00AC03ED">
      <w:pPr>
        <w:pStyle w:val="Textoindependiente"/>
        <w:spacing w:before="108"/>
        <w:rPr>
          <w:sz w:val="14"/>
        </w:rPr>
      </w:pPr>
    </w:p>
    <w:p w14:paraId="6D9360FD" w14:textId="77777777" w:rsidR="00AC03ED" w:rsidRDefault="00AC03ED" w:rsidP="00AC03ED">
      <w:pPr>
        <w:pStyle w:val="Textoindependiente"/>
        <w:rPr>
          <w:sz w:val="20"/>
        </w:rPr>
      </w:pPr>
    </w:p>
    <w:p w14:paraId="49FCC1DF" w14:textId="77777777" w:rsidR="00AC03ED" w:rsidRDefault="00AC03ED" w:rsidP="00AC03ED">
      <w:pPr>
        <w:pStyle w:val="Textoindependiente"/>
        <w:spacing w:before="164"/>
        <w:rPr>
          <w:sz w:val="20"/>
        </w:rPr>
      </w:pPr>
    </w:p>
    <w:p w14:paraId="5F030993" w14:textId="77777777" w:rsidR="00102624" w:rsidRDefault="00102624" w:rsidP="00AC03ED">
      <w:pPr>
        <w:pStyle w:val="Textoindependiente"/>
        <w:ind w:left="4147"/>
        <w:rPr>
          <w:sz w:val="20"/>
        </w:rPr>
      </w:pPr>
    </w:p>
    <w:p w14:paraId="12934304" w14:textId="77777777" w:rsidR="00AC03ED" w:rsidRDefault="00AC03ED" w:rsidP="00AC03ED">
      <w:pPr>
        <w:rPr>
          <w:rFonts w:ascii="Arial Black"/>
          <w:sz w:val="14"/>
        </w:rPr>
        <w:sectPr w:rsidR="00AC03ED">
          <w:headerReference w:type="default" r:id="rId9"/>
          <w:footerReference w:type="default" r:id="rId10"/>
          <w:type w:val="continuous"/>
          <w:pgSz w:w="12240" w:h="15840"/>
          <w:pgMar w:top="1820" w:right="720" w:bottom="280" w:left="1080" w:header="0" w:footer="345" w:gutter="0"/>
          <w:cols w:space="720"/>
        </w:sectPr>
      </w:pPr>
    </w:p>
    <w:p w14:paraId="26DC8703" w14:textId="77777777" w:rsidR="00AC03ED" w:rsidRPr="00A72E0A" w:rsidRDefault="00AC03ED" w:rsidP="00AC03ED">
      <w:pPr>
        <w:pStyle w:val="Ttulo1"/>
        <w:jc w:val="center"/>
        <w:rPr>
          <w:color w:val="993366"/>
          <w:sz w:val="40"/>
        </w:rPr>
      </w:pPr>
      <w:bookmarkStart w:id="3" w:name="_Toc192247927"/>
      <w:bookmarkStart w:id="4" w:name="_Toc195560110"/>
      <w:r w:rsidRPr="00A72E0A">
        <w:rPr>
          <w:color w:val="993366"/>
          <w:sz w:val="40"/>
        </w:rPr>
        <w:t>GLOSARIO</w:t>
      </w:r>
      <w:bookmarkEnd w:id="3"/>
      <w:bookmarkEnd w:id="4"/>
    </w:p>
    <w:p w14:paraId="75344079" w14:textId="77777777" w:rsidR="00AC03ED" w:rsidRPr="004C5E79" w:rsidRDefault="00AC03ED" w:rsidP="004C5E79">
      <w:pPr>
        <w:pStyle w:val="Ttulo6"/>
        <w:tabs>
          <w:tab w:val="left" w:pos="510"/>
        </w:tabs>
        <w:spacing w:before="333"/>
        <w:ind w:left="0"/>
        <w:rPr>
          <w:rFonts w:ascii="Arial" w:hAnsi="Arial" w:cs="Arial"/>
          <w:b/>
          <w:sz w:val="24"/>
          <w:szCs w:val="22"/>
        </w:rPr>
      </w:pPr>
      <w:r w:rsidRPr="004C5E79">
        <w:rPr>
          <w:rFonts w:ascii="Arial" w:hAnsi="Arial" w:cs="Arial"/>
          <w:b/>
          <w:color w:val="8B1057"/>
          <w:w w:val="90"/>
          <w:sz w:val="24"/>
          <w:szCs w:val="22"/>
        </w:rPr>
        <w:t>Por</w:t>
      </w:r>
      <w:r w:rsidRPr="004C5E79">
        <w:rPr>
          <w:rFonts w:ascii="Arial" w:hAnsi="Arial" w:cs="Arial"/>
          <w:b/>
          <w:color w:val="8B1057"/>
          <w:spacing w:val="-13"/>
          <w:w w:val="90"/>
          <w:sz w:val="24"/>
          <w:szCs w:val="22"/>
        </w:rPr>
        <w:t xml:space="preserve"> </w:t>
      </w:r>
      <w:r w:rsidRPr="004C5E79">
        <w:rPr>
          <w:rFonts w:ascii="Arial" w:hAnsi="Arial" w:cs="Arial"/>
          <w:b/>
          <w:color w:val="8B1057"/>
          <w:w w:val="90"/>
          <w:sz w:val="24"/>
          <w:szCs w:val="22"/>
        </w:rPr>
        <w:t>cuanto</w:t>
      </w:r>
      <w:r w:rsidRPr="004C5E79">
        <w:rPr>
          <w:rFonts w:ascii="Arial" w:hAnsi="Arial" w:cs="Arial"/>
          <w:b/>
          <w:color w:val="8B1057"/>
          <w:spacing w:val="-12"/>
          <w:w w:val="90"/>
          <w:sz w:val="24"/>
          <w:szCs w:val="22"/>
        </w:rPr>
        <w:t xml:space="preserve"> </w:t>
      </w:r>
      <w:r w:rsidRPr="004C5E79">
        <w:rPr>
          <w:rFonts w:ascii="Arial" w:hAnsi="Arial" w:cs="Arial"/>
          <w:b/>
          <w:color w:val="8B1057"/>
          <w:w w:val="90"/>
          <w:sz w:val="24"/>
          <w:szCs w:val="22"/>
        </w:rPr>
        <w:t>a</w:t>
      </w:r>
      <w:r w:rsidRPr="004C5E79">
        <w:rPr>
          <w:rFonts w:ascii="Arial" w:hAnsi="Arial" w:cs="Arial"/>
          <w:b/>
          <w:color w:val="8B1057"/>
          <w:spacing w:val="-12"/>
          <w:w w:val="90"/>
          <w:sz w:val="24"/>
          <w:szCs w:val="22"/>
        </w:rPr>
        <w:t xml:space="preserve"> </w:t>
      </w:r>
      <w:r w:rsidRPr="004C5E79">
        <w:rPr>
          <w:rFonts w:ascii="Arial" w:hAnsi="Arial" w:cs="Arial"/>
          <w:b/>
          <w:color w:val="8B1057"/>
          <w:w w:val="90"/>
          <w:sz w:val="24"/>
          <w:szCs w:val="22"/>
        </w:rPr>
        <w:t>los</w:t>
      </w:r>
      <w:r w:rsidRPr="004C5E79">
        <w:rPr>
          <w:rFonts w:ascii="Arial" w:hAnsi="Arial" w:cs="Arial"/>
          <w:b/>
          <w:color w:val="8B1057"/>
          <w:spacing w:val="-12"/>
          <w:w w:val="90"/>
          <w:sz w:val="24"/>
          <w:szCs w:val="22"/>
        </w:rPr>
        <w:t xml:space="preserve"> </w:t>
      </w:r>
      <w:r w:rsidRPr="004C5E79">
        <w:rPr>
          <w:rFonts w:ascii="Arial" w:hAnsi="Arial" w:cs="Arial"/>
          <w:b/>
          <w:color w:val="8B1057"/>
          <w:spacing w:val="-2"/>
          <w:w w:val="90"/>
          <w:sz w:val="24"/>
          <w:szCs w:val="22"/>
        </w:rPr>
        <w:t>ordenamientos:</w:t>
      </w:r>
    </w:p>
    <w:p w14:paraId="709A5F9C" w14:textId="77777777" w:rsidR="00AC03ED" w:rsidRPr="00A72E0A" w:rsidRDefault="00AC03ED" w:rsidP="004C5E79">
      <w:pPr>
        <w:pStyle w:val="Textoindependiente"/>
        <w:spacing w:before="157" w:line="228" w:lineRule="auto"/>
        <w:ind w:left="851" w:right="541" w:hanging="567"/>
        <w:jc w:val="both"/>
        <w:rPr>
          <w:rFonts w:ascii="Arial" w:hAnsi="Arial" w:cs="Arial"/>
        </w:rPr>
      </w:pPr>
      <w:r w:rsidRPr="004C5E79">
        <w:rPr>
          <w:rFonts w:ascii="Arial" w:hAnsi="Arial" w:cs="Arial"/>
          <w:b/>
          <w:spacing w:val="-2"/>
        </w:rPr>
        <w:t>Constitución Local:</w:t>
      </w:r>
      <w:r w:rsidRPr="00A72E0A">
        <w:rPr>
          <w:rFonts w:ascii="Arial" w:hAnsi="Arial" w:cs="Arial"/>
          <w:spacing w:val="-2"/>
        </w:rPr>
        <w:t xml:space="preserve"> Constitución</w:t>
      </w:r>
      <w:r w:rsidRPr="00A72E0A">
        <w:rPr>
          <w:rFonts w:ascii="Arial" w:hAnsi="Arial" w:cs="Arial"/>
          <w:spacing w:val="-3"/>
        </w:rPr>
        <w:t xml:space="preserve"> </w:t>
      </w:r>
      <w:r w:rsidRPr="00A72E0A">
        <w:rPr>
          <w:rFonts w:ascii="Arial" w:hAnsi="Arial" w:cs="Arial"/>
          <w:spacing w:val="-2"/>
        </w:rPr>
        <w:t>Política</w:t>
      </w:r>
      <w:r w:rsidRPr="00A72E0A">
        <w:rPr>
          <w:rFonts w:ascii="Arial" w:hAnsi="Arial" w:cs="Arial"/>
          <w:spacing w:val="-3"/>
        </w:rPr>
        <w:t xml:space="preserve"> </w:t>
      </w:r>
      <w:r w:rsidRPr="00A72E0A">
        <w:rPr>
          <w:rFonts w:ascii="Arial" w:hAnsi="Arial" w:cs="Arial"/>
          <w:spacing w:val="-2"/>
        </w:rPr>
        <w:t>del</w:t>
      </w:r>
      <w:r w:rsidRPr="00A72E0A">
        <w:rPr>
          <w:rFonts w:ascii="Arial" w:hAnsi="Arial" w:cs="Arial"/>
          <w:spacing w:val="-3"/>
        </w:rPr>
        <w:t xml:space="preserve"> </w:t>
      </w:r>
      <w:r w:rsidRPr="00A72E0A">
        <w:rPr>
          <w:rFonts w:ascii="Arial" w:hAnsi="Arial" w:cs="Arial"/>
          <w:spacing w:val="-2"/>
        </w:rPr>
        <w:t>Estado</w:t>
      </w:r>
      <w:r w:rsidRPr="00A72E0A">
        <w:rPr>
          <w:rFonts w:ascii="Arial" w:hAnsi="Arial" w:cs="Arial"/>
          <w:spacing w:val="-3"/>
        </w:rPr>
        <w:t xml:space="preserve"> </w:t>
      </w:r>
      <w:r w:rsidRPr="00A72E0A">
        <w:rPr>
          <w:rFonts w:ascii="Arial" w:hAnsi="Arial" w:cs="Arial"/>
          <w:spacing w:val="-2"/>
        </w:rPr>
        <w:t>Libre</w:t>
      </w:r>
      <w:r w:rsidRPr="00A72E0A">
        <w:rPr>
          <w:rFonts w:ascii="Arial" w:hAnsi="Arial" w:cs="Arial"/>
          <w:spacing w:val="-3"/>
        </w:rPr>
        <w:t xml:space="preserve"> </w:t>
      </w:r>
      <w:r w:rsidRPr="00A72E0A">
        <w:rPr>
          <w:rFonts w:ascii="Arial" w:hAnsi="Arial" w:cs="Arial"/>
          <w:spacing w:val="-2"/>
        </w:rPr>
        <w:t>y</w:t>
      </w:r>
      <w:r w:rsidRPr="00A72E0A">
        <w:rPr>
          <w:rFonts w:ascii="Arial" w:hAnsi="Arial" w:cs="Arial"/>
          <w:spacing w:val="-3"/>
        </w:rPr>
        <w:t xml:space="preserve"> </w:t>
      </w:r>
      <w:r w:rsidRPr="00A72E0A">
        <w:rPr>
          <w:rFonts w:ascii="Arial" w:hAnsi="Arial" w:cs="Arial"/>
          <w:spacing w:val="-2"/>
        </w:rPr>
        <w:t>Soberano</w:t>
      </w:r>
      <w:r w:rsidRPr="00A72E0A">
        <w:rPr>
          <w:rFonts w:ascii="Arial" w:hAnsi="Arial" w:cs="Arial"/>
          <w:spacing w:val="-3"/>
        </w:rPr>
        <w:t xml:space="preserve"> </w:t>
      </w:r>
      <w:r w:rsidRPr="00A72E0A">
        <w:rPr>
          <w:rFonts w:ascii="Arial" w:hAnsi="Arial" w:cs="Arial"/>
          <w:spacing w:val="-2"/>
        </w:rPr>
        <w:t>de</w:t>
      </w:r>
      <w:r w:rsidRPr="00A72E0A">
        <w:rPr>
          <w:rFonts w:ascii="Arial" w:hAnsi="Arial" w:cs="Arial"/>
          <w:spacing w:val="-3"/>
        </w:rPr>
        <w:t xml:space="preserve"> </w:t>
      </w:r>
      <w:r w:rsidRPr="00A72E0A">
        <w:rPr>
          <w:rFonts w:ascii="Arial" w:hAnsi="Arial" w:cs="Arial"/>
          <w:spacing w:val="-2"/>
        </w:rPr>
        <w:t>Tabasco.</w:t>
      </w:r>
    </w:p>
    <w:p w14:paraId="6D52D509" w14:textId="77777777" w:rsidR="00AC03ED" w:rsidRPr="00A72E0A" w:rsidRDefault="00AC03ED" w:rsidP="004C5E79">
      <w:pPr>
        <w:pStyle w:val="Textoindependiente"/>
        <w:spacing w:before="217"/>
        <w:ind w:left="851" w:hanging="567"/>
        <w:jc w:val="both"/>
        <w:rPr>
          <w:rFonts w:ascii="Arial" w:hAnsi="Arial" w:cs="Arial"/>
        </w:rPr>
      </w:pPr>
      <w:proofErr w:type="spellStart"/>
      <w:r w:rsidRPr="004C5E79">
        <w:rPr>
          <w:rFonts w:ascii="Arial" w:hAnsi="Arial" w:cs="Arial"/>
          <w:b/>
          <w:spacing w:val="-2"/>
        </w:rPr>
        <w:t>LGIPE</w:t>
      </w:r>
      <w:proofErr w:type="spellEnd"/>
      <w:r w:rsidRPr="004C5E79">
        <w:rPr>
          <w:rFonts w:ascii="Arial" w:hAnsi="Arial" w:cs="Arial"/>
          <w:b/>
          <w:spacing w:val="-2"/>
        </w:rPr>
        <w:t>:</w:t>
      </w:r>
      <w:r w:rsidRPr="00A72E0A">
        <w:rPr>
          <w:rFonts w:ascii="Arial" w:hAnsi="Arial" w:cs="Arial"/>
          <w:spacing w:val="-2"/>
        </w:rPr>
        <w:t xml:space="preserve"> Ley General de Instituciones y Procedimientos Electorales.</w:t>
      </w:r>
    </w:p>
    <w:p w14:paraId="1DC3B3BB" w14:textId="77777777" w:rsidR="00AC03ED" w:rsidRPr="00A72E0A" w:rsidRDefault="00AC03ED" w:rsidP="004C5E79">
      <w:pPr>
        <w:pStyle w:val="Textoindependiente"/>
        <w:spacing w:before="218"/>
        <w:ind w:left="851" w:hanging="567"/>
        <w:jc w:val="both"/>
        <w:rPr>
          <w:rFonts w:ascii="Arial" w:hAnsi="Arial" w:cs="Arial"/>
        </w:rPr>
      </w:pPr>
      <w:proofErr w:type="spellStart"/>
      <w:r w:rsidRPr="004C5E79">
        <w:rPr>
          <w:rFonts w:ascii="Arial" w:hAnsi="Arial" w:cs="Arial"/>
          <w:b/>
        </w:rPr>
        <w:t>LEPPET</w:t>
      </w:r>
      <w:proofErr w:type="spellEnd"/>
      <w:r w:rsidRPr="004C5E79">
        <w:rPr>
          <w:rFonts w:ascii="Arial" w:hAnsi="Arial" w:cs="Arial"/>
          <w:b/>
        </w:rPr>
        <w:t>:</w:t>
      </w:r>
      <w:r w:rsidRPr="00A72E0A">
        <w:rPr>
          <w:rFonts w:ascii="Arial" w:hAnsi="Arial" w:cs="Arial"/>
          <w:spacing w:val="-2"/>
        </w:rPr>
        <w:t xml:space="preserve"> </w:t>
      </w:r>
      <w:r w:rsidRPr="00A72E0A">
        <w:rPr>
          <w:rFonts w:ascii="Arial" w:hAnsi="Arial" w:cs="Arial"/>
        </w:rPr>
        <w:t>Ley</w:t>
      </w:r>
      <w:r w:rsidRPr="00A72E0A">
        <w:rPr>
          <w:rFonts w:ascii="Arial" w:hAnsi="Arial" w:cs="Arial"/>
          <w:spacing w:val="-10"/>
        </w:rPr>
        <w:t xml:space="preserve"> </w:t>
      </w:r>
      <w:r w:rsidRPr="00A72E0A">
        <w:rPr>
          <w:rFonts w:ascii="Arial" w:hAnsi="Arial" w:cs="Arial"/>
        </w:rPr>
        <w:t>Electoral</w:t>
      </w:r>
      <w:r w:rsidRPr="00A72E0A">
        <w:rPr>
          <w:rFonts w:ascii="Arial" w:hAnsi="Arial" w:cs="Arial"/>
          <w:spacing w:val="-10"/>
        </w:rPr>
        <w:t xml:space="preserve"> </w:t>
      </w:r>
      <w:r w:rsidRPr="00A72E0A">
        <w:rPr>
          <w:rFonts w:ascii="Arial" w:hAnsi="Arial" w:cs="Arial"/>
        </w:rPr>
        <w:t>y</w:t>
      </w:r>
      <w:r w:rsidRPr="00A72E0A">
        <w:rPr>
          <w:rFonts w:ascii="Arial" w:hAnsi="Arial" w:cs="Arial"/>
          <w:spacing w:val="-10"/>
        </w:rPr>
        <w:t xml:space="preserve"> </w:t>
      </w:r>
      <w:r w:rsidRPr="00A72E0A">
        <w:rPr>
          <w:rFonts w:ascii="Arial" w:hAnsi="Arial" w:cs="Arial"/>
        </w:rPr>
        <w:t>de</w:t>
      </w:r>
      <w:r w:rsidRPr="00A72E0A">
        <w:rPr>
          <w:rFonts w:ascii="Arial" w:hAnsi="Arial" w:cs="Arial"/>
          <w:spacing w:val="-10"/>
        </w:rPr>
        <w:t xml:space="preserve"> </w:t>
      </w:r>
      <w:r w:rsidRPr="00A72E0A">
        <w:rPr>
          <w:rFonts w:ascii="Arial" w:hAnsi="Arial" w:cs="Arial"/>
        </w:rPr>
        <w:t>Partidos</w:t>
      </w:r>
      <w:r w:rsidRPr="00A72E0A">
        <w:rPr>
          <w:rFonts w:ascii="Arial" w:hAnsi="Arial" w:cs="Arial"/>
          <w:spacing w:val="-10"/>
        </w:rPr>
        <w:t xml:space="preserve"> </w:t>
      </w:r>
      <w:r w:rsidRPr="00A72E0A">
        <w:rPr>
          <w:rFonts w:ascii="Arial" w:hAnsi="Arial" w:cs="Arial"/>
        </w:rPr>
        <w:t>Políticos</w:t>
      </w:r>
      <w:r w:rsidRPr="00A72E0A">
        <w:rPr>
          <w:rFonts w:ascii="Arial" w:hAnsi="Arial" w:cs="Arial"/>
          <w:spacing w:val="-10"/>
        </w:rPr>
        <w:t xml:space="preserve"> </w:t>
      </w:r>
      <w:r w:rsidRPr="00A72E0A">
        <w:rPr>
          <w:rFonts w:ascii="Arial" w:hAnsi="Arial" w:cs="Arial"/>
        </w:rPr>
        <w:t>del</w:t>
      </w:r>
      <w:r w:rsidRPr="00A72E0A">
        <w:rPr>
          <w:rFonts w:ascii="Arial" w:hAnsi="Arial" w:cs="Arial"/>
          <w:spacing w:val="-10"/>
        </w:rPr>
        <w:t xml:space="preserve"> </w:t>
      </w:r>
      <w:r w:rsidRPr="00A72E0A">
        <w:rPr>
          <w:rFonts w:ascii="Arial" w:hAnsi="Arial" w:cs="Arial"/>
        </w:rPr>
        <w:t>Estado</w:t>
      </w:r>
      <w:r w:rsidRPr="00A72E0A">
        <w:rPr>
          <w:rFonts w:ascii="Arial" w:hAnsi="Arial" w:cs="Arial"/>
          <w:spacing w:val="-10"/>
        </w:rPr>
        <w:t xml:space="preserve"> </w:t>
      </w:r>
      <w:r w:rsidRPr="00A72E0A">
        <w:rPr>
          <w:rFonts w:ascii="Arial" w:hAnsi="Arial" w:cs="Arial"/>
        </w:rPr>
        <w:t>de</w:t>
      </w:r>
      <w:r w:rsidRPr="00A72E0A">
        <w:rPr>
          <w:rFonts w:ascii="Arial" w:hAnsi="Arial" w:cs="Arial"/>
          <w:spacing w:val="-10"/>
        </w:rPr>
        <w:t xml:space="preserve"> </w:t>
      </w:r>
      <w:r w:rsidRPr="00A72E0A">
        <w:rPr>
          <w:rFonts w:ascii="Arial" w:hAnsi="Arial" w:cs="Arial"/>
        </w:rPr>
        <w:t>Tabasco.</w:t>
      </w:r>
    </w:p>
    <w:p w14:paraId="77D2D157" w14:textId="77777777" w:rsidR="00AC03ED" w:rsidRPr="00A72E0A" w:rsidRDefault="00AC03ED" w:rsidP="004C5E79">
      <w:pPr>
        <w:pStyle w:val="Textoindependiente"/>
        <w:spacing w:before="218"/>
        <w:ind w:left="851" w:hanging="567"/>
        <w:jc w:val="both"/>
        <w:rPr>
          <w:rFonts w:ascii="Arial" w:hAnsi="Arial" w:cs="Arial"/>
        </w:rPr>
      </w:pPr>
      <w:r w:rsidRPr="004C5E79">
        <w:rPr>
          <w:rFonts w:ascii="Arial" w:hAnsi="Arial" w:cs="Arial"/>
          <w:b/>
        </w:rPr>
        <w:t>RE:</w:t>
      </w:r>
      <w:r w:rsidRPr="00A72E0A">
        <w:rPr>
          <w:rFonts w:ascii="Arial" w:hAnsi="Arial" w:cs="Arial"/>
        </w:rPr>
        <w:t xml:space="preserve"> Reglamento de Elecciones del Instituto Nacional Electoral.</w:t>
      </w:r>
    </w:p>
    <w:p w14:paraId="6DB5F096" w14:textId="77777777" w:rsidR="00AC03ED" w:rsidRPr="00A72E0A" w:rsidRDefault="00A66337" w:rsidP="004C5E79">
      <w:pPr>
        <w:pStyle w:val="Textoindependiente"/>
        <w:spacing w:before="240" w:line="218" w:lineRule="auto"/>
        <w:ind w:left="1701" w:right="542" w:hanging="1417"/>
        <w:jc w:val="both"/>
        <w:rPr>
          <w:rFonts w:ascii="Arial" w:hAnsi="Arial" w:cs="Arial"/>
        </w:rPr>
      </w:pPr>
      <w:r w:rsidRPr="004C5E79">
        <w:rPr>
          <w:rFonts w:ascii="Arial" w:hAnsi="Arial" w:cs="Arial"/>
          <w:b/>
        </w:rPr>
        <w:t>R</w:t>
      </w:r>
      <w:r w:rsidR="00DA1DD8" w:rsidRPr="004C5E79">
        <w:rPr>
          <w:rFonts w:ascii="Arial" w:hAnsi="Arial" w:cs="Arial"/>
          <w:b/>
        </w:rPr>
        <w:t>eglamento</w:t>
      </w:r>
      <w:r w:rsidR="00AC03ED" w:rsidRPr="004C5E79">
        <w:rPr>
          <w:rFonts w:ascii="Arial" w:hAnsi="Arial" w:cs="Arial"/>
          <w:b/>
        </w:rPr>
        <w:t>:</w:t>
      </w:r>
      <w:r w:rsidR="00AC03ED" w:rsidRPr="00A72E0A">
        <w:rPr>
          <w:rFonts w:ascii="Arial" w:hAnsi="Arial" w:cs="Arial"/>
        </w:rPr>
        <w:t xml:space="preserve"> Reglamento</w:t>
      </w:r>
      <w:r w:rsidR="00AC03ED" w:rsidRPr="00A72E0A">
        <w:rPr>
          <w:rFonts w:ascii="Arial" w:hAnsi="Arial" w:cs="Arial"/>
          <w:spacing w:val="-1"/>
        </w:rPr>
        <w:t xml:space="preserve"> </w:t>
      </w:r>
      <w:r w:rsidR="00AC03ED" w:rsidRPr="00A72E0A">
        <w:rPr>
          <w:rFonts w:ascii="Arial" w:hAnsi="Arial" w:cs="Arial"/>
        </w:rPr>
        <w:t>de</w:t>
      </w:r>
      <w:r w:rsidR="00AC03ED" w:rsidRPr="00A72E0A">
        <w:rPr>
          <w:rFonts w:ascii="Arial" w:hAnsi="Arial" w:cs="Arial"/>
          <w:spacing w:val="-1"/>
        </w:rPr>
        <w:t xml:space="preserve"> </w:t>
      </w:r>
      <w:r w:rsidR="00AC03ED" w:rsidRPr="00A72E0A">
        <w:rPr>
          <w:rFonts w:ascii="Arial" w:hAnsi="Arial" w:cs="Arial"/>
        </w:rPr>
        <w:t>Sesiones</w:t>
      </w:r>
      <w:r w:rsidR="00AC03ED" w:rsidRPr="00A72E0A">
        <w:rPr>
          <w:rFonts w:ascii="Arial" w:hAnsi="Arial" w:cs="Arial"/>
          <w:spacing w:val="-1"/>
        </w:rPr>
        <w:t xml:space="preserve"> </w:t>
      </w:r>
      <w:r w:rsidR="00AC03ED" w:rsidRPr="00A72E0A">
        <w:rPr>
          <w:rFonts w:ascii="Arial" w:hAnsi="Arial" w:cs="Arial"/>
        </w:rPr>
        <w:t>de</w:t>
      </w:r>
      <w:r w:rsidR="00AC03ED" w:rsidRPr="00A72E0A">
        <w:rPr>
          <w:rFonts w:ascii="Arial" w:hAnsi="Arial" w:cs="Arial"/>
          <w:spacing w:val="-1"/>
        </w:rPr>
        <w:t xml:space="preserve"> </w:t>
      </w:r>
      <w:r w:rsidR="00AC03ED" w:rsidRPr="00A72E0A">
        <w:rPr>
          <w:rFonts w:ascii="Arial" w:hAnsi="Arial" w:cs="Arial"/>
        </w:rPr>
        <w:t>los</w:t>
      </w:r>
      <w:r w:rsidR="00AC03ED" w:rsidRPr="00A72E0A">
        <w:rPr>
          <w:rFonts w:ascii="Arial" w:hAnsi="Arial" w:cs="Arial"/>
          <w:spacing w:val="-1"/>
        </w:rPr>
        <w:t xml:space="preserve"> </w:t>
      </w:r>
      <w:r w:rsidR="00AC03ED" w:rsidRPr="00A72E0A">
        <w:rPr>
          <w:rFonts w:ascii="Arial" w:hAnsi="Arial" w:cs="Arial"/>
        </w:rPr>
        <w:t>Consejos</w:t>
      </w:r>
      <w:r w:rsidR="00AC03ED" w:rsidRPr="00A72E0A">
        <w:rPr>
          <w:rFonts w:ascii="Arial" w:hAnsi="Arial" w:cs="Arial"/>
          <w:spacing w:val="-1"/>
        </w:rPr>
        <w:t xml:space="preserve"> </w:t>
      </w:r>
      <w:r w:rsidR="00AC03ED" w:rsidRPr="00A72E0A">
        <w:rPr>
          <w:rFonts w:ascii="Arial" w:hAnsi="Arial" w:cs="Arial"/>
        </w:rPr>
        <w:t>Electorales</w:t>
      </w:r>
      <w:r w:rsidR="00AC03ED" w:rsidRPr="00A72E0A">
        <w:rPr>
          <w:rFonts w:ascii="Arial" w:hAnsi="Arial" w:cs="Arial"/>
          <w:spacing w:val="-1"/>
        </w:rPr>
        <w:t xml:space="preserve"> </w:t>
      </w:r>
      <w:r w:rsidR="00AC03ED" w:rsidRPr="00A72E0A">
        <w:rPr>
          <w:rFonts w:ascii="Arial" w:hAnsi="Arial" w:cs="Arial"/>
        </w:rPr>
        <w:t>Distritales</w:t>
      </w:r>
      <w:r w:rsidR="00AC03ED" w:rsidRPr="00A72E0A">
        <w:rPr>
          <w:rFonts w:ascii="Arial" w:hAnsi="Arial" w:cs="Arial"/>
          <w:spacing w:val="-1"/>
        </w:rPr>
        <w:t xml:space="preserve"> </w:t>
      </w:r>
      <w:r w:rsidR="00AC03ED" w:rsidRPr="00A72E0A">
        <w:rPr>
          <w:rFonts w:ascii="Arial" w:hAnsi="Arial" w:cs="Arial"/>
        </w:rPr>
        <w:t>del</w:t>
      </w:r>
      <w:r w:rsidR="00AC03ED" w:rsidRPr="00A72E0A">
        <w:rPr>
          <w:rFonts w:ascii="Arial" w:hAnsi="Arial" w:cs="Arial"/>
          <w:spacing w:val="-1"/>
        </w:rPr>
        <w:t xml:space="preserve"> </w:t>
      </w:r>
      <w:proofErr w:type="spellStart"/>
      <w:r w:rsidR="00DA1DD8" w:rsidRPr="00A72E0A">
        <w:rPr>
          <w:rFonts w:ascii="Arial" w:hAnsi="Arial" w:cs="Arial"/>
        </w:rPr>
        <w:t>IEPC</w:t>
      </w:r>
      <w:proofErr w:type="spellEnd"/>
      <w:r w:rsidR="00AC03ED" w:rsidRPr="00A72E0A">
        <w:rPr>
          <w:rFonts w:ascii="Arial" w:hAnsi="Arial" w:cs="Arial"/>
        </w:rPr>
        <w:t xml:space="preserve"> Tabasco.</w:t>
      </w:r>
    </w:p>
    <w:p w14:paraId="3F86D38D" w14:textId="77777777" w:rsidR="00AC03ED" w:rsidRPr="004C5E79" w:rsidRDefault="00AC03ED" w:rsidP="004C5E79">
      <w:pPr>
        <w:pStyle w:val="Ttulo6"/>
        <w:tabs>
          <w:tab w:val="left" w:pos="549"/>
        </w:tabs>
        <w:spacing w:before="480" w:after="240"/>
        <w:ind w:left="0"/>
        <w:rPr>
          <w:rFonts w:ascii="Arial" w:hAnsi="Arial" w:cs="Arial"/>
          <w:b/>
          <w:sz w:val="24"/>
          <w:szCs w:val="22"/>
        </w:rPr>
      </w:pPr>
      <w:r w:rsidRPr="004C5E79">
        <w:rPr>
          <w:rFonts w:ascii="Arial" w:hAnsi="Arial" w:cs="Arial"/>
          <w:b/>
          <w:color w:val="8B1057"/>
          <w:spacing w:val="-12"/>
          <w:sz w:val="24"/>
          <w:szCs w:val="22"/>
        </w:rPr>
        <w:t>Por</w:t>
      </w:r>
      <w:r w:rsidRPr="004C5E79">
        <w:rPr>
          <w:rFonts w:ascii="Arial" w:hAnsi="Arial" w:cs="Arial"/>
          <w:b/>
          <w:color w:val="8B1057"/>
          <w:spacing w:val="-11"/>
          <w:sz w:val="24"/>
          <w:szCs w:val="22"/>
        </w:rPr>
        <w:t xml:space="preserve"> </w:t>
      </w:r>
      <w:r w:rsidRPr="004C5E79">
        <w:rPr>
          <w:rFonts w:ascii="Arial" w:hAnsi="Arial" w:cs="Arial"/>
          <w:b/>
          <w:color w:val="8B1057"/>
          <w:spacing w:val="-12"/>
          <w:sz w:val="24"/>
          <w:szCs w:val="22"/>
        </w:rPr>
        <w:t>cuanto</w:t>
      </w:r>
      <w:r w:rsidRPr="004C5E79">
        <w:rPr>
          <w:rFonts w:ascii="Arial" w:hAnsi="Arial" w:cs="Arial"/>
          <w:b/>
          <w:color w:val="8B1057"/>
          <w:spacing w:val="-10"/>
          <w:sz w:val="24"/>
          <w:szCs w:val="22"/>
        </w:rPr>
        <w:t xml:space="preserve"> </w:t>
      </w:r>
      <w:r w:rsidRPr="004C5E79">
        <w:rPr>
          <w:rFonts w:ascii="Arial" w:hAnsi="Arial" w:cs="Arial"/>
          <w:b/>
          <w:color w:val="8B1057"/>
          <w:spacing w:val="-12"/>
          <w:sz w:val="24"/>
          <w:szCs w:val="22"/>
        </w:rPr>
        <w:t>a</w:t>
      </w:r>
      <w:r w:rsidRPr="004C5E79">
        <w:rPr>
          <w:rFonts w:ascii="Arial" w:hAnsi="Arial" w:cs="Arial"/>
          <w:b/>
          <w:color w:val="8B1057"/>
          <w:spacing w:val="-11"/>
          <w:sz w:val="24"/>
          <w:szCs w:val="22"/>
        </w:rPr>
        <w:t xml:space="preserve"> </w:t>
      </w:r>
      <w:r w:rsidRPr="004C5E79">
        <w:rPr>
          <w:rFonts w:ascii="Arial" w:hAnsi="Arial" w:cs="Arial"/>
          <w:b/>
          <w:color w:val="8B1057"/>
          <w:spacing w:val="-12"/>
          <w:sz w:val="24"/>
          <w:szCs w:val="22"/>
        </w:rPr>
        <w:t>los</w:t>
      </w:r>
      <w:r w:rsidRPr="004C5E79">
        <w:rPr>
          <w:rFonts w:ascii="Arial" w:hAnsi="Arial" w:cs="Arial"/>
          <w:b/>
          <w:color w:val="8B1057"/>
          <w:spacing w:val="-10"/>
          <w:sz w:val="24"/>
          <w:szCs w:val="22"/>
        </w:rPr>
        <w:t xml:space="preserve"> </w:t>
      </w:r>
      <w:r w:rsidRPr="004C5E79">
        <w:rPr>
          <w:rFonts w:ascii="Arial" w:hAnsi="Arial" w:cs="Arial"/>
          <w:b/>
          <w:color w:val="8B1057"/>
          <w:spacing w:val="-12"/>
          <w:sz w:val="24"/>
          <w:szCs w:val="22"/>
        </w:rPr>
        <w:t>órganos</w:t>
      </w:r>
      <w:r w:rsidRPr="004C5E79">
        <w:rPr>
          <w:rFonts w:ascii="Arial" w:hAnsi="Arial" w:cs="Arial"/>
          <w:b/>
          <w:color w:val="8B1057"/>
          <w:spacing w:val="-10"/>
          <w:sz w:val="24"/>
          <w:szCs w:val="22"/>
        </w:rPr>
        <w:t xml:space="preserve"> </w:t>
      </w:r>
      <w:r w:rsidRPr="004C5E79">
        <w:rPr>
          <w:rFonts w:ascii="Arial" w:hAnsi="Arial" w:cs="Arial"/>
          <w:b/>
          <w:color w:val="8B1057"/>
          <w:spacing w:val="-12"/>
          <w:sz w:val="24"/>
          <w:szCs w:val="22"/>
        </w:rPr>
        <w:t>y</w:t>
      </w:r>
      <w:r w:rsidRPr="004C5E79">
        <w:rPr>
          <w:rFonts w:ascii="Arial" w:hAnsi="Arial" w:cs="Arial"/>
          <w:b/>
          <w:color w:val="8B1057"/>
          <w:spacing w:val="-11"/>
          <w:sz w:val="24"/>
          <w:szCs w:val="22"/>
        </w:rPr>
        <w:t xml:space="preserve"> </w:t>
      </w:r>
      <w:r w:rsidRPr="004C5E79">
        <w:rPr>
          <w:rFonts w:ascii="Arial" w:hAnsi="Arial" w:cs="Arial"/>
          <w:b/>
          <w:color w:val="8B1057"/>
          <w:spacing w:val="-12"/>
          <w:sz w:val="24"/>
          <w:szCs w:val="22"/>
        </w:rPr>
        <w:t>autoridades:</w:t>
      </w:r>
    </w:p>
    <w:p w14:paraId="59B38CD4" w14:textId="77777777" w:rsidR="00AC03ED" w:rsidRPr="00A72E0A" w:rsidRDefault="00AC03ED" w:rsidP="004C5E79">
      <w:pPr>
        <w:pStyle w:val="Textoindependiente"/>
        <w:spacing w:before="240" w:after="240" w:line="218" w:lineRule="auto"/>
        <w:ind w:left="851" w:right="542" w:hanging="567"/>
        <w:jc w:val="both"/>
        <w:rPr>
          <w:rFonts w:ascii="Arial" w:hAnsi="Arial" w:cs="Arial"/>
        </w:rPr>
      </w:pPr>
      <w:proofErr w:type="spellStart"/>
      <w:r w:rsidRPr="00A72E0A">
        <w:rPr>
          <w:rFonts w:ascii="Arial" w:hAnsi="Arial" w:cs="Arial"/>
          <w:b/>
        </w:rPr>
        <w:t>CED</w:t>
      </w:r>
      <w:proofErr w:type="spellEnd"/>
      <w:r w:rsidRPr="00A72E0A">
        <w:rPr>
          <w:rFonts w:ascii="Arial" w:hAnsi="Arial" w:cs="Arial"/>
          <w:b/>
        </w:rPr>
        <w:t>:</w:t>
      </w:r>
      <w:r w:rsidRPr="00A72E0A">
        <w:rPr>
          <w:rFonts w:ascii="Arial" w:hAnsi="Arial" w:cs="Arial"/>
        </w:rPr>
        <w:t xml:space="preserve"> Consejos Electorales Distritales del </w:t>
      </w:r>
      <w:proofErr w:type="spellStart"/>
      <w:r w:rsidR="00DA1DD8" w:rsidRPr="00A72E0A">
        <w:rPr>
          <w:rFonts w:ascii="Arial" w:hAnsi="Arial" w:cs="Arial"/>
        </w:rPr>
        <w:t>IEPC</w:t>
      </w:r>
      <w:proofErr w:type="spellEnd"/>
      <w:r w:rsidRPr="00A72E0A">
        <w:rPr>
          <w:rFonts w:ascii="Arial" w:hAnsi="Arial" w:cs="Arial"/>
        </w:rPr>
        <w:t xml:space="preserve"> Tabasco.</w:t>
      </w:r>
    </w:p>
    <w:p w14:paraId="2BD8BEAC" w14:textId="7C3858FF" w:rsidR="00A358FB" w:rsidRPr="00A72E0A" w:rsidRDefault="00AC03ED" w:rsidP="004C5E79">
      <w:pPr>
        <w:pStyle w:val="Textoindependiente"/>
        <w:spacing w:before="240" w:after="240" w:line="218" w:lineRule="auto"/>
        <w:ind w:left="851" w:right="541" w:hanging="567"/>
        <w:jc w:val="both"/>
        <w:rPr>
          <w:rFonts w:ascii="Arial" w:hAnsi="Arial" w:cs="Arial"/>
        </w:rPr>
      </w:pPr>
      <w:r w:rsidRPr="00A72E0A">
        <w:rPr>
          <w:rFonts w:ascii="Arial" w:hAnsi="Arial" w:cs="Arial"/>
          <w:b/>
        </w:rPr>
        <w:t>C</w:t>
      </w:r>
      <w:r w:rsidR="00685332" w:rsidRPr="00A72E0A">
        <w:rPr>
          <w:rFonts w:ascii="Arial" w:hAnsi="Arial" w:cs="Arial"/>
          <w:b/>
        </w:rPr>
        <w:t>E</w:t>
      </w:r>
      <w:r w:rsidRPr="00A72E0A">
        <w:rPr>
          <w:rFonts w:ascii="Arial" w:hAnsi="Arial" w:cs="Arial"/>
          <w:b/>
        </w:rPr>
        <w:t>:</w:t>
      </w:r>
      <w:r w:rsidRPr="00A72E0A">
        <w:rPr>
          <w:rFonts w:ascii="Arial" w:hAnsi="Arial" w:cs="Arial"/>
          <w:spacing w:val="-6"/>
        </w:rPr>
        <w:t xml:space="preserve"> </w:t>
      </w:r>
      <w:r w:rsidRPr="00A72E0A">
        <w:rPr>
          <w:rFonts w:ascii="Arial" w:hAnsi="Arial" w:cs="Arial"/>
        </w:rPr>
        <w:t>Consejo</w:t>
      </w:r>
      <w:r w:rsidRPr="00A72E0A">
        <w:rPr>
          <w:rFonts w:ascii="Arial" w:hAnsi="Arial" w:cs="Arial"/>
          <w:spacing w:val="-10"/>
        </w:rPr>
        <w:t xml:space="preserve"> </w:t>
      </w:r>
      <w:r w:rsidRPr="00A72E0A">
        <w:rPr>
          <w:rFonts w:ascii="Arial" w:hAnsi="Arial" w:cs="Arial"/>
        </w:rPr>
        <w:t>Estatal</w:t>
      </w:r>
      <w:r w:rsidRPr="00A72E0A">
        <w:rPr>
          <w:rFonts w:ascii="Arial" w:hAnsi="Arial" w:cs="Arial"/>
          <w:spacing w:val="-10"/>
        </w:rPr>
        <w:t xml:space="preserve"> </w:t>
      </w:r>
      <w:r w:rsidRPr="00A72E0A">
        <w:rPr>
          <w:rFonts w:ascii="Arial" w:hAnsi="Arial" w:cs="Arial"/>
        </w:rPr>
        <w:t>del</w:t>
      </w:r>
      <w:r w:rsidRPr="00A72E0A">
        <w:rPr>
          <w:rFonts w:ascii="Arial" w:hAnsi="Arial" w:cs="Arial"/>
          <w:spacing w:val="-10"/>
        </w:rPr>
        <w:t xml:space="preserve"> </w:t>
      </w:r>
      <w:proofErr w:type="spellStart"/>
      <w:r w:rsidR="00DA1DD8" w:rsidRPr="00A72E0A">
        <w:rPr>
          <w:rFonts w:ascii="Arial" w:hAnsi="Arial" w:cs="Arial"/>
        </w:rPr>
        <w:t>IEPC</w:t>
      </w:r>
      <w:proofErr w:type="spellEnd"/>
      <w:r w:rsidRPr="00A72E0A">
        <w:rPr>
          <w:rFonts w:ascii="Arial" w:hAnsi="Arial" w:cs="Arial"/>
          <w:spacing w:val="-3"/>
        </w:rPr>
        <w:t xml:space="preserve"> </w:t>
      </w:r>
      <w:r w:rsidRPr="00A72E0A">
        <w:rPr>
          <w:rFonts w:ascii="Arial" w:hAnsi="Arial" w:cs="Arial"/>
        </w:rPr>
        <w:t>Tabasco.</w:t>
      </w:r>
    </w:p>
    <w:p w14:paraId="0ADE2D37" w14:textId="77777777" w:rsidR="00AC03ED" w:rsidRPr="00A72E0A" w:rsidRDefault="00AC03ED" w:rsidP="004C5E79">
      <w:pPr>
        <w:pStyle w:val="Textoindependiente"/>
        <w:spacing w:before="240" w:after="240"/>
        <w:ind w:left="851" w:hanging="567"/>
        <w:jc w:val="both"/>
        <w:rPr>
          <w:rFonts w:ascii="Arial" w:hAnsi="Arial" w:cs="Arial"/>
        </w:rPr>
      </w:pPr>
      <w:proofErr w:type="spellStart"/>
      <w:r w:rsidRPr="00A72E0A">
        <w:rPr>
          <w:rFonts w:ascii="Arial" w:hAnsi="Arial" w:cs="Arial"/>
          <w:b/>
        </w:rPr>
        <w:t>DEOE</w:t>
      </w:r>
      <w:proofErr w:type="spellEnd"/>
      <w:r w:rsidRPr="00A72E0A">
        <w:rPr>
          <w:rFonts w:ascii="Arial" w:hAnsi="Arial" w:cs="Arial"/>
          <w:b/>
        </w:rPr>
        <w:t>:</w:t>
      </w:r>
      <w:r w:rsidRPr="00A72E0A">
        <w:rPr>
          <w:rFonts w:ascii="Arial" w:hAnsi="Arial" w:cs="Arial"/>
        </w:rPr>
        <w:t xml:space="preserve"> Dirección</w:t>
      </w:r>
      <w:r w:rsidRPr="00A72E0A">
        <w:rPr>
          <w:rFonts w:ascii="Arial" w:hAnsi="Arial" w:cs="Arial"/>
          <w:spacing w:val="-2"/>
        </w:rPr>
        <w:t xml:space="preserve"> </w:t>
      </w:r>
      <w:r w:rsidRPr="00A72E0A">
        <w:rPr>
          <w:rFonts w:ascii="Arial" w:hAnsi="Arial" w:cs="Arial"/>
        </w:rPr>
        <w:t>Ejecutiva</w:t>
      </w:r>
      <w:r w:rsidRPr="00A72E0A">
        <w:rPr>
          <w:rFonts w:ascii="Arial" w:hAnsi="Arial" w:cs="Arial"/>
          <w:spacing w:val="-2"/>
        </w:rPr>
        <w:t xml:space="preserve"> </w:t>
      </w:r>
      <w:r w:rsidRPr="00A72E0A">
        <w:rPr>
          <w:rFonts w:ascii="Arial" w:hAnsi="Arial" w:cs="Arial"/>
        </w:rPr>
        <w:t>de</w:t>
      </w:r>
      <w:r w:rsidRPr="00A72E0A">
        <w:rPr>
          <w:rFonts w:ascii="Arial" w:hAnsi="Arial" w:cs="Arial"/>
          <w:spacing w:val="-2"/>
        </w:rPr>
        <w:t xml:space="preserve"> </w:t>
      </w:r>
      <w:r w:rsidRPr="00A72E0A">
        <w:rPr>
          <w:rFonts w:ascii="Arial" w:hAnsi="Arial" w:cs="Arial"/>
        </w:rPr>
        <w:t>Organización</w:t>
      </w:r>
      <w:r w:rsidRPr="00A72E0A">
        <w:rPr>
          <w:rFonts w:ascii="Arial" w:hAnsi="Arial" w:cs="Arial"/>
          <w:spacing w:val="-2"/>
        </w:rPr>
        <w:t xml:space="preserve"> </w:t>
      </w:r>
      <w:r w:rsidRPr="00A72E0A">
        <w:rPr>
          <w:rFonts w:ascii="Arial" w:hAnsi="Arial" w:cs="Arial"/>
        </w:rPr>
        <w:t>Electoral</w:t>
      </w:r>
      <w:r w:rsidRPr="00A72E0A">
        <w:rPr>
          <w:rFonts w:ascii="Arial" w:hAnsi="Arial" w:cs="Arial"/>
          <w:spacing w:val="-2"/>
        </w:rPr>
        <w:t xml:space="preserve"> </w:t>
      </w:r>
      <w:r w:rsidRPr="00A72E0A">
        <w:rPr>
          <w:rFonts w:ascii="Arial" w:hAnsi="Arial" w:cs="Arial"/>
        </w:rPr>
        <w:t>del</w:t>
      </w:r>
      <w:r w:rsidRPr="00A72E0A">
        <w:rPr>
          <w:rFonts w:ascii="Arial" w:hAnsi="Arial" w:cs="Arial"/>
          <w:spacing w:val="-2"/>
        </w:rPr>
        <w:t xml:space="preserve"> </w:t>
      </w:r>
      <w:r w:rsidR="00DA1DD8" w:rsidRPr="00A72E0A">
        <w:rPr>
          <w:rFonts w:ascii="Arial" w:hAnsi="Arial" w:cs="Arial"/>
        </w:rPr>
        <w:t>INE</w:t>
      </w:r>
      <w:r w:rsidRPr="00A72E0A">
        <w:rPr>
          <w:rFonts w:ascii="Arial" w:hAnsi="Arial" w:cs="Arial"/>
        </w:rPr>
        <w:t>.</w:t>
      </w:r>
    </w:p>
    <w:p w14:paraId="0879570C" w14:textId="77777777" w:rsidR="00AC03ED" w:rsidRPr="00A72E0A" w:rsidRDefault="00AC03ED" w:rsidP="004C5E79">
      <w:pPr>
        <w:pStyle w:val="Textoindependiente"/>
        <w:spacing w:before="240" w:after="240" w:line="218" w:lineRule="auto"/>
        <w:ind w:left="851" w:right="542" w:hanging="567"/>
        <w:jc w:val="both"/>
        <w:rPr>
          <w:rFonts w:ascii="Arial" w:hAnsi="Arial" w:cs="Arial"/>
        </w:rPr>
      </w:pPr>
      <w:proofErr w:type="spellStart"/>
      <w:r w:rsidRPr="00A72E0A">
        <w:rPr>
          <w:rFonts w:ascii="Arial" w:hAnsi="Arial" w:cs="Arial"/>
          <w:b/>
        </w:rPr>
        <w:t>DOEEC</w:t>
      </w:r>
      <w:proofErr w:type="spellEnd"/>
      <w:r w:rsidRPr="00A72E0A">
        <w:rPr>
          <w:rFonts w:ascii="Arial" w:hAnsi="Arial" w:cs="Arial"/>
          <w:b/>
        </w:rPr>
        <w:t>:</w:t>
      </w:r>
      <w:r w:rsidRPr="00A72E0A">
        <w:rPr>
          <w:rFonts w:ascii="Arial" w:hAnsi="Arial" w:cs="Arial"/>
          <w:spacing w:val="-8"/>
        </w:rPr>
        <w:t xml:space="preserve"> </w:t>
      </w:r>
      <w:r w:rsidRPr="00A72E0A">
        <w:rPr>
          <w:rFonts w:ascii="Arial" w:hAnsi="Arial" w:cs="Arial"/>
        </w:rPr>
        <w:t>Dirección</w:t>
      </w:r>
      <w:r w:rsidRPr="00A72E0A">
        <w:rPr>
          <w:rFonts w:ascii="Arial" w:hAnsi="Arial" w:cs="Arial"/>
          <w:spacing w:val="-12"/>
        </w:rPr>
        <w:t xml:space="preserve"> </w:t>
      </w:r>
      <w:r w:rsidRPr="00A72E0A">
        <w:rPr>
          <w:rFonts w:ascii="Arial" w:hAnsi="Arial" w:cs="Arial"/>
        </w:rPr>
        <w:t>de</w:t>
      </w:r>
      <w:r w:rsidRPr="00A72E0A">
        <w:rPr>
          <w:rFonts w:ascii="Arial" w:hAnsi="Arial" w:cs="Arial"/>
          <w:spacing w:val="-12"/>
        </w:rPr>
        <w:t xml:space="preserve"> </w:t>
      </w:r>
      <w:r w:rsidRPr="00A72E0A">
        <w:rPr>
          <w:rFonts w:ascii="Arial" w:hAnsi="Arial" w:cs="Arial"/>
        </w:rPr>
        <w:t>Organización</w:t>
      </w:r>
      <w:r w:rsidRPr="00A72E0A">
        <w:rPr>
          <w:rFonts w:ascii="Arial" w:hAnsi="Arial" w:cs="Arial"/>
          <w:spacing w:val="-12"/>
        </w:rPr>
        <w:t xml:space="preserve"> </w:t>
      </w:r>
      <w:r w:rsidRPr="00A72E0A">
        <w:rPr>
          <w:rFonts w:ascii="Arial" w:hAnsi="Arial" w:cs="Arial"/>
        </w:rPr>
        <w:t>Electoral</w:t>
      </w:r>
      <w:r w:rsidRPr="00A72E0A">
        <w:rPr>
          <w:rFonts w:ascii="Arial" w:hAnsi="Arial" w:cs="Arial"/>
          <w:spacing w:val="-12"/>
        </w:rPr>
        <w:t xml:space="preserve"> </w:t>
      </w:r>
      <w:r w:rsidRPr="00A72E0A">
        <w:rPr>
          <w:rFonts w:ascii="Arial" w:hAnsi="Arial" w:cs="Arial"/>
        </w:rPr>
        <w:t>y</w:t>
      </w:r>
      <w:r w:rsidRPr="00A72E0A">
        <w:rPr>
          <w:rFonts w:ascii="Arial" w:hAnsi="Arial" w:cs="Arial"/>
          <w:spacing w:val="-12"/>
        </w:rPr>
        <w:t xml:space="preserve"> </w:t>
      </w:r>
      <w:r w:rsidRPr="00A72E0A">
        <w:rPr>
          <w:rFonts w:ascii="Arial" w:hAnsi="Arial" w:cs="Arial"/>
        </w:rPr>
        <w:t>Educación</w:t>
      </w:r>
      <w:r w:rsidRPr="00A72E0A">
        <w:rPr>
          <w:rFonts w:ascii="Arial" w:hAnsi="Arial" w:cs="Arial"/>
          <w:spacing w:val="-12"/>
        </w:rPr>
        <w:t xml:space="preserve"> </w:t>
      </w:r>
      <w:r w:rsidRPr="00A72E0A">
        <w:rPr>
          <w:rFonts w:ascii="Arial" w:hAnsi="Arial" w:cs="Arial"/>
        </w:rPr>
        <w:t>Cívica</w:t>
      </w:r>
      <w:r w:rsidRPr="00A72E0A">
        <w:rPr>
          <w:rFonts w:ascii="Arial" w:hAnsi="Arial" w:cs="Arial"/>
          <w:spacing w:val="-12"/>
        </w:rPr>
        <w:t xml:space="preserve"> </w:t>
      </w:r>
      <w:r w:rsidRPr="00A72E0A">
        <w:rPr>
          <w:rFonts w:ascii="Arial" w:hAnsi="Arial" w:cs="Arial"/>
        </w:rPr>
        <w:t>del</w:t>
      </w:r>
      <w:r w:rsidRPr="00A72E0A">
        <w:rPr>
          <w:rFonts w:ascii="Arial" w:hAnsi="Arial" w:cs="Arial"/>
          <w:spacing w:val="-12"/>
        </w:rPr>
        <w:t xml:space="preserve"> </w:t>
      </w:r>
      <w:proofErr w:type="spellStart"/>
      <w:r w:rsidR="00DA1DD8" w:rsidRPr="00A72E0A">
        <w:rPr>
          <w:rFonts w:ascii="Arial" w:hAnsi="Arial" w:cs="Arial"/>
        </w:rPr>
        <w:t>IEPC</w:t>
      </w:r>
      <w:proofErr w:type="spellEnd"/>
      <w:r w:rsidRPr="00A72E0A">
        <w:rPr>
          <w:rFonts w:ascii="Arial" w:hAnsi="Arial" w:cs="Arial"/>
        </w:rPr>
        <w:t xml:space="preserve"> Tabasco.</w:t>
      </w:r>
    </w:p>
    <w:p w14:paraId="320D2673" w14:textId="77777777" w:rsidR="00AC03ED" w:rsidRPr="00A72E0A" w:rsidRDefault="00AC03ED" w:rsidP="004C5E79">
      <w:pPr>
        <w:pStyle w:val="Textoindependiente"/>
        <w:spacing w:before="240" w:after="240"/>
        <w:ind w:left="851" w:hanging="567"/>
        <w:jc w:val="both"/>
        <w:rPr>
          <w:rFonts w:ascii="Arial" w:hAnsi="Arial" w:cs="Arial"/>
        </w:rPr>
      </w:pPr>
      <w:proofErr w:type="spellStart"/>
      <w:r w:rsidRPr="00A72E0A">
        <w:rPr>
          <w:rFonts w:ascii="Arial" w:hAnsi="Arial" w:cs="Arial"/>
          <w:b/>
          <w:spacing w:val="-2"/>
        </w:rPr>
        <w:t>IEPC</w:t>
      </w:r>
      <w:proofErr w:type="spellEnd"/>
      <w:r w:rsidRPr="00A72E0A">
        <w:rPr>
          <w:rFonts w:ascii="Arial" w:hAnsi="Arial" w:cs="Arial"/>
          <w:b/>
          <w:spacing w:val="-2"/>
        </w:rPr>
        <w:t xml:space="preserve"> Tabasco:</w:t>
      </w:r>
      <w:r w:rsidRPr="00A72E0A">
        <w:rPr>
          <w:rFonts w:ascii="Arial" w:hAnsi="Arial" w:cs="Arial"/>
          <w:spacing w:val="-2"/>
        </w:rPr>
        <w:t xml:space="preserve"> Instituto Electoral y de Participación Ciudadana de Tabasco.</w:t>
      </w:r>
    </w:p>
    <w:p w14:paraId="3D88E15E" w14:textId="77777777" w:rsidR="00AC03ED" w:rsidRPr="00A72E0A" w:rsidRDefault="00AC03ED" w:rsidP="004C5E79">
      <w:pPr>
        <w:pStyle w:val="Textoindependiente"/>
        <w:spacing w:before="240" w:after="240"/>
        <w:ind w:left="851" w:hanging="567"/>
        <w:jc w:val="both"/>
        <w:rPr>
          <w:rFonts w:ascii="Arial" w:hAnsi="Arial" w:cs="Arial"/>
        </w:rPr>
      </w:pPr>
      <w:r w:rsidRPr="00A72E0A">
        <w:rPr>
          <w:rFonts w:ascii="Arial" w:hAnsi="Arial" w:cs="Arial"/>
          <w:b/>
          <w:spacing w:val="-2"/>
        </w:rPr>
        <w:t>INE:</w:t>
      </w:r>
      <w:r w:rsidRPr="00A72E0A">
        <w:rPr>
          <w:rFonts w:ascii="Arial" w:hAnsi="Arial" w:cs="Arial"/>
          <w:spacing w:val="-2"/>
        </w:rPr>
        <w:t xml:space="preserve"> Instituto Nacional Electoral.</w:t>
      </w:r>
    </w:p>
    <w:p w14:paraId="473AB9F3" w14:textId="77777777" w:rsidR="00AC03ED" w:rsidRPr="00A72E0A" w:rsidRDefault="00AC03ED" w:rsidP="004C5E79">
      <w:pPr>
        <w:pStyle w:val="Textoindependiente"/>
        <w:spacing w:before="240" w:after="240" w:line="218" w:lineRule="auto"/>
        <w:ind w:left="851" w:right="541" w:hanging="567"/>
        <w:jc w:val="both"/>
        <w:rPr>
          <w:rFonts w:ascii="Arial" w:hAnsi="Arial" w:cs="Arial"/>
        </w:rPr>
      </w:pPr>
      <w:proofErr w:type="spellStart"/>
      <w:r w:rsidRPr="00A72E0A">
        <w:rPr>
          <w:rFonts w:ascii="Arial" w:hAnsi="Arial" w:cs="Arial"/>
          <w:b/>
        </w:rPr>
        <w:t>JED</w:t>
      </w:r>
      <w:proofErr w:type="spellEnd"/>
      <w:r w:rsidRPr="00A72E0A">
        <w:rPr>
          <w:rFonts w:ascii="Arial" w:hAnsi="Arial" w:cs="Arial"/>
          <w:b/>
        </w:rPr>
        <w:t>:</w:t>
      </w:r>
      <w:r w:rsidRPr="00A72E0A">
        <w:rPr>
          <w:rFonts w:ascii="Arial" w:hAnsi="Arial" w:cs="Arial"/>
          <w:spacing w:val="-9"/>
        </w:rPr>
        <w:t xml:space="preserve"> </w:t>
      </w:r>
      <w:r w:rsidRPr="00A72E0A">
        <w:rPr>
          <w:rFonts w:ascii="Arial" w:hAnsi="Arial" w:cs="Arial"/>
        </w:rPr>
        <w:t>Juntas</w:t>
      </w:r>
      <w:r w:rsidRPr="00A72E0A">
        <w:rPr>
          <w:rFonts w:ascii="Arial" w:hAnsi="Arial" w:cs="Arial"/>
          <w:spacing w:val="-17"/>
        </w:rPr>
        <w:t xml:space="preserve"> </w:t>
      </w:r>
      <w:r w:rsidRPr="00A72E0A">
        <w:rPr>
          <w:rFonts w:ascii="Arial" w:hAnsi="Arial" w:cs="Arial"/>
        </w:rPr>
        <w:t>Electorales</w:t>
      </w:r>
      <w:r w:rsidRPr="00A72E0A">
        <w:rPr>
          <w:rFonts w:ascii="Arial" w:hAnsi="Arial" w:cs="Arial"/>
          <w:spacing w:val="-17"/>
        </w:rPr>
        <w:t xml:space="preserve"> </w:t>
      </w:r>
      <w:r w:rsidRPr="00A72E0A">
        <w:rPr>
          <w:rFonts w:ascii="Arial" w:hAnsi="Arial" w:cs="Arial"/>
        </w:rPr>
        <w:t>Distritales del</w:t>
      </w:r>
      <w:r w:rsidRPr="00A72E0A">
        <w:rPr>
          <w:rFonts w:ascii="Arial" w:hAnsi="Arial" w:cs="Arial"/>
          <w:spacing w:val="-17"/>
        </w:rPr>
        <w:t xml:space="preserve"> </w:t>
      </w:r>
      <w:proofErr w:type="spellStart"/>
      <w:r w:rsidR="00DA1DD8" w:rsidRPr="00A72E0A">
        <w:rPr>
          <w:rFonts w:ascii="Arial" w:hAnsi="Arial" w:cs="Arial"/>
        </w:rPr>
        <w:t>IEPC</w:t>
      </w:r>
      <w:proofErr w:type="spellEnd"/>
      <w:r w:rsidR="00DA1DD8" w:rsidRPr="00A72E0A">
        <w:rPr>
          <w:rFonts w:ascii="Arial" w:hAnsi="Arial" w:cs="Arial"/>
        </w:rPr>
        <w:t xml:space="preserve"> Tabasco.</w:t>
      </w:r>
    </w:p>
    <w:p w14:paraId="32FC8136" w14:textId="77777777" w:rsidR="00AC03ED" w:rsidRPr="00A72E0A" w:rsidRDefault="00AC03ED" w:rsidP="004C5E79">
      <w:pPr>
        <w:spacing w:before="240" w:after="240"/>
        <w:ind w:left="851" w:hanging="567"/>
        <w:jc w:val="both"/>
        <w:rPr>
          <w:rFonts w:ascii="Arial" w:hAnsi="Arial" w:cs="Arial"/>
        </w:rPr>
      </w:pPr>
      <w:proofErr w:type="spellStart"/>
      <w:r w:rsidRPr="00A72E0A">
        <w:rPr>
          <w:rFonts w:ascii="Arial" w:hAnsi="Arial" w:cs="Arial"/>
          <w:b/>
        </w:rPr>
        <w:t>JLE</w:t>
      </w:r>
      <w:proofErr w:type="spellEnd"/>
      <w:r w:rsidRPr="00A72E0A">
        <w:rPr>
          <w:rFonts w:ascii="Arial" w:hAnsi="Arial" w:cs="Arial"/>
          <w:b/>
        </w:rPr>
        <w:t>:</w:t>
      </w:r>
      <w:r w:rsidRPr="00A72E0A">
        <w:rPr>
          <w:rFonts w:ascii="Arial" w:hAnsi="Arial" w:cs="Arial"/>
          <w:spacing w:val="19"/>
        </w:rPr>
        <w:t xml:space="preserve"> </w:t>
      </w:r>
      <w:r w:rsidRPr="00A72E0A">
        <w:rPr>
          <w:rFonts w:ascii="Arial" w:hAnsi="Arial" w:cs="Arial"/>
        </w:rPr>
        <w:t>Junta Local Ejecutiva del I</w:t>
      </w:r>
      <w:r w:rsidR="00DA1DD8" w:rsidRPr="00A72E0A">
        <w:rPr>
          <w:rFonts w:ascii="Arial" w:hAnsi="Arial" w:cs="Arial"/>
        </w:rPr>
        <w:t>NE</w:t>
      </w:r>
      <w:r w:rsidRPr="00A72E0A">
        <w:rPr>
          <w:rFonts w:ascii="Arial" w:hAnsi="Arial" w:cs="Arial"/>
        </w:rPr>
        <w:t xml:space="preserve"> en Tabasco.</w:t>
      </w:r>
    </w:p>
    <w:p w14:paraId="1BF5B79B" w14:textId="77777777" w:rsidR="00AC03ED" w:rsidRPr="00A72E0A" w:rsidRDefault="00AC03ED" w:rsidP="004C5E79">
      <w:pPr>
        <w:spacing w:before="240" w:after="240" w:line="225" w:lineRule="auto"/>
        <w:ind w:left="851" w:hanging="567"/>
        <w:rPr>
          <w:rFonts w:ascii="Arial" w:hAnsi="Arial" w:cs="Arial"/>
        </w:rPr>
      </w:pPr>
      <w:r w:rsidRPr="00A72E0A">
        <w:rPr>
          <w:rFonts w:ascii="Arial" w:hAnsi="Arial" w:cs="Arial"/>
          <w:b/>
          <w:w w:val="105"/>
        </w:rPr>
        <w:t>Presidencia</w:t>
      </w:r>
      <w:r w:rsidRPr="00A72E0A">
        <w:rPr>
          <w:rFonts w:ascii="Arial" w:hAnsi="Arial" w:cs="Arial"/>
          <w:b/>
          <w:spacing w:val="-6"/>
          <w:w w:val="105"/>
        </w:rPr>
        <w:t xml:space="preserve"> </w:t>
      </w:r>
      <w:r w:rsidRPr="00A72E0A">
        <w:rPr>
          <w:rFonts w:ascii="Arial" w:hAnsi="Arial" w:cs="Arial"/>
          <w:b/>
          <w:w w:val="105"/>
        </w:rPr>
        <w:t>del</w:t>
      </w:r>
      <w:r w:rsidRPr="00A72E0A">
        <w:rPr>
          <w:rFonts w:ascii="Arial" w:hAnsi="Arial" w:cs="Arial"/>
          <w:b/>
          <w:spacing w:val="-6"/>
          <w:w w:val="105"/>
        </w:rPr>
        <w:t xml:space="preserve"> </w:t>
      </w:r>
      <w:r w:rsidRPr="00A72E0A">
        <w:rPr>
          <w:rFonts w:ascii="Arial" w:hAnsi="Arial" w:cs="Arial"/>
          <w:b/>
          <w:w w:val="105"/>
        </w:rPr>
        <w:t>Consejo:</w:t>
      </w:r>
      <w:r w:rsidRPr="00A72E0A">
        <w:rPr>
          <w:rFonts w:ascii="Arial" w:hAnsi="Arial" w:cs="Arial"/>
          <w:spacing w:val="-6"/>
          <w:w w:val="105"/>
        </w:rPr>
        <w:t xml:space="preserve"> </w:t>
      </w:r>
      <w:r w:rsidRPr="00A72E0A">
        <w:rPr>
          <w:rFonts w:ascii="Arial" w:hAnsi="Arial" w:cs="Arial"/>
          <w:w w:val="105"/>
        </w:rPr>
        <w:t>Presidencia</w:t>
      </w:r>
      <w:r w:rsidRPr="00A72E0A">
        <w:rPr>
          <w:rFonts w:ascii="Arial" w:hAnsi="Arial" w:cs="Arial"/>
          <w:spacing w:val="-15"/>
          <w:w w:val="105"/>
        </w:rPr>
        <w:t xml:space="preserve"> </w:t>
      </w:r>
      <w:r w:rsidRPr="00A72E0A">
        <w:rPr>
          <w:rFonts w:ascii="Arial" w:hAnsi="Arial" w:cs="Arial"/>
          <w:w w:val="105"/>
        </w:rPr>
        <w:t>del</w:t>
      </w:r>
      <w:r w:rsidRPr="00A72E0A">
        <w:rPr>
          <w:rFonts w:ascii="Arial" w:hAnsi="Arial" w:cs="Arial"/>
          <w:spacing w:val="-15"/>
          <w:w w:val="105"/>
        </w:rPr>
        <w:t xml:space="preserve"> </w:t>
      </w:r>
      <w:r w:rsidRPr="00A72E0A">
        <w:rPr>
          <w:rFonts w:ascii="Arial" w:hAnsi="Arial" w:cs="Arial"/>
          <w:w w:val="105"/>
        </w:rPr>
        <w:t>Consejo</w:t>
      </w:r>
      <w:r w:rsidRPr="00A72E0A">
        <w:rPr>
          <w:rFonts w:ascii="Arial" w:hAnsi="Arial" w:cs="Arial"/>
          <w:spacing w:val="-15"/>
          <w:w w:val="105"/>
        </w:rPr>
        <w:t xml:space="preserve"> </w:t>
      </w:r>
      <w:r w:rsidRPr="00A72E0A">
        <w:rPr>
          <w:rFonts w:ascii="Arial" w:hAnsi="Arial" w:cs="Arial"/>
          <w:w w:val="105"/>
        </w:rPr>
        <w:t>Estatal</w:t>
      </w:r>
      <w:r w:rsidRPr="00A72E0A">
        <w:rPr>
          <w:rFonts w:ascii="Arial" w:hAnsi="Arial" w:cs="Arial"/>
          <w:spacing w:val="-15"/>
          <w:w w:val="105"/>
        </w:rPr>
        <w:t xml:space="preserve"> </w:t>
      </w:r>
      <w:r w:rsidRPr="00A72E0A">
        <w:rPr>
          <w:rFonts w:ascii="Arial" w:hAnsi="Arial" w:cs="Arial"/>
          <w:w w:val="105"/>
        </w:rPr>
        <w:t>del</w:t>
      </w:r>
      <w:r w:rsidRPr="00A72E0A">
        <w:rPr>
          <w:rFonts w:ascii="Arial" w:hAnsi="Arial" w:cs="Arial"/>
          <w:spacing w:val="-15"/>
          <w:w w:val="105"/>
        </w:rPr>
        <w:t xml:space="preserve"> </w:t>
      </w:r>
      <w:proofErr w:type="spellStart"/>
      <w:r w:rsidR="00DA1DD8" w:rsidRPr="00A72E0A">
        <w:rPr>
          <w:rFonts w:ascii="Arial" w:hAnsi="Arial" w:cs="Arial"/>
          <w:w w:val="105"/>
        </w:rPr>
        <w:t>IEPC</w:t>
      </w:r>
      <w:proofErr w:type="spellEnd"/>
      <w:r w:rsidRPr="00A72E0A">
        <w:rPr>
          <w:rFonts w:ascii="Arial" w:hAnsi="Arial" w:cs="Arial"/>
          <w:w w:val="105"/>
        </w:rPr>
        <w:t xml:space="preserve"> Tabasco.</w:t>
      </w:r>
    </w:p>
    <w:p w14:paraId="33A6DF16" w14:textId="77777777" w:rsidR="00AC03ED" w:rsidRPr="00A72E0A" w:rsidRDefault="00AC03ED" w:rsidP="004C5E79">
      <w:pPr>
        <w:spacing w:before="240" w:after="240" w:line="225" w:lineRule="auto"/>
        <w:ind w:left="851" w:right="539" w:hanging="567"/>
        <w:rPr>
          <w:rFonts w:ascii="Arial" w:hAnsi="Arial" w:cs="Arial"/>
        </w:rPr>
      </w:pPr>
      <w:r w:rsidRPr="00A72E0A">
        <w:rPr>
          <w:rFonts w:ascii="Arial" w:hAnsi="Arial" w:cs="Arial"/>
          <w:b/>
        </w:rPr>
        <w:t xml:space="preserve">Presidencia del </w:t>
      </w:r>
      <w:proofErr w:type="spellStart"/>
      <w:r w:rsidRPr="00A72E0A">
        <w:rPr>
          <w:rFonts w:ascii="Arial" w:hAnsi="Arial" w:cs="Arial"/>
          <w:b/>
        </w:rPr>
        <w:t>CED</w:t>
      </w:r>
      <w:proofErr w:type="spellEnd"/>
      <w:r w:rsidRPr="00A72E0A">
        <w:rPr>
          <w:rFonts w:ascii="Arial" w:hAnsi="Arial" w:cs="Arial"/>
          <w:b/>
        </w:rPr>
        <w:t>:</w:t>
      </w:r>
      <w:r w:rsidRPr="00A72E0A">
        <w:rPr>
          <w:rFonts w:ascii="Arial" w:hAnsi="Arial" w:cs="Arial"/>
        </w:rPr>
        <w:t xml:space="preserve"> Presidencia</w:t>
      </w:r>
      <w:r w:rsidRPr="00A72E0A">
        <w:rPr>
          <w:rFonts w:ascii="Arial" w:hAnsi="Arial" w:cs="Arial"/>
          <w:spacing w:val="-3"/>
        </w:rPr>
        <w:t xml:space="preserve"> </w:t>
      </w:r>
      <w:r w:rsidRPr="00A72E0A">
        <w:rPr>
          <w:rFonts w:ascii="Arial" w:hAnsi="Arial" w:cs="Arial"/>
        </w:rPr>
        <w:t>del</w:t>
      </w:r>
      <w:r w:rsidRPr="00A72E0A">
        <w:rPr>
          <w:rFonts w:ascii="Arial" w:hAnsi="Arial" w:cs="Arial"/>
          <w:spacing w:val="-3"/>
        </w:rPr>
        <w:t xml:space="preserve"> </w:t>
      </w:r>
      <w:r w:rsidRPr="00A72E0A">
        <w:rPr>
          <w:rFonts w:ascii="Arial" w:hAnsi="Arial" w:cs="Arial"/>
        </w:rPr>
        <w:t>Consejo</w:t>
      </w:r>
      <w:r w:rsidRPr="00A72E0A">
        <w:rPr>
          <w:rFonts w:ascii="Arial" w:hAnsi="Arial" w:cs="Arial"/>
          <w:spacing w:val="-3"/>
        </w:rPr>
        <w:t xml:space="preserve"> </w:t>
      </w:r>
      <w:r w:rsidRPr="00A72E0A">
        <w:rPr>
          <w:rFonts w:ascii="Arial" w:hAnsi="Arial" w:cs="Arial"/>
        </w:rPr>
        <w:t>Electoral</w:t>
      </w:r>
      <w:r w:rsidRPr="00A72E0A">
        <w:rPr>
          <w:rFonts w:ascii="Arial" w:hAnsi="Arial" w:cs="Arial"/>
          <w:spacing w:val="-3"/>
        </w:rPr>
        <w:t xml:space="preserve"> </w:t>
      </w:r>
      <w:r w:rsidRPr="00A72E0A">
        <w:rPr>
          <w:rFonts w:ascii="Arial" w:hAnsi="Arial" w:cs="Arial"/>
        </w:rPr>
        <w:t>Distrital</w:t>
      </w:r>
      <w:r w:rsidRPr="00A72E0A">
        <w:rPr>
          <w:rFonts w:ascii="Arial" w:hAnsi="Arial" w:cs="Arial"/>
          <w:spacing w:val="-3"/>
        </w:rPr>
        <w:t xml:space="preserve"> </w:t>
      </w:r>
      <w:r w:rsidRPr="00A72E0A">
        <w:rPr>
          <w:rFonts w:ascii="Arial" w:hAnsi="Arial" w:cs="Arial"/>
        </w:rPr>
        <w:t>del</w:t>
      </w:r>
      <w:r w:rsidRPr="00A72E0A">
        <w:rPr>
          <w:rFonts w:ascii="Arial" w:hAnsi="Arial" w:cs="Arial"/>
          <w:spacing w:val="-3"/>
        </w:rPr>
        <w:t xml:space="preserve"> </w:t>
      </w:r>
      <w:proofErr w:type="spellStart"/>
      <w:r w:rsidR="00DA1DD8" w:rsidRPr="00A72E0A">
        <w:rPr>
          <w:rFonts w:ascii="Arial" w:hAnsi="Arial" w:cs="Arial"/>
        </w:rPr>
        <w:t>IEPC</w:t>
      </w:r>
      <w:proofErr w:type="spellEnd"/>
      <w:r w:rsidRPr="00A72E0A">
        <w:rPr>
          <w:rFonts w:ascii="Arial" w:hAnsi="Arial" w:cs="Arial"/>
          <w:w w:val="105"/>
        </w:rPr>
        <w:t xml:space="preserve"> Tabasco.</w:t>
      </w:r>
    </w:p>
    <w:p w14:paraId="759257AC" w14:textId="77777777" w:rsidR="00A66337" w:rsidRPr="00A72E0A" w:rsidRDefault="00257CAF" w:rsidP="004C5E79">
      <w:pPr>
        <w:spacing w:before="240" w:after="240" w:line="225" w:lineRule="auto"/>
        <w:ind w:left="851" w:right="539" w:hanging="567"/>
        <w:rPr>
          <w:rFonts w:ascii="Arial" w:hAnsi="Arial" w:cs="Arial"/>
        </w:rPr>
      </w:pPr>
      <w:r w:rsidRPr="00A72E0A">
        <w:rPr>
          <w:rFonts w:ascii="Arial" w:hAnsi="Arial" w:cs="Arial"/>
          <w:b/>
        </w:rPr>
        <w:t>SE</w:t>
      </w:r>
      <w:r w:rsidR="00AC03ED" w:rsidRPr="00A72E0A">
        <w:rPr>
          <w:rFonts w:ascii="Arial" w:hAnsi="Arial" w:cs="Arial"/>
          <w:b/>
        </w:rPr>
        <w:t>:</w:t>
      </w:r>
      <w:r w:rsidR="00AC03ED" w:rsidRPr="00A72E0A">
        <w:rPr>
          <w:rFonts w:ascii="Arial" w:hAnsi="Arial" w:cs="Arial"/>
          <w:spacing w:val="-17"/>
        </w:rPr>
        <w:t xml:space="preserve"> </w:t>
      </w:r>
      <w:r w:rsidR="00AC03ED" w:rsidRPr="00A72E0A">
        <w:rPr>
          <w:rFonts w:ascii="Arial" w:hAnsi="Arial" w:cs="Arial"/>
        </w:rPr>
        <w:t>Secretario(a)</w:t>
      </w:r>
      <w:r w:rsidR="00AC03ED" w:rsidRPr="00A72E0A">
        <w:rPr>
          <w:rFonts w:ascii="Arial" w:hAnsi="Arial" w:cs="Arial"/>
          <w:spacing w:val="-19"/>
        </w:rPr>
        <w:t xml:space="preserve"> </w:t>
      </w:r>
      <w:r w:rsidR="00AC03ED" w:rsidRPr="00A72E0A">
        <w:rPr>
          <w:rFonts w:ascii="Arial" w:hAnsi="Arial" w:cs="Arial"/>
        </w:rPr>
        <w:t>Ejecutivo</w:t>
      </w:r>
      <w:r w:rsidR="00AC03ED" w:rsidRPr="00A72E0A">
        <w:rPr>
          <w:rFonts w:ascii="Arial" w:hAnsi="Arial" w:cs="Arial"/>
          <w:spacing w:val="-18"/>
        </w:rPr>
        <w:t xml:space="preserve"> </w:t>
      </w:r>
      <w:r w:rsidR="00AC03ED" w:rsidRPr="00A72E0A">
        <w:rPr>
          <w:rFonts w:ascii="Arial" w:hAnsi="Arial" w:cs="Arial"/>
        </w:rPr>
        <w:t>del</w:t>
      </w:r>
      <w:r w:rsidR="00AC03ED" w:rsidRPr="00A72E0A">
        <w:rPr>
          <w:rFonts w:ascii="Arial" w:hAnsi="Arial" w:cs="Arial"/>
          <w:spacing w:val="-19"/>
        </w:rPr>
        <w:t xml:space="preserve"> </w:t>
      </w:r>
      <w:proofErr w:type="spellStart"/>
      <w:r w:rsidRPr="00A72E0A">
        <w:rPr>
          <w:rFonts w:ascii="Arial" w:hAnsi="Arial" w:cs="Arial"/>
        </w:rPr>
        <w:t>IEPC</w:t>
      </w:r>
      <w:proofErr w:type="spellEnd"/>
      <w:r w:rsidR="00A66337" w:rsidRPr="00A72E0A">
        <w:rPr>
          <w:rFonts w:ascii="Arial" w:hAnsi="Arial" w:cs="Arial"/>
        </w:rPr>
        <w:t xml:space="preserve"> Tabasco.</w:t>
      </w:r>
    </w:p>
    <w:p w14:paraId="04DE2148" w14:textId="77777777" w:rsidR="007F65EB" w:rsidRPr="00A72E0A" w:rsidRDefault="007F65EB" w:rsidP="004C5E79">
      <w:pPr>
        <w:spacing w:before="240" w:after="240"/>
        <w:ind w:left="851" w:hanging="567"/>
        <w:rPr>
          <w:rFonts w:ascii="Arial" w:hAnsi="Arial" w:cs="Arial"/>
          <w:spacing w:val="-2"/>
        </w:rPr>
      </w:pPr>
      <w:proofErr w:type="spellStart"/>
      <w:r w:rsidRPr="00A72E0A">
        <w:rPr>
          <w:rFonts w:ascii="Arial" w:hAnsi="Arial" w:cs="Arial"/>
          <w:b/>
          <w:spacing w:val="-2"/>
        </w:rPr>
        <w:t>TDJ</w:t>
      </w:r>
      <w:proofErr w:type="spellEnd"/>
      <w:r w:rsidRPr="00A72E0A">
        <w:rPr>
          <w:rFonts w:ascii="Arial" w:hAnsi="Arial" w:cs="Arial"/>
          <w:b/>
          <w:bCs/>
          <w:spacing w:val="-2"/>
        </w:rPr>
        <w:t>:</w:t>
      </w:r>
      <w:r w:rsidRPr="00A72E0A">
        <w:rPr>
          <w:rFonts w:ascii="Arial" w:hAnsi="Arial" w:cs="Arial"/>
          <w:spacing w:val="-2"/>
        </w:rPr>
        <w:t xml:space="preserve"> Tribunal de Disciplina Judicial del Poder Judicial en Tabasco.</w:t>
      </w:r>
    </w:p>
    <w:p w14:paraId="79A352A2" w14:textId="4FA1C23B" w:rsidR="007F2554" w:rsidRPr="00A72E0A" w:rsidRDefault="00AC03ED" w:rsidP="004C5E79">
      <w:pPr>
        <w:spacing w:before="240" w:after="240" w:line="225" w:lineRule="auto"/>
        <w:ind w:left="851" w:right="539" w:hanging="567"/>
        <w:rPr>
          <w:rFonts w:ascii="Arial" w:hAnsi="Arial" w:cs="Arial"/>
          <w:spacing w:val="-2"/>
        </w:rPr>
      </w:pPr>
      <w:proofErr w:type="spellStart"/>
      <w:r w:rsidRPr="00A72E0A">
        <w:rPr>
          <w:rFonts w:ascii="Arial" w:hAnsi="Arial" w:cs="Arial"/>
          <w:b/>
          <w:spacing w:val="-2"/>
        </w:rPr>
        <w:t>TSJ</w:t>
      </w:r>
      <w:proofErr w:type="spellEnd"/>
      <w:r w:rsidRPr="00A72E0A">
        <w:rPr>
          <w:rFonts w:ascii="Arial" w:hAnsi="Arial" w:cs="Arial"/>
          <w:b/>
          <w:bCs/>
          <w:spacing w:val="-2"/>
        </w:rPr>
        <w:t>:</w:t>
      </w:r>
      <w:r w:rsidRPr="00A72E0A">
        <w:rPr>
          <w:rFonts w:ascii="Arial" w:hAnsi="Arial" w:cs="Arial"/>
          <w:spacing w:val="-2"/>
        </w:rPr>
        <w:t xml:space="preserve"> Tribunal Superior de Justicia</w:t>
      </w:r>
      <w:r w:rsidR="00257CAF" w:rsidRPr="00A72E0A">
        <w:rPr>
          <w:rFonts w:ascii="Arial" w:hAnsi="Arial" w:cs="Arial"/>
          <w:spacing w:val="-2"/>
        </w:rPr>
        <w:t xml:space="preserve"> del Poder Judicial en Tabasco</w:t>
      </w:r>
      <w:r w:rsidRPr="00A72E0A">
        <w:rPr>
          <w:rFonts w:ascii="Arial" w:hAnsi="Arial" w:cs="Arial"/>
          <w:spacing w:val="-2"/>
        </w:rPr>
        <w:t>.</w:t>
      </w:r>
    </w:p>
    <w:p w14:paraId="4319F58F" w14:textId="77777777" w:rsidR="00AC03ED" w:rsidRPr="00A72E0A" w:rsidRDefault="00AC03ED" w:rsidP="004C5E79">
      <w:pPr>
        <w:spacing w:before="240" w:after="240"/>
        <w:ind w:left="851" w:hanging="567"/>
        <w:rPr>
          <w:rFonts w:ascii="Arial" w:hAnsi="Arial" w:cs="Arial"/>
        </w:rPr>
      </w:pPr>
      <w:proofErr w:type="spellStart"/>
      <w:r w:rsidRPr="00A72E0A">
        <w:rPr>
          <w:rFonts w:ascii="Arial" w:hAnsi="Arial" w:cs="Arial"/>
          <w:b/>
        </w:rPr>
        <w:t>UNITIC</w:t>
      </w:r>
      <w:proofErr w:type="spellEnd"/>
      <w:r w:rsidRPr="00A72E0A">
        <w:rPr>
          <w:rFonts w:ascii="Arial" w:hAnsi="Arial" w:cs="Arial"/>
          <w:b/>
        </w:rPr>
        <w:t>:</w:t>
      </w:r>
      <w:r w:rsidRPr="00A72E0A">
        <w:rPr>
          <w:rFonts w:ascii="Arial" w:hAnsi="Arial" w:cs="Arial"/>
        </w:rPr>
        <w:t xml:space="preserve"> Unidad de Tecnologías de la Información y Comunicación</w:t>
      </w:r>
      <w:r w:rsidR="00257CAF" w:rsidRPr="00A72E0A">
        <w:rPr>
          <w:rFonts w:ascii="Arial" w:hAnsi="Arial" w:cs="Arial"/>
        </w:rPr>
        <w:t xml:space="preserve"> del </w:t>
      </w:r>
      <w:proofErr w:type="spellStart"/>
      <w:r w:rsidR="00257CAF" w:rsidRPr="00A72E0A">
        <w:rPr>
          <w:rFonts w:ascii="Arial" w:hAnsi="Arial" w:cs="Arial"/>
        </w:rPr>
        <w:t>IEPC</w:t>
      </w:r>
      <w:proofErr w:type="spellEnd"/>
      <w:r w:rsidR="00257CAF" w:rsidRPr="00A72E0A">
        <w:rPr>
          <w:rFonts w:ascii="Arial" w:hAnsi="Arial" w:cs="Arial"/>
        </w:rPr>
        <w:t xml:space="preserve"> Tabasco</w:t>
      </w:r>
      <w:r w:rsidRPr="00A72E0A">
        <w:rPr>
          <w:rFonts w:ascii="Arial" w:hAnsi="Arial" w:cs="Arial"/>
        </w:rPr>
        <w:t>.</w:t>
      </w:r>
    </w:p>
    <w:p w14:paraId="55EE4F02" w14:textId="27907DDC" w:rsidR="00AC03ED" w:rsidRPr="00A72E0A" w:rsidRDefault="00AC03ED" w:rsidP="004C5E79">
      <w:pPr>
        <w:spacing w:before="240" w:after="240" w:line="225" w:lineRule="auto"/>
        <w:ind w:left="1418" w:right="621" w:hanging="1134"/>
        <w:rPr>
          <w:rFonts w:ascii="Arial" w:hAnsi="Arial" w:cs="Arial"/>
          <w:w w:val="105"/>
        </w:rPr>
      </w:pPr>
      <w:proofErr w:type="spellStart"/>
      <w:r w:rsidRPr="00A72E0A">
        <w:rPr>
          <w:rFonts w:ascii="Arial" w:hAnsi="Arial" w:cs="Arial"/>
          <w:b/>
          <w:w w:val="105"/>
        </w:rPr>
        <w:t>UTVOPL</w:t>
      </w:r>
      <w:proofErr w:type="spellEnd"/>
      <w:r w:rsidRPr="00A72E0A">
        <w:rPr>
          <w:rFonts w:ascii="Arial" w:hAnsi="Arial" w:cs="Arial"/>
          <w:b/>
          <w:w w:val="105"/>
        </w:rPr>
        <w:t>:</w:t>
      </w:r>
      <w:r w:rsidRPr="00A72E0A">
        <w:rPr>
          <w:rFonts w:ascii="Arial" w:hAnsi="Arial" w:cs="Arial"/>
          <w:spacing w:val="40"/>
          <w:w w:val="105"/>
        </w:rPr>
        <w:t xml:space="preserve"> </w:t>
      </w:r>
      <w:r w:rsidRPr="00A72E0A">
        <w:rPr>
          <w:rFonts w:ascii="Arial" w:hAnsi="Arial" w:cs="Arial"/>
          <w:w w:val="105"/>
        </w:rPr>
        <w:t>Unidad</w:t>
      </w:r>
      <w:r w:rsidRPr="00A72E0A">
        <w:rPr>
          <w:rFonts w:ascii="Arial" w:hAnsi="Arial" w:cs="Arial"/>
          <w:spacing w:val="36"/>
          <w:w w:val="105"/>
        </w:rPr>
        <w:t xml:space="preserve"> </w:t>
      </w:r>
      <w:r w:rsidRPr="00A72E0A">
        <w:rPr>
          <w:rFonts w:ascii="Arial" w:hAnsi="Arial" w:cs="Arial"/>
          <w:w w:val="105"/>
        </w:rPr>
        <w:t>Técnica</w:t>
      </w:r>
      <w:r w:rsidRPr="00A72E0A">
        <w:rPr>
          <w:rFonts w:ascii="Arial" w:hAnsi="Arial" w:cs="Arial"/>
          <w:spacing w:val="36"/>
          <w:w w:val="105"/>
        </w:rPr>
        <w:t xml:space="preserve"> </w:t>
      </w:r>
      <w:r w:rsidRPr="00A72E0A">
        <w:rPr>
          <w:rFonts w:ascii="Arial" w:hAnsi="Arial" w:cs="Arial"/>
          <w:w w:val="105"/>
        </w:rPr>
        <w:t>de</w:t>
      </w:r>
      <w:r w:rsidRPr="00A72E0A">
        <w:rPr>
          <w:rFonts w:ascii="Arial" w:hAnsi="Arial" w:cs="Arial"/>
          <w:spacing w:val="36"/>
          <w:w w:val="105"/>
        </w:rPr>
        <w:t xml:space="preserve"> </w:t>
      </w:r>
      <w:r w:rsidRPr="00A72E0A">
        <w:rPr>
          <w:rFonts w:ascii="Arial" w:hAnsi="Arial" w:cs="Arial"/>
          <w:w w:val="105"/>
        </w:rPr>
        <w:t>Vinculación</w:t>
      </w:r>
      <w:r w:rsidRPr="00A72E0A">
        <w:rPr>
          <w:rFonts w:ascii="Arial" w:hAnsi="Arial" w:cs="Arial"/>
          <w:spacing w:val="36"/>
          <w:w w:val="105"/>
        </w:rPr>
        <w:t xml:space="preserve"> </w:t>
      </w:r>
      <w:r w:rsidRPr="00A72E0A">
        <w:rPr>
          <w:rFonts w:ascii="Arial" w:hAnsi="Arial" w:cs="Arial"/>
          <w:w w:val="105"/>
        </w:rPr>
        <w:t>con</w:t>
      </w:r>
      <w:r w:rsidRPr="00A72E0A">
        <w:rPr>
          <w:rFonts w:ascii="Arial" w:hAnsi="Arial" w:cs="Arial"/>
          <w:spacing w:val="36"/>
          <w:w w:val="105"/>
        </w:rPr>
        <w:t xml:space="preserve"> </w:t>
      </w:r>
      <w:r w:rsidRPr="00A72E0A">
        <w:rPr>
          <w:rFonts w:ascii="Arial" w:hAnsi="Arial" w:cs="Arial"/>
          <w:w w:val="105"/>
        </w:rPr>
        <w:t>los</w:t>
      </w:r>
      <w:r w:rsidRPr="00A72E0A">
        <w:rPr>
          <w:rFonts w:ascii="Arial" w:hAnsi="Arial" w:cs="Arial"/>
          <w:spacing w:val="36"/>
          <w:w w:val="105"/>
        </w:rPr>
        <w:t xml:space="preserve"> </w:t>
      </w:r>
      <w:r w:rsidRPr="00A72E0A">
        <w:rPr>
          <w:rFonts w:ascii="Arial" w:hAnsi="Arial" w:cs="Arial"/>
          <w:w w:val="105"/>
        </w:rPr>
        <w:t>Organismos</w:t>
      </w:r>
      <w:r w:rsidRPr="00A72E0A">
        <w:rPr>
          <w:rFonts w:ascii="Arial" w:hAnsi="Arial" w:cs="Arial"/>
          <w:spacing w:val="36"/>
          <w:w w:val="105"/>
        </w:rPr>
        <w:t xml:space="preserve"> </w:t>
      </w:r>
      <w:r w:rsidRPr="00A72E0A">
        <w:rPr>
          <w:rFonts w:ascii="Arial" w:hAnsi="Arial" w:cs="Arial"/>
          <w:w w:val="105"/>
        </w:rPr>
        <w:t>Públicos</w:t>
      </w:r>
      <w:r w:rsidRPr="00A72E0A">
        <w:rPr>
          <w:rFonts w:ascii="Arial" w:hAnsi="Arial" w:cs="Arial"/>
          <w:spacing w:val="36"/>
          <w:w w:val="105"/>
        </w:rPr>
        <w:t xml:space="preserve"> </w:t>
      </w:r>
      <w:r w:rsidRPr="00A72E0A">
        <w:rPr>
          <w:rFonts w:ascii="Arial" w:hAnsi="Arial" w:cs="Arial"/>
          <w:w w:val="105"/>
        </w:rPr>
        <w:t>Locales</w:t>
      </w:r>
      <w:r w:rsidRPr="00A72E0A">
        <w:rPr>
          <w:rFonts w:ascii="Arial" w:hAnsi="Arial" w:cs="Arial"/>
          <w:spacing w:val="36"/>
          <w:w w:val="105"/>
        </w:rPr>
        <w:t xml:space="preserve"> </w:t>
      </w:r>
      <w:r w:rsidRPr="00A72E0A">
        <w:rPr>
          <w:rFonts w:ascii="Arial" w:hAnsi="Arial" w:cs="Arial"/>
          <w:w w:val="105"/>
        </w:rPr>
        <w:t xml:space="preserve">del </w:t>
      </w:r>
      <w:r w:rsidR="00257CAF" w:rsidRPr="00A72E0A">
        <w:rPr>
          <w:rFonts w:ascii="Arial" w:hAnsi="Arial" w:cs="Arial"/>
          <w:w w:val="105"/>
        </w:rPr>
        <w:t>INE</w:t>
      </w:r>
      <w:r w:rsidRPr="00A72E0A">
        <w:rPr>
          <w:rFonts w:ascii="Arial" w:hAnsi="Arial" w:cs="Arial"/>
          <w:w w:val="105"/>
        </w:rPr>
        <w:t>.</w:t>
      </w:r>
    </w:p>
    <w:p w14:paraId="3B8CD53D" w14:textId="6DB14A9A" w:rsidR="00AC03ED" w:rsidRPr="004C5E79" w:rsidRDefault="00AC03ED" w:rsidP="004C5E79">
      <w:pPr>
        <w:pStyle w:val="Ttulo6"/>
        <w:tabs>
          <w:tab w:val="left" w:pos="513"/>
        </w:tabs>
        <w:spacing w:before="240" w:after="120"/>
        <w:ind w:left="0"/>
        <w:rPr>
          <w:rFonts w:ascii="Arial" w:hAnsi="Arial" w:cs="Arial"/>
          <w:b/>
          <w:sz w:val="24"/>
          <w:szCs w:val="22"/>
        </w:rPr>
      </w:pPr>
      <w:r w:rsidRPr="004C5E79">
        <w:rPr>
          <w:rFonts w:ascii="Arial" w:hAnsi="Arial" w:cs="Arial"/>
          <w:b/>
          <w:color w:val="8B1057"/>
          <w:spacing w:val="-10"/>
          <w:sz w:val="24"/>
          <w:szCs w:val="22"/>
        </w:rPr>
        <w:t>Por</w:t>
      </w:r>
      <w:r w:rsidRPr="004C5E79">
        <w:rPr>
          <w:rFonts w:ascii="Arial" w:hAnsi="Arial" w:cs="Arial"/>
          <w:b/>
          <w:color w:val="8B1057"/>
          <w:spacing w:val="-13"/>
          <w:sz w:val="24"/>
          <w:szCs w:val="22"/>
        </w:rPr>
        <w:t xml:space="preserve"> </w:t>
      </w:r>
      <w:r w:rsidRPr="004C5E79">
        <w:rPr>
          <w:rFonts w:ascii="Arial" w:hAnsi="Arial" w:cs="Arial"/>
          <w:b/>
          <w:color w:val="8B1057"/>
          <w:spacing w:val="-10"/>
          <w:sz w:val="24"/>
          <w:szCs w:val="22"/>
        </w:rPr>
        <w:t>cuanto</w:t>
      </w:r>
      <w:r w:rsidRPr="004C5E79">
        <w:rPr>
          <w:rFonts w:ascii="Arial" w:hAnsi="Arial" w:cs="Arial"/>
          <w:b/>
          <w:color w:val="8B1057"/>
          <w:spacing w:val="-13"/>
          <w:sz w:val="24"/>
          <w:szCs w:val="22"/>
        </w:rPr>
        <w:t xml:space="preserve"> </w:t>
      </w:r>
      <w:r w:rsidRPr="004C5E79">
        <w:rPr>
          <w:rFonts w:ascii="Arial" w:hAnsi="Arial" w:cs="Arial"/>
          <w:b/>
          <w:color w:val="8B1057"/>
          <w:spacing w:val="-10"/>
          <w:sz w:val="24"/>
          <w:szCs w:val="22"/>
        </w:rPr>
        <w:t>al</w:t>
      </w:r>
      <w:r w:rsidRPr="004C5E79">
        <w:rPr>
          <w:rFonts w:ascii="Arial" w:hAnsi="Arial" w:cs="Arial"/>
          <w:b/>
          <w:color w:val="8B1057"/>
          <w:spacing w:val="-13"/>
          <w:sz w:val="24"/>
          <w:szCs w:val="22"/>
        </w:rPr>
        <w:t xml:space="preserve"> </w:t>
      </w:r>
      <w:r w:rsidRPr="004C5E79">
        <w:rPr>
          <w:rFonts w:ascii="Arial" w:hAnsi="Arial" w:cs="Arial"/>
          <w:b/>
          <w:color w:val="8B1057"/>
          <w:spacing w:val="-10"/>
          <w:sz w:val="24"/>
          <w:szCs w:val="22"/>
        </w:rPr>
        <w:t>personal</w:t>
      </w:r>
      <w:r w:rsidRPr="004C5E79">
        <w:rPr>
          <w:rFonts w:ascii="Arial" w:hAnsi="Arial" w:cs="Arial"/>
          <w:b/>
          <w:color w:val="8B1057"/>
          <w:spacing w:val="-12"/>
          <w:sz w:val="24"/>
          <w:szCs w:val="22"/>
        </w:rPr>
        <w:t xml:space="preserve"> </w:t>
      </w:r>
      <w:r w:rsidRPr="004C5E79">
        <w:rPr>
          <w:rFonts w:ascii="Arial" w:hAnsi="Arial" w:cs="Arial"/>
          <w:b/>
          <w:color w:val="8B1057"/>
          <w:spacing w:val="-10"/>
          <w:sz w:val="24"/>
          <w:szCs w:val="22"/>
        </w:rPr>
        <w:t>de</w:t>
      </w:r>
      <w:r w:rsidRPr="004C5E79">
        <w:rPr>
          <w:rFonts w:ascii="Arial" w:hAnsi="Arial" w:cs="Arial"/>
          <w:b/>
          <w:color w:val="8B1057"/>
          <w:spacing w:val="-13"/>
          <w:sz w:val="24"/>
          <w:szCs w:val="22"/>
        </w:rPr>
        <w:t xml:space="preserve"> </w:t>
      </w:r>
      <w:r w:rsidRPr="004C5E79">
        <w:rPr>
          <w:rFonts w:ascii="Arial" w:hAnsi="Arial" w:cs="Arial"/>
          <w:b/>
          <w:color w:val="8B1057"/>
          <w:spacing w:val="-10"/>
          <w:sz w:val="24"/>
          <w:szCs w:val="22"/>
        </w:rPr>
        <w:t>apoyo</w:t>
      </w:r>
      <w:r w:rsidR="00257CAF" w:rsidRPr="004C5E79">
        <w:rPr>
          <w:rFonts w:ascii="Arial" w:hAnsi="Arial" w:cs="Arial"/>
          <w:b/>
          <w:color w:val="8B1057"/>
          <w:spacing w:val="-10"/>
          <w:sz w:val="24"/>
          <w:szCs w:val="22"/>
        </w:rPr>
        <w:t xml:space="preserve"> aprobado por el </w:t>
      </w:r>
      <w:proofErr w:type="spellStart"/>
      <w:r w:rsidR="00257CAF" w:rsidRPr="004C5E79">
        <w:rPr>
          <w:rFonts w:ascii="Arial" w:hAnsi="Arial" w:cs="Arial"/>
          <w:b/>
          <w:color w:val="8B1057"/>
          <w:spacing w:val="-10"/>
          <w:sz w:val="24"/>
          <w:szCs w:val="22"/>
        </w:rPr>
        <w:t>CED</w:t>
      </w:r>
      <w:proofErr w:type="spellEnd"/>
      <w:r w:rsidRPr="004C5E79">
        <w:rPr>
          <w:rFonts w:ascii="Arial" w:hAnsi="Arial" w:cs="Arial"/>
          <w:b/>
          <w:color w:val="8B1057"/>
          <w:spacing w:val="-10"/>
          <w:sz w:val="24"/>
          <w:szCs w:val="22"/>
        </w:rPr>
        <w:t>:</w:t>
      </w:r>
    </w:p>
    <w:p w14:paraId="30A97CAF" w14:textId="4284C0AA" w:rsidR="00AC03ED" w:rsidRPr="00A72E0A" w:rsidRDefault="00AC03ED" w:rsidP="004C5E79">
      <w:pPr>
        <w:spacing w:before="240" w:after="120" w:line="276" w:lineRule="auto"/>
        <w:ind w:left="851" w:right="566" w:hanging="567"/>
        <w:jc w:val="both"/>
        <w:rPr>
          <w:rFonts w:ascii="Arial" w:hAnsi="Arial" w:cs="Arial"/>
        </w:rPr>
      </w:pPr>
      <w:r w:rsidRPr="004C5E79">
        <w:rPr>
          <w:rFonts w:ascii="Arial" w:hAnsi="Arial" w:cs="Arial"/>
          <w:b/>
          <w:w w:val="105"/>
        </w:rPr>
        <w:t>Auxiliar de Captura:</w:t>
      </w:r>
      <w:r w:rsidRPr="00A72E0A">
        <w:rPr>
          <w:rFonts w:ascii="Arial" w:hAnsi="Arial" w:cs="Arial"/>
          <w:w w:val="105"/>
        </w:rPr>
        <w:t xml:space="preserve"> Personal</w:t>
      </w:r>
      <w:r w:rsidRPr="00A72E0A">
        <w:rPr>
          <w:rFonts w:ascii="Arial" w:hAnsi="Arial" w:cs="Arial"/>
          <w:spacing w:val="-10"/>
          <w:w w:val="105"/>
        </w:rPr>
        <w:t xml:space="preserve"> </w:t>
      </w:r>
      <w:r w:rsidRPr="00A72E0A">
        <w:rPr>
          <w:rFonts w:ascii="Arial" w:hAnsi="Arial" w:cs="Arial"/>
          <w:spacing w:val="-2"/>
          <w:w w:val="105"/>
        </w:rPr>
        <w:t>que</w:t>
      </w:r>
      <w:r w:rsidRPr="00A72E0A">
        <w:rPr>
          <w:rFonts w:ascii="Arial" w:hAnsi="Arial" w:cs="Arial"/>
          <w:spacing w:val="-10"/>
          <w:w w:val="105"/>
        </w:rPr>
        <w:t xml:space="preserve"> </w:t>
      </w:r>
      <w:r w:rsidRPr="00A72E0A">
        <w:rPr>
          <w:rFonts w:ascii="Arial" w:hAnsi="Arial" w:cs="Arial"/>
          <w:spacing w:val="-2"/>
          <w:w w:val="105"/>
        </w:rPr>
        <w:t>se</w:t>
      </w:r>
      <w:r w:rsidRPr="00A72E0A">
        <w:rPr>
          <w:rFonts w:ascii="Arial" w:hAnsi="Arial" w:cs="Arial"/>
          <w:spacing w:val="-10"/>
          <w:w w:val="105"/>
        </w:rPr>
        <w:t xml:space="preserve"> </w:t>
      </w:r>
      <w:r w:rsidRPr="00A72E0A">
        <w:rPr>
          <w:rFonts w:ascii="Arial" w:hAnsi="Arial" w:cs="Arial"/>
          <w:spacing w:val="-2"/>
          <w:w w:val="105"/>
        </w:rPr>
        <w:t>encarga</w:t>
      </w:r>
      <w:r w:rsidRPr="00A72E0A">
        <w:rPr>
          <w:rFonts w:ascii="Arial" w:hAnsi="Arial" w:cs="Arial"/>
          <w:spacing w:val="-10"/>
          <w:w w:val="105"/>
        </w:rPr>
        <w:t xml:space="preserve"> </w:t>
      </w:r>
      <w:r w:rsidRPr="00A72E0A">
        <w:rPr>
          <w:rFonts w:ascii="Arial" w:hAnsi="Arial" w:cs="Arial"/>
          <w:spacing w:val="-2"/>
          <w:w w:val="105"/>
        </w:rPr>
        <w:t>de</w:t>
      </w:r>
      <w:r w:rsidRPr="00A72E0A">
        <w:rPr>
          <w:rFonts w:ascii="Arial" w:hAnsi="Arial" w:cs="Arial"/>
          <w:spacing w:val="-10"/>
          <w:w w:val="105"/>
        </w:rPr>
        <w:t xml:space="preserve"> </w:t>
      </w:r>
      <w:r w:rsidR="004B57B4" w:rsidRPr="00A72E0A">
        <w:rPr>
          <w:rFonts w:ascii="Arial" w:hAnsi="Arial" w:cs="Arial"/>
          <w:spacing w:val="-2"/>
          <w:w w:val="105"/>
        </w:rPr>
        <w:t xml:space="preserve">ingresar al módulo de </w:t>
      </w:r>
      <w:proofErr w:type="spellStart"/>
      <w:r w:rsidR="004B57B4" w:rsidRPr="00A72E0A">
        <w:rPr>
          <w:rFonts w:ascii="Arial" w:hAnsi="Arial" w:cs="Arial"/>
          <w:spacing w:val="-2"/>
          <w:w w:val="105"/>
        </w:rPr>
        <w:t>SIEE</w:t>
      </w:r>
      <w:proofErr w:type="spellEnd"/>
      <w:r w:rsidR="004B57B4" w:rsidRPr="00A72E0A">
        <w:rPr>
          <w:rFonts w:ascii="Arial" w:hAnsi="Arial" w:cs="Arial"/>
          <w:spacing w:val="-2"/>
          <w:w w:val="105"/>
        </w:rPr>
        <w:t>,</w:t>
      </w:r>
      <w:r w:rsidRPr="00A72E0A">
        <w:rPr>
          <w:rFonts w:ascii="Arial" w:hAnsi="Arial" w:cs="Arial"/>
          <w:spacing w:val="-10"/>
          <w:w w:val="105"/>
        </w:rPr>
        <w:t xml:space="preserve"> </w:t>
      </w:r>
      <w:r w:rsidRPr="00A72E0A">
        <w:rPr>
          <w:rFonts w:ascii="Arial" w:hAnsi="Arial" w:cs="Arial"/>
          <w:spacing w:val="-2"/>
          <w:w w:val="105"/>
        </w:rPr>
        <w:t>los</w:t>
      </w:r>
      <w:r w:rsidRPr="00A72E0A">
        <w:rPr>
          <w:rFonts w:ascii="Arial" w:hAnsi="Arial" w:cs="Arial"/>
          <w:spacing w:val="-10"/>
          <w:w w:val="105"/>
        </w:rPr>
        <w:t xml:space="preserve"> </w:t>
      </w:r>
      <w:r w:rsidRPr="00A72E0A">
        <w:rPr>
          <w:rFonts w:ascii="Arial" w:hAnsi="Arial" w:cs="Arial"/>
          <w:spacing w:val="-2"/>
          <w:w w:val="105"/>
        </w:rPr>
        <w:t>resultados</w:t>
      </w:r>
      <w:r w:rsidRPr="00A72E0A">
        <w:rPr>
          <w:rFonts w:ascii="Arial" w:hAnsi="Arial" w:cs="Arial"/>
          <w:spacing w:val="-10"/>
          <w:w w:val="105"/>
        </w:rPr>
        <w:t xml:space="preserve"> </w:t>
      </w:r>
      <w:r w:rsidRPr="00A72E0A">
        <w:rPr>
          <w:rFonts w:ascii="Arial" w:hAnsi="Arial" w:cs="Arial"/>
          <w:spacing w:val="-2"/>
          <w:w w:val="105"/>
        </w:rPr>
        <w:t xml:space="preserve">del </w:t>
      </w:r>
      <w:r w:rsidRPr="00A72E0A">
        <w:rPr>
          <w:rFonts w:ascii="Arial" w:hAnsi="Arial" w:cs="Arial"/>
          <w:w w:val="105"/>
        </w:rPr>
        <w:t>escrutinio</w:t>
      </w:r>
      <w:r w:rsidRPr="00A72E0A">
        <w:rPr>
          <w:rFonts w:ascii="Arial" w:hAnsi="Arial" w:cs="Arial"/>
          <w:spacing w:val="-6"/>
          <w:w w:val="105"/>
        </w:rPr>
        <w:t xml:space="preserve"> </w:t>
      </w:r>
      <w:r w:rsidRPr="00A72E0A">
        <w:rPr>
          <w:rFonts w:ascii="Arial" w:hAnsi="Arial" w:cs="Arial"/>
          <w:w w:val="105"/>
        </w:rPr>
        <w:t>de</w:t>
      </w:r>
      <w:r w:rsidRPr="00A72E0A">
        <w:rPr>
          <w:rFonts w:ascii="Arial" w:hAnsi="Arial" w:cs="Arial"/>
          <w:spacing w:val="-6"/>
          <w:w w:val="105"/>
        </w:rPr>
        <w:t xml:space="preserve"> </w:t>
      </w:r>
      <w:r w:rsidRPr="00A72E0A">
        <w:rPr>
          <w:rFonts w:ascii="Arial" w:hAnsi="Arial" w:cs="Arial"/>
          <w:w w:val="105"/>
        </w:rPr>
        <w:t>cada</w:t>
      </w:r>
      <w:r w:rsidRPr="00A72E0A">
        <w:rPr>
          <w:rFonts w:ascii="Arial" w:hAnsi="Arial" w:cs="Arial"/>
          <w:spacing w:val="-6"/>
          <w:w w:val="105"/>
        </w:rPr>
        <w:t xml:space="preserve"> </w:t>
      </w:r>
      <w:r w:rsidR="007E1BB4" w:rsidRPr="00A72E0A">
        <w:rPr>
          <w:rFonts w:ascii="Arial" w:hAnsi="Arial" w:cs="Arial"/>
          <w:spacing w:val="-6"/>
          <w:w w:val="105"/>
        </w:rPr>
        <w:t xml:space="preserve">boleta dictados por </w:t>
      </w:r>
      <w:r w:rsidR="004B57B4" w:rsidRPr="00A72E0A">
        <w:rPr>
          <w:rFonts w:ascii="Arial" w:hAnsi="Arial" w:cs="Arial"/>
          <w:spacing w:val="-6"/>
          <w:w w:val="105"/>
        </w:rPr>
        <w:t>el Auxiliar de Escrutinio y Cómputo</w:t>
      </w:r>
      <w:r w:rsidR="007E1BB4" w:rsidRPr="00A72E0A">
        <w:rPr>
          <w:rFonts w:ascii="Arial" w:hAnsi="Arial" w:cs="Arial"/>
          <w:spacing w:val="-6"/>
          <w:w w:val="105"/>
        </w:rPr>
        <w:t xml:space="preserve"> </w:t>
      </w:r>
      <w:r w:rsidR="00214DCE" w:rsidRPr="00A72E0A">
        <w:rPr>
          <w:rFonts w:ascii="Arial" w:hAnsi="Arial" w:cs="Arial"/>
          <w:w w:val="105"/>
        </w:rPr>
        <w:t>e imprimirá</w:t>
      </w:r>
      <w:r w:rsidRPr="00A72E0A">
        <w:rPr>
          <w:rFonts w:ascii="Arial" w:hAnsi="Arial" w:cs="Arial"/>
          <w:spacing w:val="-11"/>
          <w:w w:val="105"/>
        </w:rPr>
        <w:t xml:space="preserve"> </w:t>
      </w:r>
      <w:r w:rsidRPr="00A72E0A">
        <w:rPr>
          <w:rFonts w:ascii="Arial" w:hAnsi="Arial" w:cs="Arial"/>
          <w:w w:val="105"/>
        </w:rPr>
        <w:t>del</w:t>
      </w:r>
      <w:r w:rsidRPr="00A72E0A">
        <w:rPr>
          <w:rFonts w:ascii="Arial" w:hAnsi="Arial" w:cs="Arial"/>
          <w:spacing w:val="-11"/>
          <w:w w:val="105"/>
        </w:rPr>
        <w:t xml:space="preserve"> </w:t>
      </w:r>
      <w:r w:rsidRPr="00A72E0A">
        <w:rPr>
          <w:rFonts w:ascii="Arial" w:hAnsi="Arial" w:cs="Arial"/>
          <w:w w:val="105"/>
        </w:rPr>
        <w:t>acta</w:t>
      </w:r>
      <w:r w:rsidR="00214DCE" w:rsidRPr="00A72E0A">
        <w:rPr>
          <w:rFonts w:ascii="Arial" w:hAnsi="Arial" w:cs="Arial"/>
          <w:w w:val="105"/>
        </w:rPr>
        <w:t xml:space="preserve"> de</w:t>
      </w:r>
      <w:r w:rsidR="004B57B4" w:rsidRPr="00A72E0A">
        <w:rPr>
          <w:rFonts w:ascii="Arial" w:hAnsi="Arial" w:cs="Arial"/>
          <w:w w:val="105"/>
        </w:rPr>
        <w:t xml:space="preserve"> escrutinio y cómputo.</w:t>
      </w:r>
      <w:r w:rsidRPr="00A72E0A">
        <w:rPr>
          <w:rFonts w:ascii="Arial" w:hAnsi="Arial" w:cs="Arial"/>
          <w:spacing w:val="-11"/>
          <w:w w:val="105"/>
        </w:rPr>
        <w:t xml:space="preserve"> </w:t>
      </w:r>
    </w:p>
    <w:p w14:paraId="71211AC4" w14:textId="13E0A52D" w:rsidR="00A66337" w:rsidRPr="00A72E0A" w:rsidRDefault="00AC03ED" w:rsidP="004C5E79">
      <w:pPr>
        <w:spacing w:before="240" w:after="120" w:line="276" w:lineRule="auto"/>
        <w:ind w:left="851" w:right="541" w:hanging="567"/>
        <w:jc w:val="both"/>
        <w:rPr>
          <w:rFonts w:ascii="Arial" w:hAnsi="Arial" w:cs="Arial"/>
        </w:rPr>
      </w:pPr>
      <w:r w:rsidRPr="004C5E79">
        <w:rPr>
          <w:rFonts w:ascii="Arial" w:hAnsi="Arial" w:cs="Arial"/>
          <w:b/>
        </w:rPr>
        <w:t>Auxiliar</w:t>
      </w:r>
      <w:r w:rsidRPr="004C5E79">
        <w:rPr>
          <w:rFonts w:ascii="Arial" w:hAnsi="Arial" w:cs="Arial"/>
          <w:b/>
          <w:spacing w:val="-18"/>
        </w:rPr>
        <w:t xml:space="preserve"> </w:t>
      </w:r>
      <w:r w:rsidRPr="004C5E79">
        <w:rPr>
          <w:rFonts w:ascii="Arial" w:hAnsi="Arial" w:cs="Arial"/>
          <w:b/>
        </w:rPr>
        <w:t>de</w:t>
      </w:r>
      <w:r w:rsidRPr="004C5E79">
        <w:rPr>
          <w:rFonts w:ascii="Arial" w:hAnsi="Arial" w:cs="Arial"/>
          <w:b/>
          <w:spacing w:val="-17"/>
        </w:rPr>
        <w:t xml:space="preserve"> </w:t>
      </w:r>
      <w:r w:rsidRPr="004C5E79">
        <w:rPr>
          <w:rFonts w:ascii="Arial" w:hAnsi="Arial" w:cs="Arial"/>
          <w:b/>
        </w:rPr>
        <w:t>Control</w:t>
      </w:r>
      <w:r w:rsidRPr="004C5E79">
        <w:rPr>
          <w:rFonts w:ascii="Arial" w:hAnsi="Arial" w:cs="Arial"/>
          <w:b/>
          <w:spacing w:val="-18"/>
        </w:rPr>
        <w:t xml:space="preserve"> </w:t>
      </w:r>
      <w:r w:rsidRPr="004C5E79">
        <w:rPr>
          <w:rFonts w:ascii="Arial" w:hAnsi="Arial" w:cs="Arial"/>
          <w:b/>
        </w:rPr>
        <w:t>de</w:t>
      </w:r>
      <w:r w:rsidRPr="004C5E79">
        <w:rPr>
          <w:rFonts w:ascii="Arial" w:hAnsi="Arial" w:cs="Arial"/>
          <w:b/>
          <w:spacing w:val="-17"/>
        </w:rPr>
        <w:t xml:space="preserve"> </w:t>
      </w:r>
      <w:r w:rsidRPr="004C5E79">
        <w:rPr>
          <w:rFonts w:ascii="Arial" w:hAnsi="Arial" w:cs="Arial"/>
          <w:b/>
        </w:rPr>
        <w:t>Bodega:</w:t>
      </w:r>
      <w:r w:rsidRPr="00A72E0A">
        <w:rPr>
          <w:rFonts w:ascii="Arial" w:hAnsi="Arial" w:cs="Arial"/>
          <w:spacing w:val="-18"/>
        </w:rPr>
        <w:t xml:space="preserve"> </w:t>
      </w:r>
      <w:r w:rsidRPr="00A72E0A">
        <w:rPr>
          <w:rFonts w:ascii="Arial" w:hAnsi="Arial" w:cs="Arial"/>
        </w:rPr>
        <w:t>Personal</w:t>
      </w:r>
      <w:r w:rsidRPr="00A72E0A">
        <w:rPr>
          <w:rFonts w:ascii="Arial" w:hAnsi="Arial" w:cs="Arial"/>
          <w:spacing w:val="-18"/>
        </w:rPr>
        <w:t xml:space="preserve"> </w:t>
      </w:r>
      <w:r w:rsidR="001F1175" w:rsidRPr="00A72E0A">
        <w:rPr>
          <w:rFonts w:ascii="Arial" w:hAnsi="Arial" w:cs="Arial"/>
        </w:rPr>
        <w:t>que</w:t>
      </w:r>
      <w:r w:rsidRPr="00A72E0A">
        <w:rPr>
          <w:rFonts w:ascii="Arial" w:hAnsi="Arial" w:cs="Arial"/>
          <w:spacing w:val="-19"/>
        </w:rPr>
        <w:t xml:space="preserve"> </w:t>
      </w:r>
      <w:r w:rsidRPr="00A72E0A">
        <w:rPr>
          <w:rFonts w:ascii="Arial" w:hAnsi="Arial" w:cs="Arial"/>
        </w:rPr>
        <w:t>entrega</w:t>
      </w:r>
      <w:r w:rsidRPr="00A72E0A">
        <w:rPr>
          <w:rFonts w:ascii="Arial" w:hAnsi="Arial" w:cs="Arial"/>
          <w:spacing w:val="-18"/>
        </w:rPr>
        <w:t xml:space="preserve"> </w:t>
      </w:r>
      <w:r w:rsidRPr="00A72E0A">
        <w:rPr>
          <w:rFonts w:ascii="Arial" w:hAnsi="Arial" w:cs="Arial"/>
        </w:rPr>
        <w:t>los</w:t>
      </w:r>
      <w:r w:rsidRPr="00A72E0A">
        <w:rPr>
          <w:rFonts w:ascii="Arial" w:hAnsi="Arial" w:cs="Arial"/>
          <w:spacing w:val="-19"/>
        </w:rPr>
        <w:t xml:space="preserve"> </w:t>
      </w:r>
      <w:r w:rsidRPr="00A72E0A">
        <w:rPr>
          <w:rFonts w:ascii="Arial" w:hAnsi="Arial" w:cs="Arial"/>
        </w:rPr>
        <w:t>paquetes</w:t>
      </w:r>
      <w:r w:rsidR="00747B67" w:rsidRPr="00A72E0A">
        <w:rPr>
          <w:rFonts w:ascii="Arial" w:hAnsi="Arial" w:cs="Arial"/>
        </w:rPr>
        <w:t xml:space="preserve"> electorales a</w:t>
      </w:r>
      <w:r w:rsidRPr="00A72E0A">
        <w:rPr>
          <w:rFonts w:ascii="Arial" w:hAnsi="Arial" w:cs="Arial"/>
          <w:spacing w:val="-12"/>
        </w:rPr>
        <w:t xml:space="preserve"> </w:t>
      </w:r>
      <w:r w:rsidRPr="00A72E0A">
        <w:rPr>
          <w:rFonts w:ascii="Arial" w:hAnsi="Arial" w:cs="Arial"/>
        </w:rPr>
        <w:t>las</w:t>
      </w:r>
      <w:r w:rsidRPr="00A72E0A">
        <w:rPr>
          <w:rFonts w:ascii="Arial" w:hAnsi="Arial" w:cs="Arial"/>
          <w:spacing w:val="-12"/>
        </w:rPr>
        <w:t xml:space="preserve"> </w:t>
      </w:r>
      <w:r w:rsidRPr="00A72E0A">
        <w:rPr>
          <w:rFonts w:ascii="Arial" w:hAnsi="Arial" w:cs="Arial"/>
        </w:rPr>
        <w:t>y</w:t>
      </w:r>
      <w:r w:rsidRPr="00A72E0A">
        <w:rPr>
          <w:rFonts w:ascii="Arial" w:hAnsi="Arial" w:cs="Arial"/>
          <w:spacing w:val="-12"/>
        </w:rPr>
        <w:t xml:space="preserve"> </w:t>
      </w:r>
      <w:r w:rsidRPr="00A72E0A">
        <w:rPr>
          <w:rFonts w:ascii="Arial" w:hAnsi="Arial" w:cs="Arial"/>
        </w:rPr>
        <w:t>los</w:t>
      </w:r>
      <w:r w:rsidRPr="00A72E0A">
        <w:rPr>
          <w:rFonts w:ascii="Arial" w:hAnsi="Arial" w:cs="Arial"/>
          <w:spacing w:val="-12"/>
        </w:rPr>
        <w:t xml:space="preserve"> </w:t>
      </w:r>
      <w:r w:rsidR="001F1175" w:rsidRPr="00A72E0A">
        <w:rPr>
          <w:rFonts w:ascii="Arial" w:hAnsi="Arial" w:cs="Arial"/>
        </w:rPr>
        <w:t>A</w:t>
      </w:r>
      <w:r w:rsidRPr="00A72E0A">
        <w:rPr>
          <w:rFonts w:ascii="Arial" w:hAnsi="Arial" w:cs="Arial"/>
        </w:rPr>
        <w:t>uxiliares</w:t>
      </w:r>
      <w:r w:rsidRPr="00A72E0A">
        <w:rPr>
          <w:rFonts w:ascii="Arial" w:hAnsi="Arial" w:cs="Arial"/>
          <w:spacing w:val="-12"/>
        </w:rPr>
        <w:t xml:space="preserve"> </w:t>
      </w:r>
      <w:r w:rsidRPr="00A72E0A">
        <w:rPr>
          <w:rFonts w:ascii="Arial" w:hAnsi="Arial" w:cs="Arial"/>
        </w:rPr>
        <w:t>de</w:t>
      </w:r>
      <w:r w:rsidRPr="00A72E0A">
        <w:rPr>
          <w:rFonts w:ascii="Arial" w:hAnsi="Arial" w:cs="Arial"/>
          <w:spacing w:val="-12"/>
        </w:rPr>
        <w:t xml:space="preserve"> </w:t>
      </w:r>
      <w:r w:rsidR="001F1175" w:rsidRPr="00A72E0A">
        <w:rPr>
          <w:rFonts w:ascii="Arial" w:hAnsi="Arial" w:cs="Arial"/>
        </w:rPr>
        <w:t>T</w:t>
      </w:r>
      <w:r w:rsidRPr="00A72E0A">
        <w:rPr>
          <w:rFonts w:ascii="Arial" w:hAnsi="Arial" w:cs="Arial"/>
        </w:rPr>
        <w:t>raslado,</w:t>
      </w:r>
      <w:r w:rsidRPr="00A72E0A">
        <w:rPr>
          <w:rFonts w:ascii="Arial" w:hAnsi="Arial" w:cs="Arial"/>
          <w:spacing w:val="-12"/>
        </w:rPr>
        <w:t xml:space="preserve"> </w:t>
      </w:r>
      <w:r w:rsidRPr="00A72E0A">
        <w:rPr>
          <w:rFonts w:ascii="Arial" w:hAnsi="Arial" w:cs="Arial"/>
        </w:rPr>
        <w:t>registra</w:t>
      </w:r>
      <w:r w:rsidRPr="00A72E0A">
        <w:rPr>
          <w:rFonts w:ascii="Arial" w:hAnsi="Arial" w:cs="Arial"/>
          <w:spacing w:val="-12"/>
        </w:rPr>
        <w:t xml:space="preserve"> </w:t>
      </w:r>
      <w:r w:rsidRPr="00A72E0A">
        <w:rPr>
          <w:rFonts w:ascii="Arial" w:hAnsi="Arial" w:cs="Arial"/>
        </w:rPr>
        <w:t>su</w:t>
      </w:r>
      <w:r w:rsidRPr="00A72E0A">
        <w:rPr>
          <w:rFonts w:ascii="Arial" w:hAnsi="Arial" w:cs="Arial"/>
          <w:spacing w:val="-12"/>
        </w:rPr>
        <w:t xml:space="preserve"> </w:t>
      </w:r>
      <w:r w:rsidRPr="00A72E0A">
        <w:rPr>
          <w:rFonts w:ascii="Arial" w:hAnsi="Arial" w:cs="Arial"/>
        </w:rPr>
        <w:t>salida,</w:t>
      </w:r>
      <w:r w:rsidRPr="00A72E0A">
        <w:rPr>
          <w:rFonts w:ascii="Arial" w:hAnsi="Arial" w:cs="Arial"/>
          <w:spacing w:val="-12"/>
        </w:rPr>
        <w:t xml:space="preserve"> </w:t>
      </w:r>
      <w:r w:rsidRPr="00A72E0A">
        <w:rPr>
          <w:rFonts w:ascii="Arial" w:hAnsi="Arial" w:cs="Arial"/>
        </w:rPr>
        <w:t>recib</w:t>
      </w:r>
      <w:r w:rsidR="001F1175" w:rsidRPr="00A72E0A">
        <w:rPr>
          <w:rFonts w:ascii="Arial" w:hAnsi="Arial" w:cs="Arial"/>
        </w:rPr>
        <w:t>e,</w:t>
      </w:r>
      <w:r w:rsidRPr="00A72E0A">
        <w:rPr>
          <w:rFonts w:ascii="Arial" w:hAnsi="Arial" w:cs="Arial"/>
          <w:spacing w:val="-12"/>
        </w:rPr>
        <w:t xml:space="preserve"> </w:t>
      </w:r>
      <w:r w:rsidRPr="00A72E0A">
        <w:rPr>
          <w:rFonts w:ascii="Arial" w:hAnsi="Arial" w:cs="Arial"/>
        </w:rPr>
        <w:t>reincorpora</w:t>
      </w:r>
      <w:r w:rsidR="001F1175" w:rsidRPr="00A72E0A">
        <w:rPr>
          <w:rFonts w:ascii="Arial" w:hAnsi="Arial" w:cs="Arial"/>
        </w:rPr>
        <w:t xml:space="preserve"> y registra el retorno de</w:t>
      </w:r>
      <w:r w:rsidRPr="00A72E0A">
        <w:rPr>
          <w:rFonts w:ascii="Arial" w:hAnsi="Arial" w:cs="Arial"/>
          <w:spacing w:val="-12"/>
        </w:rPr>
        <w:t xml:space="preserve"> </w:t>
      </w:r>
      <w:r w:rsidRPr="00A72E0A">
        <w:rPr>
          <w:rFonts w:ascii="Arial" w:hAnsi="Arial" w:cs="Arial"/>
        </w:rPr>
        <w:t>los</w:t>
      </w:r>
      <w:r w:rsidRPr="00A72E0A">
        <w:rPr>
          <w:rFonts w:ascii="Arial" w:hAnsi="Arial" w:cs="Arial"/>
          <w:spacing w:val="-12"/>
        </w:rPr>
        <w:t xml:space="preserve"> </w:t>
      </w:r>
      <w:r w:rsidRPr="00A72E0A">
        <w:rPr>
          <w:rFonts w:ascii="Arial" w:hAnsi="Arial" w:cs="Arial"/>
        </w:rPr>
        <w:t>paquetes</w:t>
      </w:r>
      <w:r w:rsidR="00747B67" w:rsidRPr="00A72E0A">
        <w:rPr>
          <w:rFonts w:ascii="Arial" w:hAnsi="Arial" w:cs="Arial"/>
        </w:rPr>
        <w:t xml:space="preserve"> electorales</w:t>
      </w:r>
      <w:r w:rsidRPr="00A72E0A">
        <w:rPr>
          <w:rFonts w:ascii="Arial" w:hAnsi="Arial" w:cs="Arial"/>
          <w:spacing w:val="-12"/>
        </w:rPr>
        <w:t xml:space="preserve"> </w:t>
      </w:r>
      <w:r w:rsidR="00737F7C" w:rsidRPr="00A72E0A">
        <w:rPr>
          <w:rFonts w:ascii="Arial" w:hAnsi="Arial" w:cs="Arial"/>
        </w:rPr>
        <w:t>a la bodega electoral.</w:t>
      </w:r>
    </w:p>
    <w:p w14:paraId="499A8BDF" w14:textId="420CE28D" w:rsidR="009B0D42" w:rsidRPr="00A72E0A" w:rsidRDefault="009B0D42" w:rsidP="004C5E79">
      <w:pPr>
        <w:spacing w:before="240" w:after="120" w:line="276" w:lineRule="auto"/>
        <w:ind w:left="851" w:right="542" w:hanging="567"/>
        <w:jc w:val="both"/>
        <w:rPr>
          <w:rFonts w:ascii="Arial" w:hAnsi="Arial" w:cs="Arial"/>
          <w:spacing w:val="-2"/>
        </w:rPr>
      </w:pPr>
      <w:r w:rsidRPr="004C5E79">
        <w:rPr>
          <w:rFonts w:ascii="Arial" w:hAnsi="Arial" w:cs="Arial"/>
          <w:b/>
        </w:rPr>
        <w:t>Auxiliar</w:t>
      </w:r>
      <w:r w:rsidRPr="004C5E79">
        <w:rPr>
          <w:rFonts w:ascii="Arial" w:hAnsi="Arial" w:cs="Arial"/>
          <w:b/>
          <w:spacing w:val="-18"/>
        </w:rPr>
        <w:t xml:space="preserve"> </w:t>
      </w:r>
      <w:r w:rsidRPr="004C5E79">
        <w:rPr>
          <w:rFonts w:ascii="Arial" w:hAnsi="Arial" w:cs="Arial"/>
          <w:b/>
        </w:rPr>
        <w:t>de</w:t>
      </w:r>
      <w:r w:rsidRPr="004C5E79">
        <w:rPr>
          <w:rFonts w:ascii="Arial" w:hAnsi="Arial" w:cs="Arial"/>
          <w:b/>
          <w:spacing w:val="-18"/>
        </w:rPr>
        <w:t xml:space="preserve"> </w:t>
      </w:r>
      <w:r w:rsidRPr="004C5E79">
        <w:rPr>
          <w:rFonts w:ascii="Arial" w:hAnsi="Arial" w:cs="Arial"/>
          <w:b/>
        </w:rPr>
        <w:t>Control</w:t>
      </w:r>
      <w:r w:rsidRPr="004C5E79">
        <w:rPr>
          <w:rFonts w:ascii="Arial" w:hAnsi="Arial" w:cs="Arial"/>
          <w:b/>
          <w:spacing w:val="-17"/>
        </w:rPr>
        <w:t xml:space="preserve"> </w:t>
      </w:r>
      <w:r w:rsidRPr="004C5E79">
        <w:rPr>
          <w:rFonts w:ascii="Arial" w:hAnsi="Arial" w:cs="Arial"/>
          <w:b/>
        </w:rPr>
        <w:t>de</w:t>
      </w:r>
      <w:r w:rsidRPr="004C5E79">
        <w:rPr>
          <w:rFonts w:ascii="Arial" w:hAnsi="Arial" w:cs="Arial"/>
          <w:b/>
          <w:spacing w:val="-18"/>
        </w:rPr>
        <w:t xml:space="preserve"> </w:t>
      </w:r>
      <w:r w:rsidRPr="004C5E79">
        <w:rPr>
          <w:rFonts w:ascii="Arial" w:hAnsi="Arial" w:cs="Arial"/>
          <w:b/>
        </w:rPr>
        <w:t>Grupo</w:t>
      </w:r>
      <w:r w:rsidRPr="004C5E79">
        <w:rPr>
          <w:rFonts w:ascii="Arial" w:hAnsi="Arial" w:cs="Arial"/>
          <w:b/>
          <w:spacing w:val="-17"/>
        </w:rPr>
        <w:t xml:space="preserve"> </w:t>
      </w:r>
      <w:r w:rsidRPr="004C5E79">
        <w:rPr>
          <w:rFonts w:ascii="Arial" w:hAnsi="Arial" w:cs="Arial"/>
          <w:b/>
        </w:rPr>
        <w:t>de</w:t>
      </w:r>
      <w:r w:rsidRPr="004C5E79">
        <w:rPr>
          <w:rFonts w:ascii="Arial" w:hAnsi="Arial" w:cs="Arial"/>
          <w:b/>
          <w:spacing w:val="-13"/>
        </w:rPr>
        <w:t xml:space="preserve"> </w:t>
      </w:r>
      <w:r w:rsidRPr="004C5E79">
        <w:rPr>
          <w:rFonts w:ascii="Arial" w:hAnsi="Arial" w:cs="Arial"/>
          <w:b/>
        </w:rPr>
        <w:t>Trabajo:</w:t>
      </w:r>
      <w:r w:rsidRPr="00A72E0A">
        <w:rPr>
          <w:rFonts w:ascii="Arial" w:hAnsi="Arial" w:cs="Arial"/>
          <w:spacing w:val="-17"/>
        </w:rPr>
        <w:t xml:space="preserve"> </w:t>
      </w:r>
      <w:r w:rsidRPr="00A72E0A">
        <w:rPr>
          <w:rFonts w:ascii="Arial" w:hAnsi="Arial" w:cs="Arial"/>
        </w:rPr>
        <w:t>Personal</w:t>
      </w:r>
      <w:r w:rsidRPr="00A72E0A">
        <w:rPr>
          <w:rFonts w:ascii="Arial" w:hAnsi="Arial" w:cs="Arial"/>
          <w:spacing w:val="-19"/>
        </w:rPr>
        <w:t xml:space="preserve"> </w:t>
      </w:r>
      <w:r w:rsidRPr="00A72E0A">
        <w:rPr>
          <w:rFonts w:ascii="Arial" w:hAnsi="Arial" w:cs="Arial"/>
        </w:rPr>
        <w:t>que apoya</w:t>
      </w:r>
      <w:r w:rsidRPr="00A72E0A">
        <w:rPr>
          <w:rFonts w:ascii="Arial" w:hAnsi="Arial" w:cs="Arial"/>
          <w:spacing w:val="-19"/>
        </w:rPr>
        <w:t xml:space="preserve"> </w:t>
      </w:r>
      <w:r w:rsidRPr="00A72E0A">
        <w:rPr>
          <w:rFonts w:ascii="Arial" w:hAnsi="Arial" w:cs="Arial"/>
        </w:rPr>
        <w:t>a</w:t>
      </w:r>
      <w:r w:rsidRPr="00A72E0A">
        <w:rPr>
          <w:rFonts w:ascii="Arial" w:hAnsi="Arial" w:cs="Arial"/>
          <w:spacing w:val="-18"/>
        </w:rPr>
        <w:t xml:space="preserve"> </w:t>
      </w:r>
      <w:r w:rsidRPr="00A72E0A">
        <w:rPr>
          <w:rFonts w:ascii="Arial" w:hAnsi="Arial" w:cs="Arial"/>
        </w:rPr>
        <w:t>la Consejería</w:t>
      </w:r>
      <w:r w:rsidRPr="00A72E0A">
        <w:rPr>
          <w:rFonts w:ascii="Arial" w:hAnsi="Arial" w:cs="Arial"/>
          <w:spacing w:val="-7"/>
        </w:rPr>
        <w:t xml:space="preserve"> </w:t>
      </w:r>
      <w:r w:rsidRPr="00A72E0A">
        <w:rPr>
          <w:rFonts w:ascii="Arial" w:hAnsi="Arial" w:cs="Arial"/>
        </w:rPr>
        <w:t>Electoral</w:t>
      </w:r>
      <w:r w:rsidRPr="00A72E0A">
        <w:rPr>
          <w:rFonts w:ascii="Arial" w:hAnsi="Arial" w:cs="Arial"/>
          <w:spacing w:val="-2"/>
        </w:rPr>
        <w:t xml:space="preserve"> </w:t>
      </w:r>
      <w:r w:rsidRPr="00A72E0A">
        <w:rPr>
          <w:rFonts w:ascii="Arial" w:hAnsi="Arial" w:cs="Arial"/>
        </w:rPr>
        <w:t>que</w:t>
      </w:r>
      <w:r w:rsidRPr="00A72E0A">
        <w:rPr>
          <w:rFonts w:ascii="Arial" w:hAnsi="Arial" w:cs="Arial"/>
          <w:spacing w:val="-2"/>
        </w:rPr>
        <w:t xml:space="preserve"> </w:t>
      </w:r>
      <w:r w:rsidRPr="00A72E0A">
        <w:rPr>
          <w:rFonts w:ascii="Arial" w:hAnsi="Arial" w:cs="Arial"/>
        </w:rPr>
        <w:t>presida</w:t>
      </w:r>
      <w:r w:rsidRPr="00A72E0A">
        <w:rPr>
          <w:rFonts w:ascii="Arial" w:hAnsi="Arial" w:cs="Arial"/>
          <w:spacing w:val="-2"/>
        </w:rPr>
        <w:t xml:space="preserve"> </w:t>
      </w:r>
      <w:r w:rsidRPr="00A72E0A">
        <w:rPr>
          <w:rFonts w:ascii="Arial" w:hAnsi="Arial" w:cs="Arial"/>
        </w:rPr>
        <w:t>el</w:t>
      </w:r>
      <w:r w:rsidRPr="00A72E0A">
        <w:rPr>
          <w:rFonts w:ascii="Arial" w:hAnsi="Arial" w:cs="Arial"/>
          <w:spacing w:val="-2"/>
        </w:rPr>
        <w:t xml:space="preserve"> </w:t>
      </w:r>
      <w:r w:rsidRPr="00A72E0A">
        <w:rPr>
          <w:rFonts w:ascii="Arial" w:hAnsi="Arial" w:cs="Arial"/>
        </w:rPr>
        <w:t>Grupo</w:t>
      </w:r>
      <w:r w:rsidRPr="00A72E0A">
        <w:rPr>
          <w:rFonts w:ascii="Arial" w:hAnsi="Arial" w:cs="Arial"/>
          <w:spacing w:val="-2"/>
        </w:rPr>
        <w:t xml:space="preserve"> </w:t>
      </w:r>
      <w:r w:rsidRPr="00A72E0A">
        <w:rPr>
          <w:rFonts w:ascii="Arial" w:hAnsi="Arial" w:cs="Arial"/>
        </w:rPr>
        <w:t>de</w:t>
      </w:r>
      <w:r w:rsidRPr="00A72E0A">
        <w:rPr>
          <w:rFonts w:ascii="Arial" w:hAnsi="Arial" w:cs="Arial"/>
          <w:spacing w:val="-2"/>
        </w:rPr>
        <w:t xml:space="preserve"> </w:t>
      </w:r>
      <w:r w:rsidRPr="00A72E0A">
        <w:rPr>
          <w:rFonts w:ascii="Arial" w:hAnsi="Arial" w:cs="Arial"/>
        </w:rPr>
        <w:t>Trabajo</w:t>
      </w:r>
      <w:r w:rsidR="00DC1BD0" w:rsidRPr="00A72E0A">
        <w:rPr>
          <w:rFonts w:ascii="Arial" w:hAnsi="Arial" w:cs="Arial"/>
        </w:rPr>
        <w:t>,</w:t>
      </w:r>
      <w:r w:rsidRPr="00A72E0A">
        <w:rPr>
          <w:rFonts w:ascii="Arial" w:hAnsi="Arial" w:cs="Arial"/>
          <w:spacing w:val="-2"/>
        </w:rPr>
        <w:t xml:space="preserve"> </w:t>
      </w:r>
      <w:r w:rsidRPr="00A72E0A">
        <w:rPr>
          <w:rFonts w:ascii="Arial" w:hAnsi="Arial" w:cs="Arial"/>
        </w:rPr>
        <w:t>en</w:t>
      </w:r>
      <w:r w:rsidRPr="00A72E0A">
        <w:rPr>
          <w:rFonts w:ascii="Arial" w:hAnsi="Arial" w:cs="Arial"/>
          <w:spacing w:val="-2"/>
        </w:rPr>
        <w:t xml:space="preserve"> el registro de la hora en que llega el paquete</w:t>
      </w:r>
      <w:r w:rsidR="00747B67" w:rsidRPr="00A72E0A">
        <w:rPr>
          <w:rFonts w:ascii="Arial" w:hAnsi="Arial" w:cs="Arial"/>
          <w:spacing w:val="-2"/>
        </w:rPr>
        <w:t xml:space="preserve"> </w:t>
      </w:r>
      <w:r w:rsidR="00747B67" w:rsidRPr="00A72E0A">
        <w:rPr>
          <w:rFonts w:ascii="Arial" w:hAnsi="Arial" w:cs="Arial"/>
        </w:rPr>
        <w:t>electoral</w:t>
      </w:r>
      <w:r w:rsidRPr="00A72E0A">
        <w:rPr>
          <w:rFonts w:ascii="Arial" w:hAnsi="Arial" w:cs="Arial"/>
          <w:spacing w:val="-2"/>
        </w:rPr>
        <w:t xml:space="preserve"> al G</w:t>
      </w:r>
      <w:r w:rsidR="00DC1BD0" w:rsidRPr="00A72E0A">
        <w:rPr>
          <w:rFonts w:ascii="Arial" w:hAnsi="Arial" w:cs="Arial"/>
          <w:spacing w:val="-2"/>
        </w:rPr>
        <w:t xml:space="preserve">rupo de </w:t>
      </w:r>
      <w:r w:rsidRPr="00A72E0A">
        <w:rPr>
          <w:rFonts w:ascii="Arial" w:hAnsi="Arial" w:cs="Arial"/>
          <w:spacing w:val="-2"/>
        </w:rPr>
        <w:t>T</w:t>
      </w:r>
      <w:r w:rsidR="00DC1BD0" w:rsidRPr="00A72E0A">
        <w:rPr>
          <w:rFonts w:ascii="Arial" w:hAnsi="Arial" w:cs="Arial"/>
          <w:spacing w:val="-2"/>
        </w:rPr>
        <w:t>rabajo</w:t>
      </w:r>
      <w:r w:rsidRPr="00A72E0A">
        <w:rPr>
          <w:rFonts w:ascii="Arial" w:hAnsi="Arial" w:cs="Arial"/>
          <w:spacing w:val="-2"/>
        </w:rPr>
        <w:t xml:space="preserve"> y a cada P</w:t>
      </w:r>
      <w:r w:rsidR="00DC1BD0" w:rsidRPr="00A72E0A">
        <w:rPr>
          <w:rFonts w:ascii="Arial" w:hAnsi="Arial" w:cs="Arial"/>
          <w:spacing w:val="-2"/>
        </w:rPr>
        <w:t xml:space="preserve">unto de </w:t>
      </w:r>
      <w:r w:rsidRPr="00A72E0A">
        <w:rPr>
          <w:rFonts w:ascii="Arial" w:hAnsi="Arial" w:cs="Arial"/>
          <w:spacing w:val="-2"/>
        </w:rPr>
        <w:t>E</w:t>
      </w:r>
      <w:r w:rsidR="00DC1BD0" w:rsidRPr="00A72E0A">
        <w:rPr>
          <w:rFonts w:ascii="Arial" w:hAnsi="Arial" w:cs="Arial"/>
          <w:spacing w:val="-2"/>
        </w:rPr>
        <w:t xml:space="preserve">scrutinio </w:t>
      </w:r>
      <w:r w:rsidRPr="00A72E0A">
        <w:rPr>
          <w:rFonts w:ascii="Arial" w:hAnsi="Arial" w:cs="Arial"/>
          <w:spacing w:val="-2"/>
        </w:rPr>
        <w:t>y</w:t>
      </w:r>
      <w:r w:rsidR="00DC1BD0" w:rsidRPr="00A72E0A">
        <w:rPr>
          <w:rFonts w:ascii="Arial" w:hAnsi="Arial" w:cs="Arial"/>
          <w:spacing w:val="-2"/>
        </w:rPr>
        <w:t xml:space="preserve"> </w:t>
      </w:r>
      <w:r w:rsidRPr="00A72E0A">
        <w:rPr>
          <w:rFonts w:ascii="Arial" w:hAnsi="Arial" w:cs="Arial"/>
          <w:spacing w:val="-2"/>
        </w:rPr>
        <w:t>C</w:t>
      </w:r>
      <w:r w:rsidR="00DC1BD0" w:rsidRPr="00A72E0A">
        <w:rPr>
          <w:rFonts w:ascii="Arial" w:hAnsi="Arial" w:cs="Arial"/>
          <w:spacing w:val="-2"/>
        </w:rPr>
        <w:t>ómputo</w:t>
      </w:r>
      <w:r w:rsidRPr="00A72E0A">
        <w:rPr>
          <w:rFonts w:ascii="Arial" w:hAnsi="Arial" w:cs="Arial"/>
          <w:spacing w:val="-2"/>
        </w:rPr>
        <w:t>, así como la hora en la que el paquete</w:t>
      </w:r>
      <w:r w:rsidR="00747B67" w:rsidRPr="00A72E0A">
        <w:rPr>
          <w:rFonts w:ascii="Arial" w:hAnsi="Arial" w:cs="Arial"/>
          <w:spacing w:val="-2"/>
        </w:rPr>
        <w:t xml:space="preserve"> </w:t>
      </w:r>
      <w:r w:rsidR="00747B67" w:rsidRPr="00A72E0A">
        <w:rPr>
          <w:rFonts w:ascii="Arial" w:hAnsi="Arial" w:cs="Arial"/>
        </w:rPr>
        <w:t>electoral</w:t>
      </w:r>
      <w:r w:rsidRPr="00A72E0A">
        <w:rPr>
          <w:rFonts w:ascii="Arial" w:hAnsi="Arial" w:cs="Arial"/>
          <w:spacing w:val="-2"/>
        </w:rPr>
        <w:t xml:space="preserve"> sale del Grupo de Trabajo a la Bodega Electoral.</w:t>
      </w:r>
    </w:p>
    <w:p w14:paraId="1D50C234" w14:textId="3F7717AB" w:rsidR="00EC1E9C" w:rsidRPr="00A72E0A" w:rsidRDefault="00EC1E9C" w:rsidP="004C5E79">
      <w:pPr>
        <w:spacing w:before="240" w:after="120" w:line="276" w:lineRule="auto"/>
        <w:ind w:left="851" w:right="542" w:hanging="567"/>
        <w:jc w:val="both"/>
        <w:rPr>
          <w:rFonts w:ascii="Arial" w:hAnsi="Arial" w:cs="Arial"/>
          <w:spacing w:val="-2"/>
        </w:rPr>
      </w:pPr>
      <w:r w:rsidRPr="004C5E79">
        <w:rPr>
          <w:rFonts w:ascii="Arial" w:hAnsi="Arial" w:cs="Arial"/>
          <w:b/>
        </w:rPr>
        <w:t>Auxiliar de Documentación</w:t>
      </w:r>
      <w:r w:rsidRPr="004C5E79">
        <w:rPr>
          <w:rFonts w:ascii="Arial" w:hAnsi="Arial" w:cs="Arial"/>
          <w:b/>
          <w:spacing w:val="-2"/>
        </w:rPr>
        <w:t>:</w:t>
      </w:r>
      <w:r w:rsidRPr="00A72E0A">
        <w:rPr>
          <w:rFonts w:ascii="Arial" w:hAnsi="Arial" w:cs="Arial"/>
          <w:spacing w:val="-2"/>
        </w:rPr>
        <w:t xml:space="preserve"> </w:t>
      </w:r>
      <w:r w:rsidRPr="00A72E0A">
        <w:rPr>
          <w:rFonts w:ascii="Arial" w:hAnsi="Arial" w:cs="Arial"/>
        </w:rPr>
        <w:t>Persona que se encarga de la extracción, separación y ordenamiento de la documentación y materiales electorales distintos a los sobres con boletas sobrantes y votos de cada elección durante los cómputos distritales. Concluida esta actividad, se sumará a las actividades para la integración de los expedientes de cómputo distrital, en conjunto con el Auxiliar General</w:t>
      </w:r>
      <w:r w:rsidR="00825CA1" w:rsidRPr="00A72E0A">
        <w:rPr>
          <w:rFonts w:ascii="Arial" w:hAnsi="Arial" w:cs="Arial"/>
        </w:rPr>
        <w:t xml:space="preserve"> y las que le sean designadas.</w:t>
      </w:r>
    </w:p>
    <w:p w14:paraId="031CF6FF" w14:textId="664E6FE3" w:rsidR="00EC1E9C" w:rsidRPr="00A72E0A" w:rsidRDefault="00AC03ED" w:rsidP="004C5E79">
      <w:pPr>
        <w:spacing w:before="240" w:after="120" w:line="276" w:lineRule="auto"/>
        <w:ind w:left="851" w:right="541" w:hanging="567"/>
        <w:jc w:val="both"/>
        <w:rPr>
          <w:rFonts w:ascii="Arial" w:hAnsi="Arial" w:cs="Arial"/>
        </w:rPr>
      </w:pPr>
      <w:r w:rsidRPr="004C5E79">
        <w:rPr>
          <w:rFonts w:ascii="Arial" w:hAnsi="Arial" w:cs="Arial"/>
          <w:b/>
        </w:rPr>
        <w:t xml:space="preserve">Auxiliar de </w:t>
      </w:r>
      <w:r w:rsidR="00DA676F" w:rsidRPr="004C5E79">
        <w:rPr>
          <w:rFonts w:ascii="Arial" w:hAnsi="Arial" w:cs="Arial"/>
          <w:b/>
        </w:rPr>
        <w:t>Escrutinio</w:t>
      </w:r>
      <w:r w:rsidR="005C74EA" w:rsidRPr="004C5E79">
        <w:rPr>
          <w:rFonts w:ascii="Arial" w:hAnsi="Arial" w:cs="Arial"/>
          <w:b/>
        </w:rPr>
        <w:t>,</w:t>
      </w:r>
      <w:r w:rsidR="00DA676F" w:rsidRPr="004C5E79">
        <w:rPr>
          <w:rFonts w:ascii="Arial" w:hAnsi="Arial" w:cs="Arial"/>
          <w:b/>
        </w:rPr>
        <w:t xml:space="preserve"> Cómputo</w:t>
      </w:r>
      <w:r w:rsidR="005C74EA" w:rsidRPr="004C5E79">
        <w:rPr>
          <w:rFonts w:ascii="Arial" w:hAnsi="Arial" w:cs="Arial"/>
          <w:b/>
        </w:rPr>
        <w:t xml:space="preserve"> y verificación</w:t>
      </w:r>
      <w:r w:rsidRPr="004C5E79">
        <w:rPr>
          <w:rFonts w:ascii="Arial" w:hAnsi="Arial" w:cs="Arial"/>
          <w:b/>
        </w:rPr>
        <w:t>:</w:t>
      </w:r>
      <w:r w:rsidRPr="00A72E0A">
        <w:rPr>
          <w:rFonts w:ascii="Arial" w:hAnsi="Arial" w:cs="Arial"/>
        </w:rPr>
        <w:t xml:space="preserve"> Personal que apoyará a quien</w:t>
      </w:r>
      <w:r w:rsidR="00214DCE" w:rsidRPr="00A72E0A">
        <w:rPr>
          <w:rFonts w:ascii="Arial" w:hAnsi="Arial" w:cs="Arial"/>
        </w:rPr>
        <w:t xml:space="preserve"> </w:t>
      </w:r>
      <w:r w:rsidRPr="00A72E0A">
        <w:rPr>
          <w:rFonts w:ascii="Arial" w:hAnsi="Arial" w:cs="Arial"/>
        </w:rPr>
        <w:t xml:space="preserve">presida el </w:t>
      </w:r>
      <w:r w:rsidR="00A311B5" w:rsidRPr="00A72E0A">
        <w:rPr>
          <w:rFonts w:ascii="Arial" w:hAnsi="Arial" w:cs="Arial"/>
        </w:rPr>
        <w:t>G</w:t>
      </w:r>
      <w:r w:rsidR="00DC1BD0" w:rsidRPr="00A72E0A">
        <w:rPr>
          <w:rFonts w:ascii="Arial" w:hAnsi="Arial" w:cs="Arial"/>
        </w:rPr>
        <w:t xml:space="preserve">rupo de </w:t>
      </w:r>
      <w:r w:rsidR="00A311B5" w:rsidRPr="00A72E0A">
        <w:rPr>
          <w:rFonts w:ascii="Arial" w:hAnsi="Arial" w:cs="Arial"/>
        </w:rPr>
        <w:t>T</w:t>
      </w:r>
      <w:r w:rsidR="00DC1BD0" w:rsidRPr="00A72E0A">
        <w:rPr>
          <w:rFonts w:ascii="Arial" w:hAnsi="Arial" w:cs="Arial"/>
        </w:rPr>
        <w:t>rabajo</w:t>
      </w:r>
      <w:r w:rsidRPr="00A72E0A">
        <w:rPr>
          <w:rFonts w:ascii="Arial" w:hAnsi="Arial" w:cs="Arial"/>
        </w:rPr>
        <w:t>, en la</w:t>
      </w:r>
      <w:r w:rsidR="00975C97" w:rsidRPr="00A72E0A">
        <w:rPr>
          <w:rFonts w:ascii="Arial" w:hAnsi="Arial" w:cs="Arial"/>
        </w:rPr>
        <w:t xml:space="preserve"> revisión del contenido del paquete electoral, verificando que solo contenga la documentación y boletas locales y en su caso, extrayendo lo que no corresponde al paquete electoral; </w:t>
      </w:r>
      <w:r w:rsidRPr="00A72E0A">
        <w:rPr>
          <w:rFonts w:ascii="Arial" w:hAnsi="Arial" w:cs="Arial"/>
        </w:rPr>
        <w:t>clasif</w:t>
      </w:r>
      <w:r w:rsidR="00214DCE" w:rsidRPr="00A72E0A">
        <w:rPr>
          <w:rFonts w:ascii="Arial" w:hAnsi="Arial" w:cs="Arial"/>
        </w:rPr>
        <w:t>icación y conteo de los votos</w:t>
      </w:r>
      <w:r w:rsidR="004B57B4" w:rsidRPr="00A72E0A">
        <w:rPr>
          <w:rFonts w:ascii="Arial" w:hAnsi="Arial" w:cs="Arial"/>
        </w:rPr>
        <w:t xml:space="preserve">, así </w:t>
      </w:r>
      <w:r w:rsidR="00975C97" w:rsidRPr="00A72E0A">
        <w:rPr>
          <w:rFonts w:ascii="Arial" w:hAnsi="Arial" w:cs="Arial"/>
        </w:rPr>
        <w:t xml:space="preserve">mismo verificará que la información que va dictando de cada boleta electoral al Auxiliar de </w:t>
      </w:r>
      <w:r w:rsidR="008A2DB9" w:rsidRPr="00A72E0A">
        <w:rPr>
          <w:rFonts w:ascii="Arial" w:hAnsi="Arial" w:cs="Arial"/>
        </w:rPr>
        <w:t xml:space="preserve">Captura que </w:t>
      </w:r>
      <w:r w:rsidR="00737F7C" w:rsidRPr="00A72E0A">
        <w:rPr>
          <w:rFonts w:ascii="Arial" w:hAnsi="Arial" w:cs="Arial"/>
        </w:rPr>
        <w:t>este</w:t>
      </w:r>
      <w:r w:rsidR="00975C97" w:rsidRPr="00A72E0A">
        <w:rPr>
          <w:rFonts w:ascii="Arial" w:hAnsi="Arial" w:cs="Arial"/>
        </w:rPr>
        <w:t xml:space="preserve"> ingresado en el</w:t>
      </w:r>
      <w:r w:rsidR="004B57B4" w:rsidRPr="00A72E0A">
        <w:rPr>
          <w:rFonts w:ascii="Arial" w:hAnsi="Arial" w:cs="Arial"/>
        </w:rPr>
        <w:t xml:space="preserve"> módulo del </w:t>
      </w:r>
      <w:proofErr w:type="spellStart"/>
      <w:r w:rsidR="004B57B4" w:rsidRPr="00A72E0A">
        <w:rPr>
          <w:rFonts w:ascii="Arial" w:hAnsi="Arial" w:cs="Arial"/>
        </w:rPr>
        <w:t>SIEE</w:t>
      </w:r>
      <w:proofErr w:type="spellEnd"/>
      <w:r w:rsidR="00737F7C" w:rsidRPr="00A72E0A">
        <w:rPr>
          <w:rFonts w:ascii="Arial" w:hAnsi="Arial" w:cs="Arial"/>
        </w:rPr>
        <w:t xml:space="preserve"> y</w:t>
      </w:r>
      <w:r w:rsidR="005C74EA" w:rsidRPr="00A72E0A">
        <w:rPr>
          <w:rFonts w:ascii="Arial" w:hAnsi="Arial" w:cs="Arial"/>
        </w:rPr>
        <w:t xml:space="preserve"> firmar el Acta de Escrutinio y Cómputo junto con quien presida el G</w:t>
      </w:r>
      <w:r w:rsidR="00DC1BD0" w:rsidRPr="00A72E0A">
        <w:rPr>
          <w:rFonts w:ascii="Arial" w:hAnsi="Arial" w:cs="Arial"/>
        </w:rPr>
        <w:t xml:space="preserve">rupo de </w:t>
      </w:r>
      <w:r w:rsidR="005C74EA" w:rsidRPr="00A72E0A">
        <w:rPr>
          <w:rFonts w:ascii="Arial" w:hAnsi="Arial" w:cs="Arial"/>
        </w:rPr>
        <w:t>T</w:t>
      </w:r>
      <w:r w:rsidR="00DC1BD0" w:rsidRPr="00A72E0A">
        <w:rPr>
          <w:rFonts w:ascii="Arial" w:hAnsi="Arial" w:cs="Arial"/>
        </w:rPr>
        <w:t>rabajo</w:t>
      </w:r>
      <w:r w:rsidR="00975C97" w:rsidRPr="00A72E0A">
        <w:rPr>
          <w:rFonts w:ascii="Arial" w:hAnsi="Arial" w:cs="Arial"/>
        </w:rPr>
        <w:t>.</w:t>
      </w:r>
    </w:p>
    <w:p w14:paraId="205BD0E9" w14:textId="2BFC5F8A" w:rsidR="00EC1E9C" w:rsidRPr="00A72E0A" w:rsidRDefault="00DF3578" w:rsidP="004C5E79">
      <w:pPr>
        <w:spacing w:before="240" w:after="120" w:line="276" w:lineRule="auto"/>
        <w:ind w:left="851" w:right="566" w:hanging="567"/>
        <w:jc w:val="both"/>
        <w:rPr>
          <w:rFonts w:ascii="Arial" w:hAnsi="Arial" w:cs="Arial"/>
          <w:color w:val="000000"/>
        </w:rPr>
      </w:pPr>
      <w:r w:rsidRPr="004C5E79">
        <w:rPr>
          <w:rFonts w:ascii="Arial" w:hAnsi="Arial" w:cs="Arial"/>
          <w:b/>
        </w:rPr>
        <w:t>Auxiliar General:</w:t>
      </w:r>
      <w:r w:rsidRPr="00A72E0A">
        <w:rPr>
          <w:rFonts w:ascii="Arial" w:hAnsi="Arial" w:cs="Arial"/>
        </w:rPr>
        <w:t xml:space="preserve"> </w:t>
      </w:r>
      <w:r w:rsidR="00EC1E9C" w:rsidRPr="00A72E0A">
        <w:rPr>
          <w:rFonts w:ascii="Arial" w:hAnsi="Arial" w:cs="Arial"/>
        </w:rPr>
        <w:t>Persona que apoyará en la impresión, digitalización y publicación de actas con los resultados de los cómputos distritales, así como en la</w:t>
      </w:r>
      <w:r w:rsidR="00177D04" w:rsidRPr="00A72E0A">
        <w:rPr>
          <w:rFonts w:ascii="Arial" w:hAnsi="Arial" w:cs="Arial"/>
        </w:rPr>
        <w:t xml:space="preserve"> integración de los expedientes.</w:t>
      </w:r>
    </w:p>
    <w:p w14:paraId="474E715C" w14:textId="19DD201E" w:rsidR="00AC03ED" w:rsidRPr="00A72E0A" w:rsidRDefault="00AC03ED" w:rsidP="004C5E79">
      <w:pPr>
        <w:spacing w:before="240" w:after="120" w:line="276" w:lineRule="auto"/>
        <w:ind w:left="851" w:right="541" w:hanging="567"/>
        <w:jc w:val="both"/>
        <w:rPr>
          <w:rFonts w:ascii="Arial" w:hAnsi="Arial" w:cs="Arial"/>
        </w:rPr>
      </w:pPr>
      <w:r w:rsidRPr="004C5E79">
        <w:rPr>
          <w:rFonts w:ascii="Arial" w:hAnsi="Arial" w:cs="Arial"/>
          <w:b/>
        </w:rPr>
        <w:t>Auxiliar de Traslado:</w:t>
      </w:r>
      <w:r w:rsidRPr="00A72E0A">
        <w:rPr>
          <w:rFonts w:ascii="Arial" w:hAnsi="Arial" w:cs="Arial"/>
        </w:rPr>
        <w:t xml:space="preserve"> Personal </w:t>
      </w:r>
      <w:r w:rsidR="00737F7C" w:rsidRPr="00A72E0A">
        <w:rPr>
          <w:rFonts w:ascii="Arial" w:hAnsi="Arial" w:cs="Arial"/>
        </w:rPr>
        <w:t>que traslada</w:t>
      </w:r>
      <w:r w:rsidRPr="00A72E0A">
        <w:rPr>
          <w:rFonts w:ascii="Arial" w:hAnsi="Arial" w:cs="Arial"/>
        </w:rPr>
        <w:t xml:space="preserve"> los paquetes</w:t>
      </w:r>
      <w:r w:rsidR="00747B67" w:rsidRPr="00A72E0A">
        <w:rPr>
          <w:rFonts w:ascii="Arial" w:hAnsi="Arial" w:cs="Arial"/>
        </w:rPr>
        <w:t xml:space="preserve"> electorales</w:t>
      </w:r>
      <w:r w:rsidRPr="00A72E0A">
        <w:rPr>
          <w:rFonts w:ascii="Arial" w:hAnsi="Arial" w:cs="Arial"/>
        </w:rPr>
        <w:t xml:space="preserve"> al Pleno, Grupo</w:t>
      </w:r>
      <w:r w:rsidRPr="00A72E0A">
        <w:rPr>
          <w:rFonts w:ascii="Arial" w:hAnsi="Arial" w:cs="Arial"/>
          <w:spacing w:val="-13"/>
        </w:rPr>
        <w:t xml:space="preserve"> </w:t>
      </w:r>
      <w:r w:rsidRPr="00A72E0A">
        <w:rPr>
          <w:rFonts w:ascii="Arial" w:hAnsi="Arial" w:cs="Arial"/>
        </w:rPr>
        <w:t>de</w:t>
      </w:r>
      <w:r w:rsidRPr="00A72E0A">
        <w:rPr>
          <w:rFonts w:ascii="Arial" w:hAnsi="Arial" w:cs="Arial"/>
          <w:spacing w:val="-13"/>
        </w:rPr>
        <w:t xml:space="preserve"> </w:t>
      </w:r>
      <w:r w:rsidRPr="00A72E0A">
        <w:rPr>
          <w:rFonts w:ascii="Arial" w:hAnsi="Arial" w:cs="Arial"/>
        </w:rPr>
        <w:t>Trabajo</w:t>
      </w:r>
      <w:r w:rsidRPr="00A72E0A">
        <w:rPr>
          <w:rFonts w:ascii="Arial" w:hAnsi="Arial" w:cs="Arial"/>
          <w:spacing w:val="-13"/>
        </w:rPr>
        <w:t xml:space="preserve"> </w:t>
      </w:r>
      <w:r w:rsidRPr="00A72E0A">
        <w:rPr>
          <w:rFonts w:ascii="Arial" w:hAnsi="Arial" w:cs="Arial"/>
        </w:rPr>
        <w:t>y/o</w:t>
      </w:r>
      <w:r w:rsidRPr="00A72E0A">
        <w:rPr>
          <w:rFonts w:ascii="Arial" w:hAnsi="Arial" w:cs="Arial"/>
          <w:spacing w:val="-13"/>
        </w:rPr>
        <w:t xml:space="preserve"> </w:t>
      </w:r>
      <w:r w:rsidRPr="00A72E0A">
        <w:rPr>
          <w:rFonts w:ascii="Arial" w:hAnsi="Arial" w:cs="Arial"/>
        </w:rPr>
        <w:t>Punto</w:t>
      </w:r>
      <w:r w:rsidRPr="00A72E0A">
        <w:rPr>
          <w:rFonts w:ascii="Arial" w:hAnsi="Arial" w:cs="Arial"/>
          <w:spacing w:val="-13"/>
        </w:rPr>
        <w:t xml:space="preserve"> </w:t>
      </w:r>
      <w:r w:rsidRPr="00A72E0A">
        <w:rPr>
          <w:rFonts w:ascii="Arial" w:hAnsi="Arial" w:cs="Arial"/>
        </w:rPr>
        <w:t>de</w:t>
      </w:r>
      <w:r w:rsidRPr="00A72E0A">
        <w:rPr>
          <w:rFonts w:ascii="Arial" w:hAnsi="Arial" w:cs="Arial"/>
          <w:spacing w:val="-13"/>
        </w:rPr>
        <w:t xml:space="preserve"> </w:t>
      </w:r>
      <w:r w:rsidR="005C74EA" w:rsidRPr="00A72E0A">
        <w:rPr>
          <w:rFonts w:ascii="Arial" w:hAnsi="Arial" w:cs="Arial"/>
        </w:rPr>
        <w:t>Escrutinio y Cómputo</w:t>
      </w:r>
      <w:r w:rsidRPr="00A72E0A">
        <w:rPr>
          <w:rFonts w:ascii="Arial" w:hAnsi="Arial" w:cs="Arial"/>
        </w:rPr>
        <w:t>,</w:t>
      </w:r>
      <w:r w:rsidRPr="00A72E0A">
        <w:rPr>
          <w:rFonts w:ascii="Arial" w:hAnsi="Arial" w:cs="Arial"/>
          <w:spacing w:val="-18"/>
        </w:rPr>
        <w:t xml:space="preserve"> </w:t>
      </w:r>
      <w:r w:rsidRPr="00A72E0A">
        <w:rPr>
          <w:rFonts w:ascii="Arial" w:hAnsi="Arial" w:cs="Arial"/>
        </w:rPr>
        <w:t>registra</w:t>
      </w:r>
      <w:r w:rsidRPr="00A72E0A">
        <w:rPr>
          <w:rFonts w:ascii="Arial" w:hAnsi="Arial" w:cs="Arial"/>
          <w:spacing w:val="-18"/>
        </w:rPr>
        <w:t xml:space="preserve"> </w:t>
      </w:r>
      <w:r w:rsidRPr="00A72E0A">
        <w:rPr>
          <w:rFonts w:ascii="Arial" w:hAnsi="Arial" w:cs="Arial"/>
        </w:rPr>
        <w:t>su</w:t>
      </w:r>
      <w:r w:rsidRPr="00A72E0A">
        <w:rPr>
          <w:rFonts w:ascii="Arial" w:hAnsi="Arial" w:cs="Arial"/>
          <w:spacing w:val="-18"/>
        </w:rPr>
        <w:t xml:space="preserve"> </w:t>
      </w:r>
      <w:r w:rsidRPr="00A72E0A">
        <w:rPr>
          <w:rFonts w:ascii="Arial" w:hAnsi="Arial" w:cs="Arial"/>
        </w:rPr>
        <w:t>salida y retorno hacia la Bodega Electoral.</w:t>
      </w:r>
    </w:p>
    <w:p w14:paraId="6AF17FD6" w14:textId="6B81D0D5" w:rsidR="00AC03ED" w:rsidRPr="00A72E0A" w:rsidRDefault="00AC03ED" w:rsidP="004C5E79">
      <w:pPr>
        <w:spacing w:before="240" w:after="120" w:line="276" w:lineRule="auto"/>
        <w:ind w:left="851" w:hanging="567"/>
        <w:rPr>
          <w:rFonts w:ascii="Arial" w:hAnsi="Arial" w:cs="Arial"/>
        </w:rPr>
      </w:pPr>
      <w:proofErr w:type="spellStart"/>
      <w:r w:rsidRPr="004C5E79">
        <w:rPr>
          <w:rFonts w:ascii="Arial" w:hAnsi="Arial" w:cs="Arial"/>
          <w:b/>
          <w:spacing w:val="-2"/>
        </w:rPr>
        <w:t>SEL</w:t>
      </w:r>
      <w:proofErr w:type="spellEnd"/>
      <w:r w:rsidRPr="004C5E79">
        <w:rPr>
          <w:rFonts w:ascii="Arial" w:hAnsi="Arial" w:cs="Arial"/>
          <w:b/>
          <w:spacing w:val="-2"/>
        </w:rPr>
        <w:t>:</w:t>
      </w:r>
      <w:r w:rsidRPr="00A72E0A">
        <w:rPr>
          <w:rFonts w:ascii="Arial" w:hAnsi="Arial" w:cs="Arial"/>
          <w:spacing w:val="-12"/>
        </w:rPr>
        <w:t xml:space="preserve"> </w:t>
      </w:r>
      <w:r w:rsidRPr="00A72E0A">
        <w:rPr>
          <w:rFonts w:ascii="Arial" w:hAnsi="Arial" w:cs="Arial"/>
          <w:spacing w:val="-2"/>
        </w:rPr>
        <w:t>Supervisor(a)</w:t>
      </w:r>
      <w:r w:rsidRPr="00A72E0A">
        <w:rPr>
          <w:rFonts w:ascii="Arial" w:hAnsi="Arial" w:cs="Arial"/>
          <w:spacing w:val="-16"/>
        </w:rPr>
        <w:t xml:space="preserve"> </w:t>
      </w:r>
      <w:r w:rsidRPr="00A72E0A">
        <w:rPr>
          <w:rFonts w:ascii="Arial" w:hAnsi="Arial" w:cs="Arial"/>
          <w:spacing w:val="-2"/>
        </w:rPr>
        <w:t>Electoral</w:t>
      </w:r>
      <w:r w:rsidRPr="00A72E0A">
        <w:rPr>
          <w:rFonts w:ascii="Arial" w:hAnsi="Arial" w:cs="Arial"/>
          <w:spacing w:val="-15"/>
        </w:rPr>
        <w:t xml:space="preserve"> </w:t>
      </w:r>
      <w:r w:rsidRPr="00A72E0A">
        <w:rPr>
          <w:rFonts w:ascii="Arial" w:hAnsi="Arial" w:cs="Arial"/>
          <w:spacing w:val="-2"/>
        </w:rPr>
        <w:t>Local.</w:t>
      </w:r>
    </w:p>
    <w:p w14:paraId="4DC22A28" w14:textId="77777777" w:rsidR="00AC03ED" w:rsidRPr="00A72E0A" w:rsidRDefault="00AC03ED" w:rsidP="004C5E79">
      <w:pPr>
        <w:spacing w:before="240" w:after="120" w:line="276" w:lineRule="auto"/>
        <w:ind w:left="851" w:hanging="567"/>
        <w:rPr>
          <w:rFonts w:ascii="Arial" w:hAnsi="Arial" w:cs="Arial"/>
        </w:rPr>
      </w:pPr>
      <w:proofErr w:type="spellStart"/>
      <w:r w:rsidRPr="004C5E79">
        <w:rPr>
          <w:rFonts w:ascii="Arial" w:hAnsi="Arial" w:cs="Arial"/>
          <w:b/>
        </w:rPr>
        <w:t>CAEL</w:t>
      </w:r>
      <w:proofErr w:type="spellEnd"/>
      <w:r w:rsidRPr="004C5E79">
        <w:rPr>
          <w:rFonts w:ascii="Arial" w:hAnsi="Arial" w:cs="Arial"/>
          <w:b/>
        </w:rPr>
        <w:t>:</w:t>
      </w:r>
      <w:r w:rsidRPr="00A72E0A">
        <w:rPr>
          <w:rFonts w:ascii="Arial" w:hAnsi="Arial" w:cs="Arial"/>
          <w:spacing w:val="-7"/>
        </w:rPr>
        <w:t xml:space="preserve"> </w:t>
      </w:r>
      <w:r w:rsidRPr="00A72E0A">
        <w:rPr>
          <w:rFonts w:ascii="Arial" w:hAnsi="Arial" w:cs="Arial"/>
        </w:rPr>
        <w:t>Capacitador(a)</w:t>
      </w:r>
      <w:r w:rsidRPr="00A72E0A">
        <w:rPr>
          <w:rFonts w:ascii="Arial" w:hAnsi="Arial" w:cs="Arial"/>
          <w:spacing w:val="-10"/>
        </w:rPr>
        <w:t xml:space="preserve"> </w:t>
      </w:r>
      <w:r w:rsidRPr="00A72E0A">
        <w:rPr>
          <w:rFonts w:ascii="Arial" w:hAnsi="Arial" w:cs="Arial"/>
        </w:rPr>
        <w:t>Asistente</w:t>
      </w:r>
      <w:r w:rsidRPr="00A72E0A">
        <w:rPr>
          <w:rFonts w:ascii="Arial" w:hAnsi="Arial" w:cs="Arial"/>
          <w:spacing w:val="-11"/>
        </w:rPr>
        <w:t xml:space="preserve"> </w:t>
      </w:r>
      <w:r w:rsidRPr="00A72E0A">
        <w:rPr>
          <w:rFonts w:ascii="Arial" w:hAnsi="Arial" w:cs="Arial"/>
        </w:rPr>
        <w:t>Electoral</w:t>
      </w:r>
      <w:r w:rsidRPr="00A72E0A">
        <w:rPr>
          <w:rFonts w:ascii="Arial" w:hAnsi="Arial" w:cs="Arial"/>
          <w:spacing w:val="-10"/>
        </w:rPr>
        <w:t xml:space="preserve"> </w:t>
      </w:r>
      <w:r w:rsidRPr="00A72E0A">
        <w:rPr>
          <w:rFonts w:ascii="Arial" w:hAnsi="Arial" w:cs="Arial"/>
          <w:spacing w:val="-2"/>
        </w:rPr>
        <w:t>Local.</w:t>
      </w:r>
    </w:p>
    <w:p w14:paraId="2CD80C49" w14:textId="44B5843B" w:rsidR="00AC03ED" w:rsidRPr="00A72E0A" w:rsidRDefault="00AC03ED" w:rsidP="004C5E79">
      <w:pPr>
        <w:spacing w:before="240" w:after="120" w:line="276" w:lineRule="auto"/>
        <w:ind w:left="851" w:hanging="567"/>
        <w:rPr>
          <w:rFonts w:ascii="Arial" w:hAnsi="Arial" w:cs="Arial"/>
          <w:spacing w:val="-4"/>
        </w:rPr>
      </w:pPr>
      <w:proofErr w:type="spellStart"/>
      <w:r w:rsidRPr="004C5E79">
        <w:rPr>
          <w:rFonts w:ascii="Arial" w:hAnsi="Arial" w:cs="Arial"/>
          <w:b/>
        </w:rPr>
        <w:t>VOEEC</w:t>
      </w:r>
      <w:proofErr w:type="spellEnd"/>
      <w:r w:rsidRPr="004C5E79">
        <w:rPr>
          <w:rFonts w:ascii="Arial" w:hAnsi="Arial" w:cs="Arial"/>
          <w:b/>
        </w:rPr>
        <w:t>:</w:t>
      </w:r>
      <w:r w:rsidRPr="00A72E0A">
        <w:rPr>
          <w:rFonts w:ascii="Arial" w:hAnsi="Arial" w:cs="Arial"/>
          <w:spacing w:val="13"/>
        </w:rPr>
        <w:t xml:space="preserve"> </w:t>
      </w:r>
      <w:r w:rsidRPr="00A72E0A">
        <w:rPr>
          <w:rFonts w:ascii="Arial" w:hAnsi="Arial" w:cs="Arial"/>
        </w:rPr>
        <w:t>Vocal</w:t>
      </w:r>
      <w:r w:rsidRPr="00A72E0A">
        <w:rPr>
          <w:rFonts w:ascii="Arial" w:hAnsi="Arial" w:cs="Arial"/>
          <w:spacing w:val="2"/>
        </w:rPr>
        <w:t xml:space="preserve"> </w:t>
      </w:r>
      <w:r w:rsidRPr="00A72E0A">
        <w:rPr>
          <w:rFonts w:ascii="Arial" w:hAnsi="Arial" w:cs="Arial"/>
        </w:rPr>
        <w:t>de</w:t>
      </w:r>
      <w:r w:rsidRPr="00A72E0A">
        <w:rPr>
          <w:rFonts w:ascii="Arial" w:hAnsi="Arial" w:cs="Arial"/>
          <w:spacing w:val="3"/>
        </w:rPr>
        <w:t xml:space="preserve"> </w:t>
      </w:r>
      <w:r w:rsidRPr="00A72E0A">
        <w:rPr>
          <w:rFonts w:ascii="Arial" w:hAnsi="Arial" w:cs="Arial"/>
        </w:rPr>
        <w:t>Organización</w:t>
      </w:r>
      <w:r w:rsidRPr="00A72E0A">
        <w:rPr>
          <w:rFonts w:ascii="Arial" w:hAnsi="Arial" w:cs="Arial"/>
          <w:spacing w:val="2"/>
        </w:rPr>
        <w:t xml:space="preserve"> </w:t>
      </w:r>
      <w:r w:rsidRPr="00A72E0A">
        <w:rPr>
          <w:rFonts w:ascii="Arial" w:hAnsi="Arial" w:cs="Arial"/>
        </w:rPr>
        <w:t>Electoral</w:t>
      </w:r>
      <w:r w:rsidRPr="00A72E0A">
        <w:rPr>
          <w:rFonts w:ascii="Arial" w:hAnsi="Arial" w:cs="Arial"/>
          <w:spacing w:val="2"/>
        </w:rPr>
        <w:t xml:space="preserve"> </w:t>
      </w:r>
      <w:r w:rsidRPr="00A72E0A">
        <w:rPr>
          <w:rFonts w:ascii="Arial" w:hAnsi="Arial" w:cs="Arial"/>
        </w:rPr>
        <w:t>y</w:t>
      </w:r>
      <w:r w:rsidRPr="00A72E0A">
        <w:rPr>
          <w:rFonts w:ascii="Arial" w:hAnsi="Arial" w:cs="Arial"/>
          <w:spacing w:val="3"/>
        </w:rPr>
        <w:t xml:space="preserve"> </w:t>
      </w:r>
      <w:r w:rsidRPr="00A72E0A">
        <w:rPr>
          <w:rFonts w:ascii="Arial" w:hAnsi="Arial" w:cs="Arial"/>
        </w:rPr>
        <w:t>Educación</w:t>
      </w:r>
      <w:r w:rsidRPr="00A72E0A">
        <w:rPr>
          <w:rFonts w:ascii="Arial" w:hAnsi="Arial" w:cs="Arial"/>
          <w:spacing w:val="2"/>
        </w:rPr>
        <w:t xml:space="preserve"> </w:t>
      </w:r>
      <w:r w:rsidRPr="00A72E0A">
        <w:rPr>
          <w:rFonts w:ascii="Arial" w:hAnsi="Arial" w:cs="Arial"/>
        </w:rPr>
        <w:t>Cívica</w:t>
      </w:r>
      <w:r w:rsidRPr="00A72E0A">
        <w:rPr>
          <w:rFonts w:ascii="Arial" w:hAnsi="Arial" w:cs="Arial"/>
          <w:spacing w:val="2"/>
        </w:rPr>
        <w:t xml:space="preserve"> </w:t>
      </w:r>
      <w:r w:rsidRPr="00A72E0A">
        <w:rPr>
          <w:rFonts w:ascii="Arial" w:hAnsi="Arial" w:cs="Arial"/>
        </w:rPr>
        <w:t>de</w:t>
      </w:r>
      <w:r w:rsidRPr="00A72E0A">
        <w:rPr>
          <w:rFonts w:ascii="Arial" w:hAnsi="Arial" w:cs="Arial"/>
          <w:spacing w:val="3"/>
        </w:rPr>
        <w:t xml:space="preserve"> </w:t>
      </w:r>
      <w:r w:rsidRPr="00A72E0A">
        <w:rPr>
          <w:rFonts w:ascii="Arial" w:hAnsi="Arial" w:cs="Arial"/>
        </w:rPr>
        <w:t>la</w:t>
      </w:r>
      <w:r w:rsidRPr="00A72E0A">
        <w:rPr>
          <w:rFonts w:ascii="Arial" w:hAnsi="Arial" w:cs="Arial"/>
          <w:spacing w:val="2"/>
        </w:rPr>
        <w:t xml:space="preserve"> </w:t>
      </w:r>
      <w:proofErr w:type="spellStart"/>
      <w:r w:rsidRPr="00A72E0A">
        <w:rPr>
          <w:rFonts w:ascii="Arial" w:hAnsi="Arial" w:cs="Arial"/>
          <w:spacing w:val="-4"/>
        </w:rPr>
        <w:t>JED</w:t>
      </w:r>
      <w:proofErr w:type="spellEnd"/>
      <w:r w:rsidR="00DA676F" w:rsidRPr="00A72E0A">
        <w:rPr>
          <w:rFonts w:ascii="Arial" w:hAnsi="Arial" w:cs="Arial"/>
          <w:spacing w:val="-4"/>
        </w:rPr>
        <w:t xml:space="preserve">, aprobado por la Junta Estatal Ejecutiva del </w:t>
      </w:r>
      <w:proofErr w:type="spellStart"/>
      <w:r w:rsidR="00DA676F" w:rsidRPr="00A72E0A">
        <w:rPr>
          <w:rFonts w:ascii="Arial" w:hAnsi="Arial" w:cs="Arial"/>
          <w:spacing w:val="-4"/>
        </w:rPr>
        <w:t>IEPC</w:t>
      </w:r>
      <w:proofErr w:type="spellEnd"/>
      <w:r w:rsidR="00DA676F" w:rsidRPr="00A72E0A">
        <w:rPr>
          <w:rFonts w:ascii="Arial" w:hAnsi="Arial" w:cs="Arial"/>
          <w:spacing w:val="-4"/>
        </w:rPr>
        <w:t xml:space="preserve"> Tabasco</w:t>
      </w:r>
      <w:r w:rsidRPr="00A72E0A">
        <w:rPr>
          <w:rFonts w:ascii="Arial" w:hAnsi="Arial" w:cs="Arial"/>
          <w:spacing w:val="-4"/>
        </w:rPr>
        <w:t>.</w:t>
      </w:r>
    </w:p>
    <w:p w14:paraId="056B8207" w14:textId="201F6E0D" w:rsidR="008827BA" w:rsidRPr="004C5E79" w:rsidRDefault="00AC03ED" w:rsidP="00891D8F">
      <w:pPr>
        <w:pStyle w:val="Ttulo6"/>
        <w:tabs>
          <w:tab w:val="left" w:pos="556"/>
        </w:tabs>
        <w:spacing w:before="240" w:after="120" w:line="204" w:lineRule="auto"/>
        <w:ind w:left="0" w:right="539"/>
        <w:rPr>
          <w:rFonts w:ascii="Arial" w:hAnsi="Arial" w:cs="Arial"/>
          <w:b/>
          <w:sz w:val="24"/>
          <w:szCs w:val="22"/>
        </w:rPr>
      </w:pPr>
      <w:r w:rsidRPr="004C5E79">
        <w:rPr>
          <w:rFonts w:ascii="Arial" w:hAnsi="Arial" w:cs="Arial"/>
          <w:b/>
          <w:color w:val="8B1057"/>
          <w:spacing w:val="-10"/>
          <w:sz w:val="24"/>
          <w:szCs w:val="22"/>
        </w:rPr>
        <w:t>Por</w:t>
      </w:r>
      <w:r w:rsidRPr="004C5E79">
        <w:rPr>
          <w:rFonts w:ascii="Arial" w:hAnsi="Arial" w:cs="Arial"/>
          <w:b/>
          <w:color w:val="8B1057"/>
          <w:spacing w:val="-11"/>
          <w:sz w:val="24"/>
          <w:szCs w:val="22"/>
        </w:rPr>
        <w:t xml:space="preserve"> </w:t>
      </w:r>
      <w:r w:rsidRPr="004C5E79">
        <w:rPr>
          <w:rFonts w:ascii="Arial" w:hAnsi="Arial" w:cs="Arial"/>
          <w:b/>
          <w:color w:val="8B1057"/>
          <w:spacing w:val="-10"/>
          <w:sz w:val="24"/>
          <w:szCs w:val="22"/>
        </w:rPr>
        <w:t>cuanto</w:t>
      </w:r>
      <w:r w:rsidRPr="004C5E79">
        <w:rPr>
          <w:rFonts w:ascii="Arial" w:hAnsi="Arial" w:cs="Arial"/>
          <w:b/>
          <w:color w:val="8B1057"/>
          <w:spacing w:val="-11"/>
          <w:sz w:val="24"/>
          <w:szCs w:val="22"/>
        </w:rPr>
        <w:t xml:space="preserve"> </w:t>
      </w:r>
      <w:r w:rsidRPr="004C5E79">
        <w:rPr>
          <w:rFonts w:ascii="Arial" w:hAnsi="Arial" w:cs="Arial"/>
          <w:b/>
          <w:color w:val="8B1057"/>
          <w:spacing w:val="-10"/>
          <w:sz w:val="24"/>
          <w:szCs w:val="22"/>
        </w:rPr>
        <w:t>al</w:t>
      </w:r>
      <w:r w:rsidRPr="004C5E79">
        <w:rPr>
          <w:rFonts w:ascii="Arial" w:hAnsi="Arial" w:cs="Arial"/>
          <w:b/>
          <w:color w:val="8B1057"/>
          <w:spacing w:val="-11"/>
          <w:sz w:val="24"/>
          <w:szCs w:val="22"/>
        </w:rPr>
        <w:t xml:space="preserve"> </w:t>
      </w:r>
      <w:r w:rsidRPr="004C5E79">
        <w:rPr>
          <w:rFonts w:ascii="Arial" w:hAnsi="Arial" w:cs="Arial"/>
          <w:b/>
          <w:color w:val="8B1057"/>
          <w:spacing w:val="-10"/>
          <w:sz w:val="24"/>
          <w:szCs w:val="22"/>
        </w:rPr>
        <w:t>tipo</w:t>
      </w:r>
      <w:r w:rsidRPr="004C5E79">
        <w:rPr>
          <w:rFonts w:ascii="Arial" w:hAnsi="Arial" w:cs="Arial"/>
          <w:b/>
          <w:color w:val="8B1057"/>
          <w:spacing w:val="-11"/>
          <w:sz w:val="24"/>
          <w:szCs w:val="22"/>
        </w:rPr>
        <w:t xml:space="preserve"> </w:t>
      </w:r>
      <w:r w:rsidRPr="004C5E79">
        <w:rPr>
          <w:rFonts w:ascii="Arial" w:hAnsi="Arial" w:cs="Arial"/>
          <w:b/>
          <w:color w:val="8B1057"/>
          <w:spacing w:val="-10"/>
          <w:sz w:val="24"/>
          <w:szCs w:val="22"/>
        </w:rPr>
        <w:t>de</w:t>
      </w:r>
      <w:r w:rsidRPr="004C5E79">
        <w:rPr>
          <w:rFonts w:ascii="Arial" w:hAnsi="Arial" w:cs="Arial"/>
          <w:b/>
          <w:color w:val="8B1057"/>
          <w:spacing w:val="-11"/>
          <w:sz w:val="24"/>
          <w:szCs w:val="22"/>
        </w:rPr>
        <w:t xml:space="preserve"> </w:t>
      </w:r>
      <w:r w:rsidRPr="004C5E79">
        <w:rPr>
          <w:rFonts w:ascii="Arial" w:hAnsi="Arial" w:cs="Arial"/>
          <w:b/>
          <w:color w:val="8B1057"/>
          <w:spacing w:val="-10"/>
          <w:sz w:val="24"/>
          <w:szCs w:val="22"/>
        </w:rPr>
        <w:t>elecciones</w:t>
      </w:r>
      <w:r w:rsidRPr="004C5E79">
        <w:rPr>
          <w:rFonts w:ascii="Arial" w:hAnsi="Arial" w:cs="Arial"/>
          <w:b/>
          <w:color w:val="8B1057"/>
          <w:spacing w:val="-4"/>
          <w:sz w:val="24"/>
          <w:szCs w:val="22"/>
        </w:rPr>
        <w:t>:</w:t>
      </w:r>
    </w:p>
    <w:p w14:paraId="194B33D8" w14:textId="5D759337" w:rsidR="00AC03ED" w:rsidRPr="00891D8F" w:rsidRDefault="00AC03ED" w:rsidP="00891D8F">
      <w:pPr>
        <w:spacing w:before="240" w:after="120" w:line="276" w:lineRule="auto"/>
        <w:ind w:left="851" w:right="54" w:hanging="567"/>
        <w:jc w:val="both"/>
        <w:rPr>
          <w:rFonts w:ascii="Arial" w:hAnsi="Arial" w:cs="Arial"/>
        </w:rPr>
      </w:pPr>
      <w:r w:rsidRPr="00891D8F">
        <w:rPr>
          <w:rFonts w:ascii="Arial" w:hAnsi="Arial" w:cs="Arial"/>
          <w:b/>
        </w:rPr>
        <w:t>Juezas y Jueces:</w:t>
      </w:r>
      <w:r w:rsidRPr="00891D8F">
        <w:rPr>
          <w:rFonts w:ascii="Arial" w:hAnsi="Arial" w:cs="Arial"/>
          <w:spacing w:val="-12"/>
        </w:rPr>
        <w:t xml:space="preserve"> </w:t>
      </w:r>
      <w:r w:rsidRPr="00891D8F">
        <w:rPr>
          <w:rFonts w:ascii="Arial" w:hAnsi="Arial" w:cs="Arial"/>
        </w:rPr>
        <w:t>Persona</w:t>
      </w:r>
      <w:r w:rsidR="00891D8F">
        <w:rPr>
          <w:rFonts w:ascii="Arial" w:hAnsi="Arial" w:cs="Arial"/>
        </w:rPr>
        <w:t xml:space="preserve"> </w:t>
      </w:r>
      <w:r w:rsidRPr="00891D8F">
        <w:rPr>
          <w:rFonts w:ascii="Arial" w:hAnsi="Arial" w:cs="Arial"/>
        </w:rPr>
        <w:t>que</w:t>
      </w:r>
      <w:r w:rsidR="00891D8F">
        <w:rPr>
          <w:rFonts w:ascii="Arial" w:hAnsi="Arial" w:cs="Arial"/>
        </w:rPr>
        <w:t xml:space="preserve"> </w:t>
      </w:r>
      <w:r w:rsidRPr="00891D8F">
        <w:rPr>
          <w:rFonts w:ascii="Arial" w:hAnsi="Arial" w:cs="Arial"/>
        </w:rPr>
        <w:t>tiene</w:t>
      </w:r>
      <w:r w:rsidR="00891D8F">
        <w:rPr>
          <w:rFonts w:ascii="Arial" w:hAnsi="Arial" w:cs="Arial"/>
        </w:rPr>
        <w:t xml:space="preserve"> </w:t>
      </w:r>
      <w:r w:rsidRPr="00891D8F">
        <w:rPr>
          <w:rFonts w:ascii="Arial" w:hAnsi="Arial" w:cs="Arial"/>
        </w:rPr>
        <w:t>autoridad</w:t>
      </w:r>
      <w:r w:rsidR="00891D8F">
        <w:rPr>
          <w:rFonts w:ascii="Arial" w:hAnsi="Arial" w:cs="Arial"/>
        </w:rPr>
        <w:t xml:space="preserve"> </w:t>
      </w:r>
      <w:r w:rsidRPr="00891D8F">
        <w:rPr>
          <w:rFonts w:ascii="Arial" w:hAnsi="Arial" w:cs="Arial"/>
        </w:rPr>
        <w:t>y</w:t>
      </w:r>
      <w:r w:rsidR="00891D8F">
        <w:rPr>
          <w:rFonts w:ascii="Arial" w:hAnsi="Arial" w:cs="Arial"/>
        </w:rPr>
        <w:t xml:space="preserve"> </w:t>
      </w:r>
      <w:r w:rsidRPr="00891D8F">
        <w:rPr>
          <w:rFonts w:ascii="Arial" w:hAnsi="Arial" w:cs="Arial"/>
        </w:rPr>
        <w:t>potestad</w:t>
      </w:r>
      <w:r w:rsidR="00891D8F">
        <w:rPr>
          <w:rFonts w:ascii="Arial" w:hAnsi="Arial" w:cs="Arial"/>
        </w:rPr>
        <w:t xml:space="preserve"> </w:t>
      </w:r>
      <w:r w:rsidRPr="00891D8F">
        <w:rPr>
          <w:rFonts w:ascii="Arial" w:hAnsi="Arial" w:cs="Arial"/>
        </w:rPr>
        <w:t>para</w:t>
      </w:r>
      <w:r w:rsidR="00891D8F">
        <w:rPr>
          <w:rFonts w:ascii="Arial" w:hAnsi="Arial" w:cs="Arial"/>
        </w:rPr>
        <w:t xml:space="preserve"> </w:t>
      </w:r>
      <w:r w:rsidRPr="00891D8F">
        <w:rPr>
          <w:rFonts w:ascii="Arial" w:hAnsi="Arial" w:cs="Arial"/>
        </w:rPr>
        <w:t>juzgar</w:t>
      </w:r>
      <w:r w:rsidR="00891D8F">
        <w:rPr>
          <w:rFonts w:ascii="Arial" w:hAnsi="Arial" w:cs="Arial"/>
        </w:rPr>
        <w:t xml:space="preserve"> </w:t>
      </w:r>
      <w:r w:rsidRPr="00891D8F">
        <w:rPr>
          <w:rFonts w:ascii="Arial" w:hAnsi="Arial" w:cs="Arial"/>
        </w:rPr>
        <w:t>y</w:t>
      </w:r>
      <w:r w:rsidR="00891D8F">
        <w:rPr>
          <w:rFonts w:ascii="Arial" w:hAnsi="Arial" w:cs="Arial"/>
        </w:rPr>
        <w:t xml:space="preserve"> </w:t>
      </w:r>
      <w:r w:rsidRPr="00891D8F">
        <w:rPr>
          <w:rFonts w:ascii="Arial" w:hAnsi="Arial" w:cs="Arial"/>
        </w:rPr>
        <w:t>sentenciar, integrante de un Tribunal, se clasifican en penal, civiles, familiares, mercantiles y laborales</w:t>
      </w:r>
      <w:r w:rsidR="00737F7C" w:rsidRPr="00891D8F">
        <w:rPr>
          <w:rFonts w:ascii="Arial" w:hAnsi="Arial" w:cs="Arial"/>
        </w:rPr>
        <w:t>.</w:t>
      </w:r>
      <w:r w:rsidRPr="00891D8F">
        <w:rPr>
          <w:rFonts w:ascii="Arial" w:hAnsi="Arial" w:cs="Arial"/>
        </w:rPr>
        <w:t xml:space="preserve"> </w:t>
      </w:r>
    </w:p>
    <w:p w14:paraId="1F3CD536" w14:textId="7C95F496" w:rsidR="003E67F5" w:rsidRPr="00891D8F" w:rsidRDefault="003E67F5" w:rsidP="00891D8F">
      <w:pPr>
        <w:spacing w:before="240" w:after="120" w:line="276" w:lineRule="auto"/>
        <w:ind w:left="851" w:hanging="567"/>
        <w:rPr>
          <w:rFonts w:ascii="Arial" w:hAnsi="Arial" w:cs="Arial"/>
          <w:b/>
        </w:rPr>
      </w:pPr>
      <w:proofErr w:type="spellStart"/>
      <w:r w:rsidRPr="00891D8F">
        <w:rPr>
          <w:rFonts w:ascii="Arial" w:hAnsi="Arial" w:cs="Arial"/>
          <w:b/>
        </w:rPr>
        <w:t>MAG</w:t>
      </w:r>
      <w:proofErr w:type="spellEnd"/>
      <w:r w:rsidRPr="00891D8F">
        <w:rPr>
          <w:rFonts w:ascii="Arial" w:hAnsi="Arial" w:cs="Arial"/>
          <w:b/>
        </w:rPr>
        <w:t xml:space="preserve"> </w:t>
      </w:r>
      <w:proofErr w:type="spellStart"/>
      <w:r w:rsidRPr="00891D8F">
        <w:rPr>
          <w:rFonts w:ascii="Arial" w:hAnsi="Arial" w:cs="Arial"/>
          <w:b/>
        </w:rPr>
        <w:t>TDJ</w:t>
      </w:r>
      <w:proofErr w:type="spellEnd"/>
      <w:r w:rsidRPr="00891D8F">
        <w:rPr>
          <w:rFonts w:ascii="Arial" w:hAnsi="Arial" w:cs="Arial"/>
        </w:rPr>
        <w:t>: Magistrada o Magistrado del T</w:t>
      </w:r>
      <w:r w:rsidR="00DC1BD0" w:rsidRPr="00891D8F">
        <w:rPr>
          <w:rFonts w:ascii="Arial" w:hAnsi="Arial" w:cs="Arial"/>
        </w:rPr>
        <w:t xml:space="preserve">ribunal de </w:t>
      </w:r>
      <w:r w:rsidRPr="00891D8F">
        <w:rPr>
          <w:rFonts w:ascii="Arial" w:hAnsi="Arial" w:cs="Arial"/>
        </w:rPr>
        <w:t>D</w:t>
      </w:r>
      <w:r w:rsidR="00DC1BD0" w:rsidRPr="00891D8F">
        <w:rPr>
          <w:rFonts w:ascii="Arial" w:hAnsi="Arial" w:cs="Arial"/>
        </w:rPr>
        <w:t xml:space="preserve">isciplina </w:t>
      </w:r>
      <w:r w:rsidRPr="00891D8F">
        <w:rPr>
          <w:rFonts w:ascii="Arial" w:hAnsi="Arial" w:cs="Arial"/>
        </w:rPr>
        <w:t>J</w:t>
      </w:r>
      <w:r w:rsidR="00DC1BD0" w:rsidRPr="00891D8F">
        <w:rPr>
          <w:rFonts w:ascii="Arial" w:hAnsi="Arial" w:cs="Arial"/>
        </w:rPr>
        <w:t>udicial</w:t>
      </w:r>
      <w:r w:rsidR="00737F7C" w:rsidRPr="00891D8F">
        <w:rPr>
          <w:rFonts w:ascii="Arial" w:hAnsi="Arial" w:cs="Arial"/>
        </w:rPr>
        <w:t>.</w:t>
      </w:r>
    </w:p>
    <w:p w14:paraId="75109891" w14:textId="7B303106" w:rsidR="00AC03ED" w:rsidRPr="00891D8F" w:rsidRDefault="00AC03ED" w:rsidP="00891D8F">
      <w:pPr>
        <w:spacing w:before="240" w:after="120" w:line="276" w:lineRule="auto"/>
        <w:ind w:left="851" w:hanging="567"/>
        <w:rPr>
          <w:rFonts w:ascii="Arial" w:hAnsi="Arial" w:cs="Arial"/>
        </w:rPr>
      </w:pPr>
      <w:proofErr w:type="spellStart"/>
      <w:r w:rsidRPr="00891D8F">
        <w:rPr>
          <w:rFonts w:ascii="Arial" w:hAnsi="Arial" w:cs="Arial"/>
          <w:b/>
        </w:rPr>
        <w:t>MAG</w:t>
      </w:r>
      <w:proofErr w:type="spellEnd"/>
      <w:r w:rsidRPr="00891D8F">
        <w:rPr>
          <w:rFonts w:ascii="Arial" w:hAnsi="Arial" w:cs="Arial"/>
          <w:b/>
        </w:rPr>
        <w:t xml:space="preserve"> </w:t>
      </w:r>
      <w:proofErr w:type="spellStart"/>
      <w:r w:rsidRPr="00891D8F">
        <w:rPr>
          <w:rFonts w:ascii="Arial" w:hAnsi="Arial" w:cs="Arial"/>
          <w:b/>
        </w:rPr>
        <w:t>TSJ</w:t>
      </w:r>
      <w:proofErr w:type="spellEnd"/>
      <w:r w:rsidRPr="00891D8F">
        <w:rPr>
          <w:rFonts w:ascii="Arial" w:hAnsi="Arial" w:cs="Arial"/>
          <w:b/>
        </w:rPr>
        <w:t>:</w:t>
      </w:r>
      <w:r w:rsidRPr="00891D8F">
        <w:rPr>
          <w:rFonts w:ascii="Arial" w:hAnsi="Arial" w:cs="Arial"/>
        </w:rPr>
        <w:t xml:space="preserve"> Magistrada o Magistrado del T</w:t>
      </w:r>
      <w:r w:rsidR="00DC1BD0" w:rsidRPr="00891D8F">
        <w:rPr>
          <w:rFonts w:ascii="Arial" w:hAnsi="Arial" w:cs="Arial"/>
        </w:rPr>
        <w:t xml:space="preserve">ribunal </w:t>
      </w:r>
      <w:r w:rsidRPr="00891D8F">
        <w:rPr>
          <w:rFonts w:ascii="Arial" w:hAnsi="Arial" w:cs="Arial"/>
        </w:rPr>
        <w:t>S</w:t>
      </w:r>
      <w:r w:rsidR="00DC1BD0" w:rsidRPr="00891D8F">
        <w:rPr>
          <w:rFonts w:ascii="Arial" w:hAnsi="Arial" w:cs="Arial"/>
        </w:rPr>
        <w:t xml:space="preserve">uperior de </w:t>
      </w:r>
      <w:r w:rsidRPr="00891D8F">
        <w:rPr>
          <w:rFonts w:ascii="Arial" w:hAnsi="Arial" w:cs="Arial"/>
        </w:rPr>
        <w:t>J</w:t>
      </w:r>
      <w:r w:rsidR="00DC1BD0" w:rsidRPr="00891D8F">
        <w:rPr>
          <w:rFonts w:ascii="Arial" w:hAnsi="Arial" w:cs="Arial"/>
        </w:rPr>
        <w:t>usticia</w:t>
      </w:r>
      <w:r w:rsidR="00737F7C" w:rsidRPr="00891D8F">
        <w:rPr>
          <w:rFonts w:ascii="Arial" w:hAnsi="Arial" w:cs="Arial"/>
        </w:rPr>
        <w:t>.</w:t>
      </w:r>
    </w:p>
    <w:p w14:paraId="738D7595" w14:textId="07B81902" w:rsidR="007F65EB" w:rsidRPr="00891D8F" w:rsidRDefault="007F65EB" w:rsidP="00891D8F">
      <w:pPr>
        <w:spacing w:before="240" w:after="120" w:line="276" w:lineRule="auto"/>
        <w:ind w:left="851" w:hanging="567"/>
        <w:rPr>
          <w:rFonts w:ascii="Arial" w:hAnsi="Arial" w:cs="Arial"/>
        </w:rPr>
      </w:pPr>
      <w:r w:rsidRPr="00891D8F">
        <w:rPr>
          <w:rFonts w:ascii="Arial" w:hAnsi="Arial" w:cs="Arial"/>
          <w:b/>
        </w:rPr>
        <w:t>J</w:t>
      </w:r>
      <w:r w:rsidR="00222B03" w:rsidRPr="00891D8F">
        <w:rPr>
          <w:rFonts w:ascii="Arial" w:hAnsi="Arial" w:cs="Arial"/>
          <w:b/>
        </w:rPr>
        <w:t xml:space="preserve"> </w:t>
      </w:r>
      <w:r w:rsidRPr="00891D8F">
        <w:rPr>
          <w:rFonts w:ascii="Arial" w:hAnsi="Arial" w:cs="Arial"/>
          <w:b/>
        </w:rPr>
        <w:t>CIVIL:</w:t>
      </w:r>
      <w:r w:rsidRPr="00891D8F">
        <w:rPr>
          <w:rFonts w:ascii="Arial" w:hAnsi="Arial" w:cs="Arial"/>
        </w:rPr>
        <w:t xml:space="preserve"> Jueza o Juez </w:t>
      </w:r>
      <w:r w:rsidR="003E67F5" w:rsidRPr="00891D8F">
        <w:rPr>
          <w:rFonts w:ascii="Arial" w:hAnsi="Arial" w:cs="Arial"/>
        </w:rPr>
        <w:t xml:space="preserve">en Materia </w:t>
      </w:r>
      <w:r w:rsidRPr="00891D8F">
        <w:rPr>
          <w:rFonts w:ascii="Arial" w:hAnsi="Arial" w:cs="Arial"/>
        </w:rPr>
        <w:t>Civil</w:t>
      </w:r>
      <w:r w:rsidR="00737F7C" w:rsidRPr="00891D8F">
        <w:rPr>
          <w:rFonts w:ascii="Arial" w:hAnsi="Arial" w:cs="Arial"/>
        </w:rPr>
        <w:t>.</w:t>
      </w:r>
    </w:p>
    <w:p w14:paraId="0B4565F7" w14:textId="7F82DA05" w:rsidR="007F65EB" w:rsidRPr="00891D8F" w:rsidRDefault="007F65EB" w:rsidP="00891D8F">
      <w:pPr>
        <w:spacing w:before="240" w:after="120" w:line="276" w:lineRule="auto"/>
        <w:ind w:left="851" w:hanging="567"/>
        <w:rPr>
          <w:rFonts w:ascii="Arial" w:hAnsi="Arial" w:cs="Arial"/>
        </w:rPr>
      </w:pPr>
      <w:r w:rsidRPr="00891D8F">
        <w:rPr>
          <w:rFonts w:ascii="Arial" w:hAnsi="Arial" w:cs="Arial"/>
          <w:b/>
        </w:rPr>
        <w:t>J</w:t>
      </w:r>
      <w:r w:rsidR="00222B03" w:rsidRPr="00891D8F">
        <w:rPr>
          <w:rFonts w:ascii="Arial" w:hAnsi="Arial" w:cs="Arial"/>
          <w:b/>
        </w:rPr>
        <w:t xml:space="preserve"> </w:t>
      </w:r>
      <w:r w:rsidRPr="00891D8F">
        <w:rPr>
          <w:rFonts w:ascii="Arial" w:hAnsi="Arial" w:cs="Arial"/>
          <w:b/>
        </w:rPr>
        <w:t>FAM</w:t>
      </w:r>
      <w:r w:rsidR="00222B03" w:rsidRPr="00891D8F">
        <w:rPr>
          <w:rFonts w:ascii="Arial" w:hAnsi="Arial" w:cs="Arial"/>
          <w:b/>
        </w:rPr>
        <w:t>ILIAR</w:t>
      </w:r>
      <w:r w:rsidRPr="00891D8F">
        <w:rPr>
          <w:rFonts w:ascii="Arial" w:hAnsi="Arial" w:cs="Arial"/>
          <w:b/>
        </w:rPr>
        <w:t>:</w:t>
      </w:r>
      <w:r w:rsidRPr="00891D8F">
        <w:rPr>
          <w:rFonts w:ascii="Arial" w:hAnsi="Arial" w:cs="Arial"/>
        </w:rPr>
        <w:t xml:space="preserve"> Jueza o Juez </w:t>
      </w:r>
      <w:r w:rsidR="003E67F5" w:rsidRPr="00891D8F">
        <w:rPr>
          <w:rFonts w:ascii="Arial" w:hAnsi="Arial" w:cs="Arial"/>
        </w:rPr>
        <w:t xml:space="preserve">en Materia </w:t>
      </w:r>
      <w:r w:rsidRPr="00891D8F">
        <w:rPr>
          <w:rFonts w:ascii="Arial" w:hAnsi="Arial" w:cs="Arial"/>
        </w:rPr>
        <w:t>Familiar</w:t>
      </w:r>
      <w:r w:rsidR="00737F7C" w:rsidRPr="00891D8F">
        <w:rPr>
          <w:rFonts w:ascii="Arial" w:hAnsi="Arial" w:cs="Arial"/>
        </w:rPr>
        <w:t>.</w:t>
      </w:r>
    </w:p>
    <w:p w14:paraId="66021F44" w14:textId="7374D79C" w:rsidR="003E67F5" w:rsidRPr="00891D8F" w:rsidRDefault="003E67F5" w:rsidP="00891D8F">
      <w:pPr>
        <w:spacing w:before="240" w:after="120" w:line="276" w:lineRule="auto"/>
        <w:ind w:left="851" w:hanging="567"/>
        <w:rPr>
          <w:rFonts w:ascii="Arial" w:hAnsi="Arial" w:cs="Arial"/>
          <w:b/>
        </w:rPr>
      </w:pPr>
      <w:r w:rsidRPr="00891D8F">
        <w:rPr>
          <w:rFonts w:ascii="Arial" w:hAnsi="Arial" w:cs="Arial"/>
          <w:b/>
        </w:rPr>
        <w:t>J</w:t>
      </w:r>
      <w:r w:rsidR="00222B03" w:rsidRPr="00891D8F">
        <w:rPr>
          <w:rFonts w:ascii="Arial" w:hAnsi="Arial" w:cs="Arial"/>
          <w:b/>
        </w:rPr>
        <w:t xml:space="preserve"> </w:t>
      </w:r>
      <w:r w:rsidRPr="00891D8F">
        <w:rPr>
          <w:rFonts w:ascii="Arial" w:hAnsi="Arial" w:cs="Arial"/>
          <w:b/>
        </w:rPr>
        <w:t>LAB</w:t>
      </w:r>
      <w:r w:rsidR="00222B03" w:rsidRPr="00891D8F">
        <w:rPr>
          <w:rFonts w:ascii="Arial" w:hAnsi="Arial" w:cs="Arial"/>
          <w:b/>
        </w:rPr>
        <w:t>ORAL</w:t>
      </w:r>
      <w:r w:rsidRPr="00891D8F">
        <w:rPr>
          <w:rFonts w:ascii="Arial" w:hAnsi="Arial" w:cs="Arial"/>
        </w:rPr>
        <w:t>: Jueza o Juez en Materia Laboral</w:t>
      </w:r>
      <w:r w:rsidR="00737F7C" w:rsidRPr="00891D8F">
        <w:rPr>
          <w:rFonts w:ascii="Arial" w:hAnsi="Arial" w:cs="Arial"/>
        </w:rPr>
        <w:t>.</w:t>
      </w:r>
    </w:p>
    <w:p w14:paraId="6BB63F62" w14:textId="5F75C79C" w:rsidR="007F65EB" w:rsidRPr="00891D8F" w:rsidRDefault="007F65EB" w:rsidP="00891D8F">
      <w:pPr>
        <w:spacing w:before="240" w:after="120" w:line="276" w:lineRule="auto"/>
        <w:ind w:left="851" w:hanging="567"/>
        <w:rPr>
          <w:rFonts w:ascii="Arial" w:hAnsi="Arial" w:cs="Arial"/>
        </w:rPr>
      </w:pPr>
      <w:r w:rsidRPr="00891D8F">
        <w:rPr>
          <w:rFonts w:ascii="Arial" w:hAnsi="Arial" w:cs="Arial"/>
          <w:b/>
        </w:rPr>
        <w:t>J</w:t>
      </w:r>
      <w:r w:rsidR="00222B03" w:rsidRPr="00891D8F">
        <w:rPr>
          <w:rFonts w:ascii="Arial" w:hAnsi="Arial" w:cs="Arial"/>
          <w:b/>
        </w:rPr>
        <w:t xml:space="preserve"> </w:t>
      </w:r>
      <w:r w:rsidRPr="00891D8F">
        <w:rPr>
          <w:rFonts w:ascii="Arial" w:hAnsi="Arial" w:cs="Arial"/>
          <w:b/>
        </w:rPr>
        <w:t>MERC</w:t>
      </w:r>
      <w:r w:rsidR="00222B03" w:rsidRPr="00891D8F">
        <w:rPr>
          <w:rFonts w:ascii="Arial" w:hAnsi="Arial" w:cs="Arial"/>
          <w:b/>
        </w:rPr>
        <w:t>ANTIL</w:t>
      </w:r>
      <w:r w:rsidRPr="00891D8F">
        <w:rPr>
          <w:rFonts w:ascii="Arial" w:hAnsi="Arial" w:cs="Arial"/>
          <w:b/>
        </w:rPr>
        <w:t>:</w:t>
      </w:r>
      <w:r w:rsidRPr="00891D8F">
        <w:rPr>
          <w:rFonts w:ascii="Arial" w:hAnsi="Arial" w:cs="Arial"/>
        </w:rPr>
        <w:t xml:space="preserve"> Jueza o Juez </w:t>
      </w:r>
      <w:r w:rsidR="003E67F5" w:rsidRPr="00891D8F">
        <w:rPr>
          <w:rFonts w:ascii="Arial" w:hAnsi="Arial" w:cs="Arial"/>
        </w:rPr>
        <w:t xml:space="preserve">en Materia de Oralidad </w:t>
      </w:r>
      <w:r w:rsidRPr="00891D8F">
        <w:rPr>
          <w:rFonts w:ascii="Arial" w:hAnsi="Arial" w:cs="Arial"/>
        </w:rPr>
        <w:t>Mercantil</w:t>
      </w:r>
      <w:r w:rsidR="00737F7C" w:rsidRPr="00891D8F">
        <w:rPr>
          <w:rFonts w:ascii="Arial" w:hAnsi="Arial" w:cs="Arial"/>
        </w:rPr>
        <w:t>.</w:t>
      </w:r>
    </w:p>
    <w:p w14:paraId="74CCBF50" w14:textId="7F8EAFCC" w:rsidR="00AC03ED" w:rsidRPr="00891D8F" w:rsidRDefault="00AC03ED" w:rsidP="00891D8F">
      <w:pPr>
        <w:spacing w:before="240" w:after="120" w:line="276" w:lineRule="auto"/>
        <w:ind w:left="851" w:hanging="567"/>
        <w:rPr>
          <w:rFonts w:ascii="Arial" w:hAnsi="Arial" w:cs="Arial"/>
        </w:rPr>
      </w:pPr>
      <w:r w:rsidRPr="00891D8F">
        <w:rPr>
          <w:rFonts w:ascii="Arial" w:hAnsi="Arial" w:cs="Arial"/>
          <w:b/>
        </w:rPr>
        <w:t>J</w:t>
      </w:r>
      <w:r w:rsidR="00222B03" w:rsidRPr="00891D8F">
        <w:rPr>
          <w:rFonts w:ascii="Arial" w:hAnsi="Arial" w:cs="Arial"/>
          <w:b/>
        </w:rPr>
        <w:t xml:space="preserve"> </w:t>
      </w:r>
      <w:r w:rsidRPr="00891D8F">
        <w:rPr>
          <w:rFonts w:ascii="Arial" w:hAnsi="Arial" w:cs="Arial"/>
          <w:b/>
        </w:rPr>
        <w:t>PENAL</w:t>
      </w:r>
      <w:r w:rsidRPr="00891D8F">
        <w:rPr>
          <w:rFonts w:ascii="Arial" w:hAnsi="Arial" w:cs="Arial"/>
        </w:rPr>
        <w:t>: Juez</w:t>
      </w:r>
      <w:r w:rsidR="003E67F5" w:rsidRPr="00891D8F">
        <w:rPr>
          <w:rFonts w:ascii="Arial" w:hAnsi="Arial" w:cs="Arial"/>
        </w:rPr>
        <w:t>a o Juez</w:t>
      </w:r>
      <w:r w:rsidRPr="00891D8F">
        <w:rPr>
          <w:rFonts w:ascii="Arial" w:hAnsi="Arial" w:cs="Arial"/>
        </w:rPr>
        <w:t xml:space="preserve"> </w:t>
      </w:r>
      <w:r w:rsidR="003E67F5" w:rsidRPr="00891D8F">
        <w:rPr>
          <w:rFonts w:ascii="Arial" w:hAnsi="Arial" w:cs="Arial"/>
        </w:rPr>
        <w:t xml:space="preserve">en Materia </w:t>
      </w:r>
      <w:r w:rsidRPr="00891D8F">
        <w:rPr>
          <w:rFonts w:ascii="Arial" w:hAnsi="Arial" w:cs="Arial"/>
        </w:rPr>
        <w:t>Penal</w:t>
      </w:r>
      <w:r w:rsidR="00737F7C" w:rsidRPr="00891D8F">
        <w:rPr>
          <w:rFonts w:ascii="Arial" w:hAnsi="Arial" w:cs="Arial"/>
        </w:rPr>
        <w:t>.</w:t>
      </w:r>
    </w:p>
    <w:p w14:paraId="03AC8E6D" w14:textId="6D4CEB8B" w:rsidR="00AC03ED" w:rsidRPr="00891D8F" w:rsidRDefault="00AC03ED" w:rsidP="00891D8F">
      <w:pPr>
        <w:pStyle w:val="Ttulo6"/>
        <w:tabs>
          <w:tab w:val="left" w:pos="545"/>
        </w:tabs>
        <w:spacing w:before="240" w:after="120" w:line="276" w:lineRule="auto"/>
        <w:ind w:left="0" w:right="539"/>
        <w:rPr>
          <w:rFonts w:ascii="Arial" w:hAnsi="Arial" w:cs="Arial"/>
          <w:b/>
          <w:sz w:val="24"/>
          <w:szCs w:val="22"/>
        </w:rPr>
      </w:pPr>
      <w:r w:rsidRPr="00891D8F">
        <w:rPr>
          <w:rFonts w:ascii="Arial" w:hAnsi="Arial" w:cs="Arial"/>
          <w:b/>
          <w:color w:val="8B1057"/>
          <w:spacing w:val="-8"/>
          <w:sz w:val="24"/>
          <w:szCs w:val="22"/>
        </w:rPr>
        <w:t>Por</w:t>
      </w:r>
      <w:r w:rsidRPr="00891D8F">
        <w:rPr>
          <w:rFonts w:ascii="Arial" w:hAnsi="Arial" w:cs="Arial"/>
          <w:b/>
          <w:color w:val="8B1057"/>
          <w:spacing w:val="-12"/>
          <w:sz w:val="24"/>
          <w:szCs w:val="22"/>
        </w:rPr>
        <w:t xml:space="preserve"> </w:t>
      </w:r>
      <w:r w:rsidRPr="00891D8F">
        <w:rPr>
          <w:rFonts w:ascii="Arial" w:hAnsi="Arial" w:cs="Arial"/>
          <w:b/>
          <w:color w:val="8B1057"/>
          <w:spacing w:val="-8"/>
          <w:sz w:val="24"/>
          <w:szCs w:val="22"/>
        </w:rPr>
        <w:t>cuanto</w:t>
      </w:r>
      <w:r w:rsidRPr="00891D8F">
        <w:rPr>
          <w:rFonts w:ascii="Arial" w:hAnsi="Arial" w:cs="Arial"/>
          <w:b/>
          <w:color w:val="8B1057"/>
          <w:spacing w:val="-12"/>
          <w:sz w:val="24"/>
          <w:szCs w:val="22"/>
        </w:rPr>
        <w:t xml:space="preserve"> </w:t>
      </w:r>
      <w:r w:rsidRPr="00891D8F">
        <w:rPr>
          <w:rFonts w:ascii="Arial" w:hAnsi="Arial" w:cs="Arial"/>
          <w:b/>
          <w:color w:val="8B1057"/>
          <w:spacing w:val="-8"/>
          <w:sz w:val="24"/>
          <w:szCs w:val="22"/>
        </w:rPr>
        <w:t>al</w:t>
      </w:r>
      <w:r w:rsidRPr="00891D8F">
        <w:rPr>
          <w:rFonts w:ascii="Arial" w:hAnsi="Arial" w:cs="Arial"/>
          <w:b/>
          <w:color w:val="8B1057"/>
          <w:spacing w:val="-12"/>
          <w:sz w:val="24"/>
          <w:szCs w:val="22"/>
        </w:rPr>
        <w:t xml:space="preserve"> </w:t>
      </w:r>
      <w:r w:rsidRPr="00891D8F">
        <w:rPr>
          <w:rFonts w:ascii="Arial" w:hAnsi="Arial" w:cs="Arial"/>
          <w:b/>
          <w:color w:val="8B1057"/>
          <w:spacing w:val="-8"/>
          <w:sz w:val="24"/>
          <w:szCs w:val="22"/>
        </w:rPr>
        <w:t>Sistema</w:t>
      </w:r>
      <w:r w:rsidRPr="00891D8F">
        <w:rPr>
          <w:rFonts w:ascii="Arial" w:hAnsi="Arial" w:cs="Arial"/>
          <w:b/>
          <w:color w:val="8B1057"/>
          <w:spacing w:val="-12"/>
          <w:sz w:val="24"/>
          <w:szCs w:val="22"/>
        </w:rPr>
        <w:t xml:space="preserve"> </w:t>
      </w:r>
      <w:r w:rsidRPr="00891D8F">
        <w:rPr>
          <w:rFonts w:ascii="Arial" w:hAnsi="Arial" w:cs="Arial"/>
          <w:b/>
          <w:color w:val="8B1057"/>
          <w:spacing w:val="-8"/>
          <w:sz w:val="24"/>
          <w:szCs w:val="22"/>
        </w:rPr>
        <w:t>Informático</w:t>
      </w:r>
      <w:r w:rsidRPr="00891D8F">
        <w:rPr>
          <w:rFonts w:ascii="Arial" w:hAnsi="Arial" w:cs="Arial"/>
          <w:b/>
          <w:color w:val="8B1057"/>
          <w:spacing w:val="-2"/>
          <w:sz w:val="24"/>
          <w:szCs w:val="22"/>
        </w:rPr>
        <w:t>:</w:t>
      </w:r>
    </w:p>
    <w:p w14:paraId="7B8301BF" w14:textId="387FC39D" w:rsidR="00AC03ED" w:rsidRPr="00A72E0A" w:rsidRDefault="00AC03ED" w:rsidP="00891D8F">
      <w:pPr>
        <w:spacing w:before="240" w:after="120"/>
        <w:ind w:left="284"/>
        <w:rPr>
          <w:rFonts w:ascii="Arial" w:hAnsi="Arial" w:cs="Arial"/>
        </w:rPr>
      </w:pPr>
      <w:proofErr w:type="spellStart"/>
      <w:r w:rsidRPr="00891D8F">
        <w:rPr>
          <w:rFonts w:ascii="Arial" w:hAnsi="Arial" w:cs="Arial"/>
          <w:b/>
        </w:rPr>
        <w:t>SIEE</w:t>
      </w:r>
      <w:proofErr w:type="spellEnd"/>
      <w:r w:rsidRPr="00891D8F">
        <w:rPr>
          <w:rFonts w:ascii="Arial" w:hAnsi="Arial" w:cs="Arial"/>
          <w:b/>
        </w:rPr>
        <w:t>:</w:t>
      </w:r>
      <w:r w:rsidRPr="00A72E0A">
        <w:rPr>
          <w:rFonts w:ascii="Arial" w:hAnsi="Arial" w:cs="Arial"/>
          <w:spacing w:val="24"/>
        </w:rPr>
        <w:t xml:space="preserve"> </w:t>
      </w:r>
      <w:r w:rsidRPr="00A72E0A">
        <w:rPr>
          <w:rFonts w:ascii="Arial" w:hAnsi="Arial" w:cs="Arial"/>
        </w:rPr>
        <w:t>Sistema de Información Estatal Electoral</w:t>
      </w:r>
      <w:r w:rsidR="00A358FB" w:rsidRPr="00A72E0A">
        <w:rPr>
          <w:rFonts w:ascii="Arial" w:hAnsi="Arial" w:cs="Arial"/>
        </w:rPr>
        <w:t xml:space="preserve"> del </w:t>
      </w:r>
      <w:proofErr w:type="spellStart"/>
      <w:r w:rsidR="00A358FB" w:rsidRPr="00A72E0A">
        <w:rPr>
          <w:rFonts w:ascii="Arial" w:hAnsi="Arial" w:cs="Arial"/>
        </w:rPr>
        <w:t>IEPC</w:t>
      </w:r>
      <w:proofErr w:type="spellEnd"/>
      <w:r w:rsidR="00A358FB" w:rsidRPr="00A72E0A">
        <w:rPr>
          <w:rFonts w:ascii="Arial" w:hAnsi="Arial" w:cs="Arial"/>
        </w:rPr>
        <w:t xml:space="preserve"> Tabasco</w:t>
      </w:r>
      <w:r w:rsidRPr="00A72E0A">
        <w:rPr>
          <w:rFonts w:ascii="Arial" w:hAnsi="Arial" w:cs="Arial"/>
        </w:rPr>
        <w:t>.</w:t>
      </w:r>
    </w:p>
    <w:p w14:paraId="15FF4F6B" w14:textId="77777777" w:rsidR="00AC03ED" w:rsidRPr="00891D8F" w:rsidRDefault="00AC03ED" w:rsidP="00891D8F">
      <w:pPr>
        <w:pStyle w:val="Ttulo6"/>
        <w:tabs>
          <w:tab w:val="left" w:pos="470"/>
        </w:tabs>
        <w:spacing w:before="240" w:after="120" w:line="276" w:lineRule="auto"/>
        <w:ind w:left="0"/>
        <w:rPr>
          <w:rFonts w:ascii="Arial" w:hAnsi="Arial" w:cs="Arial"/>
          <w:b/>
          <w:sz w:val="24"/>
          <w:szCs w:val="22"/>
        </w:rPr>
      </w:pPr>
      <w:r w:rsidRPr="00891D8F">
        <w:rPr>
          <w:rFonts w:ascii="Arial" w:hAnsi="Arial" w:cs="Arial"/>
          <w:b/>
          <w:color w:val="8B1057"/>
          <w:spacing w:val="-12"/>
          <w:sz w:val="24"/>
          <w:szCs w:val="22"/>
        </w:rPr>
        <w:t>Por</w:t>
      </w:r>
      <w:r w:rsidRPr="00891D8F">
        <w:rPr>
          <w:rFonts w:ascii="Arial" w:hAnsi="Arial" w:cs="Arial"/>
          <w:b/>
          <w:color w:val="8B1057"/>
          <w:spacing w:val="-11"/>
          <w:sz w:val="24"/>
          <w:szCs w:val="22"/>
        </w:rPr>
        <w:t xml:space="preserve"> </w:t>
      </w:r>
      <w:r w:rsidRPr="00891D8F">
        <w:rPr>
          <w:rFonts w:ascii="Arial" w:hAnsi="Arial" w:cs="Arial"/>
          <w:b/>
          <w:color w:val="8B1057"/>
          <w:spacing w:val="-12"/>
          <w:sz w:val="24"/>
          <w:szCs w:val="22"/>
        </w:rPr>
        <w:t>cuanto</w:t>
      </w:r>
      <w:r w:rsidRPr="00891D8F">
        <w:rPr>
          <w:rFonts w:ascii="Arial" w:hAnsi="Arial" w:cs="Arial"/>
          <w:b/>
          <w:color w:val="8B1057"/>
          <w:spacing w:val="-10"/>
          <w:sz w:val="24"/>
          <w:szCs w:val="22"/>
        </w:rPr>
        <w:t xml:space="preserve"> </w:t>
      </w:r>
      <w:r w:rsidRPr="00891D8F">
        <w:rPr>
          <w:rFonts w:ascii="Arial" w:hAnsi="Arial" w:cs="Arial"/>
          <w:b/>
          <w:color w:val="8B1057"/>
          <w:spacing w:val="-12"/>
          <w:sz w:val="24"/>
          <w:szCs w:val="22"/>
        </w:rPr>
        <w:t>a</w:t>
      </w:r>
      <w:r w:rsidRPr="00891D8F">
        <w:rPr>
          <w:rFonts w:ascii="Arial" w:hAnsi="Arial" w:cs="Arial"/>
          <w:b/>
          <w:color w:val="8B1057"/>
          <w:spacing w:val="-11"/>
          <w:sz w:val="24"/>
          <w:szCs w:val="22"/>
        </w:rPr>
        <w:t xml:space="preserve"> </w:t>
      </w:r>
      <w:r w:rsidRPr="00891D8F">
        <w:rPr>
          <w:rFonts w:ascii="Arial" w:hAnsi="Arial" w:cs="Arial"/>
          <w:b/>
          <w:color w:val="8B1057"/>
          <w:spacing w:val="-12"/>
          <w:sz w:val="24"/>
          <w:szCs w:val="22"/>
        </w:rPr>
        <w:t>otros</w:t>
      </w:r>
      <w:r w:rsidRPr="00891D8F">
        <w:rPr>
          <w:rFonts w:ascii="Arial" w:hAnsi="Arial" w:cs="Arial"/>
          <w:b/>
          <w:color w:val="8B1057"/>
          <w:spacing w:val="-10"/>
          <w:sz w:val="24"/>
          <w:szCs w:val="22"/>
        </w:rPr>
        <w:t xml:space="preserve"> </w:t>
      </w:r>
      <w:r w:rsidRPr="00891D8F">
        <w:rPr>
          <w:rFonts w:ascii="Arial" w:hAnsi="Arial" w:cs="Arial"/>
          <w:b/>
          <w:color w:val="8B1057"/>
          <w:spacing w:val="-12"/>
          <w:sz w:val="24"/>
          <w:szCs w:val="22"/>
        </w:rPr>
        <w:t>términos:</w:t>
      </w:r>
    </w:p>
    <w:p w14:paraId="7E967497" w14:textId="72A0361C" w:rsidR="008A14FB" w:rsidRPr="00A72E0A" w:rsidRDefault="00AC03ED" w:rsidP="00891D8F">
      <w:pPr>
        <w:spacing w:before="240" w:after="120" w:line="276" w:lineRule="auto"/>
        <w:ind w:left="851" w:right="539" w:hanging="567"/>
        <w:jc w:val="both"/>
        <w:rPr>
          <w:rFonts w:ascii="Arial" w:hAnsi="Arial" w:cs="Arial"/>
        </w:rPr>
      </w:pPr>
      <w:r w:rsidRPr="00891D8F">
        <w:rPr>
          <w:rFonts w:ascii="Arial" w:hAnsi="Arial" w:cs="Arial"/>
          <w:b/>
        </w:rPr>
        <w:t>Bodega Electoral:</w:t>
      </w:r>
      <w:r w:rsidRPr="00A72E0A">
        <w:rPr>
          <w:rFonts w:ascii="Arial" w:hAnsi="Arial" w:cs="Arial"/>
        </w:rPr>
        <w:t xml:space="preserve"> Espacio que se utiliza para el resguardo de la documentación y, en su caso, material electoral.</w:t>
      </w:r>
    </w:p>
    <w:p w14:paraId="73A08A63" w14:textId="058B2C6C" w:rsidR="005E62E6" w:rsidRPr="00A72E0A" w:rsidRDefault="005E62E6" w:rsidP="00891D8F">
      <w:pPr>
        <w:spacing w:before="240" w:after="120" w:line="276" w:lineRule="auto"/>
        <w:ind w:left="851" w:right="539" w:hanging="567"/>
        <w:jc w:val="both"/>
        <w:rPr>
          <w:rFonts w:ascii="Arial" w:hAnsi="Arial" w:cs="Arial"/>
        </w:rPr>
      </w:pPr>
      <w:proofErr w:type="spellStart"/>
      <w:r w:rsidRPr="00A72E0A">
        <w:rPr>
          <w:rFonts w:ascii="Arial" w:hAnsi="Arial" w:cs="Arial"/>
          <w:b/>
        </w:rPr>
        <w:t>CSU</w:t>
      </w:r>
      <w:proofErr w:type="spellEnd"/>
      <w:r w:rsidRPr="00A72E0A">
        <w:rPr>
          <w:rFonts w:ascii="Arial" w:hAnsi="Arial" w:cs="Arial"/>
          <w:b/>
        </w:rPr>
        <w:t>:</w:t>
      </w:r>
      <w:r w:rsidRPr="00A72E0A">
        <w:rPr>
          <w:rFonts w:ascii="Arial" w:hAnsi="Arial" w:cs="Arial"/>
        </w:rPr>
        <w:t xml:space="preserve"> Casilla Seccional Única</w:t>
      </w:r>
      <w:r w:rsidR="008A12D9" w:rsidRPr="00A72E0A">
        <w:rPr>
          <w:rFonts w:ascii="Arial" w:hAnsi="Arial" w:cs="Arial"/>
        </w:rPr>
        <w:t xml:space="preserve"> que se instala en aquellas entidades con concurrencia de elecciones de cargos del Poder Judicial de la Federación y al mismo tiempo del Poder Judicial </w:t>
      </w:r>
      <w:r w:rsidR="001C7EF8" w:rsidRPr="00A72E0A">
        <w:rPr>
          <w:rFonts w:ascii="Arial" w:hAnsi="Arial" w:cs="Arial"/>
        </w:rPr>
        <w:t>L</w:t>
      </w:r>
      <w:r w:rsidR="008A12D9" w:rsidRPr="00A72E0A">
        <w:rPr>
          <w:rFonts w:ascii="Arial" w:hAnsi="Arial" w:cs="Arial"/>
        </w:rPr>
        <w:t>ocal</w:t>
      </w:r>
      <w:r w:rsidRPr="00A72E0A">
        <w:rPr>
          <w:rFonts w:ascii="Arial" w:hAnsi="Arial" w:cs="Arial"/>
        </w:rPr>
        <w:t>.</w:t>
      </w:r>
    </w:p>
    <w:p w14:paraId="6D03B1F3" w14:textId="2394CCFD" w:rsidR="008A14FB" w:rsidRPr="00A72E0A" w:rsidRDefault="00AC03ED" w:rsidP="00891D8F">
      <w:pPr>
        <w:spacing w:before="240" w:after="120" w:line="276" w:lineRule="auto"/>
        <w:ind w:left="851" w:right="539" w:hanging="567"/>
        <w:jc w:val="both"/>
        <w:rPr>
          <w:rFonts w:ascii="Arial" w:hAnsi="Arial" w:cs="Arial"/>
        </w:rPr>
      </w:pPr>
      <w:r w:rsidRPr="00891D8F">
        <w:rPr>
          <w:rFonts w:ascii="Arial" w:hAnsi="Arial" w:cs="Arial"/>
          <w:b/>
        </w:rPr>
        <w:t xml:space="preserve">Cómputo </w:t>
      </w:r>
      <w:r w:rsidR="008A14FB" w:rsidRPr="00891D8F">
        <w:rPr>
          <w:rFonts w:ascii="Arial" w:hAnsi="Arial" w:cs="Arial"/>
          <w:b/>
        </w:rPr>
        <w:t>d</w:t>
      </w:r>
      <w:r w:rsidRPr="00891D8F">
        <w:rPr>
          <w:rFonts w:ascii="Arial" w:hAnsi="Arial" w:cs="Arial"/>
          <w:b/>
        </w:rPr>
        <w:t>istrital:</w:t>
      </w:r>
      <w:r w:rsidRPr="00A72E0A">
        <w:rPr>
          <w:rFonts w:ascii="Arial" w:hAnsi="Arial" w:cs="Arial"/>
        </w:rPr>
        <w:t xml:space="preserve"> Cómputo obtenido de la elección de </w:t>
      </w:r>
      <w:r w:rsidR="001C7EF8" w:rsidRPr="00A72E0A">
        <w:rPr>
          <w:rFonts w:ascii="Arial" w:hAnsi="Arial" w:cs="Arial"/>
        </w:rPr>
        <w:t>Magistraturas</w:t>
      </w:r>
      <w:r w:rsidRPr="00A72E0A">
        <w:rPr>
          <w:rFonts w:ascii="Arial" w:hAnsi="Arial" w:cs="Arial"/>
        </w:rPr>
        <w:t xml:space="preserve"> del </w:t>
      </w:r>
      <w:proofErr w:type="spellStart"/>
      <w:r w:rsidR="008A14FB" w:rsidRPr="00A72E0A">
        <w:rPr>
          <w:rFonts w:ascii="Arial" w:hAnsi="Arial" w:cs="Arial"/>
        </w:rPr>
        <w:t>TSJ</w:t>
      </w:r>
      <w:proofErr w:type="spellEnd"/>
      <w:r w:rsidRPr="00A72E0A">
        <w:rPr>
          <w:rFonts w:ascii="Arial" w:hAnsi="Arial" w:cs="Arial"/>
        </w:rPr>
        <w:t xml:space="preserve"> y del </w:t>
      </w:r>
      <w:proofErr w:type="spellStart"/>
      <w:r w:rsidR="008A14FB" w:rsidRPr="00A72E0A">
        <w:rPr>
          <w:rFonts w:ascii="Arial" w:hAnsi="Arial" w:cs="Arial"/>
        </w:rPr>
        <w:t>TDJ</w:t>
      </w:r>
      <w:proofErr w:type="spellEnd"/>
      <w:r w:rsidRPr="00A72E0A">
        <w:rPr>
          <w:rFonts w:ascii="Arial" w:hAnsi="Arial" w:cs="Arial"/>
        </w:rPr>
        <w:t>, así como de las Juezas y Jueces, de</w:t>
      </w:r>
      <w:r w:rsidRPr="00A72E0A">
        <w:rPr>
          <w:rFonts w:ascii="Arial" w:hAnsi="Arial" w:cs="Arial"/>
          <w:spacing w:val="-6"/>
        </w:rPr>
        <w:t xml:space="preserve"> </w:t>
      </w:r>
      <w:r w:rsidRPr="00A72E0A">
        <w:rPr>
          <w:rFonts w:ascii="Arial" w:hAnsi="Arial" w:cs="Arial"/>
        </w:rPr>
        <w:t>las</w:t>
      </w:r>
      <w:r w:rsidRPr="00A72E0A">
        <w:rPr>
          <w:rFonts w:ascii="Arial" w:hAnsi="Arial" w:cs="Arial"/>
          <w:spacing w:val="-6"/>
        </w:rPr>
        <w:t xml:space="preserve"> </w:t>
      </w:r>
      <w:proofErr w:type="spellStart"/>
      <w:r w:rsidR="008A14FB" w:rsidRPr="00A72E0A">
        <w:rPr>
          <w:rFonts w:ascii="Arial" w:hAnsi="Arial" w:cs="Arial"/>
        </w:rPr>
        <w:t>CSU</w:t>
      </w:r>
      <w:proofErr w:type="spellEnd"/>
      <w:r w:rsidRPr="00A72E0A">
        <w:rPr>
          <w:rFonts w:ascii="Arial" w:hAnsi="Arial" w:cs="Arial"/>
          <w:spacing w:val="-6"/>
        </w:rPr>
        <w:t xml:space="preserve"> </w:t>
      </w:r>
      <w:r w:rsidRPr="00A72E0A">
        <w:rPr>
          <w:rFonts w:ascii="Arial" w:hAnsi="Arial" w:cs="Arial"/>
        </w:rPr>
        <w:t>correspondientes a un Distrito.</w:t>
      </w:r>
    </w:p>
    <w:p w14:paraId="41CEA319" w14:textId="3227227A" w:rsidR="008A14FB" w:rsidRPr="00A72E0A" w:rsidRDefault="00AC03ED" w:rsidP="00891D8F">
      <w:pPr>
        <w:spacing w:before="240" w:after="120" w:line="276" w:lineRule="auto"/>
        <w:ind w:left="851" w:right="539" w:hanging="567"/>
        <w:jc w:val="both"/>
        <w:rPr>
          <w:rFonts w:ascii="Arial" w:hAnsi="Arial" w:cs="Arial"/>
        </w:rPr>
      </w:pPr>
      <w:r w:rsidRPr="00891D8F">
        <w:rPr>
          <w:rFonts w:ascii="Arial" w:hAnsi="Arial" w:cs="Arial"/>
          <w:b/>
        </w:rPr>
        <w:t xml:space="preserve">Cómputo parcial </w:t>
      </w:r>
      <w:r w:rsidR="00770658" w:rsidRPr="00891D8F">
        <w:rPr>
          <w:rFonts w:ascii="Arial" w:hAnsi="Arial" w:cs="Arial"/>
          <w:b/>
        </w:rPr>
        <w:t>Distrito Judicial</w:t>
      </w:r>
      <w:r w:rsidRPr="00891D8F">
        <w:rPr>
          <w:rFonts w:ascii="Arial" w:hAnsi="Arial" w:cs="Arial"/>
          <w:b/>
        </w:rPr>
        <w:t>:</w:t>
      </w:r>
      <w:r w:rsidRPr="00A72E0A">
        <w:rPr>
          <w:rFonts w:ascii="Arial" w:hAnsi="Arial" w:cs="Arial"/>
        </w:rPr>
        <w:t xml:space="preserve"> Cómputo </w:t>
      </w:r>
      <w:r w:rsidR="009375F9" w:rsidRPr="00A72E0A">
        <w:rPr>
          <w:rFonts w:ascii="Arial" w:hAnsi="Arial" w:cs="Arial"/>
        </w:rPr>
        <w:t xml:space="preserve">de </w:t>
      </w:r>
      <w:r w:rsidR="001D42D4" w:rsidRPr="00A72E0A">
        <w:rPr>
          <w:rFonts w:ascii="Arial" w:hAnsi="Arial" w:cs="Arial"/>
        </w:rPr>
        <w:t xml:space="preserve">la elección de Juezas y Jueces por Especialidad realizado por los </w:t>
      </w:r>
      <w:proofErr w:type="spellStart"/>
      <w:r w:rsidR="001D42D4" w:rsidRPr="00A72E0A">
        <w:rPr>
          <w:rFonts w:ascii="Arial" w:hAnsi="Arial" w:cs="Arial"/>
        </w:rPr>
        <w:t>CED</w:t>
      </w:r>
      <w:proofErr w:type="spellEnd"/>
      <w:r w:rsidR="001D42D4" w:rsidRPr="00A72E0A">
        <w:rPr>
          <w:rFonts w:ascii="Arial" w:hAnsi="Arial" w:cs="Arial"/>
        </w:rPr>
        <w:t xml:space="preserve"> que comparten secciones electorales de un municipio o de una localidad.</w:t>
      </w:r>
    </w:p>
    <w:p w14:paraId="42F2693F" w14:textId="25A2CB79" w:rsidR="00F76A6B" w:rsidRPr="00A72E0A" w:rsidRDefault="00770658" w:rsidP="00891D8F">
      <w:pPr>
        <w:spacing w:before="240" w:after="120" w:line="276" w:lineRule="auto"/>
        <w:ind w:left="851" w:right="539" w:hanging="567"/>
        <w:jc w:val="both"/>
        <w:rPr>
          <w:rFonts w:ascii="Arial" w:hAnsi="Arial" w:cs="Arial"/>
        </w:rPr>
      </w:pPr>
      <w:r w:rsidRPr="00891D8F">
        <w:rPr>
          <w:rFonts w:ascii="Arial" w:hAnsi="Arial" w:cs="Arial"/>
          <w:b/>
        </w:rPr>
        <w:t>Cómputo total Distrito Judicial:</w:t>
      </w:r>
      <w:r w:rsidRPr="00A72E0A">
        <w:rPr>
          <w:rFonts w:ascii="Arial" w:hAnsi="Arial" w:cs="Arial"/>
        </w:rPr>
        <w:t xml:space="preserve"> </w:t>
      </w:r>
      <w:r w:rsidR="00844018" w:rsidRPr="00A72E0A">
        <w:rPr>
          <w:rFonts w:ascii="Arial" w:hAnsi="Arial" w:cs="Arial"/>
        </w:rPr>
        <w:t xml:space="preserve">Sumatoria de los resultados </w:t>
      </w:r>
      <w:r w:rsidR="00AD5068" w:rsidRPr="00A72E0A">
        <w:rPr>
          <w:rFonts w:ascii="Arial" w:hAnsi="Arial" w:cs="Arial"/>
        </w:rPr>
        <w:t xml:space="preserve">de un </w:t>
      </w:r>
      <w:r w:rsidR="00F25257" w:rsidRPr="00A72E0A">
        <w:rPr>
          <w:rFonts w:ascii="Arial" w:hAnsi="Arial" w:cs="Arial"/>
        </w:rPr>
        <w:t>Distrito Electoral Judicial</w:t>
      </w:r>
      <w:r w:rsidR="00AD5068" w:rsidRPr="00A72E0A">
        <w:rPr>
          <w:rFonts w:ascii="Arial" w:hAnsi="Arial" w:cs="Arial"/>
        </w:rPr>
        <w:t xml:space="preserve"> conformado por uno o varios distritos Judiciales o de los </w:t>
      </w:r>
      <w:r w:rsidR="00844018" w:rsidRPr="00A72E0A">
        <w:rPr>
          <w:rFonts w:ascii="Arial" w:hAnsi="Arial" w:cs="Arial"/>
        </w:rPr>
        <w:t xml:space="preserve">parciales de la elección de Juezas </w:t>
      </w:r>
      <w:r w:rsidR="005A2D28" w:rsidRPr="00A72E0A">
        <w:rPr>
          <w:rFonts w:ascii="Arial" w:hAnsi="Arial" w:cs="Arial"/>
        </w:rPr>
        <w:t>y</w:t>
      </w:r>
      <w:r w:rsidR="00844018" w:rsidRPr="00A72E0A">
        <w:rPr>
          <w:rFonts w:ascii="Arial" w:hAnsi="Arial" w:cs="Arial"/>
        </w:rPr>
        <w:t xml:space="preserve"> Jueces por especialidades enviados por </w:t>
      </w:r>
      <w:r w:rsidR="00D5141B" w:rsidRPr="00A72E0A">
        <w:rPr>
          <w:rFonts w:ascii="Arial" w:hAnsi="Arial" w:cs="Arial"/>
        </w:rPr>
        <w:t xml:space="preserve">los </w:t>
      </w:r>
      <w:proofErr w:type="spellStart"/>
      <w:r w:rsidR="00D5141B" w:rsidRPr="00A72E0A">
        <w:rPr>
          <w:rFonts w:ascii="Arial" w:hAnsi="Arial" w:cs="Arial"/>
        </w:rPr>
        <w:t>CED</w:t>
      </w:r>
      <w:proofErr w:type="spellEnd"/>
      <w:r w:rsidR="00D5141B" w:rsidRPr="00A72E0A">
        <w:rPr>
          <w:rFonts w:ascii="Arial" w:hAnsi="Arial" w:cs="Arial"/>
        </w:rPr>
        <w:t xml:space="preserve"> de </w:t>
      </w:r>
      <w:r w:rsidR="00844018" w:rsidRPr="00A72E0A">
        <w:rPr>
          <w:rFonts w:ascii="Arial" w:hAnsi="Arial" w:cs="Arial"/>
        </w:rPr>
        <w:t xml:space="preserve">los Distritos Judiciales Electorales </w:t>
      </w:r>
      <w:r w:rsidR="00D5141B" w:rsidRPr="00A72E0A">
        <w:rPr>
          <w:rFonts w:ascii="Arial" w:hAnsi="Arial" w:cs="Arial"/>
        </w:rPr>
        <w:t>L</w:t>
      </w:r>
      <w:r w:rsidR="00844018" w:rsidRPr="00A72E0A">
        <w:rPr>
          <w:rFonts w:ascii="Arial" w:hAnsi="Arial" w:cs="Arial"/>
        </w:rPr>
        <w:t xml:space="preserve">ocales que comparten </w:t>
      </w:r>
      <w:r w:rsidR="00F76A6B" w:rsidRPr="00A72E0A">
        <w:rPr>
          <w:rFonts w:ascii="Arial" w:hAnsi="Arial" w:cs="Arial"/>
        </w:rPr>
        <w:t>un Distrito Judicial.</w:t>
      </w:r>
    </w:p>
    <w:p w14:paraId="2F53DE9C" w14:textId="7331AE37" w:rsidR="008A14FB" w:rsidRPr="00A72E0A" w:rsidRDefault="00A66337" w:rsidP="00891D8F">
      <w:pPr>
        <w:spacing w:before="240" w:after="120" w:line="276" w:lineRule="auto"/>
        <w:ind w:left="851" w:right="539" w:hanging="567"/>
        <w:jc w:val="both"/>
        <w:rPr>
          <w:rFonts w:ascii="Arial" w:hAnsi="Arial" w:cs="Arial"/>
        </w:rPr>
      </w:pPr>
      <w:r w:rsidRPr="00891D8F">
        <w:rPr>
          <w:rFonts w:ascii="Arial" w:hAnsi="Arial" w:cs="Arial"/>
          <w:b/>
        </w:rPr>
        <w:t>C</w:t>
      </w:r>
      <w:r w:rsidR="00AC03ED" w:rsidRPr="00891D8F">
        <w:rPr>
          <w:rFonts w:ascii="Arial" w:hAnsi="Arial" w:cs="Arial"/>
          <w:b/>
        </w:rPr>
        <w:t>ómputo parcial regional</w:t>
      </w:r>
      <w:r w:rsidR="00770658" w:rsidRPr="00891D8F">
        <w:rPr>
          <w:rFonts w:ascii="Arial" w:hAnsi="Arial" w:cs="Arial"/>
          <w:b/>
        </w:rPr>
        <w:t xml:space="preserve"> Judicial</w:t>
      </w:r>
      <w:r w:rsidR="00AC03ED" w:rsidRPr="00891D8F">
        <w:rPr>
          <w:rFonts w:ascii="Arial" w:hAnsi="Arial" w:cs="Arial"/>
          <w:b/>
        </w:rPr>
        <w:t>:</w:t>
      </w:r>
      <w:r w:rsidR="00AC03ED" w:rsidRPr="00A72E0A">
        <w:rPr>
          <w:rFonts w:ascii="Arial" w:hAnsi="Arial" w:cs="Arial"/>
        </w:rPr>
        <w:t xml:space="preserve"> Cómputo obtenido de la elección de Juezas y Jueces laborales,</w:t>
      </w:r>
      <w:r w:rsidR="00AC03ED" w:rsidRPr="00A72E0A">
        <w:rPr>
          <w:rFonts w:ascii="Arial" w:hAnsi="Arial" w:cs="Arial"/>
          <w:spacing w:val="-6"/>
        </w:rPr>
        <w:t xml:space="preserve"> </w:t>
      </w:r>
      <w:r w:rsidR="00AC03ED" w:rsidRPr="00A72E0A">
        <w:rPr>
          <w:rFonts w:ascii="Arial" w:hAnsi="Arial" w:cs="Arial"/>
        </w:rPr>
        <w:t>correspondientes a un municipio</w:t>
      </w:r>
      <w:r w:rsidR="008A14FB" w:rsidRPr="00A72E0A">
        <w:rPr>
          <w:rFonts w:ascii="Arial" w:hAnsi="Arial" w:cs="Arial"/>
        </w:rPr>
        <w:t xml:space="preserve"> que </w:t>
      </w:r>
      <w:r w:rsidR="008C3115" w:rsidRPr="00A72E0A">
        <w:rPr>
          <w:rFonts w:ascii="Arial" w:hAnsi="Arial" w:cs="Arial"/>
        </w:rPr>
        <w:t>forma para de una región judicial.</w:t>
      </w:r>
    </w:p>
    <w:p w14:paraId="2CD1BC2E" w14:textId="72504DFC" w:rsidR="00770658" w:rsidRPr="00A72E0A" w:rsidRDefault="00844018" w:rsidP="00891D8F">
      <w:pPr>
        <w:spacing w:before="240" w:after="120" w:line="276" w:lineRule="auto"/>
        <w:ind w:left="851" w:right="539" w:hanging="567"/>
        <w:jc w:val="both"/>
        <w:rPr>
          <w:rFonts w:ascii="Arial" w:hAnsi="Arial" w:cs="Arial"/>
        </w:rPr>
      </w:pPr>
      <w:r w:rsidRPr="00891D8F">
        <w:rPr>
          <w:rFonts w:ascii="Arial" w:hAnsi="Arial" w:cs="Arial"/>
          <w:b/>
        </w:rPr>
        <w:t>Cómputo total regional Judicial:</w:t>
      </w:r>
      <w:r w:rsidRPr="00A72E0A">
        <w:rPr>
          <w:rFonts w:ascii="Arial" w:hAnsi="Arial" w:cs="Arial"/>
        </w:rPr>
        <w:t xml:space="preserve"> </w:t>
      </w:r>
      <w:r w:rsidR="00B72001" w:rsidRPr="00A72E0A">
        <w:rPr>
          <w:rFonts w:ascii="Arial" w:hAnsi="Arial" w:cs="Arial"/>
        </w:rPr>
        <w:t xml:space="preserve">Sumatoria de los resultados parciales de </w:t>
      </w:r>
      <w:r w:rsidR="009B0D42" w:rsidRPr="00A72E0A">
        <w:rPr>
          <w:rFonts w:ascii="Arial" w:hAnsi="Arial" w:cs="Arial"/>
        </w:rPr>
        <w:t>la elección</w:t>
      </w:r>
      <w:r w:rsidRPr="00A72E0A">
        <w:rPr>
          <w:rFonts w:ascii="Arial" w:hAnsi="Arial" w:cs="Arial"/>
        </w:rPr>
        <w:t xml:space="preserve"> de Juezas y Jueces laborales,</w:t>
      </w:r>
      <w:r w:rsidRPr="00A72E0A">
        <w:rPr>
          <w:rFonts w:ascii="Arial" w:hAnsi="Arial" w:cs="Arial"/>
          <w:spacing w:val="-6"/>
        </w:rPr>
        <w:t xml:space="preserve"> </w:t>
      </w:r>
      <w:r w:rsidR="00B72001" w:rsidRPr="00A72E0A">
        <w:rPr>
          <w:rFonts w:ascii="Arial" w:hAnsi="Arial" w:cs="Arial"/>
          <w:spacing w:val="-6"/>
        </w:rPr>
        <w:t xml:space="preserve">enviados por los Distritos Judiciales Electorales </w:t>
      </w:r>
      <w:r w:rsidR="00D5141B" w:rsidRPr="00A72E0A">
        <w:rPr>
          <w:rFonts w:ascii="Arial" w:hAnsi="Arial" w:cs="Arial"/>
          <w:spacing w:val="-6"/>
        </w:rPr>
        <w:t>Locales que son parte de la Región J</w:t>
      </w:r>
      <w:r w:rsidR="00B72001" w:rsidRPr="00A72E0A">
        <w:rPr>
          <w:rFonts w:ascii="Arial" w:hAnsi="Arial" w:cs="Arial"/>
          <w:spacing w:val="-6"/>
        </w:rPr>
        <w:t>udicial</w:t>
      </w:r>
      <w:r w:rsidRPr="00A72E0A">
        <w:rPr>
          <w:rFonts w:ascii="Arial" w:hAnsi="Arial" w:cs="Arial"/>
        </w:rPr>
        <w:t>.</w:t>
      </w:r>
    </w:p>
    <w:p w14:paraId="3F8FC90F" w14:textId="76AE161B" w:rsidR="008A14FB" w:rsidRPr="00A72E0A" w:rsidRDefault="0013516F" w:rsidP="00891D8F">
      <w:pPr>
        <w:spacing w:before="240" w:after="120" w:line="276" w:lineRule="auto"/>
        <w:ind w:left="851" w:right="539" w:hanging="567"/>
        <w:jc w:val="both"/>
        <w:rPr>
          <w:rFonts w:ascii="Arial" w:hAnsi="Arial" w:cs="Arial"/>
        </w:rPr>
      </w:pPr>
      <w:r w:rsidRPr="00891D8F">
        <w:rPr>
          <w:rFonts w:ascii="Arial" w:hAnsi="Arial" w:cs="Arial"/>
          <w:b/>
        </w:rPr>
        <w:t>Cuadernillo de consulta</w:t>
      </w:r>
      <w:r w:rsidR="00DC1BD0" w:rsidRPr="00891D8F">
        <w:rPr>
          <w:rFonts w:ascii="Arial" w:hAnsi="Arial" w:cs="Arial"/>
          <w:b/>
        </w:rPr>
        <w:t>:</w:t>
      </w:r>
      <w:r w:rsidR="00DC1BD0" w:rsidRPr="00A72E0A">
        <w:rPr>
          <w:rFonts w:ascii="Arial" w:hAnsi="Arial" w:cs="Arial"/>
        </w:rPr>
        <w:t xml:space="preserve"> Cuadernillo de Consulta </w:t>
      </w:r>
      <w:r w:rsidRPr="00A72E0A">
        <w:rPr>
          <w:rFonts w:ascii="Arial" w:hAnsi="Arial" w:cs="Arial"/>
        </w:rPr>
        <w:t>con criterios orientadores de los tipos de votos</w:t>
      </w:r>
      <w:r w:rsidR="00AC03ED" w:rsidRPr="00A72E0A">
        <w:rPr>
          <w:rFonts w:ascii="Arial" w:hAnsi="Arial" w:cs="Arial"/>
        </w:rPr>
        <w:t xml:space="preserve"> aprobado por el</w:t>
      </w:r>
      <w:r w:rsidRPr="00A72E0A">
        <w:rPr>
          <w:rFonts w:ascii="Arial" w:hAnsi="Arial" w:cs="Arial"/>
        </w:rPr>
        <w:t xml:space="preserve"> Consejo Estatal, que contiene la descripción ejemplificada de criterios orientadores sobre los tipos de votación que pudieran encontrarse en una boleta</w:t>
      </w:r>
      <w:r w:rsidR="00AC03ED" w:rsidRPr="00A72E0A">
        <w:rPr>
          <w:rFonts w:ascii="Arial" w:hAnsi="Arial" w:cs="Arial"/>
        </w:rPr>
        <w:t xml:space="preserve"> </w:t>
      </w:r>
      <w:r w:rsidRPr="00A72E0A">
        <w:rPr>
          <w:rFonts w:ascii="Arial" w:hAnsi="Arial" w:cs="Arial"/>
        </w:rPr>
        <w:t xml:space="preserve">y que se utilizará </w:t>
      </w:r>
      <w:r w:rsidR="00AC03ED" w:rsidRPr="00A72E0A">
        <w:rPr>
          <w:rFonts w:ascii="Arial" w:hAnsi="Arial" w:cs="Arial"/>
        </w:rPr>
        <w:t xml:space="preserve">por </w:t>
      </w:r>
      <w:r w:rsidR="00AD5068" w:rsidRPr="00A72E0A">
        <w:rPr>
          <w:rFonts w:ascii="Arial" w:hAnsi="Arial" w:cs="Arial"/>
        </w:rPr>
        <w:t>quienes</w:t>
      </w:r>
      <w:r w:rsidRPr="00A72E0A">
        <w:rPr>
          <w:rFonts w:ascii="Arial" w:hAnsi="Arial" w:cs="Arial"/>
        </w:rPr>
        <w:t xml:space="preserve"> integran</w:t>
      </w:r>
      <w:r w:rsidR="00AD5068" w:rsidRPr="00A72E0A">
        <w:rPr>
          <w:rFonts w:ascii="Arial" w:hAnsi="Arial" w:cs="Arial"/>
        </w:rPr>
        <w:t xml:space="preserve"> </w:t>
      </w:r>
      <w:r w:rsidR="00AC03ED" w:rsidRPr="00A72E0A">
        <w:rPr>
          <w:rFonts w:ascii="Arial" w:hAnsi="Arial" w:cs="Arial"/>
        </w:rPr>
        <w:t xml:space="preserve">los </w:t>
      </w:r>
      <w:proofErr w:type="spellStart"/>
      <w:r w:rsidR="00AC03ED" w:rsidRPr="00A72E0A">
        <w:rPr>
          <w:rFonts w:ascii="Arial" w:hAnsi="Arial" w:cs="Arial"/>
        </w:rPr>
        <w:t>CED</w:t>
      </w:r>
      <w:proofErr w:type="spellEnd"/>
      <w:r w:rsidR="00AC03ED" w:rsidRPr="00A72E0A">
        <w:rPr>
          <w:rFonts w:ascii="Arial" w:hAnsi="Arial" w:cs="Arial"/>
        </w:rPr>
        <w:t>.</w:t>
      </w:r>
    </w:p>
    <w:p w14:paraId="0A211BBF" w14:textId="77777777" w:rsidR="008A14FB" w:rsidRPr="00A72E0A" w:rsidRDefault="00AC03ED" w:rsidP="00891D8F">
      <w:pPr>
        <w:spacing w:before="240" w:after="120" w:line="276" w:lineRule="auto"/>
        <w:ind w:left="851" w:right="539" w:hanging="567"/>
        <w:jc w:val="both"/>
        <w:rPr>
          <w:rFonts w:ascii="Arial" w:hAnsi="Arial" w:cs="Arial"/>
        </w:rPr>
      </w:pPr>
      <w:proofErr w:type="spellStart"/>
      <w:r w:rsidRPr="00891D8F">
        <w:rPr>
          <w:rFonts w:ascii="Arial" w:hAnsi="Arial" w:cs="Arial"/>
          <w:b/>
        </w:rPr>
        <w:t>GT</w:t>
      </w:r>
      <w:proofErr w:type="spellEnd"/>
      <w:r w:rsidRPr="00891D8F">
        <w:rPr>
          <w:rFonts w:ascii="Arial" w:hAnsi="Arial" w:cs="Arial"/>
          <w:b/>
        </w:rPr>
        <w:t>:</w:t>
      </w:r>
      <w:r w:rsidRPr="00A72E0A">
        <w:rPr>
          <w:rFonts w:ascii="Arial" w:hAnsi="Arial" w:cs="Arial"/>
          <w:spacing w:val="-11"/>
        </w:rPr>
        <w:t xml:space="preserve"> </w:t>
      </w:r>
      <w:r w:rsidRPr="00A72E0A">
        <w:rPr>
          <w:rFonts w:ascii="Arial" w:hAnsi="Arial" w:cs="Arial"/>
        </w:rPr>
        <w:t>Grupo</w:t>
      </w:r>
      <w:r w:rsidRPr="00A72E0A">
        <w:rPr>
          <w:rFonts w:ascii="Arial" w:hAnsi="Arial" w:cs="Arial"/>
          <w:spacing w:val="-18"/>
        </w:rPr>
        <w:t xml:space="preserve"> </w:t>
      </w:r>
      <w:r w:rsidRPr="00A72E0A">
        <w:rPr>
          <w:rFonts w:ascii="Arial" w:hAnsi="Arial" w:cs="Arial"/>
        </w:rPr>
        <w:t>de</w:t>
      </w:r>
      <w:r w:rsidRPr="00A72E0A">
        <w:rPr>
          <w:rFonts w:ascii="Arial" w:hAnsi="Arial" w:cs="Arial"/>
          <w:spacing w:val="-18"/>
        </w:rPr>
        <w:t xml:space="preserve"> </w:t>
      </w:r>
      <w:r w:rsidRPr="00A72E0A">
        <w:rPr>
          <w:rFonts w:ascii="Arial" w:hAnsi="Arial" w:cs="Arial"/>
        </w:rPr>
        <w:t>Trabajo</w:t>
      </w:r>
      <w:r w:rsidRPr="00A72E0A">
        <w:rPr>
          <w:rFonts w:ascii="Arial" w:hAnsi="Arial" w:cs="Arial"/>
          <w:spacing w:val="-18"/>
        </w:rPr>
        <w:t xml:space="preserve"> </w:t>
      </w:r>
      <w:r w:rsidRPr="00A72E0A">
        <w:rPr>
          <w:rFonts w:ascii="Arial" w:hAnsi="Arial" w:cs="Arial"/>
        </w:rPr>
        <w:t>que</w:t>
      </w:r>
      <w:r w:rsidRPr="00A72E0A">
        <w:rPr>
          <w:rFonts w:ascii="Arial" w:hAnsi="Arial" w:cs="Arial"/>
          <w:spacing w:val="-18"/>
        </w:rPr>
        <w:t xml:space="preserve"> </w:t>
      </w:r>
      <w:r w:rsidRPr="00A72E0A">
        <w:rPr>
          <w:rFonts w:ascii="Arial" w:hAnsi="Arial" w:cs="Arial"/>
        </w:rPr>
        <w:t>se</w:t>
      </w:r>
      <w:r w:rsidRPr="00A72E0A">
        <w:rPr>
          <w:rFonts w:ascii="Arial" w:hAnsi="Arial" w:cs="Arial"/>
          <w:spacing w:val="-18"/>
        </w:rPr>
        <w:t xml:space="preserve"> </w:t>
      </w:r>
      <w:r w:rsidRPr="00A72E0A">
        <w:rPr>
          <w:rFonts w:ascii="Arial" w:hAnsi="Arial" w:cs="Arial"/>
        </w:rPr>
        <w:t>crea</w:t>
      </w:r>
      <w:r w:rsidRPr="00A72E0A">
        <w:rPr>
          <w:rFonts w:ascii="Arial" w:hAnsi="Arial" w:cs="Arial"/>
          <w:spacing w:val="-18"/>
        </w:rPr>
        <w:t xml:space="preserve"> </w:t>
      </w:r>
      <w:r w:rsidRPr="00A72E0A">
        <w:rPr>
          <w:rFonts w:ascii="Arial" w:hAnsi="Arial" w:cs="Arial"/>
        </w:rPr>
        <w:t>para</w:t>
      </w:r>
      <w:r w:rsidRPr="00A72E0A">
        <w:rPr>
          <w:rFonts w:ascii="Arial" w:hAnsi="Arial" w:cs="Arial"/>
          <w:spacing w:val="-18"/>
        </w:rPr>
        <w:t xml:space="preserve"> </w:t>
      </w:r>
      <w:r w:rsidRPr="00A72E0A">
        <w:rPr>
          <w:rFonts w:ascii="Arial" w:hAnsi="Arial" w:cs="Arial"/>
        </w:rPr>
        <w:t>realizar</w:t>
      </w:r>
      <w:r w:rsidRPr="00A72E0A">
        <w:rPr>
          <w:rFonts w:ascii="Arial" w:hAnsi="Arial" w:cs="Arial"/>
          <w:spacing w:val="-18"/>
        </w:rPr>
        <w:t xml:space="preserve"> </w:t>
      </w:r>
      <w:r w:rsidRPr="00A72E0A">
        <w:rPr>
          <w:rFonts w:ascii="Arial" w:hAnsi="Arial" w:cs="Arial"/>
        </w:rPr>
        <w:t>el</w:t>
      </w:r>
      <w:r w:rsidRPr="00A72E0A">
        <w:rPr>
          <w:rFonts w:ascii="Arial" w:hAnsi="Arial" w:cs="Arial"/>
          <w:spacing w:val="-18"/>
        </w:rPr>
        <w:t xml:space="preserve"> </w:t>
      </w:r>
      <w:r w:rsidR="008827BA" w:rsidRPr="00A72E0A">
        <w:rPr>
          <w:rFonts w:ascii="Arial" w:hAnsi="Arial" w:cs="Arial"/>
        </w:rPr>
        <w:t>escrutinio</w:t>
      </w:r>
      <w:r w:rsidR="008827BA" w:rsidRPr="00A72E0A">
        <w:rPr>
          <w:rFonts w:ascii="Arial" w:hAnsi="Arial" w:cs="Arial"/>
          <w:spacing w:val="-18"/>
        </w:rPr>
        <w:t xml:space="preserve"> y </w:t>
      </w:r>
      <w:r w:rsidR="008827BA" w:rsidRPr="00A72E0A">
        <w:rPr>
          <w:rFonts w:ascii="Arial" w:hAnsi="Arial" w:cs="Arial"/>
        </w:rPr>
        <w:t>cómputo</w:t>
      </w:r>
      <w:r w:rsidRPr="00A72E0A">
        <w:rPr>
          <w:rFonts w:ascii="Arial" w:hAnsi="Arial" w:cs="Arial"/>
          <w:spacing w:val="-18"/>
        </w:rPr>
        <w:t xml:space="preserve"> </w:t>
      </w:r>
      <w:r w:rsidRPr="00A72E0A">
        <w:rPr>
          <w:rFonts w:ascii="Arial" w:hAnsi="Arial" w:cs="Arial"/>
        </w:rPr>
        <w:t>de</w:t>
      </w:r>
      <w:r w:rsidRPr="00A72E0A">
        <w:rPr>
          <w:rFonts w:ascii="Arial" w:hAnsi="Arial" w:cs="Arial"/>
          <w:spacing w:val="-18"/>
        </w:rPr>
        <w:t xml:space="preserve"> </w:t>
      </w:r>
      <w:r w:rsidRPr="00A72E0A">
        <w:rPr>
          <w:rFonts w:ascii="Arial" w:hAnsi="Arial" w:cs="Arial"/>
        </w:rPr>
        <w:t>votos</w:t>
      </w:r>
      <w:r w:rsidRPr="00A72E0A">
        <w:rPr>
          <w:rFonts w:ascii="Arial" w:hAnsi="Arial" w:cs="Arial"/>
          <w:spacing w:val="-18"/>
        </w:rPr>
        <w:t xml:space="preserve"> </w:t>
      </w:r>
      <w:r w:rsidRPr="00A72E0A">
        <w:rPr>
          <w:rFonts w:ascii="Arial" w:hAnsi="Arial" w:cs="Arial"/>
        </w:rPr>
        <w:t>de</w:t>
      </w:r>
      <w:r w:rsidR="008827BA" w:rsidRPr="00A72E0A">
        <w:rPr>
          <w:rFonts w:ascii="Arial" w:hAnsi="Arial" w:cs="Arial"/>
          <w:spacing w:val="-18"/>
        </w:rPr>
        <w:t xml:space="preserve">l </w:t>
      </w:r>
      <w:r w:rsidRPr="00A72E0A">
        <w:rPr>
          <w:rFonts w:ascii="Arial" w:hAnsi="Arial" w:cs="Arial"/>
        </w:rPr>
        <w:t>total</w:t>
      </w:r>
      <w:r w:rsidRPr="00A72E0A">
        <w:rPr>
          <w:rFonts w:ascii="Arial" w:hAnsi="Arial" w:cs="Arial"/>
          <w:spacing w:val="-19"/>
        </w:rPr>
        <w:t xml:space="preserve"> </w:t>
      </w:r>
      <w:r w:rsidRPr="00A72E0A">
        <w:rPr>
          <w:rFonts w:ascii="Arial" w:hAnsi="Arial" w:cs="Arial"/>
        </w:rPr>
        <w:t>de</w:t>
      </w:r>
      <w:r w:rsidRPr="00A72E0A">
        <w:rPr>
          <w:rFonts w:ascii="Arial" w:hAnsi="Arial" w:cs="Arial"/>
          <w:spacing w:val="-19"/>
        </w:rPr>
        <w:t xml:space="preserve"> </w:t>
      </w:r>
      <w:r w:rsidRPr="00A72E0A">
        <w:rPr>
          <w:rFonts w:ascii="Arial" w:hAnsi="Arial" w:cs="Arial"/>
        </w:rPr>
        <w:t>las</w:t>
      </w:r>
      <w:r w:rsidRPr="00A72E0A">
        <w:rPr>
          <w:rFonts w:ascii="Arial" w:hAnsi="Arial" w:cs="Arial"/>
          <w:spacing w:val="-20"/>
        </w:rPr>
        <w:t xml:space="preserve"> </w:t>
      </w:r>
      <w:proofErr w:type="spellStart"/>
      <w:r w:rsidR="008A14FB" w:rsidRPr="00A72E0A">
        <w:rPr>
          <w:rFonts w:ascii="Arial" w:hAnsi="Arial" w:cs="Arial"/>
        </w:rPr>
        <w:t>CSU</w:t>
      </w:r>
      <w:proofErr w:type="spellEnd"/>
      <w:r w:rsidRPr="00A72E0A">
        <w:rPr>
          <w:rFonts w:ascii="Arial" w:hAnsi="Arial" w:cs="Arial"/>
          <w:spacing w:val="-19"/>
        </w:rPr>
        <w:t xml:space="preserve"> </w:t>
      </w:r>
      <w:r w:rsidRPr="00A72E0A">
        <w:rPr>
          <w:rFonts w:ascii="Arial" w:hAnsi="Arial" w:cs="Arial"/>
        </w:rPr>
        <w:t>respecto</w:t>
      </w:r>
      <w:r w:rsidRPr="00A72E0A">
        <w:rPr>
          <w:rFonts w:ascii="Arial" w:hAnsi="Arial" w:cs="Arial"/>
          <w:spacing w:val="-20"/>
        </w:rPr>
        <w:t xml:space="preserve"> </w:t>
      </w:r>
      <w:r w:rsidRPr="00A72E0A">
        <w:rPr>
          <w:rFonts w:ascii="Arial" w:hAnsi="Arial" w:cs="Arial"/>
        </w:rPr>
        <w:t>de</w:t>
      </w:r>
      <w:r w:rsidRPr="00A72E0A">
        <w:rPr>
          <w:rFonts w:ascii="Arial" w:hAnsi="Arial" w:cs="Arial"/>
          <w:spacing w:val="-19"/>
        </w:rPr>
        <w:t xml:space="preserve"> </w:t>
      </w:r>
      <w:r w:rsidRPr="00A72E0A">
        <w:rPr>
          <w:rFonts w:ascii="Arial" w:hAnsi="Arial" w:cs="Arial"/>
        </w:rPr>
        <w:t>una</w:t>
      </w:r>
      <w:r w:rsidRPr="00A72E0A">
        <w:rPr>
          <w:rFonts w:ascii="Arial" w:hAnsi="Arial" w:cs="Arial"/>
          <w:spacing w:val="-19"/>
        </w:rPr>
        <w:t xml:space="preserve"> </w:t>
      </w:r>
      <w:r w:rsidRPr="00A72E0A">
        <w:rPr>
          <w:rFonts w:ascii="Arial" w:hAnsi="Arial" w:cs="Arial"/>
        </w:rPr>
        <w:t>elección</w:t>
      </w:r>
      <w:r w:rsidRPr="00A72E0A">
        <w:rPr>
          <w:rFonts w:ascii="Arial" w:hAnsi="Arial" w:cs="Arial"/>
          <w:spacing w:val="-20"/>
        </w:rPr>
        <w:t xml:space="preserve"> </w:t>
      </w:r>
      <w:r w:rsidRPr="00A72E0A">
        <w:rPr>
          <w:rFonts w:ascii="Arial" w:hAnsi="Arial" w:cs="Arial"/>
        </w:rPr>
        <w:t>y</w:t>
      </w:r>
      <w:r w:rsidRPr="00A72E0A">
        <w:rPr>
          <w:rFonts w:ascii="Arial" w:hAnsi="Arial" w:cs="Arial"/>
          <w:spacing w:val="-19"/>
        </w:rPr>
        <w:t xml:space="preserve"> </w:t>
      </w:r>
      <w:r w:rsidRPr="00A72E0A">
        <w:rPr>
          <w:rFonts w:ascii="Arial" w:hAnsi="Arial" w:cs="Arial"/>
        </w:rPr>
        <w:t>se</w:t>
      </w:r>
      <w:r w:rsidRPr="00A72E0A">
        <w:rPr>
          <w:rFonts w:ascii="Arial" w:hAnsi="Arial" w:cs="Arial"/>
          <w:spacing w:val="-19"/>
        </w:rPr>
        <w:t xml:space="preserve"> </w:t>
      </w:r>
      <w:r w:rsidRPr="00A72E0A">
        <w:rPr>
          <w:rFonts w:ascii="Arial" w:hAnsi="Arial" w:cs="Arial"/>
        </w:rPr>
        <w:t>integra</w:t>
      </w:r>
      <w:r w:rsidRPr="00A72E0A">
        <w:rPr>
          <w:rFonts w:ascii="Arial" w:hAnsi="Arial" w:cs="Arial"/>
          <w:spacing w:val="-20"/>
        </w:rPr>
        <w:t xml:space="preserve"> </w:t>
      </w:r>
      <w:r w:rsidRPr="00A72E0A">
        <w:rPr>
          <w:rFonts w:ascii="Arial" w:hAnsi="Arial" w:cs="Arial"/>
        </w:rPr>
        <w:t>por</w:t>
      </w:r>
      <w:r w:rsidRPr="00A72E0A">
        <w:rPr>
          <w:rFonts w:ascii="Arial" w:hAnsi="Arial" w:cs="Arial"/>
          <w:spacing w:val="-19"/>
        </w:rPr>
        <w:t xml:space="preserve"> </w:t>
      </w:r>
      <w:r w:rsidRPr="00A72E0A">
        <w:rPr>
          <w:rFonts w:ascii="Arial" w:hAnsi="Arial" w:cs="Arial"/>
        </w:rPr>
        <w:t>una</w:t>
      </w:r>
      <w:r w:rsidRPr="00A72E0A">
        <w:rPr>
          <w:rFonts w:ascii="Arial" w:hAnsi="Arial" w:cs="Arial"/>
          <w:spacing w:val="-19"/>
        </w:rPr>
        <w:t xml:space="preserve"> </w:t>
      </w:r>
      <w:r w:rsidRPr="00A72E0A">
        <w:rPr>
          <w:rFonts w:ascii="Arial" w:hAnsi="Arial" w:cs="Arial"/>
        </w:rPr>
        <w:t>Consejería</w:t>
      </w:r>
      <w:r w:rsidRPr="00A72E0A">
        <w:rPr>
          <w:rFonts w:ascii="Arial" w:hAnsi="Arial" w:cs="Arial"/>
          <w:spacing w:val="-20"/>
        </w:rPr>
        <w:t xml:space="preserve"> </w:t>
      </w:r>
      <w:r w:rsidRPr="00A72E0A">
        <w:rPr>
          <w:rFonts w:ascii="Arial" w:hAnsi="Arial" w:cs="Arial"/>
        </w:rPr>
        <w:t>Electoral</w:t>
      </w:r>
      <w:r w:rsidR="0078020E" w:rsidRPr="00A72E0A">
        <w:rPr>
          <w:rFonts w:ascii="Arial" w:hAnsi="Arial" w:cs="Arial"/>
        </w:rPr>
        <w:t xml:space="preserve"> Distrital</w:t>
      </w:r>
      <w:r w:rsidRPr="00A72E0A">
        <w:rPr>
          <w:rFonts w:ascii="Arial" w:hAnsi="Arial" w:cs="Arial"/>
        </w:rPr>
        <w:t xml:space="preserve"> propietaria</w:t>
      </w:r>
      <w:r w:rsidRPr="00A72E0A">
        <w:rPr>
          <w:rFonts w:ascii="Arial" w:hAnsi="Arial" w:cs="Arial"/>
          <w:spacing w:val="-4"/>
        </w:rPr>
        <w:t xml:space="preserve"> </w:t>
      </w:r>
      <w:r w:rsidRPr="00A72E0A">
        <w:rPr>
          <w:rFonts w:ascii="Arial" w:hAnsi="Arial" w:cs="Arial"/>
        </w:rPr>
        <w:t>o</w:t>
      </w:r>
      <w:r w:rsidRPr="00A72E0A">
        <w:rPr>
          <w:rFonts w:ascii="Arial" w:hAnsi="Arial" w:cs="Arial"/>
          <w:spacing w:val="-4"/>
        </w:rPr>
        <w:t xml:space="preserve"> </w:t>
      </w:r>
      <w:r w:rsidRPr="00A72E0A">
        <w:rPr>
          <w:rFonts w:ascii="Arial" w:hAnsi="Arial" w:cs="Arial"/>
        </w:rPr>
        <w:t>suplente</w:t>
      </w:r>
      <w:r w:rsidR="0078020E" w:rsidRPr="00A72E0A">
        <w:rPr>
          <w:rFonts w:ascii="Arial" w:hAnsi="Arial" w:cs="Arial"/>
        </w:rPr>
        <w:t>,</w:t>
      </w:r>
      <w:r w:rsidRPr="00A72E0A">
        <w:rPr>
          <w:rFonts w:ascii="Arial" w:hAnsi="Arial" w:cs="Arial"/>
        </w:rPr>
        <w:t xml:space="preserve"> y por el personal de apoyo aprobado por el </w:t>
      </w:r>
      <w:proofErr w:type="spellStart"/>
      <w:r w:rsidRPr="00A72E0A">
        <w:rPr>
          <w:rFonts w:ascii="Arial" w:hAnsi="Arial" w:cs="Arial"/>
        </w:rPr>
        <w:t>CED</w:t>
      </w:r>
      <w:proofErr w:type="spellEnd"/>
      <w:r w:rsidRPr="00A72E0A">
        <w:rPr>
          <w:rFonts w:ascii="Arial" w:hAnsi="Arial" w:cs="Arial"/>
        </w:rPr>
        <w:t xml:space="preserve"> correspondiente.</w:t>
      </w:r>
    </w:p>
    <w:p w14:paraId="34BF7DE3" w14:textId="145E332E" w:rsidR="00D5141B" w:rsidRPr="00A72E0A" w:rsidRDefault="00D5141B" w:rsidP="00891D8F">
      <w:pPr>
        <w:spacing w:before="240" w:after="120" w:line="276" w:lineRule="auto"/>
        <w:ind w:left="851" w:right="539" w:hanging="567"/>
        <w:jc w:val="both"/>
        <w:rPr>
          <w:rFonts w:ascii="Arial" w:hAnsi="Arial" w:cs="Arial"/>
          <w:spacing w:val="-4"/>
        </w:rPr>
      </w:pPr>
      <w:r w:rsidRPr="00891D8F">
        <w:rPr>
          <w:rFonts w:ascii="Arial" w:hAnsi="Arial" w:cs="Arial"/>
          <w:b/>
          <w:spacing w:val="-4"/>
        </w:rPr>
        <w:t>Paquete Electoral:</w:t>
      </w:r>
      <w:r w:rsidRPr="00A72E0A">
        <w:rPr>
          <w:rFonts w:ascii="Arial" w:hAnsi="Arial" w:cs="Arial"/>
          <w:spacing w:val="-10"/>
        </w:rPr>
        <w:t xml:space="preserve"> </w:t>
      </w:r>
      <w:r w:rsidRPr="00A72E0A">
        <w:rPr>
          <w:rFonts w:ascii="Arial" w:hAnsi="Arial" w:cs="Arial"/>
          <w:spacing w:val="-4"/>
        </w:rPr>
        <w:t xml:space="preserve">Caja que contiene el expediente de las elecciones, boletas utilizadas y sobrantes, así como material electoral que se utilizan en las </w:t>
      </w:r>
      <w:proofErr w:type="spellStart"/>
      <w:r w:rsidRPr="00A72E0A">
        <w:rPr>
          <w:rFonts w:ascii="Arial" w:hAnsi="Arial" w:cs="Arial"/>
          <w:spacing w:val="-4"/>
        </w:rPr>
        <w:t>CSU</w:t>
      </w:r>
      <w:proofErr w:type="spellEnd"/>
      <w:r w:rsidR="000003E4" w:rsidRPr="00A72E0A">
        <w:rPr>
          <w:rFonts w:ascii="Arial" w:hAnsi="Arial" w:cs="Arial"/>
          <w:spacing w:val="-4"/>
        </w:rPr>
        <w:t xml:space="preserve">, mismo que se entrega en los </w:t>
      </w:r>
      <w:proofErr w:type="spellStart"/>
      <w:r w:rsidR="000003E4" w:rsidRPr="00A72E0A">
        <w:rPr>
          <w:rFonts w:ascii="Arial" w:hAnsi="Arial" w:cs="Arial"/>
          <w:spacing w:val="-4"/>
        </w:rPr>
        <w:t>CED</w:t>
      </w:r>
      <w:proofErr w:type="spellEnd"/>
      <w:r w:rsidR="000003E4" w:rsidRPr="00A72E0A">
        <w:rPr>
          <w:rFonts w:ascii="Arial" w:hAnsi="Arial" w:cs="Arial"/>
          <w:spacing w:val="-4"/>
        </w:rPr>
        <w:t xml:space="preserve"> al término de la Jornada Electoral</w:t>
      </w:r>
      <w:r w:rsidRPr="00A72E0A">
        <w:rPr>
          <w:rFonts w:ascii="Arial" w:hAnsi="Arial" w:cs="Arial"/>
          <w:spacing w:val="-4"/>
        </w:rPr>
        <w:t>.</w:t>
      </w:r>
    </w:p>
    <w:p w14:paraId="230DE6B2" w14:textId="6C404647" w:rsidR="008A14FB" w:rsidRPr="00A72E0A" w:rsidRDefault="00AC03ED" w:rsidP="00891D8F">
      <w:pPr>
        <w:spacing w:before="240" w:after="120" w:line="276" w:lineRule="auto"/>
        <w:ind w:left="851" w:right="539" w:hanging="567"/>
        <w:jc w:val="both"/>
        <w:rPr>
          <w:rFonts w:ascii="Arial" w:hAnsi="Arial" w:cs="Arial"/>
          <w:spacing w:val="-4"/>
        </w:rPr>
      </w:pPr>
      <w:proofErr w:type="spellStart"/>
      <w:r w:rsidRPr="00891D8F">
        <w:rPr>
          <w:rFonts w:ascii="Arial" w:hAnsi="Arial" w:cs="Arial"/>
          <w:b/>
          <w:spacing w:val="-4"/>
        </w:rPr>
        <w:t>P</w:t>
      </w:r>
      <w:r w:rsidR="0078020E" w:rsidRPr="00891D8F">
        <w:rPr>
          <w:rFonts w:ascii="Arial" w:hAnsi="Arial" w:cs="Arial"/>
          <w:b/>
          <w:spacing w:val="-4"/>
        </w:rPr>
        <w:t>Ey</w:t>
      </w:r>
      <w:r w:rsidRPr="00891D8F">
        <w:rPr>
          <w:rFonts w:ascii="Arial" w:hAnsi="Arial" w:cs="Arial"/>
          <w:b/>
          <w:spacing w:val="-4"/>
        </w:rPr>
        <w:t>C</w:t>
      </w:r>
      <w:proofErr w:type="spellEnd"/>
      <w:r w:rsidRPr="00891D8F">
        <w:rPr>
          <w:rFonts w:ascii="Arial" w:hAnsi="Arial" w:cs="Arial"/>
          <w:b/>
          <w:spacing w:val="-4"/>
        </w:rPr>
        <w:t>:</w:t>
      </w:r>
      <w:r w:rsidRPr="00A72E0A">
        <w:rPr>
          <w:rFonts w:ascii="Arial" w:hAnsi="Arial" w:cs="Arial"/>
          <w:spacing w:val="-10"/>
        </w:rPr>
        <w:t xml:space="preserve"> </w:t>
      </w:r>
      <w:r w:rsidR="00D5141B" w:rsidRPr="00A72E0A">
        <w:rPr>
          <w:rFonts w:ascii="Arial" w:hAnsi="Arial" w:cs="Arial"/>
          <w:spacing w:val="-4"/>
        </w:rPr>
        <w:t>Puntos de Escrutinio y Cómputo</w:t>
      </w:r>
      <w:r w:rsidR="00D5141B" w:rsidRPr="00A72E0A">
        <w:rPr>
          <w:rFonts w:ascii="Arial" w:hAnsi="Arial" w:cs="Arial"/>
          <w:spacing w:val="-5"/>
        </w:rPr>
        <w:t xml:space="preserve"> </w:t>
      </w:r>
      <w:r w:rsidR="00D5141B" w:rsidRPr="00A72E0A">
        <w:rPr>
          <w:rFonts w:ascii="Arial" w:hAnsi="Arial" w:cs="Arial"/>
          <w:spacing w:val="-4"/>
        </w:rPr>
        <w:t>s</w:t>
      </w:r>
      <w:r w:rsidR="008827BA" w:rsidRPr="00A72E0A">
        <w:rPr>
          <w:rFonts w:ascii="Arial" w:hAnsi="Arial" w:cs="Arial"/>
          <w:spacing w:val="-4"/>
        </w:rPr>
        <w:t xml:space="preserve">ubconjunto del </w:t>
      </w:r>
      <w:proofErr w:type="spellStart"/>
      <w:r w:rsidR="008827BA" w:rsidRPr="00A72E0A">
        <w:rPr>
          <w:rFonts w:ascii="Arial" w:hAnsi="Arial" w:cs="Arial"/>
          <w:spacing w:val="-4"/>
        </w:rPr>
        <w:t>GT</w:t>
      </w:r>
      <w:proofErr w:type="spellEnd"/>
      <w:r w:rsidR="008827BA" w:rsidRPr="00A72E0A">
        <w:rPr>
          <w:rFonts w:ascii="Arial" w:hAnsi="Arial" w:cs="Arial"/>
          <w:spacing w:val="-4"/>
        </w:rPr>
        <w:t xml:space="preserve"> aprobado por el </w:t>
      </w:r>
      <w:proofErr w:type="spellStart"/>
      <w:r w:rsidR="008827BA" w:rsidRPr="00A72E0A">
        <w:rPr>
          <w:rFonts w:ascii="Arial" w:hAnsi="Arial" w:cs="Arial"/>
          <w:spacing w:val="-4"/>
        </w:rPr>
        <w:t>CED</w:t>
      </w:r>
      <w:proofErr w:type="spellEnd"/>
      <w:r w:rsidR="008827BA" w:rsidRPr="00A72E0A">
        <w:rPr>
          <w:rFonts w:ascii="Arial" w:hAnsi="Arial" w:cs="Arial"/>
          <w:spacing w:val="-4"/>
        </w:rPr>
        <w:t xml:space="preserve"> para realizar el escrutinio y cómputo de </w:t>
      </w:r>
      <w:r w:rsidR="003F4822" w:rsidRPr="00A72E0A">
        <w:rPr>
          <w:rFonts w:ascii="Arial" w:hAnsi="Arial" w:cs="Arial"/>
          <w:spacing w:val="-4"/>
        </w:rPr>
        <w:t xml:space="preserve">la votación contenida en los paquetes electorales de las </w:t>
      </w:r>
      <w:proofErr w:type="spellStart"/>
      <w:r w:rsidR="0078020E" w:rsidRPr="00A72E0A">
        <w:rPr>
          <w:rFonts w:ascii="Arial" w:hAnsi="Arial" w:cs="Arial"/>
          <w:spacing w:val="-4"/>
        </w:rPr>
        <w:t>CSU</w:t>
      </w:r>
      <w:proofErr w:type="spellEnd"/>
      <w:r w:rsidR="003F4822" w:rsidRPr="00A72E0A">
        <w:rPr>
          <w:rFonts w:ascii="Arial" w:hAnsi="Arial" w:cs="Arial"/>
          <w:spacing w:val="-4"/>
        </w:rPr>
        <w:t xml:space="preserve"> de </w:t>
      </w:r>
      <w:r w:rsidR="0078020E" w:rsidRPr="00A72E0A">
        <w:rPr>
          <w:rFonts w:ascii="Arial" w:hAnsi="Arial" w:cs="Arial"/>
          <w:spacing w:val="-4"/>
        </w:rPr>
        <w:t>c</w:t>
      </w:r>
      <w:r w:rsidR="003F4822" w:rsidRPr="00A72E0A">
        <w:rPr>
          <w:rFonts w:ascii="Arial" w:hAnsi="Arial" w:cs="Arial"/>
          <w:spacing w:val="-4"/>
        </w:rPr>
        <w:t>ada una de la</w:t>
      </w:r>
      <w:r w:rsidR="005A006F" w:rsidRPr="00A72E0A">
        <w:rPr>
          <w:rFonts w:ascii="Arial" w:hAnsi="Arial" w:cs="Arial"/>
          <w:spacing w:val="-4"/>
        </w:rPr>
        <w:t>s elecciones. Integrado por 2 A</w:t>
      </w:r>
      <w:r w:rsidR="003F4822" w:rsidRPr="00A72E0A">
        <w:rPr>
          <w:rFonts w:ascii="Arial" w:hAnsi="Arial" w:cs="Arial"/>
          <w:spacing w:val="-4"/>
        </w:rPr>
        <w:t xml:space="preserve">uxiliares de </w:t>
      </w:r>
      <w:r w:rsidR="005A006F" w:rsidRPr="00A72E0A">
        <w:rPr>
          <w:rFonts w:ascii="Arial" w:hAnsi="Arial" w:cs="Arial"/>
          <w:spacing w:val="-4"/>
        </w:rPr>
        <w:t xml:space="preserve">Escrutinio, </w:t>
      </w:r>
      <w:r w:rsidR="0078020E" w:rsidRPr="00A72E0A">
        <w:rPr>
          <w:rFonts w:ascii="Arial" w:hAnsi="Arial" w:cs="Arial"/>
          <w:spacing w:val="-4"/>
        </w:rPr>
        <w:t>Cómputo</w:t>
      </w:r>
      <w:r w:rsidR="005A006F" w:rsidRPr="00A72E0A">
        <w:rPr>
          <w:rFonts w:ascii="Arial" w:hAnsi="Arial" w:cs="Arial"/>
          <w:spacing w:val="-4"/>
        </w:rPr>
        <w:t xml:space="preserve"> y Verificación y 1 Auxiliar de Captura</w:t>
      </w:r>
      <w:r w:rsidR="003F4822" w:rsidRPr="00A72E0A">
        <w:rPr>
          <w:rFonts w:ascii="Arial" w:hAnsi="Arial" w:cs="Arial"/>
          <w:spacing w:val="-4"/>
        </w:rPr>
        <w:t>.</w:t>
      </w:r>
    </w:p>
    <w:p w14:paraId="78D5034E" w14:textId="30B51BAE" w:rsidR="008C3115" w:rsidRPr="00A72E0A" w:rsidRDefault="00AD5068" w:rsidP="00891D8F">
      <w:pPr>
        <w:spacing w:before="240" w:after="120" w:line="276" w:lineRule="auto"/>
        <w:ind w:left="851" w:right="539" w:hanging="567"/>
        <w:jc w:val="both"/>
        <w:rPr>
          <w:rFonts w:ascii="Arial" w:hAnsi="Arial" w:cs="Arial"/>
          <w:spacing w:val="-4"/>
        </w:rPr>
      </w:pPr>
      <w:r w:rsidRPr="00891D8F">
        <w:rPr>
          <w:rFonts w:ascii="Arial" w:hAnsi="Arial" w:cs="Arial"/>
          <w:b/>
          <w:spacing w:val="-4"/>
        </w:rPr>
        <w:t>PELE</w:t>
      </w:r>
      <w:r w:rsidR="008C3115" w:rsidRPr="00891D8F">
        <w:rPr>
          <w:rFonts w:ascii="Arial" w:hAnsi="Arial" w:cs="Arial"/>
          <w:b/>
          <w:spacing w:val="-4"/>
        </w:rPr>
        <w:t>:</w:t>
      </w:r>
      <w:r w:rsidR="008C3115" w:rsidRPr="00A72E0A">
        <w:rPr>
          <w:rFonts w:ascii="Arial" w:hAnsi="Arial" w:cs="Arial"/>
          <w:spacing w:val="-4"/>
        </w:rPr>
        <w:t xml:space="preserve"> </w:t>
      </w:r>
      <w:r w:rsidR="008C3115" w:rsidRPr="00A72E0A">
        <w:rPr>
          <w:rFonts w:ascii="Arial" w:hAnsi="Arial" w:cs="Arial"/>
        </w:rPr>
        <w:t>Proceso Electoral Local Extraordinario para personas Juzgadoras del Poder Judicial del Estado de Tabasco 2024-2025.</w:t>
      </w:r>
    </w:p>
    <w:p w14:paraId="6757FC26" w14:textId="25D7E79A" w:rsidR="00AC03ED" w:rsidRPr="00A72E0A" w:rsidRDefault="00AC03ED" w:rsidP="00891D8F">
      <w:pPr>
        <w:pStyle w:val="Textoindependiente"/>
        <w:spacing w:before="240" w:after="120" w:line="276" w:lineRule="auto"/>
        <w:ind w:left="851" w:right="535" w:hanging="567"/>
        <w:jc w:val="both"/>
        <w:rPr>
          <w:rFonts w:ascii="Arial" w:hAnsi="Arial" w:cs="Arial"/>
        </w:rPr>
      </w:pPr>
      <w:r w:rsidRPr="00891D8F">
        <w:rPr>
          <w:rFonts w:ascii="Arial" w:hAnsi="Arial" w:cs="Arial"/>
          <w:b/>
        </w:rPr>
        <w:t>Sedes</w:t>
      </w:r>
      <w:r w:rsidRPr="00891D8F">
        <w:rPr>
          <w:rFonts w:ascii="Arial" w:hAnsi="Arial" w:cs="Arial"/>
          <w:b/>
          <w:spacing w:val="40"/>
        </w:rPr>
        <w:t xml:space="preserve"> </w:t>
      </w:r>
      <w:r w:rsidRPr="00891D8F">
        <w:rPr>
          <w:rFonts w:ascii="Arial" w:hAnsi="Arial" w:cs="Arial"/>
          <w:b/>
        </w:rPr>
        <w:t>alternas:</w:t>
      </w:r>
      <w:r w:rsidRPr="00A72E0A">
        <w:rPr>
          <w:rFonts w:ascii="Arial" w:hAnsi="Arial" w:cs="Arial"/>
          <w:spacing w:val="40"/>
        </w:rPr>
        <w:t xml:space="preserve"> </w:t>
      </w:r>
      <w:r w:rsidRPr="00A72E0A">
        <w:rPr>
          <w:rFonts w:ascii="Arial" w:hAnsi="Arial" w:cs="Arial"/>
        </w:rPr>
        <w:t>Espacios</w:t>
      </w:r>
      <w:r w:rsidRPr="00A72E0A">
        <w:rPr>
          <w:rFonts w:ascii="Arial" w:hAnsi="Arial" w:cs="Arial"/>
          <w:spacing w:val="40"/>
        </w:rPr>
        <w:t xml:space="preserve"> </w:t>
      </w:r>
      <w:r w:rsidRPr="00A72E0A">
        <w:rPr>
          <w:rFonts w:ascii="Arial" w:hAnsi="Arial" w:cs="Arial"/>
        </w:rPr>
        <w:t>públicos</w:t>
      </w:r>
      <w:r w:rsidRPr="00A72E0A">
        <w:rPr>
          <w:rFonts w:ascii="Arial" w:hAnsi="Arial" w:cs="Arial"/>
          <w:spacing w:val="40"/>
        </w:rPr>
        <w:t xml:space="preserve"> </w:t>
      </w:r>
      <w:r w:rsidRPr="00A72E0A">
        <w:rPr>
          <w:rFonts w:ascii="Arial" w:hAnsi="Arial" w:cs="Arial"/>
        </w:rPr>
        <w:t>o</w:t>
      </w:r>
      <w:r w:rsidRPr="00A72E0A">
        <w:rPr>
          <w:rFonts w:ascii="Arial" w:hAnsi="Arial" w:cs="Arial"/>
          <w:spacing w:val="40"/>
        </w:rPr>
        <w:t xml:space="preserve"> </w:t>
      </w:r>
      <w:r w:rsidRPr="00A72E0A">
        <w:rPr>
          <w:rFonts w:ascii="Arial" w:hAnsi="Arial" w:cs="Arial"/>
        </w:rPr>
        <w:t>privados</w:t>
      </w:r>
      <w:r w:rsidRPr="00A72E0A">
        <w:rPr>
          <w:rFonts w:ascii="Arial" w:hAnsi="Arial" w:cs="Arial"/>
          <w:spacing w:val="40"/>
        </w:rPr>
        <w:t xml:space="preserve"> </w:t>
      </w:r>
      <w:r w:rsidRPr="00A72E0A">
        <w:rPr>
          <w:rFonts w:ascii="Arial" w:hAnsi="Arial" w:cs="Arial"/>
        </w:rPr>
        <w:t>seleccionados</w:t>
      </w:r>
      <w:r w:rsidRPr="00A72E0A">
        <w:rPr>
          <w:rFonts w:ascii="Arial" w:hAnsi="Arial" w:cs="Arial"/>
          <w:spacing w:val="40"/>
        </w:rPr>
        <w:t xml:space="preserve"> </w:t>
      </w:r>
      <w:r w:rsidRPr="00A72E0A">
        <w:rPr>
          <w:rFonts w:ascii="Arial" w:hAnsi="Arial" w:cs="Arial"/>
        </w:rPr>
        <w:t>y</w:t>
      </w:r>
      <w:r w:rsidRPr="00A72E0A">
        <w:rPr>
          <w:rFonts w:ascii="Arial" w:hAnsi="Arial" w:cs="Arial"/>
          <w:spacing w:val="40"/>
        </w:rPr>
        <w:t xml:space="preserve"> </w:t>
      </w:r>
      <w:r w:rsidRPr="00A72E0A">
        <w:rPr>
          <w:rFonts w:ascii="Arial" w:hAnsi="Arial" w:cs="Arial"/>
        </w:rPr>
        <w:t>aprobados</w:t>
      </w:r>
      <w:r w:rsidRPr="00A72E0A">
        <w:rPr>
          <w:rFonts w:ascii="Arial" w:hAnsi="Arial" w:cs="Arial"/>
          <w:spacing w:val="40"/>
        </w:rPr>
        <w:t xml:space="preserve"> </w:t>
      </w:r>
      <w:r w:rsidRPr="00A72E0A">
        <w:rPr>
          <w:rFonts w:ascii="Arial" w:hAnsi="Arial" w:cs="Arial"/>
        </w:rPr>
        <w:t>por</w:t>
      </w:r>
      <w:r w:rsidRPr="00A72E0A">
        <w:rPr>
          <w:rFonts w:ascii="Arial" w:hAnsi="Arial" w:cs="Arial"/>
          <w:spacing w:val="40"/>
        </w:rPr>
        <w:t xml:space="preserve"> </w:t>
      </w:r>
      <w:r w:rsidRPr="00A72E0A">
        <w:rPr>
          <w:rFonts w:ascii="Arial" w:hAnsi="Arial" w:cs="Arial"/>
        </w:rPr>
        <w:t xml:space="preserve">el </w:t>
      </w:r>
      <w:proofErr w:type="spellStart"/>
      <w:r w:rsidRPr="00A72E0A">
        <w:rPr>
          <w:rFonts w:ascii="Arial" w:hAnsi="Arial" w:cs="Arial"/>
        </w:rPr>
        <w:t>CED</w:t>
      </w:r>
      <w:proofErr w:type="spellEnd"/>
      <w:r w:rsidRPr="00A72E0A">
        <w:rPr>
          <w:rFonts w:ascii="Arial" w:hAnsi="Arial" w:cs="Arial"/>
        </w:rPr>
        <w:t xml:space="preserve"> para el desarrollo de los Cómputos Distrital</w:t>
      </w:r>
      <w:r w:rsidR="00E91455" w:rsidRPr="00A72E0A">
        <w:rPr>
          <w:rFonts w:ascii="Arial" w:hAnsi="Arial" w:cs="Arial"/>
        </w:rPr>
        <w:t xml:space="preserve">, </w:t>
      </w:r>
      <w:r w:rsidR="00222B03" w:rsidRPr="00A72E0A">
        <w:rPr>
          <w:rFonts w:ascii="Arial" w:hAnsi="Arial" w:cs="Arial"/>
        </w:rPr>
        <w:t>Distrito Judicial y Regió</w:t>
      </w:r>
      <w:r w:rsidR="00E91455" w:rsidRPr="00A72E0A">
        <w:rPr>
          <w:rFonts w:ascii="Arial" w:hAnsi="Arial" w:cs="Arial"/>
        </w:rPr>
        <w:t>n</w:t>
      </w:r>
      <w:r w:rsidR="00222B03" w:rsidRPr="00A72E0A">
        <w:rPr>
          <w:rFonts w:ascii="Arial" w:hAnsi="Arial" w:cs="Arial"/>
        </w:rPr>
        <w:t xml:space="preserve"> Judicial</w:t>
      </w:r>
      <w:r w:rsidRPr="00A72E0A">
        <w:rPr>
          <w:rFonts w:ascii="Arial" w:hAnsi="Arial" w:cs="Arial"/>
        </w:rPr>
        <w:t xml:space="preserve">, cuando no sean suficientes o adecuadas las áreas disponibles en el interior de la sede del </w:t>
      </w:r>
      <w:proofErr w:type="spellStart"/>
      <w:r w:rsidRPr="00A72E0A">
        <w:rPr>
          <w:rFonts w:ascii="Arial" w:hAnsi="Arial" w:cs="Arial"/>
        </w:rPr>
        <w:t>CED</w:t>
      </w:r>
      <w:proofErr w:type="spellEnd"/>
      <w:r w:rsidRPr="00A72E0A">
        <w:rPr>
          <w:rFonts w:ascii="Arial" w:hAnsi="Arial" w:cs="Arial"/>
        </w:rPr>
        <w:t>, ni</w:t>
      </w:r>
      <w:r w:rsidRPr="00A72E0A">
        <w:rPr>
          <w:rFonts w:ascii="Arial" w:hAnsi="Arial" w:cs="Arial"/>
          <w:spacing w:val="80"/>
        </w:rPr>
        <w:t xml:space="preserve"> </w:t>
      </w:r>
      <w:r w:rsidRPr="00A72E0A">
        <w:rPr>
          <w:rFonts w:ascii="Arial" w:hAnsi="Arial" w:cs="Arial"/>
        </w:rPr>
        <w:t xml:space="preserve">sus anexos en el espacio público aledaño o si las condiciones de seguridad no son </w:t>
      </w:r>
      <w:r w:rsidRPr="00A72E0A">
        <w:rPr>
          <w:rFonts w:ascii="Arial" w:hAnsi="Arial" w:cs="Arial"/>
          <w:spacing w:val="-2"/>
        </w:rPr>
        <w:t>propicias.</w:t>
      </w:r>
    </w:p>
    <w:p w14:paraId="35713491" w14:textId="77777777" w:rsidR="00AC03ED" w:rsidRDefault="00AC03ED" w:rsidP="00AC03ED">
      <w:pPr>
        <w:pStyle w:val="Textoindependiente"/>
        <w:rPr>
          <w:sz w:val="14"/>
        </w:rPr>
      </w:pPr>
    </w:p>
    <w:p w14:paraId="52FA74B1" w14:textId="77777777" w:rsidR="00AC03ED" w:rsidRDefault="00AC03ED" w:rsidP="00AC03ED">
      <w:pPr>
        <w:pStyle w:val="Textoindependiente"/>
        <w:rPr>
          <w:sz w:val="14"/>
        </w:rPr>
      </w:pPr>
    </w:p>
    <w:p w14:paraId="6D5B9838" w14:textId="77777777" w:rsidR="00AC03ED" w:rsidRDefault="00AC03ED" w:rsidP="00AC03ED">
      <w:pPr>
        <w:pStyle w:val="Textoindependiente"/>
        <w:rPr>
          <w:sz w:val="14"/>
        </w:rPr>
      </w:pPr>
    </w:p>
    <w:p w14:paraId="6DEB8817" w14:textId="77777777" w:rsidR="00AC03ED" w:rsidRDefault="00AC03ED" w:rsidP="00AC03ED">
      <w:pPr>
        <w:pStyle w:val="Textoindependiente"/>
        <w:rPr>
          <w:sz w:val="14"/>
        </w:rPr>
      </w:pPr>
    </w:p>
    <w:p w14:paraId="7FD0BBFC" w14:textId="77777777" w:rsidR="00AC03ED" w:rsidRDefault="00AC03ED" w:rsidP="00AC03ED">
      <w:pPr>
        <w:pStyle w:val="Textoindependiente"/>
        <w:spacing w:before="60"/>
        <w:rPr>
          <w:sz w:val="14"/>
        </w:rPr>
      </w:pPr>
    </w:p>
    <w:p w14:paraId="05C8A677" w14:textId="77777777" w:rsidR="00AC03ED" w:rsidRDefault="00AC03ED" w:rsidP="00AC03ED">
      <w:pPr>
        <w:rPr>
          <w:rFonts w:ascii="Arial Black"/>
          <w:sz w:val="14"/>
        </w:rPr>
        <w:sectPr w:rsidR="00AC03ED" w:rsidSect="00DC1BD0">
          <w:headerReference w:type="default" r:id="rId11"/>
          <w:footerReference w:type="default" r:id="rId12"/>
          <w:pgSz w:w="12240" w:h="15840" w:code="1"/>
          <w:pgMar w:top="1134" w:right="1327" w:bottom="1134" w:left="992" w:header="0" w:footer="346" w:gutter="0"/>
          <w:cols w:space="720"/>
          <w:docGrid w:linePitch="299"/>
        </w:sectPr>
      </w:pPr>
    </w:p>
    <w:p w14:paraId="7DA6D6B4" w14:textId="77777777" w:rsidR="00AC03ED" w:rsidRPr="00891D8F" w:rsidRDefault="00AC03ED" w:rsidP="00891D8F">
      <w:pPr>
        <w:pStyle w:val="Ttulo3"/>
        <w:numPr>
          <w:ilvl w:val="0"/>
          <w:numId w:val="12"/>
        </w:numPr>
        <w:ind w:left="0" w:right="0" w:firstLine="0"/>
        <w:jc w:val="left"/>
        <w:rPr>
          <w:color w:val="993366"/>
        </w:rPr>
      </w:pPr>
      <w:bookmarkStart w:id="5" w:name="_Toc192247928"/>
      <w:bookmarkStart w:id="6" w:name="_Toc195560111"/>
      <w:r w:rsidRPr="00891D8F">
        <w:rPr>
          <w:color w:val="993366"/>
        </w:rPr>
        <w:t>ACCIONES</w:t>
      </w:r>
      <w:r w:rsidRPr="00891D8F">
        <w:rPr>
          <w:color w:val="993366"/>
          <w:spacing w:val="-16"/>
        </w:rPr>
        <w:t xml:space="preserve"> </w:t>
      </w:r>
      <w:r w:rsidRPr="00891D8F">
        <w:rPr>
          <w:color w:val="993366"/>
        </w:rPr>
        <w:t>DE</w:t>
      </w:r>
      <w:r w:rsidRPr="00891D8F">
        <w:rPr>
          <w:color w:val="993366"/>
          <w:spacing w:val="-16"/>
        </w:rPr>
        <w:t xml:space="preserve"> </w:t>
      </w:r>
      <w:r w:rsidR="007E59C1" w:rsidRPr="00891D8F">
        <w:rPr>
          <w:color w:val="993366"/>
        </w:rPr>
        <w:t xml:space="preserve">PREVISIÓN Y </w:t>
      </w:r>
      <w:r w:rsidRPr="00891D8F">
        <w:rPr>
          <w:color w:val="993366"/>
        </w:rPr>
        <w:t>PLANEACIÓN</w:t>
      </w:r>
      <w:bookmarkEnd w:id="5"/>
      <w:bookmarkEnd w:id="6"/>
    </w:p>
    <w:p w14:paraId="6461C223" w14:textId="67181696" w:rsidR="00AC03ED" w:rsidRPr="00DC30E7" w:rsidRDefault="00AC03ED" w:rsidP="00DC30E7">
      <w:pPr>
        <w:pStyle w:val="Textoindependiente"/>
        <w:spacing w:before="240" w:after="120" w:line="276" w:lineRule="auto"/>
        <w:jc w:val="both"/>
        <w:rPr>
          <w:rFonts w:ascii="Arial" w:hAnsi="Arial" w:cs="Arial"/>
        </w:rPr>
      </w:pPr>
      <w:r w:rsidRPr="00DC30E7">
        <w:rPr>
          <w:rFonts w:ascii="Arial" w:hAnsi="Arial" w:cs="Arial"/>
        </w:rPr>
        <w:t>El proceso de planeación para el de</w:t>
      </w:r>
      <w:r w:rsidR="00A358FB" w:rsidRPr="00DC30E7">
        <w:rPr>
          <w:rFonts w:ascii="Arial" w:hAnsi="Arial" w:cs="Arial"/>
        </w:rPr>
        <w:t>sarrollo de los cómputos de</w:t>
      </w:r>
      <w:r w:rsidR="00A237F1" w:rsidRPr="00DC30E7">
        <w:rPr>
          <w:rFonts w:ascii="Arial" w:hAnsi="Arial" w:cs="Arial"/>
        </w:rPr>
        <w:t xml:space="preserve"> </w:t>
      </w:r>
      <w:r w:rsidR="00A358FB" w:rsidRPr="00DC30E7">
        <w:rPr>
          <w:rFonts w:ascii="Arial" w:hAnsi="Arial" w:cs="Arial"/>
        </w:rPr>
        <w:t>la Elección Extraordinaria L</w:t>
      </w:r>
      <w:r w:rsidRPr="00DC30E7">
        <w:rPr>
          <w:rFonts w:ascii="Arial" w:hAnsi="Arial" w:cs="Arial"/>
        </w:rPr>
        <w:t xml:space="preserve">ocal del Poder Judicial inició a partir de la reforma constitucional y legal, así como de la definición de la </w:t>
      </w:r>
      <w:proofErr w:type="spellStart"/>
      <w:r w:rsidRPr="00DC30E7">
        <w:rPr>
          <w:rFonts w:ascii="Arial" w:hAnsi="Arial" w:cs="Arial"/>
        </w:rPr>
        <w:t>distritación</w:t>
      </w:r>
      <w:proofErr w:type="spellEnd"/>
      <w:r w:rsidR="00BD30E3" w:rsidRPr="00DC30E7">
        <w:rPr>
          <w:rFonts w:ascii="Arial" w:hAnsi="Arial" w:cs="Arial"/>
        </w:rPr>
        <w:t xml:space="preserve"> (</w:t>
      </w:r>
      <w:r w:rsidR="00F25257" w:rsidRPr="00DC30E7">
        <w:rPr>
          <w:rFonts w:ascii="Arial" w:hAnsi="Arial" w:cs="Arial"/>
        </w:rPr>
        <w:t xml:space="preserve">ver mapa de </w:t>
      </w:r>
      <w:r w:rsidR="00BD30E3" w:rsidRPr="00DC30E7">
        <w:rPr>
          <w:rFonts w:ascii="Arial" w:hAnsi="Arial" w:cs="Arial"/>
        </w:rPr>
        <w:t>marco geográfico</w:t>
      </w:r>
      <w:r w:rsidR="00F25257" w:rsidRPr="00DC30E7">
        <w:rPr>
          <w:rFonts w:ascii="Arial" w:hAnsi="Arial" w:cs="Arial"/>
        </w:rPr>
        <w:t xml:space="preserve"> </w:t>
      </w:r>
      <w:r w:rsidR="00222B03" w:rsidRPr="00DC30E7">
        <w:rPr>
          <w:rFonts w:ascii="Arial" w:hAnsi="Arial" w:cs="Arial"/>
          <w:b/>
          <w:i/>
        </w:rPr>
        <w:t>A</w:t>
      </w:r>
      <w:r w:rsidR="00F25257" w:rsidRPr="00DC30E7">
        <w:rPr>
          <w:rFonts w:ascii="Arial" w:hAnsi="Arial" w:cs="Arial"/>
          <w:b/>
          <w:i/>
        </w:rPr>
        <w:t>nexo 1</w:t>
      </w:r>
      <w:r w:rsidR="00BD30E3" w:rsidRPr="00DC30E7">
        <w:rPr>
          <w:rFonts w:ascii="Arial" w:hAnsi="Arial" w:cs="Arial"/>
        </w:rPr>
        <w:t>)</w:t>
      </w:r>
      <w:r w:rsidRPr="00DC30E7">
        <w:rPr>
          <w:rFonts w:ascii="Arial" w:hAnsi="Arial" w:cs="Arial"/>
        </w:rPr>
        <w:t xml:space="preserve"> para la operatividad de la misma, con el objetivo de  anticipar los diversos escenarios que pudieran presentarse en los </w:t>
      </w:r>
      <w:proofErr w:type="spellStart"/>
      <w:r w:rsidRPr="00DC30E7">
        <w:rPr>
          <w:rFonts w:ascii="Arial" w:hAnsi="Arial" w:cs="Arial"/>
        </w:rPr>
        <w:t>CED</w:t>
      </w:r>
      <w:proofErr w:type="spellEnd"/>
      <w:r w:rsidRPr="00DC30E7">
        <w:rPr>
          <w:rFonts w:ascii="Arial" w:hAnsi="Arial" w:cs="Arial"/>
        </w:rPr>
        <w:t xml:space="preserve"> que llevarán a cabo las acciones para </w:t>
      </w:r>
      <w:r w:rsidR="00EF2D05" w:rsidRPr="00DC30E7">
        <w:rPr>
          <w:rFonts w:ascii="Arial" w:hAnsi="Arial" w:cs="Arial"/>
        </w:rPr>
        <w:t xml:space="preserve">la </w:t>
      </w:r>
      <w:r w:rsidRPr="00DC30E7">
        <w:rPr>
          <w:rFonts w:ascii="Arial" w:hAnsi="Arial" w:cs="Arial"/>
        </w:rPr>
        <w:t xml:space="preserve">recepción de paquetes electorales y </w:t>
      </w:r>
      <w:r w:rsidR="00EF2D05" w:rsidRPr="00DC30E7">
        <w:rPr>
          <w:rFonts w:ascii="Arial" w:hAnsi="Arial" w:cs="Arial"/>
        </w:rPr>
        <w:t xml:space="preserve">el </w:t>
      </w:r>
      <w:r w:rsidRPr="00DC30E7">
        <w:rPr>
          <w:rFonts w:ascii="Arial" w:hAnsi="Arial" w:cs="Arial"/>
        </w:rPr>
        <w:t>cómputo de la votació</w:t>
      </w:r>
      <w:r w:rsidR="007E59C1" w:rsidRPr="00DC30E7">
        <w:rPr>
          <w:rFonts w:ascii="Arial" w:hAnsi="Arial" w:cs="Arial"/>
        </w:rPr>
        <w:t xml:space="preserve">n obtenida por cada </w:t>
      </w:r>
      <w:r w:rsidR="00A311B5" w:rsidRPr="00DC30E7">
        <w:rPr>
          <w:rFonts w:ascii="Arial" w:hAnsi="Arial" w:cs="Arial"/>
        </w:rPr>
        <w:t>persona candidata postulada</w:t>
      </w:r>
      <w:r w:rsidR="00A358FB" w:rsidRPr="00DC30E7">
        <w:rPr>
          <w:rFonts w:ascii="Arial" w:hAnsi="Arial" w:cs="Arial"/>
        </w:rPr>
        <w:t>s</w:t>
      </w:r>
      <w:r w:rsidR="00A311B5" w:rsidRPr="00DC30E7">
        <w:rPr>
          <w:rFonts w:ascii="Arial" w:hAnsi="Arial" w:cs="Arial"/>
        </w:rPr>
        <w:t xml:space="preserve"> para los cargos de elección de personas Juz</w:t>
      </w:r>
      <w:r w:rsidR="005A006F" w:rsidRPr="00DC30E7">
        <w:rPr>
          <w:rFonts w:ascii="Arial" w:hAnsi="Arial" w:cs="Arial"/>
        </w:rPr>
        <w:t>gadoras del Poder Judicial del E</w:t>
      </w:r>
      <w:r w:rsidR="00A311B5" w:rsidRPr="00DC30E7">
        <w:rPr>
          <w:rFonts w:ascii="Arial" w:hAnsi="Arial" w:cs="Arial"/>
        </w:rPr>
        <w:t>stado de Tabasco</w:t>
      </w:r>
      <w:r w:rsidRPr="00DC30E7">
        <w:rPr>
          <w:rFonts w:ascii="Arial" w:hAnsi="Arial" w:cs="Arial"/>
        </w:rPr>
        <w:t xml:space="preserve">, considerando las medidas pertinentes previstas por el </w:t>
      </w:r>
      <w:r w:rsidR="00BD30E3" w:rsidRPr="00DC30E7">
        <w:rPr>
          <w:rFonts w:ascii="Arial" w:hAnsi="Arial" w:cs="Arial"/>
        </w:rPr>
        <w:t>CE</w:t>
      </w:r>
      <w:r w:rsidRPr="00DC30E7">
        <w:rPr>
          <w:rFonts w:ascii="Arial" w:hAnsi="Arial" w:cs="Arial"/>
        </w:rPr>
        <w:t>.</w:t>
      </w:r>
    </w:p>
    <w:p w14:paraId="30CA4792" w14:textId="26D507FF" w:rsidR="00F25257" w:rsidRPr="00DC30E7" w:rsidRDefault="009A24BE" w:rsidP="00DC30E7">
      <w:pPr>
        <w:pStyle w:val="Textoindependiente"/>
        <w:spacing w:before="240" w:after="120" w:line="276" w:lineRule="auto"/>
        <w:jc w:val="both"/>
        <w:rPr>
          <w:rFonts w:ascii="Arial" w:hAnsi="Arial" w:cs="Arial"/>
        </w:rPr>
      </w:pPr>
      <w:r w:rsidRPr="00DC30E7">
        <w:rPr>
          <w:rFonts w:ascii="Arial" w:hAnsi="Arial" w:cs="Arial"/>
        </w:rPr>
        <w:t>Distritos Electorales Judiciales:</w:t>
      </w:r>
    </w:p>
    <w:tbl>
      <w:tblPr>
        <w:tblStyle w:val="Tabladelista6concolores"/>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6"/>
        <w:gridCol w:w="284"/>
        <w:gridCol w:w="4531"/>
      </w:tblGrid>
      <w:tr w:rsidR="00412221" w:rsidRPr="00DC30E7" w14:paraId="551C8096" w14:textId="77777777" w:rsidTr="00DC30E7">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4106" w:type="dxa"/>
            <w:tcBorders>
              <w:bottom w:val="none" w:sz="0" w:space="0" w:color="auto"/>
            </w:tcBorders>
            <w:vAlign w:val="center"/>
          </w:tcPr>
          <w:p w14:paraId="63B7DCC0" w14:textId="58B2E4ED" w:rsidR="00412221" w:rsidRPr="00DC30E7" w:rsidRDefault="00412221" w:rsidP="00DC30E7">
            <w:pPr>
              <w:pStyle w:val="Textoindependiente"/>
              <w:ind w:left="22"/>
              <w:rPr>
                <w:rFonts w:ascii="Arial" w:hAnsi="Arial" w:cs="Arial"/>
                <w:b w:val="0"/>
                <w:sz w:val="20"/>
              </w:rPr>
            </w:pPr>
            <w:r w:rsidRPr="00DC30E7">
              <w:rPr>
                <w:rFonts w:ascii="Arial" w:hAnsi="Arial" w:cs="Arial"/>
                <w:b w:val="0"/>
                <w:sz w:val="20"/>
              </w:rPr>
              <w:t>Distrito Electoral Judicial 01 Cárdenas</w:t>
            </w:r>
          </w:p>
        </w:tc>
        <w:tc>
          <w:tcPr>
            <w:tcW w:w="284" w:type="dxa"/>
            <w:vMerge w:val="restart"/>
            <w:tcBorders>
              <w:bottom w:val="none" w:sz="0" w:space="0" w:color="auto"/>
            </w:tcBorders>
            <w:vAlign w:val="center"/>
          </w:tcPr>
          <w:p w14:paraId="2BCD7035" w14:textId="77777777" w:rsidR="00412221" w:rsidRPr="00DC30E7" w:rsidRDefault="00412221" w:rsidP="00DC30E7">
            <w:pPr>
              <w:pStyle w:val="Textoindependiente"/>
              <w:ind w:right="539"/>
              <w:cnfStyle w:val="100000000000" w:firstRow="1" w:lastRow="0" w:firstColumn="0" w:lastColumn="0" w:oddVBand="0" w:evenVBand="0" w:oddHBand="0" w:evenHBand="0" w:firstRowFirstColumn="0" w:firstRowLastColumn="0" w:lastRowFirstColumn="0" w:lastRowLastColumn="0"/>
              <w:rPr>
                <w:rFonts w:ascii="Arial" w:hAnsi="Arial" w:cs="Arial"/>
                <w:b w:val="0"/>
                <w:sz w:val="20"/>
              </w:rPr>
            </w:pPr>
          </w:p>
        </w:tc>
        <w:tc>
          <w:tcPr>
            <w:tcW w:w="4531" w:type="dxa"/>
            <w:tcBorders>
              <w:bottom w:val="none" w:sz="0" w:space="0" w:color="auto"/>
            </w:tcBorders>
            <w:vAlign w:val="center"/>
          </w:tcPr>
          <w:p w14:paraId="1F9C9568" w14:textId="62F9FF8B" w:rsidR="00412221" w:rsidRPr="00DC30E7" w:rsidRDefault="00412221" w:rsidP="00DC30E7">
            <w:pPr>
              <w:pStyle w:val="Textoindependiente"/>
              <w:cnfStyle w:val="100000000000" w:firstRow="1" w:lastRow="0" w:firstColumn="0" w:lastColumn="0" w:oddVBand="0" w:evenVBand="0" w:oddHBand="0" w:evenHBand="0" w:firstRowFirstColumn="0" w:firstRowLastColumn="0" w:lastRowFirstColumn="0" w:lastRowLastColumn="0"/>
              <w:rPr>
                <w:rFonts w:ascii="Arial" w:hAnsi="Arial" w:cs="Arial"/>
                <w:b w:val="0"/>
                <w:sz w:val="20"/>
              </w:rPr>
            </w:pPr>
            <w:r w:rsidRPr="00DC30E7">
              <w:rPr>
                <w:rFonts w:ascii="Arial" w:hAnsi="Arial" w:cs="Arial"/>
                <w:b w:val="0"/>
                <w:sz w:val="20"/>
              </w:rPr>
              <w:t>Distrito Electoral Judicial 09 Emiliano Zapata</w:t>
            </w:r>
          </w:p>
        </w:tc>
      </w:tr>
      <w:tr w:rsidR="00412221" w:rsidRPr="00DC30E7" w14:paraId="35FA3B51" w14:textId="77777777" w:rsidTr="00DC30E7">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4106" w:type="dxa"/>
            <w:vAlign w:val="center"/>
          </w:tcPr>
          <w:p w14:paraId="417DD11C" w14:textId="3357D6AC" w:rsidR="00412221" w:rsidRPr="00DC30E7" w:rsidRDefault="00412221" w:rsidP="00DC30E7">
            <w:pPr>
              <w:pStyle w:val="Textoindependiente"/>
              <w:ind w:left="22"/>
              <w:rPr>
                <w:rFonts w:ascii="Arial" w:hAnsi="Arial" w:cs="Arial"/>
                <w:b w:val="0"/>
                <w:sz w:val="20"/>
              </w:rPr>
            </w:pPr>
            <w:r w:rsidRPr="00DC30E7">
              <w:rPr>
                <w:rFonts w:ascii="Arial" w:hAnsi="Arial" w:cs="Arial"/>
                <w:b w:val="0"/>
                <w:sz w:val="20"/>
              </w:rPr>
              <w:t>Distrito Electoral Judicial 02 Cárdenas</w:t>
            </w:r>
          </w:p>
        </w:tc>
        <w:tc>
          <w:tcPr>
            <w:tcW w:w="284" w:type="dxa"/>
            <w:vMerge/>
            <w:vAlign w:val="center"/>
          </w:tcPr>
          <w:p w14:paraId="2592525A" w14:textId="77777777" w:rsidR="00412221" w:rsidRPr="00DC30E7" w:rsidRDefault="00412221" w:rsidP="00DC30E7">
            <w:pPr>
              <w:pStyle w:val="Textoindependiente"/>
              <w:ind w:right="539"/>
              <w:cnfStyle w:val="000000100000" w:firstRow="0" w:lastRow="0" w:firstColumn="0" w:lastColumn="0" w:oddVBand="0" w:evenVBand="0" w:oddHBand="1" w:evenHBand="0" w:firstRowFirstColumn="0" w:firstRowLastColumn="0" w:lastRowFirstColumn="0" w:lastRowLastColumn="0"/>
              <w:rPr>
                <w:rFonts w:ascii="Arial" w:hAnsi="Arial" w:cs="Arial"/>
                <w:sz w:val="20"/>
              </w:rPr>
            </w:pPr>
          </w:p>
        </w:tc>
        <w:tc>
          <w:tcPr>
            <w:tcW w:w="4531" w:type="dxa"/>
            <w:vAlign w:val="center"/>
          </w:tcPr>
          <w:p w14:paraId="12CBF81D" w14:textId="03566CA3" w:rsidR="00412221" w:rsidRPr="00DC30E7" w:rsidRDefault="00412221" w:rsidP="00DC30E7">
            <w:pPr>
              <w:pStyle w:val="Textoindependiente"/>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DC30E7">
              <w:rPr>
                <w:rFonts w:ascii="Arial" w:hAnsi="Arial" w:cs="Arial"/>
                <w:sz w:val="20"/>
              </w:rPr>
              <w:t>Distrito Electoral Judicial 10 Huimanguillo</w:t>
            </w:r>
          </w:p>
        </w:tc>
      </w:tr>
      <w:tr w:rsidR="00412221" w:rsidRPr="00DC30E7" w14:paraId="2460B6B9" w14:textId="77777777" w:rsidTr="00DC30E7">
        <w:trPr>
          <w:trHeight w:val="567"/>
          <w:jc w:val="center"/>
        </w:trPr>
        <w:tc>
          <w:tcPr>
            <w:cnfStyle w:val="001000000000" w:firstRow="0" w:lastRow="0" w:firstColumn="1" w:lastColumn="0" w:oddVBand="0" w:evenVBand="0" w:oddHBand="0" w:evenHBand="0" w:firstRowFirstColumn="0" w:firstRowLastColumn="0" w:lastRowFirstColumn="0" w:lastRowLastColumn="0"/>
            <w:tcW w:w="4106" w:type="dxa"/>
            <w:vAlign w:val="center"/>
          </w:tcPr>
          <w:p w14:paraId="5BC2508A" w14:textId="35551AB6" w:rsidR="00412221" w:rsidRPr="00DC30E7" w:rsidRDefault="00412221" w:rsidP="00DC30E7">
            <w:pPr>
              <w:pStyle w:val="Textoindependiente"/>
              <w:ind w:left="22"/>
              <w:rPr>
                <w:rFonts w:ascii="Arial" w:hAnsi="Arial" w:cs="Arial"/>
                <w:b w:val="0"/>
                <w:sz w:val="20"/>
              </w:rPr>
            </w:pPr>
            <w:r w:rsidRPr="00DC30E7">
              <w:rPr>
                <w:rFonts w:ascii="Arial" w:hAnsi="Arial" w:cs="Arial"/>
                <w:b w:val="0"/>
                <w:sz w:val="20"/>
              </w:rPr>
              <w:t>Distrito Electoral Judicial 03 Centla</w:t>
            </w:r>
          </w:p>
        </w:tc>
        <w:tc>
          <w:tcPr>
            <w:tcW w:w="284" w:type="dxa"/>
            <w:vMerge/>
            <w:vAlign w:val="center"/>
          </w:tcPr>
          <w:p w14:paraId="0F47EBF0" w14:textId="77777777" w:rsidR="00412221" w:rsidRPr="00DC30E7" w:rsidRDefault="00412221" w:rsidP="00DC30E7">
            <w:pPr>
              <w:pStyle w:val="Textoindependiente"/>
              <w:ind w:right="539"/>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4531" w:type="dxa"/>
            <w:vAlign w:val="center"/>
          </w:tcPr>
          <w:p w14:paraId="4898AE3A" w14:textId="796E15D1" w:rsidR="00412221" w:rsidRPr="00DC30E7" w:rsidRDefault="00412221" w:rsidP="00DC30E7">
            <w:pPr>
              <w:pStyle w:val="Textoindependiente"/>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DC30E7">
              <w:rPr>
                <w:rFonts w:ascii="Arial" w:hAnsi="Arial" w:cs="Arial"/>
                <w:sz w:val="20"/>
              </w:rPr>
              <w:t>Distrito Electoral Judicial 11 Macuspana</w:t>
            </w:r>
          </w:p>
        </w:tc>
      </w:tr>
      <w:tr w:rsidR="00412221" w:rsidRPr="00DC30E7" w14:paraId="4E476C93" w14:textId="77777777" w:rsidTr="00DC30E7">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4106" w:type="dxa"/>
            <w:vAlign w:val="center"/>
          </w:tcPr>
          <w:p w14:paraId="2D4E8DE8" w14:textId="2129388A" w:rsidR="00412221" w:rsidRPr="00DC30E7" w:rsidRDefault="00412221" w:rsidP="00DC30E7">
            <w:pPr>
              <w:pStyle w:val="Textoindependiente"/>
              <w:ind w:left="22"/>
              <w:rPr>
                <w:rFonts w:ascii="Arial" w:hAnsi="Arial" w:cs="Arial"/>
                <w:b w:val="0"/>
                <w:sz w:val="20"/>
              </w:rPr>
            </w:pPr>
            <w:r w:rsidRPr="00DC30E7">
              <w:rPr>
                <w:rFonts w:ascii="Arial" w:hAnsi="Arial" w:cs="Arial"/>
                <w:b w:val="0"/>
                <w:sz w:val="20"/>
              </w:rPr>
              <w:t>Distrito Electoral Judicial 04 Centro</w:t>
            </w:r>
          </w:p>
        </w:tc>
        <w:tc>
          <w:tcPr>
            <w:tcW w:w="284" w:type="dxa"/>
            <w:vMerge/>
            <w:vAlign w:val="center"/>
          </w:tcPr>
          <w:p w14:paraId="240BF927" w14:textId="77777777" w:rsidR="00412221" w:rsidRPr="00DC30E7" w:rsidRDefault="00412221" w:rsidP="00DC30E7">
            <w:pPr>
              <w:pStyle w:val="Textoindependiente"/>
              <w:ind w:right="539"/>
              <w:cnfStyle w:val="000000100000" w:firstRow="0" w:lastRow="0" w:firstColumn="0" w:lastColumn="0" w:oddVBand="0" w:evenVBand="0" w:oddHBand="1" w:evenHBand="0" w:firstRowFirstColumn="0" w:firstRowLastColumn="0" w:lastRowFirstColumn="0" w:lastRowLastColumn="0"/>
              <w:rPr>
                <w:rFonts w:ascii="Arial" w:hAnsi="Arial" w:cs="Arial"/>
                <w:sz w:val="20"/>
              </w:rPr>
            </w:pPr>
          </w:p>
        </w:tc>
        <w:tc>
          <w:tcPr>
            <w:tcW w:w="4531" w:type="dxa"/>
            <w:vAlign w:val="center"/>
          </w:tcPr>
          <w:p w14:paraId="39A6C7B0" w14:textId="55331726" w:rsidR="00412221" w:rsidRPr="00DC30E7" w:rsidRDefault="00412221" w:rsidP="00DC30E7">
            <w:pPr>
              <w:pStyle w:val="Textoindependiente"/>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DC30E7">
              <w:rPr>
                <w:rFonts w:ascii="Arial" w:hAnsi="Arial" w:cs="Arial"/>
                <w:sz w:val="20"/>
              </w:rPr>
              <w:t>Distrito Electoral Judicial 12 Jalpa de Méndez</w:t>
            </w:r>
          </w:p>
        </w:tc>
      </w:tr>
      <w:tr w:rsidR="00412221" w:rsidRPr="00DC30E7" w14:paraId="580A19FE" w14:textId="77777777" w:rsidTr="00DC30E7">
        <w:trPr>
          <w:trHeight w:val="567"/>
          <w:jc w:val="center"/>
        </w:trPr>
        <w:tc>
          <w:tcPr>
            <w:cnfStyle w:val="001000000000" w:firstRow="0" w:lastRow="0" w:firstColumn="1" w:lastColumn="0" w:oddVBand="0" w:evenVBand="0" w:oddHBand="0" w:evenHBand="0" w:firstRowFirstColumn="0" w:firstRowLastColumn="0" w:lastRowFirstColumn="0" w:lastRowLastColumn="0"/>
            <w:tcW w:w="4106" w:type="dxa"/>
            <w:vAlign w:val="center"/>
          </w:tcPr>
          <w:p w14:paraId="251D21BD" w14:textId="3C293BF3" w:rsidR="00412221" w:rsidRPr="00DC30E7" w:rsidRDefault="00412221" w:rsidP="00DC30E7">
            <w:pPr>
              <w:pStyle w:val="Textoindependiente"/>
              <w:ind w:left="22"/>
              <w:rPr>
                <w:rFonts w:ascii="Arial" w:hAnsi="Arial" w:cs="Arial"/>
                <w:b w:val="0"/>
                <w:sz w:val="20"/>
              </w:rPr>
            </w:pPr>
            <w:r w:rsidRPr="00DC30E7">
              <w:rPr>
                <w:rFonts w:ascii="Arial" w:hAnsi="Arial" w:cs="Arial"/>
                <w:b w:val="0"/>
                <w:sz w:val="20"/>
              </w:rPr>
              <w:t>Distrito Electoral Judicial 05 Centro</w:t>
            </w:r>
          </w:p>
        </w:tc>
        <w:tc>
          <w:tcPr>
            <w:tcW w:w="284" w:type="dxa"/>
            <w:vMerge/>
            <w:vAlign w:val="center"/>
          </w:tcPr>
          <w:p w14:paraId="207FA06C" w14:textId="77777777" w:rsidR="00412221" w:rsidRPr="00DC30E7" w:rsidRDefault="00412221" w:rsidP="00DC30E7">
            <w:pPr>
              <w:pStyle w:val="Textoindependiente"/>
              <w:ind w:right="539"/>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4531" w:type="dxa"/>
            <w:vAlign w:val="center"/>
          </w:tcPr>
          <w:p w14:paraId="69A41D6F" w14:textId="7A6219AB" w:rsidR="00412221" w:rsidRPr="00DC30E7" w:rsidRDefault="00412221" w:rsidP="00DC30E7">
            <w:pPr>
              <w:pStyle w:val="Textoindependiente"/>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DC30E7">
              <w:rPr>
                <w:rFonts w:ascii="Arial" w:hAnsi="Arial" w:cs="Arial"/>
                <w:sz w:val="20"/>
              </w:rPr>
              <w:t xml:space="preserve">Distrito Electoral Judicial 13 </w:t>
            </w:r>
            <w:proofErr w:type="spellStart"/>
            <w:r w:rsidRPr="00DC30E7">
              <w:rPr>
                <w:rFonts w:ascii="Arial" w:hAnsi="Arial" w:cs="Arial"/>
                <w:sz w:val="20"/>
              </w:rPr>
              <w:t>Nacajuca</w:t>
            </w:r>
            <w:proofErr w:type="spellEnd"/>
          </w:p>
        </w:tc>
      </w:tr>
      <w:tr w:rsidR="00412221" w:rsidRPr="00DC30E7" w14:paraId="30E53DCA" w14:textId="77777777" w:rsidTr="00DC30E7">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4106" w:type="dxa"/>
            <w:vAlign w:val="center"/>
          </w:tcPr>
          <w:p w14:paraId="169409FB" w14:textId="6B004295" w:rsidR="00412221" w:rsidRPr="00DC30E7" w:rsidRDefault="00412221" w:rsidP="00DC30E7">
            <w:pPr>
              <w:pStyle w:val="Textoindependiente"/>
              <w:ind w:left="22"/>
              <w:rPr>
                <w:rFonts w:ascii="Arial" w:hAnsi="Arial" w:cs="Arial"/>
                <w:b w:val="0"/>
                <w:sz w:val="20"/>
              </w:rPr>
            </w:pPr>
            <w:r w:rsidRPr="00DC30E7">
              <w:rPr>
                <w:rFonts w:ascii="Arial" w:hAnsi="Arial" w:cs="Arial"/>
                <w:b w:val="0"/>
                <w:sz w:val="20"/>
              </w:rPr>
              <w:t>Distrito Electoral Judicial 06 Centro</w:t>
            </w:r>
          </w:p>
        </w:tc>
        <w:tc>
          <w:tcPr>
            <w:tcW w:w="284" w:type="dxa"/>
            <w:vMerge/>
            <w:vAlign w:val="center"/>
          </w:tcPr>
          <w:p w14:paraId="5C27CA8C" w14:textId="77777777" w:rsidR="00412221" w:rsidRPr="00DC30E7" w:rsidRDefault="00412221" w:rsidP="00DC30E7">
            <w:pPr>
              <w:pStyle w:val="Textoindependiente"/>
              <w:ind w:right="539"/>
              <w:cnfStyle w:val="000000100000" w:firstRow="0" w:lastRow="0" w:firstColumn="0" w:lastColumn="0" w:oddVBand="0" w:evenVBand="0" w:oddHBand="1" w:evenHBand="0" w:firstRowFirstColumn="0" w:firstRowLastColumn="0" w:lastRowFirstColumn="0" w:lastRowLastColumn="0"/>
              <w:rPr>
                <w:rFonts w:ascii="Arial" w:hAnsi="Arial" w:cs="Arial"/>
                <w:sz w:val="20"/>
              </w:rPr>
            </w:pPr>
          </w:p>
        </w:tc>
        <w:tc>
          <w:tcPr>
            <w:tcW w:w="4531" w:type="dxa"/>
            <w:vAlign w:val="center"/>
          </w:tcPr>
          <w:p w14:paraId="484F9A74" w14:textId="5B3A06E8" w:rsidR="00412221" w:rsidRPr="00DC30E7" w:rsidRDefault="00412221" w:rsidP="00DC30E7">
            <w:pPr>
              <w:pStyle w:val="Textoindependiente"/>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DC30E7">
              <w:rPr>
                <w:rFonts w:ascii="Arial" w:hAnsi="Arial" w:cs="Arial"/>
                <w:sz w:val="20"/>
              </w:rPr>
              <w:t>Distrito Electoral Judicial 14 Paraíso</w:t>
            </w:r>
          </w:p>
        </w:tc>
      </w:tr>
      <w:tr w:rsidR="00412221" w:rsidRPr="00DC30E7" w14:paraId="385A5449" w14:textId="77777777" w:rsidTr="00DC30E7">
        <w:trPr>
          <w:trHeight w:val="567"/>
          <w:jc w:val="center"/>
        </w:trPr>
        <w:tc>
          <w:tcPr>
            <w:cnfStyle w:val="001000000000" w:firstRow="0" w:lastRow="0" w:firstColumn="1" w:lastColumn="0" w:oddVBand="0" w:evenVBand="0" w:oddHBand="0" w:evenHBand="0" w:firstRowFirstColumn="0" w:firstRowLastColumn="0" w:lastRowFirstColumn="0" w:lastRowLastColumn="0"/>
            <w:tcW w:w="4106" w:type="dxa"/>
            <w:vAlign w:val="center"/>
          </w:tcPr>
          <w:p w14:paraId="65804C91" w14:textId="57A73CE6" w:rsidR="00412221" w:rsidRPr="00DC30E7" w:rsidRDefault="00412221" w:rsidP="00DC30E7">
            <w:pPr>
              <w:pStyle w:val="Textoindependiente"/>
              <w:ind w:left="22"/>
              <w:rPr>
                <w:rFonts w:ascii="Arial" w:hAnsi="Arial" w:cs="Arial"/>
                <w:b w:val="0"/>
                <w:sz w:val="20"/>
              </w:rPr>
            </w:pPr>
            <w:r w:rsidRPr="00DC30E7">
              <w:rPr>
                <w:rFonts w:ascii="Arial" w:hAnsi="Arial" w:cs="Arial"/>
                <w:b w:val="0"/>
                <w:sz w:val="20"/>
              </w:rPr>
              <w:t>Distrito Electoral Judicial 07 Comalcalco</w:t>
            </w:r>
          </w:p>
        </w:tc>
        <w:tc>
          <w:tcPr>
            <w:tcW w:w="284" w:type="dxa"/>
            <w:vMerge/>
            <w:vAlign w:val="center"/>
          </w:tcPr>
          <w:p w14:paraId="6D210482" w14:textId="77777777" w:rsidR="00412221" w:rsidRPr="00DC30E7" w:rsidRDefault="00412221" w:rsidP="00DC30E7">
            <w:pPr>
              <w:pStyle w:val="Textoindependiente"/>
              <w:ind w:right="539"/>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4531" w:type="dxa"/>
            <w:vAlign w:val="center"/>
          </w:tcPr>
          <w:p w14:paraId="06063CE2" w14:textId="7D9235A5" w:rsidR="00412221" w:rsidRPr="00DC30E7" w:rsidRDefault="00412221" w:rsidP="00DC30E7">
            <w:pPr>
              <w:pStyle w:val="Textoindependiente"/>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DC30E7">
              <w:rPr>
                <w:rFonts w:ascii="Arial" w:hAnsi="Arial" w:cs="Arial"/>
                <w:sz w:val="20"/>
              </w:rPr>
              <w:t>Distrito Electoral Judicial 15 Teapa</w:t>
            </w:r>
          </w:p>
        </w:tc>
      </w:tr>
      <w:tr w:rsidR="00412221" w:rsidRPr="00DC30E7" w14:paraId="0111D66D" w14:textId="77777777" w:rsidTr="00DC30E7">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4106" w:type="dxa"/>
            <w:vAlign w:val="center"/>
          </w:tcPr>
          <w:p w14:paraId="7C605878" w14:textId="1A200665" w:rsidR="00412221" w:rsidRPr="00DC30E7" w:rsidRDefault="00412221" w:rsidP="00DC30E7">
            <w:pPr>
              <w:pStyle w:val="Textoindependiente"/>
              <w:ind w:left="22"/>
              <w:rPr>
                <w:rFonts w:ascii="Arial" w:hAnsi="Arial" w:cs="Arial"/>
                <w:b w:val="0"/>
                <w:sz w:val="20"/>
              </w:rPr>
            </w:pPr>
            <w:r w:rsidRPr="00DC30E7">
              <w:rPr>
                <w:rFonts w:ascii="Arial" w:hAnsi="Arial" w:cs="Arial"/>
                <w:b w:val="0"/>
                <w:sz w:val="20"/>
              </w:rPr>
              <w:t>Distrito Electoral Judicial 08 Cunduacán</w:t>
            </w:r>
          </w:p>
        </w:tc>
        <w:tc>
          <w:tcPr>
            <w:tcW w:w="284" w:type="dxa"/>
            <w:vMerge/>
            <w:vAlign w:val="center"/>
          </w:tcPr>
          <w:p w14:paraId="5020C255" w14:textId="77777777" w:rsidR="00412221" w:rsidRPr="00DC30E7" w:rsidRDefault="00412221" w:rsidP="00DC30E7">
            <w:pPr>
              <w:pStyle w:val="Textoindependiente"/>
              <w:ind w:right="539"/>
              <w:cnfStyle w:val="000000100000" w:firstRow="0" w:lastRow="0" w:firstColumn="0" w:lastColumn="0" w:oddVBand="0" w:evenVBand="0" w:oddHBand="1" w:evenHBand="0" w:firstRowFirstColumn="0" w:firstRowLastColumn="0" w:lastRowFirstColumn="0" w:lastRowLastColumn="0"/>
              <w:rPr>
                <w:rFonts w:ascii="Arial" w:hAnsi="Arial" w:cs="Arial"/>
                <w:sz w:val="20"/>
              </w:rPr>
            </w:pPr>
          </w:p>
        </w:tc>
        <w:tc>
          <w:tcPr>
            <w:tcW w:w="4531" w:type="dxa"/>
            <w:vAlign w:val="center"/>
          </w:tcPr>
          <w:p w14:paraId="172EFFA3" w14:textId="26B6DBF3" w:rsidR="00412221" w:rsidRPr="00DC30E7" w:rsidRDefault="00412221" w:rsidP="00DC30E7">
            <w:pPr>
              <w:pStyle w:val="Textoindependiente"/>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DC30E7">
              <w:rPr>
                <w:rFonts w:ascii="Arial" w:hAnsi="Arial" w:cs="Arial"/>
                <w:sz w:val="20"/>
              </w:rPr>
              <w:t>Distrito Electoral Judicial 16 Tenosique</w:t>
            </w:r>
          </w:p>
        </w:tc>
      </w:tr>
    </w:tbl>
    <w:p w14:paraId="54DBBEA9" w14:textId="36F4CA6C" w:rsidR="00FE0BB2" w:rsidRPr="00DC30E7" w:rsidRDefault="008E7C40" w:rsidP="00DC30E7">
      <w:pPr>
        <w:spacing w:before="240" w:after="120" w:line="276" w:lineRule="auto"/>
        <w:jc w:val="both"/>
        <w:rPr>
          <w:rFonts w:ascii="Arial" w:hAnsi="Arial" w:cs="Arial"/>
          <w:spacing w:val="-2"/>
        </w:rPr>
      </w:pPr>
      <w:r w:rsidRPr="00DC30E7">
        <w:rPr>
          <w:rFonts w:ascii="Arial" w:hAnsi="Arial" w:cs="Arial"/>
          <w:w w:val="95"/>
        </w:rPr>
        <w:t xml:space="preserve">Cada Distrito Electoral Judicial, en el ámbito de su competencia </w:t>
      </w:r>
      <w:r w:rsidR="00825319" w:rsidRPr="00DC30E7">
        <w:rPr>
          <w:rFonts w:ascii="Arial" w:hAnsi="Arial" w:cs="Arial"/>
          <w:w w:val="95"/>
        </w:rPr>
        <w:t>llevará a cabo el</w:t>
      </w:r>
      <w:r w:rsidR="003278AF" w:rsidRPr="00DC30E7">
        <w:rPr>
          <w:rFonts w:ascii="Arial" w:hAnsi="Arial" w:cs="Arial"/>
        </w:rPr>
        <w:t xml:space="preserve"> procedimiento </w:t>
      </w:r>
      <w:r w:rsidR="00AC03ED" w:rsidRPr="00DC30E7">
        <w:rPr>
          <w:rFonts w:ascii="Arial" w:hAnsi="Arial" w:cs="Arial"/>
        </w:rPr>
        <w:t>de</w:t>
      </w:r>
      <w:r w:rsidR="00AC03ED" w:rsidRPr="00DC30E7">
        <w:rPr>
          <w:rFonts w:ascii="Arial" w:hAnsi="Arial" w:cs="Arial"/>
          <w:spacing w:val="-20"/>
        </w:rPr>
        <w:t xml:space="preserve"> </w:t>
      </w:r>
      <w:r w:rsidR="00AC03ED" w:rsidRPr="00DC30E7">
        <w:rPr>
          <w:rFonts w:ascii="Arial" w:hAnsi="Arial" w:cs="Arial"/>
        </w:rPr>
        <w:t>los</w:t>
      </w:r>
      <w:r w:rsidR="00AC03ED" w:rsidRPr="00DC30E7">
        <w:rPr>
          <w:rFonts w:ascii="Arial" w:hAnsi="Arial" w:cs="Arial"/>
          <w:spacing w:val="-19"/>
        </w:rPr>
        <w:t xml:space="preserve"> </w:t>
      </w:r>
      <w:r w:rsidR="00AC03ED" w:rsidRPr="00DC30E7">
        <w:rPr>
          <w:rFonts w:ascii="Arial" w:hAnsi="Arial" w:cs="Arial"/>
        </w:rPr>
        <w:t>cómputos</w:t>
      </w:r>
      <w:r w:rsidR="005E6533" w:rsidRPr="00DC30E7">
        <w:rPr>
          <w:rFonts w:ascii="Arial" w:hAnsi="Arial" w:cs="Arial"/>
        </w:rPr>
        <w:t xml:space="preserve"> de los cargos a elegir y por ámbito electivo,</w:t>
      </w:r>
      <w:r w:rsidR="00AC03ED" w:rsidRPr="00DC30E7">
        <w:rPr>
          <w:rFonts w:ascii="Arial" w:hAnsi="Arial" w:cs="Arial"/>
          <w:spacing w:val="-20"/>
        </w:rPr>
        <w:t xml:space="preserve"> </w:t>
      </w:r>
      <w:r w:rsidR="005E6533" w:rsidRPr="00DC30E7">
        <w:rPr>
          <w:rFonts w:ascii="Arial" w:hAnsi="Arial" w:cs="Arial"/>
        </w:rPr>
        <w:t>como se</w:t>
      </w:r>
      <w:r w:rsidR="005E6533" w:rsidRPr="00DC30E7">
        <w:rPr>
          <w:rFonts w:ascii="Arial" w:hAnsi="Arial" w:cs="Arial"/>
          <w:spacing w:val="-20"/>
        </w:rPr>
        <w:t xml:space="preserve"> </w:t>
      </w:r>
      <w:r w:rsidR="005E6533" w:rsidRPr="00DC30E7">
        <w:rPr>
          <w:rFonts w:ascii="Arial" w:hAnsi="Arial" w:cs="Arial"/>
        </w:rPr>
        <w:t xml:space="preserve">muestra </w:t>
      </w:r>
      <w:r w:rsidR="005E6533" w:rsidRPr="00DC30E7">
        <w:rPr>
          <w:rFonts w:ascii="Arial" w:hAnsi="Arial" w:cs="Arial"/>
          <w:spacing w:val="-20"/>
        </w:rPr>
        <w:t xml:space="preserve">en </w:t>
      </w:r>
      <w:r w:rsidR="005E6533" w:rsidRPr="00DC30E7">
        <w:rPr>
          <w:rFonts w:ascii="Arial" w:hAnsi="Arial" w:cs="Arial"/>
        </w:rPr>
        <w:t>la tabla</w:t>
      </w:r>
      <w:r w:rsidR="005E6533" w:rsidRPr="00DC30E7">
        <w:rPr>
          <w:rFonts w:ascii="Arial" w:hAnsi="Arial" w:cs="Arial"/>
          <w:spacing w:val="-20"/>
        </w:rPr>
        <w:t xml:space="preserve"> 1</w:t>
      </w:r>
      <w:r w:rsidR="00AC03ED" w:rsidRPr="00DC30E7">
        <w:rPr>
          <w:rFonts w:ascii="Arial" w:hAnsi="Arial" w:cs="Arial"/>
          <w:spacing w:val="-2"/>
        </w:rPr>
        <w:t>:</w:t>
      </w:r>
    </w:p>
    <w:p w14:paraId="7BF63B3F" w14:textId="77777777" w:rsidR="00FE0BB2" w:rsidRDefault="00FE0BB2">
      <w:pPr>
        <w:widowControl/>
        <w:autoSpaceDE/>
        <w:autoSpaceDN/>
        <w:spacing w:after="160" w:line="259" w:lineRule="auto"/>
        <w:rPr>
          <w:spacing w:val="-2"/>
        </w:rPr>
      </w:pPr>
      <w:r>
        <w:rPr>
          <w:spacing w:val="-2"/>
        </w:rPr>
        <w:br w:type="page"/>
      </w:r>
    </w:p>
    <w:p w14:paraId="37A44AD9" w14:textId="75DDB93E" w:rsidR="003278AF" w:rsidRDefault="005E3F1C" w:rsidP="006A1006">
      <w:pPr>
        <w:pStyle w:val="Ttulo3"/>
        <w:spacing w:before="240" w:after="120" w:line="276" w:lineRule="auto"/>
        <w:ind w:left="1066" w:right="1338"/>
      </w:pPr>
      <w:bookmarkStart w:id="7" w:name="_Toc195560112"/>
      <w:r>
        <w:rPr>
          <w:color w:val="385D6E"/>
          <w:spacing w:val="-8"/>
          <w:sz w:val="28"/>
        </w:rPr>
        <w:t>Orden de cómputos, cargos de elección, cantidad a elegir y ámbito territorial electivo</w:t>
      </w:r>
      <w:r>
        <w:rPr>
          <w:color w:val="8B1057"/>
          <w:w w:val="95"/>
        </w:rPr>
        <w:t xml:space="preserve"> </w:t>
      </w:r>
      <w:r w:rsidR="003278AF" w:rsidRPr="005E3F1C">
        <w:rPr>
          <w:color w:val="8B1057"/>
          <w:w w:val="95"/>
          <w:sz w:val="28"/>
        </w:rPr>
        <w:t>Tabla</w:t>
      </w:r>
      <w:r w:rsidR="003278AF" w:rsidRPr="005E3F1C">
        <w:rPr>
          <w:color w:val="8B1057"/>
          <w:spacing w:val="-4"/>
          <w:w w:val="95"/>
          <w:sz w:val="28"/>
        </w:rPr>
        <w:t xml:space="preserve"> </w:t>
      </w:r>
      <w:r w:rsidR="003278AF" w:rsidRPr="005E3F1C">
        <w:rPr>
          <w:color w:val="8B1057"/>
          <w:spacing w:val="-10"/>
          <w:w w:val="95"/>
          <w:sz w:val="28"/>
        </w:rPr>
        <w:t>1</w:t>
      </w:r>
      <w:bookmarkEnd w:id="7"/>
    </w:p>
    <w:tbl>
      <w:tblPr>
        <w:tblStyle w:val="Tabladelista3-nfasis3"/>
        <w:tblpPr w:leftFromText="141" w:rightFromText="141" w:vertAnchor="page" w:horzAnchor="margin" w:tblpXSpec="center" w:tblpY="2854"/>
        <w:tblW w:w="46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3125"/>
        <w:gridCol w:w="1623"/>
        <w:gridCol w:w="1920"/>
      </w:tblGrid>
      <w:tr w:rsidR="005E3F1C" w:rsidRPr="00DC30E7" w14:paraId="1C125FFB" w14:textId="77777777" w:rsidTr="006A1006">
        <w:trPr>
          <w:cnfStyle w:val="100000000000" w:firstRow="1" w:lastRow="0" w:firstColumn="0" w:lastColumn="0" w:oddVBand="0" w:evenVBand="0" w:oddHBand="0" w:evenHBand="0" w:firstRowFirstColumn="0" w:firstRowLastColumn="0" w:lastRowFirstColumn="0" w:lastRowLastColumn="0"/>
          <w:trHeight w:val="38"/>
        </w:trPr>
        <w:tc>
          <w:tcPr>
            <w:cnfStyle w:val="001000000100" w:firstRow="0" w:lastRow="0" w:firstColumn="1" w:lastColumn="0" w:oddVBand="0" w:evenVBand="0" w:oddHBand="0" w:evenHBand="0" w:firstRowFirstColumn="1" w:firstRowLastColumn="0" w:lastRowFirstColumn="0" w:lastRowLastColumn="0"/>
            <w:tcW w:w="1014" w:type="pct"/>
            <w:tcBorders>
              <w:bottom w:val="single" w:sz="4" w:space="0" w:color="auto"/>
            </w:tcBorders>
            <w:vAlign w:val="center"/>
          </w:tcPr>
          <w:p w14:paraId="0BE9ACED" w14:textId="77777777" w:rsidR="005E3F1C" w:rsidRPr="006A1006" w:rsidRDefault="005E3F1C" w:rsidP="005E3F1C">
            <w:pPr>
              <w:pStyle w:val="Textoindependiente"/>
              <w:jc w:val="center"/>
              <w:rPr>
                <w:rFonts w:ascii="Arial" w:hAnsi="Arial" w:cs="Arial"/>
                <w:color w:val="auto"/>
                <w:sz w:val="18"/>
              </w:rPr>
            </w:pPr>
            <w:bookmarkStart w:id="8" w:name="_Toc192247929"/>
            <w:r w:rsidRPr="006A1006">
              <w:rPr>
                <w:rFonts w:ascii="Arial" w:hAnsi="Arial" w:cs="Arial"/>
                <w:color w:val="auto"/>
                <w:sz w:val="18"/>
              </w:rPr>
              <w:t>ORDEN DE CÓMPUTO</w:t>
            </w:r>
            <w:r w:rsidRPr="006A1006">
              <w:rPr>
                <w:rStyle w:val="Refdenotaalpie"/>
                <w:rFonts w:ascii="Arial" w:hAnsi="Arial" w:cs="Arial"/>
                <w:color w:val="auto"/>
                <w:sz w:val="18"/>
              </w:rPr>
              <w:footnoteReference w:id="2"/>
            </w:r>
          </w:p>
        </w:tc>
        <w:tc>
          <w:tcPr>
            <w:tcW w:w="1868" w:type="pct"/>
            <w:tcBorders>
              <w:bottom w:val="single" w:sz="4" w:space="0" w:color="auto"/>
            </w:tcBorders>
            <w:vAlign w:val="center"/>
          </w:tcPr>
          <w:p w14:paraId="1E9BABA2" w14:textId="77777777" w:rsidR="005E3F1C" w:rsidRPr="006A1006" w:rsidRDefault="005E3F1C" w:rsidP="005E3F1C">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rPr>
            </w:pPr>
            <w:r w:rsidRPr="006A1006">
              <w:rPr>
                <w:rFonts w:ascii="Arial" w:hAnsi="Arial" w:cs="Arial"/>
                <w:color w:val="auto"/>
                <w:sz w:val="18"/>
              </w:rPr>
              <w:t>CARGOS DE ELECCIÓN</w:t>
            </w:r>
          </w:p>
        </w:tc>
        <w:tc>
          <w:tcPr>
            <w:tcW w:w="970" w:type="pct"/>
            <w:vAlign w:val="center"/>
          </w:tcPr>
          <w:p w14:paraId="55142DC8" w14:textId="7527918E" w:rsidR="005E3F1C" w:rsidRPr="006A1006" w:rsidRDefault="0088546C" w:rsidP="005E3F1C">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rPr>
            </w:pPr>
            <w:r w:rsidRPr="006A1006">
              <w:rPr>
                <w:rFonts w:ascii="Arial" w:hAnsi="Arial" w:cs="Arial"/>
                <w:color w:val="auto"/>
                <w:sz w:val="18"/>
              </w:rPr>
              <w:t>CANTIDAD POR ELEG</w:t>
            </w:r>
            <w:r w:rsidRPr="006A1006">
              <w:rPr>
                <w:rFonts w:ascii="Arial" w:hAnsi="Arial" w:cs="Arial"/>
                <w:bCs w:val="0"/>
                <w:color w:val="auto"/>
                <w:sz w:val="18"/>
              </w:rPr>
              <w:t>IR</w:t>
            </w:r>
          </w:p>
        </w:tc>
        <w:tc>
          <w:tcPr>
            <w:tcW w:w="1148" w:type="pct"/>
            <w:vAlign w:val="center"/>
          </w:tcPr>
          <w:p w14:paraId="022D39E3" w14:textId="77777777" w:rsidR="005E3F1C" w:rsidRPr="006A1006" w:rsidRDefault="005E3F1C" w:rsidP="005E3F1C">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rPr>
            </w:pPr>
            <w:r w:rsidRPr="006A1006">
              <w:rPr>
                <w:rFonts w:ascii="Arial" w:hAnsi="Arial" w:cs="Arial"/>
                <w:color w:val="auto"/>
                <w:sz w:val="18"/>
              </w:rPr>
              <w:t>ÁMBITO TERRITORIAL ELECTIVO</w:t>
            </w:r>
            <w:r w:rsidRPr="006A1006">
              <w:rPr>
                <w:rStyle w:val="Refdenotaalpie"/>
                <w:rFonts w:ascii="Arial" w:hAnsi="Arial" w:cs="Arial"/>
                <w:color w:val="auto"/>
                <w:sz w:val="18"/>
              </w:rPr>
              <w:footnoteReference w:id="3"/>
            </w:r>
          </w:p>
        </w:tc>
      </w:tr>
      <w:tr w:rsidR="005E3F1C" w:rsidRPr="00DC30E7" w14:paraId="26A8834C" w14:textId="77777777" w:rsidTr="006A1006">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014" w:type="pct"/>
            <w:tcBorders>
              <w:top w:val="single" w:sz="4" w:space="0" w:color="auto"/>
            </w:tcBorders>
            <w:shd w:val="clear" w:color="auto" w:fill="DEEAF6" w:themeFill="accent1" w:themeFillTint="33"/>
            <w:vAlign w:val="center"/>
          </w:tcPr>
          <w:p w14:paraId="07F8E19A" w14:textId="77777777" w:rsidR="005E3F1C" w:rsidRPr="006A1006" w:rsidRDefault="005E3F1C" w:rsidP="005E3F1C">
            <w:pPr>
              <w:pStyle w:val="Textoindependiente"/>
              <w:jc w:val="center"/>
              <w:rPr>
                <w:rFonts w:ascii="Arial" w:hAnsi="Arial" w:cs="Arial"/>
                <w:sz w:val="20"/>
              </w:rPr>
            </w:pPr>
            <w:r w:rsidRPr="006A1006">
              <w:rPr>
                <w:rFonts w:ascii="Arial" w:hAnsi="Arial" w:cs="Arial"/>
                <w:sz w:val="20"/>
              </w:rPr>
              <w:t>1</w:t>
            </w:r>
          </w:p>
        </w:tc>
        <w:tc>
          <w:tcPr>
            <w:tcW w:w="1868" w:type="pct"/>
            <w:tcBorders>
              <w:top w:val="single" w:sz="4" w:space="0" w:color="auto"/>
            </w:tcBorders>
            <w:shd w:val="clear" w:color="auto" w:fill="DEEAF6" w:themeFill="accent1" w:themeFillTint="33"/>
            <w:vAlign w:val="center"/>
          </w:tcPr>
          <w:p w14:paraId="71F38B03" w14:textId="56A9C8BF" w:rsidR="005E3F1C" w:rsidRPr="00DC30E7" w:rsidRDefault="005E3F1C" w:rsidP="00616FCD">
            <w:pPr>
              <w:pStyle w:val="Textoindependiente"/>
              <w:cnfStyle w:val="000000100000" w:firstRow="0" w:lastRow="0" w:firstColumn="0" w:lastColumn="0" w:oddVBand="0" w:evenVBand="0" w:oddHBand="1" w:evenHBand="0" w:firstRowFirstColumn="0" w:firstRowLastColumn="0" w:lastRowFirstColumn="0" w:lastRowLastColumn="0"/>
              <w:rPr>
                <w:rFonts w:ascii="Arial" w:hAnsi="Arial" w:cs="Arial"/>
                <w:b/>
                <w:sz w:val="20"/>
              </w:rPr>
            </w:pPr>
            <w:r w:rsidRPr="00DC30E7">
              <w:rPr>
                <w:rFonts w:ascii="Arial" w:hAnsi="Arial" w:cs="Arial"/>
                <w:b/>
                <w:sz w:val="20"/>
              </w:rPr>
              <w:t>Ma</w:t>
            </w:r>
            <w:r w:rsidR="00A358FB" w:rsidRPr="00DC30E7">
              <w:rPr>
                <w:rFonts w:ascii="Arial" w:hAnsi="Arial" w:cs="Arial"/>
                <w:b/>
                <w:sz w:val="20"/>
              </w:rPr>
              <w:t xml:space="preserve">gistradas y Magistrados del Tribunal de Disciplina Judicial </w:t>
            </w:r>
          </w:p>
        </w:tc>
        <w:tc>
          <w:tcPr>
            <w:tcW w:w="970" w:type="pct"/>
            <w:shd w:val="clear" w:color="auto" w:fill="DEEAF6" w:themeFill="accent1" w:themeFillTint="33"/>
            <w:vAlign w:val="center"/>
          </w:tcPr>
          <w:p w14:paraId="2728E987" w14:textId="77777777" w:rsidR="005E3F1C" w:rsidRPr="006A1006" w:rsidRDefault="005E3F1C" w:rsidP="005E3F1C">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6A1006">
              <w:rPr>
                <w:rFonts w:ascii="Arial" w:hAnsi="Arial" w:cs="Arial"/>
                <w:sz w:val="20"/>
              </w:rPr>
              <w:t>5</w:t>
            </w:r>
          </w:p>
        </w:tc>
        <w:tc>
          <w:tcPr>
            <w:tcW w:w="1148" w:type="pct"/>
            <w:shd w:val="clear" w:color="auto" w:fill="DEEAF6" w:themeFill="accent1" w:themeFillTint="33"/>
            <w:vAlign w:val="center"/>
          </w:tcPr>
          <w:p w14:paraId="6793A832" w14:textId="77777777" w:rsidR="005E3F1C" w:rsidRPr="006A1006" w:rsidRDefault="005E3F1C" w:rsidP="005E3F1C">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6A1006">
              <w:rPr>
                <w:rFonts w:ascii="Arial" w:hAnsi="Arial" w:cs="Arial"/>
                <w:sz w:val="20"/>
              </w:rPr>
              <w:t>Estatal</w:t>
            </w:r>
          </w:p>
        </w:tc>
      </w:tr>
      <w:tr w:rsidR="005E3F1C" w:rsidRPr="00DC30E7" w14:paraId="0390AADE" w14:textId="77777777" w:rsidTr="006A1006">
        <w:trPr>
          <w:trHeight w:val="1134"/>
        </w:trPr>
        <w:tc>
          <w:tcPr>
            <w:cnfStyle w:val="001000000000" w:firstRow="0" w:lastRow="0" w:firstColumn="1" w:lastColumn="0" w:oddVBand="0" w:evenVBand="0" w:oddHBand="0" w:evenHBand="0" w:firstRowFirstColumn="0" w:firstRowLastColumn="0" w:lastRowFirstColumn="0" w:lastRowLastColumn="0"/>
            <w:tcW w:w="1014" w:type="pct"/>
            <w:shd w:val="clear" w:color="auto" w:fill="FFCCFF"/>
            <w:vAlign w:val="center"/>
          </w:tcPr>
          <w:p w14:paraId="29C1BB20" w14:textId="77777777" w:rsidR="005E3F1C" w:rsidRPr="006A1006" w:rsidRDefault="005E3F1C" w:rsidP="005E3F1C">
            <w:pPr>
              <w:pStyle w:val="Textoindependiente"/>
              <w:jc w:val="center"/>
              <w:rPr>
                <w:rFonts w:ascii="Arial" w:hAnsi="Arial" w:cs="Arial"/>
                <w:sz w:val="20"/>
              </w:rPr>
            </w:pPr>
            <w:r w:rsidRPr="006A1006">
              <w:rPr>
                <w:rFonts w:ascii="Arial" w:hAnsi="Arial" w:cs="Arial"/>
                <w:sz w:val="20"/>
              </w:rPr>
              <w:t>2</w:t>
            </w:r>
          </w:p>
        </w:tc>
        <w:tc>
          <w:tcPr>
            <w:tcW w:w="1868" w:type="pct"/>
            <w:shd w:val="clear" w:color="auto" w:fill="FFCCFF"/>
            <w:vAlign w:val="center"/>
          </w:tcPr>
          <w:p w14:paraId="08347D2A" w14:textId="5CFB4E0C" w:rsidR="005E3F1C" w:rsidRPr="00DC30E7" w:rsidRDefault="005E3F1C" w:rsidP="00616FCD">
            <w:pPr>
              <w:pStyle w:val="Textoindependiente"/>
              <w:cnfStyle w:val="000000000000" w:firstRow="0" w:lastRow="0" w:firstColumn="0" w:lastColumn="0" w:oddVBand="0" w:evenVBand="0" w:oddHBand="0" w:evenHBand="0" w:firstRowFirstColumn="0" w:firstRowLastColumn="0" w:lastRowFirstColumn="0" w:lastRowLastColumn="0"/>
              <w:rPr>
                <w:rFonts w:ascii="Arial" w:hAnsi="Arial" w:cs="Arial"/>
                <w:b/>
                <w:sz w:val="20"/>
              </w:rPr>
            </w:pPr>
            <w:r w:rsidRPr="00DC30E7">
              <w:rPr>
                <w:rFonts w:ascii="Arial" w:hAnsi="Arial" w:cs="Arial"/>
                <w:b/>
                <w:sz w:val="20"/>
              </w:rPr>
              <w:t>M</w:t>
            </w:r>
            <w:r w:rsidR="00A358FB" w:rsidRPr="00DC30E7">
              <w:rPr>
                <w:rFonts w:ascii="Arial" w:hAnsi="Arial" w:cs="Arial"/>
                <w:b/>
                <w:sz w:val="20"/>
              </w:rPr>
              <w:t>agistradas y Magistrados del Tribunal Superior de Justicia</w:t>
            </w:r>
          </w:p>
        </w:tc>
        <w:tc>
          <w:tcPr>
            <w:tcW w:w="970" w:type="pct"/>
            <w:shd w:val="clear" w:color="auto" w:fill="FFCCFF"/>
            <w:vAlign w:val="center"/>
          </w:tcPr>
          <w:p w14:paraId="60B2731F" w14:textId="77777777" w:rsidR="005E3F1C" w:rsidRPr="006A1006" w:rsidRDefault="005E3F1C" w:rsidP="005E3F1C">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A1006">
              <w:rPr>
                <w:rFonts w:ascii="Arial" w:hAnsi="Arial" w:cs="Arial"/>
                <w:sz w:val="20"/>
              </w:rPr>
              <w:t>12</w:t>
            </w:r>
          </w:p>
        </w:tc>
        <w:tc>
          <w:tcPr>
            <w:tcW w:w="1148" w:type="pct"/>
            <w:shd w:val="clear" w:color="auto" w:fill="FFCCFF"/>
            <w:vAlign w:val="center"/>
          </w:tcPr>
          <w:p w14:paraId="38F75550" w14:textId="77777777" w:rsidR="005E3F1C" w:rsidRPr="006A1006" w:rsidRDefault="005E3F1C" w:rsidP="005E3F1C">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A1006">
              <w:rPr>
                <w:rFonts w:ascii="Arial" w:hAnsi="Arial" w:cs="Arial"/>
                <w:sz w:val="20"/>
              </w:rPr>
              <w:t>Estatal</w:t>
            </w:r>
          </w:p>
        </w:tc>
      </w:tr>
      <w:tr w:rsidR="005E3F1C" w:rsidRPr="00DC30E7" w14:paraId="61E46023" w14:textId="77777777" w:rsidTr="006A1006">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014" w:type="pct"/>
            <w:shd w:val="clear" w:color="auto" w:fill="E2EFD9" w:themeFill="accent6" w:themeFillTint="33"/>
            <w:vAlign w:val="center"/>
          </w:tcPr>
          <w:p w14:paraId="5FF7C117" w14:textId="77777777" w:rsidR="005E3F1C" w:rsidRPr="006A1006" w:rsidRDefault="005E3F1C" w:rsidP="005E3F1C">
            <w:pPr>
              <w:pStyle w:val="Textoindependiente"/>
              <w:jc w:val="center"/>
              <w:rPr>
                <w:rFonts w:ascii="Arial" w:hAnsi="Arial" w:cs="Arial"/>
                <w:bCs w:val="0"/>
                <w:iCs/>
                <w:sz w:val="20"/>
              </w:rPr>
            </w:pPr>
            <w:r w:rsidRPr="006A1006">
              <w:rPr>
                <w:rFonts w:ascii="Arial" w:hAnsi="Arial" w:cs="Arial"/>
                <w:bCs w:val="0"/>
                <w:iCs/>
                <w:sz w:val="20"/>
              </w:rPr>
              <w:t>3</w:t>
            </w:r>
          </w:p>
        </w:tc>
        <w:tc>
          <w:tcPr>
            <w:tcW w:w="1868" w:type="pct"/>
            <w:shd w:val="clear" w:color="auto" w:fill="E2EFD9" w:themeFill="accent6" w:themeFillTint="33"/>
            <w:vAlign w:val="center"/>
          </w:tcPr>
          <w:p w14:paraId="3EB78345" w14:textId="0526E67F" w:rsidR="005E3F1C" w:rsidRPr="00DC30E7" w:rsidRDefault="005E3F1C" w:rsidP="00685332">
            <w:pPr>
              <w:pStyle w:val="Textoindependiente"/>
              <w:cnfStyle w:val="000000100000" w:firstRow="0" w:lastRow="0" w:firstColumn="0" w:lastColumn="0" w:oddVBand="0" w:evenVBand="0" w:oddHBand="1" w:evenHBand="0" w:firstRowFirstColumn="0" w:firstRowLastColumn="0" w:lastRowFirstColumn="0" w:lastRowLastColumn="0"/>
              <w:rPr>
                <w:rFonts w:ascii="Arial" w:hAnsi="Arial" w:cs="Arial"/>
                <w:b/>
                <w:bCs/>
                <w:iCs/>
                <w:sz w:val="20"/>
              </w:rPr>
            </w:pPr>
            <w:r w:rsidRPr="00DC30E7">
              <w:rPr>
                <w:rFonts w:ascii="Arial" w:hAnsi="Arial" w:cs="Arial"/>
                <w:b/>
                <w:bCs/>
                <w:iCs/>
                <w:sz w:val="20"/>
              </w:rPr>
              <w:t xml:space="preserve">Juezas y Jueces en Material Penal </w:t>
            </w:r>
          </w:p>
        </w:tc>
        <w:tc>
          <w:tcPr>
            <w:tcW w:w="970" w:type="pct"/>
            <w:shd w:val="clear" w:color="auto" w:fill="E2EFD9" w:themeFill="accent6" w:themeFillTint="33"/>
            <w:vAlign w:val="center"/>
          </w:tcPr>
          <w:p w14:paraId="2133C7D5" w14:textId="77777777" w:rsidR="005E3F1C" w:rsidRPr="006A1006" w:rsidRDefault="005E3F1C" w:rsidP="005E3F1C">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20"/>
              </w:rPr>
            </w:pPr>
            <w:r w:rsidRPr="006A1006">
              <w:rPr>
                <w:rFonts w:ascii="Arial" w:hAnsi="Arial" w:cs="Arial"/>
                <w:iCs/>
                <w:sz w:val="20"/>
              </w:rPr>
              <w:t>27</w:t>
            </w:r>
          </w:p>
        </w:tc>
        <w:tc>
          <w:tcPr>
            <w:tcW w:w="1148" w:type="pct"/>
            <w:shd w:val="clear" w:color="auto" w:fill="E2EFD9" w:themeFill="accent6" w:themeFillTint="33"/>
            <w:vAlign w:val="center"/>
          </w:tcPr>
          <w:p w14:paraId="5A860115" w14:textId="77777777" w:rsidR="005E3F1C" w:rsidRPr="006A1006" w:rsidRDefault="005E3F1C" w:rsidP="005E3F1C">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20"/>
              </w:rPr>
            </w:pPr>
            <w:r w:rsidRPr="006A1006">
              <w:rPr>
                <w:rFonts w:ascii="Arial" w:hAnsi="Arial" w:cs="Arial"/>
                <w:iCs/>
                <w:sz w:val="20"/>
              </w:rPr>
              <w:t>Estatal</w:t>
            </w:r>
          </w:p>
        </w:tc>
      </w:tr>
      <w:tr w:rsidR="00685332" w:rsidRPr="00DC30E7" w14:paraId="5A7F6C1C" w14:textId="77777777" w:rsidTr="006A1006">
        <w:trPr>
          <w:trHeight w:val="794"/>
        </w:trPr>
        <w:tc>
          <w:tcPr>
            <w:cnfStyle w:val="001000000000" w:firstRow="0" w:lastRow="0" w:firstColumn="1" w:lastColumn="0" w:oddVBand="0" w:evenVBand="0" w:oddHBand="0" w:evenHBand="0" w:firstRowFirstColumn="0" w:firstRowLastColumn="0" w:lastRowFirstColumn="0" w:lastRowLastColumn="0"/>
            <w:tcW w:w="1014" w:type="pct"/>
            <w:vMerge w:val="restart"/>
            <w:shd w:val="clear" w:color="auto" w:fill="FFE599" w:themeFill="accent4" w:themeFillTint="66"/>
            <w:vAlign w:val="center"/>
          </w:tcPr>
          <w:p w14:paraId="59B8C553" w14:textId="4E1CCE33" w:rsidR="00685332" w:rsidRPr="006A1006" w:rsidRDefault="00685332" w:rsidP="00FB5F83">
            <w:pPr>
              <w:pStyle w:val="Textoindependiente"/>
              <w:jc w:val="center"/>
              <w:rPr>
                <w:rFonts w:ascii="Arial" w:hAnsi="Arial" w:cs="Arial"/>
                <w:bCs w:val="0"/>
                <w:iCs/>
                <w:sz w:val="20"/>
              </w:rPr>
            </w:pPr>
            <w:r w:rsidRPr="006A1006">
              <w:rPr>
                <w:rFonts w:ascii="Arial" w:hAnsi="Arial" w:cs="Arial"/>
                <w:bCs w:val="0"/>
                <w:iCs/>
                <w:sz w:val="20"/>
              </w:rPr>
              <w:t>4</w:t>
            </w:r>
          </w:p>
        </w:tc>
        <w:tc>
          <w:tcPr>
            <w:tcW w:w="1868" w:type="pct"/>
            <w:shd w:val="clear" w:color="auto" w:fill="CC99FF"/>
            <w:vAlign w:val="center"/>
          </w:tcPr>
          <w:p w14:paraId="2076E46F" w14:textId="51443C3C" w:rsidR="00685332" w:rsidRPr="00DC30E7" w:rsidRDefault="00685332" w:rsidP="00685332">
            <w:pPr>
              <w:pStyle w:val="Textoindependiente"/>
              <w:cnfStyle w:val="000000000000" w:firstRow="0" w:lastRow="0" w:firstColumn="0" w:lastColumn="0" w:oddVBand="0" w:evenVBand="0" w:oddHBand="0" w:evenHBand="0" w:firstRowFirstColumn="0" w:firstRowLastColumn="0" w:lastRowFirstColumn="0" w:lastRowLastColumn="0"/>
              <w:rPr>
                <w:rFonts w:ascii="Arial" w:hAnsi="Arial" w:cs="Arial"/>
                <w:b/>
                <w:bCs/>
                <w:iCs/>
                <w:sz w:val="20"/>
              </w:rPr>
            </w:pPr>
            <w:r w:rsidRPr="00DC30E7">
              <w:rPr>
                <w:rFonts w:ascii="Arial" w:hAnsi="Arial" w:cs="Arial"/>
                <w:b/>
                <w:bCs/>
                <w:iCs/>
                <w:sz w:val="20"/>
              </w:rPr>
              <w:t>Juezas y Jueces en Materia Laboral</w:t>
            </w:r>
          </w:p>
        </w:tc>
        <w:tc>
          <w:tcPr>
            <w:tcW w:w="970" w:type="pct"/>
            <w:shd w:val="clear" w:color="auto" w:fill="CC99FF"/>
            <w:vAlign w:val="center"/>
          </w:tcPr>
          <w:p w14:paraId="0C2643A7" w14:textId="41C79939" w:rsidR="00685332" w:rsidRPr="006A1006" w:rsidRDefault="00685332" w:rsidP="00685332">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iCs/>
                <w:sz w:val="20"/>
              </w:rPr>
            </w:pPr>
            <w:r w:rsidRPr="006A1006">
              <w:rPr>
                <w:rFonts w:ascii="Arial" w:hAnsi="Arial" w:cs="Arial"/>
                <w:iCs/>
                <w:sz w:val="20"/>
              </w:rPr>
              <w:t>5</w:t>
            </w:r>
          </w:p>
        </w:tc>
        <w:tc>
          <w:tcPr>
            <w:tcW w:w="1148" w:type="pct"/>
            <w:shd w:val="clear" w:color="auto" w:fill="CC99FF"/>
            <w:vAlign w:val="center"/>
          </w:tcPr>
          <w:p w14:paraId="32FE2287" w14:textId="214DE7DD" w:rsidR="00685332" w:rsidRPr="006A1006" w:rsidRDefault="00685332" w:rsidP="00685332">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iCs/>
                <w:sz w:val="20"/>
              </w:rPr>
            </w:pPr>
            <w:r w:rsidRPr="006A1006">
              <w:rPr>
                <w:rFonts w:ascii="Arial" w:hAnsi="Arial" w:cs="Arial"/>
                <w:iCs/>
                <w:sz w:val="20"/>
              </w:rPr>
              <w:t>Región Judicial</w:t>
            </w:r>
          </w:p>
        </w:tc>
      </w:tr>
      <w:tr w:rsidR="00685332" w:rsidRPr="00DC30E7" w14:paraId="5ED07E83" w14:textId="77777777" w:rsidTr="006A1006">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1014" w:type="pct"/>
            <w:vMerge/>
            <w:shd w:val="clear" w:color="auto" w:fill="FFE599" w:themeFill="accent4" w:themeFillTint="66"/>
            <w:vAlign w:val="center"/>
          </w:tcPr>
          <w:p w14:paraId="114912EF" w14:textId="781B65C9" w:rsidR="00685332" w:rsidRPr="00DC30E7" w:rsidRDefault="00685332" w:rsidP="00685332">
            <w:pPr>
              <w:pStyle w:val="Textoindependiente"/>
              <w:jc w:val="center"/>
              <w:rPr>
                <w:rFonts w:ascii="Arial" w:hAnsi="Arial" w:cs="Arial"/>
                <w:bCs w:val="0"/>
                <w:i/>
                <w:iCs/>
                <w:sz w:val="20"/>
              </w:rPr>
            </w:pPr>
          </w:p>
        </w:tc>
        <w:tc>
          <w:tcPr>
            <w:tcW w:w="1868" w:type="pct"/>
            <w:shd w:val="clear" w:color="auto" w:fill="FFE599" w:themeFill="accent4" w:themeFillTint="66"/>
            <w:vAlign w:val="center"/>
          </w:tcPr>
          <w:p w14:paraId="3B6803BC" w14:textId="77777777" w:rsidR="00685332" w:rsidRPr="00DC30E7" w:rsidRDefault="00685332" w:rsidP="00685332">
            <w:pPr>
              <w:pStyle w:val="Textoindependiente"/>
              <w:cnfStyle w:val="000000100000" w:firstRow="0" w:lastRow="0" w:firstColumn="0" w:lastColumn="0" w:oddVBand="0" w:evenVBand="0" w:oddHBand="1" w:evenHBand="0" w:firstRowFirstColumn="0" w:firstRowLastColumn="0" w:lastRowFirstColumn="0" w:lastRowLastColumn="0"/>
              <w:rPr>
                <w:rFonts w:ascii="Arial" w:hAnsi="Arial" w:cs="Arial"/>
                <w:b/>
                <w:bCs/>
                <w:iCs/>
                <w:sz w:val="20"/>
              </w:rPr>
            </w:pPr>
            <w:r w:rsidRPr="00DC30E7">
              <w:rPr>
                <w:rFonts w:ascii="Arial" w:hAnsi="Arial" w:cs="Arial"/>
                <w:b/>
                <w:bCs/>
                <w:iCs/>
                <w:sz w:val="20"/>
              </w:rPr>
              <w:t>Juezas y Jueces en Materia Civil</w:t>
            </w:r>
          </w:p>
        </w:tc>
        <w:tc>
          <w:tcPr>
            <w:tcW w:w="970" w:type="pct"/>
            <w:shd w:val="clear" w:color="auto" w:fill="FFE599" w:themeFill="accent4" w:themeFillTint="66"/>
            <w:vAlign w:val="center"/>
          </w:tcPr>
          <w:p w14:paraId="206423E2" w14:textId="77777777" w:rsidR="00685332" w:rsidRPr="006A1006" w:rsidRDefault="00685332" w:rsidP="00685332">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20"/>
              </w:rPr>
            </w:pPr>
            <w:r w:rsidRPr="006A1006">
              <w:rPr>
                <w:rFonts w:ascii="Arial" w:hAnsi="Arial" w:cs="Arial"/>
                <w:iCs/>
                <w:sz w:val="20"/>
              </w:rPr>
              <w:t>19</w:t>
            </w:r>
          </w:p>
        </w:tc>
        <w:tc>
          <w:tcPr>
            <w:tcW w:w="1148" w:type="pct"/>
            <w:shd w:val="clear" w:color="auto" w:fill="FFE599" w:themeFill="accent4" w:themeFillTint="66"/>
            <w:vAlign w:val="center"/>
          </w:tcPr>
          <w:p w14:paraId="3CC14DBF" w14:textId="77777777" w:rsidR="00685332" w:rsidRPr="006A1006" w:rsidRDefault="00685332" w:rsidP="00685332">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20"/>
              </w:rPr>
            </w:pPr>
            <w:r w:rsidRPr="006A1006">
              <w:rPr>
                <w:rFonts w:ascii="Arial" w:hAnsi="Arial" w:cs="Arial"/>
                <w:iCs/>
                <w:sz w:val="20"/>
              </w:rPr>
              <w:t>Distrito Judicial</w:t>
            </w:r>
          </w:p>
        </w:tc>
      </w:tr>
      <w:tr w:rsidR="00685332" w:rsidRPr="00DC30E7" w14:paraId="656D933F" w14:textId="77777777" w:rsidTr="006A1006">
        <w:trPr>
          <w:trHeight w:val="794"/>
        </w:trPr>
        <w:tc>
          <w:tcPr>
            <w:cnfStyle w:val="001000000000" w:firstRow="0" w:lastRow="0" w:firstColumn="1" w:lastColumn="0" w:oddVBand="0" w:evenVBand="0" w:oddHBand="0" w:evenHBand="0" w:firstRowFirstColumn="0" w:firstRowLastColumn="0" w:lastRowFirstColumn="0" w:lastRowLastColumn="0"/>
            <w:tcW w:w="1014" w:type="pct"/>
            <w:vMerge/>
            <w:shd w:val="clear" w:color="auto" w:fill="FFE599" w:themeFill="accent4" w:themeFillTint="66"/>
          </w:tcPr>
          <w:p w14:paraId="7F925787" w14:textId="77777777" w:rsidR="00685332" w:rsidRPr="00DC30E7" w:rsidRDefault="00685332" w:rsidP="00685332">
            <w:pPr>
              <w:pStyle w:val="Textoindependiente"/>
              <w:rPr>
                <w:rFonts w:ascii="Arial" w:hAnsi="Arial" w:cs="Arial"/>
                <w:b w:val="0"/>
                <w:bCs w:val="0"/>
                <w:i/>
                <w:iCs/>
                <w:sz w:val="20"/>
              </w:rPr>
            </w:pPr>
          </w:p>
        </w:tc>
        <w:tc>
          <w:tcPr>
            <w:tcW w:w="1868" w:type="pct"/>
            <w:shd w:val="clear" w:color="auto" w:fill="99FFCC"/>
            <w:vAlign w:val="center"/>
          </w:tcPr>
          <w:p w14:paraId="2C34E47C" w14:textId="77777777" w:rsidR="00685332" w:rsidRPr="00DC30E7" w:rsidRDefault="00685332" w:rsidP="00685332">
            <w:pPr>
              <w:pStyle w:val="Textoindependiente"/>
              <w:cnfStyle w:val="000000000000" w:firstRow="0" w:lastRow="0" w:firstColumn="0" w:lastColumn="0" w:oddVBand="0" w:evenVBand="0" w:oddHBand="0" w:evenHBand="0" w:firstRowFirstColumn="0" w:firstRowLastColumn="0" w:lastRowFirstColumn="0" w:lastRowLastColumn="0"/>
              <w:rPr>
                <w:rFonts w:ascii="Arial" w:hAnsi="Arial" w:cs="Arial"/>
                <w:b/>
                <w:bCs/>
                <w:iCs/>
                <w:sz w:val="20"/>
              </w:rPr>
            </w:pPr>
            <w:r w:rsidRPr="00DC30E7">
              <w:rPr>
                <w:rFonts w:ascii="Arial" w:hAnsi="Arial" w:cs="Arial"/>
                <w:b/>
                <w:bCs/>
                <w:iCs/>
                <w:sz w:val="20"/>
              </w:rPr>
              <w:t>Juezas y Jueces en Materia Familiar</w:t>
            </w:r>
          </w:p>
        </w:tc>
        <w:tc>
          <w:tcPr>
            <w:tcW w:w="970" w:type="pct"/>
            <w:shd w:val="clear" w:color="auto" w:fill="99FFCC"/>
            <w:vAlign w:val="center"/>
          </w:tcPr>
          <w:p w14:paraId="042E2811" w14:textId="77777777" w:rsidR="00685332" w:rsidRPr="006A1006" w:rsidRDefault="00685332" w:rsidP="00685332">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iCs/>
                <w:sz w:val="20"/>
              </w:rPr>
            </w:pPr>
            <w:r w:rsidRPr="006A1006">
              <w:rPr>
                <w:rFonts w:ascii="Arial" w:hAnsi="Arial" w:cs="Arial"/>
                <w:iCs/>
                <w:sz w:val="20"/>
              </w:rPr>
              <w:t>3</w:t>
            </w:r>
          </w:p>
        </w:tc>
        <w:tc>
          <w:tcPr>
            <w:tcW w:w="1148" w:type="pct"/>
            <w:shd w:val="clear" w:color="auto" w:fill="99FFCC"/>
            <w:vAlign w:val="center"/>
          </w:tcPr>
          <w:p w14:paraId="79C3BE6F" w14:textId="77777777" w:rsidR="00685332" w:rsidRPr="006A1006" w:rsidRDefault="00685332" w:rsidP="00685332">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iCs/>
                <w:sz w:val="20"/>
              </w:rPr>
            </w:pPr>
            <w:r w:rsidRPr="006A1006">
              <w:rPr>
                <w:rFonts w:ascii="Arial" w:hAnsi="Arial" w:cs="Arial"/>
                <w:iCs/>
                <w:sz w:val="20"/>
              </w:rPr>
              <w:t>Distrito Judicial</w:t>
            </w:r>
          </w:p>
        </w:tc>
      </w:tr>
      <w:tr w:rsidR="00685332" w:rsidRPr="00DC30E7" w14:paraId="53979BDF" w14:textId="77777777" w:rsidTr="006A1006">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1014" w:type="pct"/>
            <w:vMerge/>
            <w:shd w:val="clear" w:color="auto" w:fill="FFE599" w:themeFill="accent4" w:themeFillTint="66"/>
          </w:tcPr>
          <w:p w14:paraId="37B6B985" w14:textId="77777777" w:rsidR="00685332" w:rsidRPr="00DC30E7" w:rsidRDefault="00685332" w:rsidP="00685332">
            <w:pPr>
              <w:pStyle w:val="Textoindependiente"/>
              <w:rPr>
                <w:rFonts w:ascii="Arial" w:hAnsi="Arial" w:cs="Arial"/>
                <w:b w:val="0"/>
                <w:bCs w:val="0"/>
                <w:i/>
                <w:iCs/>
                <w:sz w:val="20"/>
              </w:rPr>
            </w:pPr>
          </w:p>
        </w:tc>
        <w:tc>
          <w:tcPr>
            <w:tcW w:w="1868" w:type="pct"/>
            <w:shd w:val="clear" w:color="auto" w:fill="CCCCFF"/>
            <w:vAlign w:val="center"/>
          </w:tcPr>
          <w:p w14:paraId="77F7F0CA" w14:textId="77777777" w:rsidR="00685332" w:rsidRPr="00DC30E7" w:rsidRDefault="00685332" w:rsidP="00685332">
            <w:pPr>
              <w:pStyle w:val="Textoindependiente"/>
              <w:cnfStyle w:val="000000100000" w:firstRow="0" w:lastRow="0" w:firstColumn="0" w:lastColumn="0" w:oddVBand="0" w:evenVBand="0" w:oddHBand="1" w:evenHBand="0" w:firstRowFirstColumn="0" w:firstRowLastColumn="0" w:lastRowFirstColumn="0" w:lastRowLastColumn="0"/>
              <w:rPr>
                <w:rFonts w:ascii="Arial" w:hAnsi="Arial" w:cs="Arial"/>
                <w:b/>
                <w:bCs/>
                <w:iCs/>
                <w:sz w:val="20"/>
              </w:rPr>
            </w:pPr>
            <w:r w:rsidRPr="00DC30E7">
              <w:rPr>
                <w:rFonts w:ascii="Arial" w:hAnsi="Arial" w:cs="Arial"/>
                <w:b/>
                <w:bCs/>
                <w:iCs/>
                <w:sz w:val="20"/>
              </w:rPr>
              <w:t>Juezas y Jueces en Materia de Oralidad Mercantil</w:t>
            </w:r>
          </w:p>
        </w:tc>
        <w:tc>
          <w:tcPr>
            <w:tcW w:w="970" w:type="pct"/>
            <w:shd w:val="clear" w:color="auto" w:fill="CCCCFF"/>
            <w:vAlign w:val="center"/>
          </w:tcPr>
          <w:p w14:paraId="7DDD6E8A" w14:textId="77777777" w:rsidR="00685332" w:rsidRPr="006A1006" w:rsidRDefault="00685332" w:rsidP="00685332">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20"/>
              </w:rPr>
            </w:pPr>
            <w:r w:rsidRPr="006A1006">
              <w:rPr>
                <w:rFonts w:ascii="Arial" w:hAnsi="Arial" w:cs="Arial"/>
                <w:iCs/>
                <w:sz w:val="20"/>
              </w:rPr>
              <w:t>1</w:t>
            </w:r>
          </w:p>
        </w:tc>
        <w:tc>
          <w:tcPr>
            <w:tcW w:w="1148" w:type="pct"/>
            <w:shd w:val="clear" w:color="auto" w:fill="CCCCFF"/>
            <w:vAlign w:val="center"/>
          </w:tcPr>
          <w:p w14:paraId="32E69966" w14:textId="77777777" w:rsidR="00685332" w:rsidRPr="006A1006" w:rsidRDefault="00685332" w:rsidP="00685332">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20"/>
              </w:rPr>
            </w:pPr>
            <w:r w:rsidRPr="006A1006">
              <w:rPr>
                <w:rFonts w:ascii="Arial" w:hAnsi="Arial" w:cs="Arial"/>
                <w:iCs/>
                <w:sz w:val="20"/>
              </w:rPr>
              <w:t>Distrito Judicial</w:t>
            </w:r>
          </w:p>
        </w:tc>
      </w:tr>
      <w:tr w:rsidR="00685332" w:rsidRPr="00DC30E7" w14:paraId="65C0A05C" w14:textId="77777777" w:rsidTr="006A1006">
        <w:trPr>
          <w:trHeight w:val="314"/>
        </w:trPr>
        <w:tc>
          <w:tcPr>
            <w:cnfStyle w:val="001000000000" w:firstRow="0" w:lastRow="0" w:firstColumn="1" w:lastColumn="0" w:oddVBand="0" w:evenVBand="0" w:oddHBand="0" w:evenHBand="0" w:firstRowFirstColumn="0" w:firstRowLastColumn="0" w:lastRowFirstColumn="0" w:lastRowLastColumn="0"/>
            <w:tcW w:w="2882" w:type="pct"/>
            <w:gridSpan w:val="2"/>
            <w:shd w:val="clear" w:color="auto" w:fill="A5A5A5" w:themeFill="accent3"/>
            <w:vAlign w:val="center"/>
          </w:tcPr>
          <w:p w14:paraId="540863C9" w14:textId="2758DF6D" w:rsidR="00685332" w:rsidRPr="00DC30E7" w:rsidRDefault="00685332" w:rsidP="006A1006">
            <w:pPr>
              <w:pStyle w:val="Textoindependiente"/>
              <w:jc w:val="center"/>
              <w:rPr>
                <w:rFonts w:ascii="Arial" w:hAnsi="Arial" w:cs="Arial"/>
                <w:sz w:val="20"/>
              </w:rPr>
            </w:pPr>
            <w:r w:rsidRPr="00DC30E7">
              <w:rPr>
                <w:rFonts w:ascii="Arial" w:hAnsi="Arial" w:cs="Arial"/>
                <w:sz w:val="20"/>
              </w:rPr>
              <w:t>TOTAL DE CARGOS</w:t>
            </w:r>
          </w:p>
        </w:tc>
        <w:tc>
          <w:tcPr>
            <w:tcW w:w="970" w:type="pct"/>
            <w:shd w:val="clear" w:color="auto" w:fill="A5A5A5" w:themeFill="accent3"/>
            <w:vAlign w:val="center"/>
          </w:tcPr>
          <w:p w14:paraId="60E8F840" w14:textId="77777777" w:rsidR="00685332" w:rsidRPr="006A1006" w:rsidRDefault="00685332" w:rsidP="006A1006">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rPr>
            </w:pPr>
            <w:r w:rsidRPr="006A1006">
              <w:rPr>
                <w:rFonts w:ascii="Arial" w:hAnsi="Arial" w:cs="Arial"/>
                <w:b/>
                <w:bCs/>
                <w:sz w:val="20"/>
              </w:rPr>
              <w:t>72</w:t>
            </w:r>
          </w:p>
        </w:tc>
        <w:tc>
          <w:tcPr>
            <w:tcW w:w="1148" w:type="pct"/>
            <w:shd w:val="clear" w:color="auto" w:fill="A5A5A5" w:themeFill="accent3"/>
            <w:vAlign w:val="center"/>
          </w:tcPr>
          <w:p w14:paraId="64888E1B" w14:textId="77777777" w:rsidR="00685332" w:rsidRPr="006A1006" w:rsidRDefault="00685332" w:rsidP="006A1006">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rPr>
            </w:pPr>
          </w:p>
        </w:tc>
      </w:tr>
    </w:tbl>
    <w:p w14:paraId="35542556" w14:textId="77777777" w:rsidR="006A1006" w:rsidRDefault="00822BC8" w:rsidP="006A1006">
      <w:pPr>
        <w:widowControl/>
        <w:autoSpaceDE/>
        <w:autoSpaceDN/>
        <w:spacing w:before="240" w:after="120" w:line="276" w:lineRule="auto"/>
        <w:jc w:val="both"/>
        <w:rPr>
          <w:rFonts w:ascii="Arial" w:hAnsi="Arial" w:cs="Arial"/>
        </w:rPr>
      </w:pPr>
      <w:r w:rsidRPr="006A1006">
        <w:rPr>
          <w:rFonts w:ascii="Arial" w:hAnsi="Arial" w:cs="Arial"/>
          <w:color w:val="000000" w:themeColor="text1"/>
          <w:w w:val="95"/>
        </w:rPr>
        <w:t xml:space="preserve">Dentro </w:t>
      </w:r>
      <w:r w:rsidR="00475CB0" w:rsidRPr="006A1006">
        <w:rPr>
          <w:rFonts w:ascii="Arial" w:hAnsi="Arial" w:cs="Arial"/>
          <w:color w:val="000000" w:themeColor="text1"/>
          <w:w w:val="95"/>
        </w:rPr>
        <w:t xml:space="preserve">de la geografía electoral </w:t>
      </w:r>
      <w:r w:rsidRPr="006A1006">
        <w:rPr>
          <w:rFonts w:ascii="Arial" w:hAnsi="Arial" w:cs="Arial"/>
          <w:color w:val="000000" w:themeColor="text1"/>
          <w:w w:val="95"/>
        </w:rPr>
        <w:t>de l</w:t>
      </w:r>
      <w:r w:rsidR="00B032D4" w:rsidRPr="006A1006">
        <w:rPr>
          <w:rFonts w:ascii="Arial" w:hAnsi="Arial" w:cs="Arial"/>
          <w:color w:val="000000" w:themeColor="text1"/>
          <w:w w:val="95"/>
        </w:rPr>
        <w:t xml:space="preserve">os </w:t>
      </w:r>
      <w:r w:rsidR="004F6763" w:rsidRPr="006A1006">
        <w:rPr>
          <w:rFonts w:ascii="Arial" w:hAnsi="Arial" w:cs="Arial"/>
          <w:color w:val="000000" w:themeColor="text1"/>
          <w:w w:val="95"/>
        </w:rPr>
        <w:t xml:space="preserve">16 </w:t>
      </w:r>
      <w:r w:rsidR="00B032D4" w:rsidRPr="006A1006">
        <w:rPr>
          <w:rFonts w:ascii="Arial" w:hAnsi="Arial" w:cs="Arial"/>
          <w:color w:val="000000" w:themeColor="text1"/>
          <w:w w:val="95"/>
        </w:rPr>
        <w:t>Distritos Judiciales Electorales</w:t>
      </w:r>
      <w:r w:rsidR="00EF2D05" w:rsidRPr="006A1006">
        <w:rPr>
          <w:rFonts w:ascii="Arial" w:hAnsi="Arial" w:cs="Arial"/>
          <w:color w:val="000000" w:themeColor="text1"/>
          <w:w w:val="95"/>
        </w:rPr>
        <w:t xml:space="preserve"> para el </w:t>
      </w:r>
      <w:r w:rsidR="00AD5068" w:rsidRPr="006A1006">
        <w:rPr>
          <w:rFonts w:ascii="Arial" w:hAnsi="Arial" w:cs="Arial"/>
          <w:color w:val="000000" w:themeColor="text1"/>
          <w:w w:val="95"/>
        </w:rPr>
        <w:t>PELE</w:t>
      </w:r>
      <w:r w:rsidR="00661F01" w:rsidRPr="006A1006">
        <w:rPr>
          <w:rFonts w:ascii="Arial" w:hAnsi="Arial" w:cs="Arial"/>
          <w:color w:val="000000" w:themeColor="text1"/>
          <w:w w:val="95"/>
        </w:rPr>
        <w:t>,</w:t>
      </w:r>
      <w:r w:rsidR="000C1C5F" w:rsidRPr="006A1006">
        <w:rPr>
          <w:rFonts w:ascii="Arial" w:hAnsi="Arial" w:cs="Arial"/>
          <w:color w:val="000000" w:themeColor="text1"/>
          <w:w w:val="95"/>
        </w:rPr>
        <w:t xml:space="preserve"> </w:t>
      </w:r>
      <w:r w:rsidR="00135ABB" w:rsidRPr="006A1006">
        <w:rPr>
          <w:rFonts w:ascii="Arial" w:hAnsi="Arial" w:cs="Arial"/>
          <w:color w:val="000000" w:themeColor="text1"/>
          <w:w w:val="95"/>
        </w:rPr>
        <w:t xml:space="preserve">aprobados </w:t>
      </w:r>
      <w:r w:rsidR="00661F01" w:rsidRPr="006A1006">
        <w:rPr>
          <w:rFonts w:ascii="Arial" w:hAnsi="Arial" w:cs="Arial"/>
          <w:color w:val="000000" w:themeColor="text1"/>
          <w:w w:val="95"/>
        </w:rPr>
        <w:t xml:space="preserve">el 14 de marzo de 2025 por el </w:t>
      </w:r>
      <w:r w:rsidR="00626959" w:rsidRPr="006A1006">
        <w:rPr>
          <w:rFonts w:ascii="Arial" w:hAnsi="Arial" w:cs="Arial"/>
          <w:color w:val="000000" w:themeColor="text1"/>
          <w:w w:val="95"/>
        </w:rPr>
        <w:t>CE</w:t>
      </w:r>
      <w:r w:rsidR="00661F01" w:rsidRPr="006A1006">
        <w:rPr>
          <w:rFonts w:ascii="Arial" w:hAnsi="Arial" w:cs="Arial"/>
          <w:color w:val="000000" w:themeColor="text1"/>
          <w:w w:val="95"/>
        </w:rPr>
        <w:t xml:space="preserve"> a través d</w:t>
      </w:r>
      <w:r w:rsidR="005E3F1C" w:rsidRPr="006A1006">
        <w:rPr>
          <w:rFonts w:ascii="Arial" w:hAnsi="Arial" w:cs="Arial"/>
          <w:color w:val="000000" w:themeColor="text1"/>
          <w:w w:val="95"/>
        </w:rPr>
        <w:t>el Acuerdo</w:t>
      </w:r>
      <w:r w:rsidR="00661F01" w:rsidRPr="006A1006">
        <w:rPr>
          <w:rFonts w:ascii="Arial" w:hAnsi="Arial" w:cs="Arial"/>
          <w:color w:val="000000" w:themeColor="text1"/>
          <w:w w:val="95"/>
        </w:rPr>
        <w:t xml:space="preserve"> CE/2025/023</w:t>
      </w:r>
      <w:r w:rsidR="00616FCD" w:rsidRPr="006A1006">
        <w:rPr>
          <w:rFonts w:ascii="Arial" w:hAnsi="Arial" w:cs="Arial"/>
          <w:color w:val="000000" w:themeColor="text1"/>
          <w:w w:val="95"/>
        </w:rPr>
        <w:t>,</w:t>
      </w:r>
      <w:r w:rsidR="00661F01" w:rsidRPr="006A1006">
        <w:rPr>
          <w:rFonts w:ascii="Arial" w:hAnsi="Arial" w:cs="Arial"/>
          <w:color w:val="000000" w:themeColor="text1"/>
          <w:w w:val="95"/>
        </w:rPr>
        <w:t xml:space="preserve"> </w:t>
      </w:r>
      <w:r w:rsidR="00135ABB" w:rsidRPr="006A1006">
        <w:rPr>
          <w:rFonts w:ascii="Arial" w:hAnsi="Arial" w:cs="Arial"/>
          <w:color w:val="000000" w:themeColor="text1"/>
          <w:w w:val="95"/>
        </w:rPr>
        <w:t xml:space="preserve">para el </w:t>
      </w:r>
      <w:r w:rsidR="00AD5068" w:rsidRPr="006A1006">
        <w:rPr>
          <w:rFonts w:ascii="Arial" w:hAnsi="Arial" w:cs="Arial"/>
        </w:rPr>
        <w:t>PELE</w:t>
      </w:r>
      <w:r w:rsidR="004F6763" w:rsidRPr="006A1006">
        <w:rPr>
          <w:rFonts w:ascii="Arial" w:hAnsi="Arial" w:cs="Arial"/>
        </w:rPr>
        <w:t xml:space="preserve">, </w:t>
      </w:r>
      <w:r w:rsidRPr="006A1006">
        <w:rPr>
          <w:rFonts w:ascii="Arial" w:hAnsi="Arial" w:cs="Arial"/>
        </w:rPr>
        <w:t xml:space="preserve">se </w:t>
      </w:r>
      <w:r w:rsidR="007C6A98" w:rsidRPr="006A1006">
        <w:rPr>
          <w:rFonts w:ascii="Arial" w:hAnsi="Arial" w:cs="Arial"/>
        </w:rPr>
        <w:t xml:space="preserve">encuentran integrados los 19 Distritos Judiciales </w:t>
      </w:r>
      <w:r w:rsidR="00573595" w:rsidRPr="006A1006">
        <w:rPr>
          <w:rFonts w:ascii="Arial" w:hAnsi="Arial" w:cs="Arial"/>
        </w:rPr>
        <w:t>donde se elegirán a las Juezas y Jueces de</w:t>
      </w:r>
      <w:r w:rsidR="002938BD" w:rsidRPr="006A1006">
        <w:rPr>
          <w:rFonts w:ascii="Arial" w:hAnsi="Arial" w:cs="Arial"/>
        </w:rPr>
        <w:t xml:space="preserve"> Primera Instancia</w:t>
      </w:r>
      <w:r w:rsidR="00EF2D05" w:rsidRPr="006A1006">
        <w:rPr>
          <w:rFonts w:ascii="Arial" w:hAnsi="Arial" w:cs="Arial"/>
        </w:rPr>
        <w:t xml:space="preserve"> en sus diversas </w:t>
      </w:r>
      <w:r w:rsidR="00A358FB" w:rsidRPr="006A1006">
        <w:rPr>
          <w:rFonts w:ascii="Arial" w:hAnsi="Arial" w:cs="Arial"/>
        </w:rPr>
        <w:t>E</w:t>
      </w:r>
      <w:r w:rsidR="00E31025" w:rsidRPr="006A1006">
        <w:rPr>
          <w:rFonts w:ascii="Arial" w:hAnsi="Arial" w:cs="Arial"/>
        </w:rPr>
        <w:t>specialidades, así como las</w:t>
      </w:r>
      <w:r w:rsidR="00EF2D05" w:rsidRPr="006A1006">
        <w:rPr>
          <w:rFonts w:ascii="Arial" w:hAnsi="Arial" w:cs="Arial"/>
        </w:rPr>
        <w:t xml:space="preserve"> Juezas y Jueces de las </w:t>
      </w:r>
      <w:r w:rsidR="003E48D5" w:rsidRPr="006A1006">
        <w:rPr>
          <w:rFonts w:ascii="Arial" w:hAnsi="Arial" w:cs="Arial"/>
        </w:rPr>
        <w:t xml:space="preserve">3 </w:t>
      </w:r>
      <w:r w:rsidR="00E31025" w:rsidRPr="006A1006">
        <w:rPr>
          <w:rFonts w:ascii="Arial" w:hAnsi="Arial" w:cs="Arial"/>
        </w:rPr>
        <w:t xml:space="preserve">Regiones Judiciales </w:t>
      </w:r>
      <w:r w:rsidR="007C63BC" w:rsidRPr="006A1006">
        <w:rPr>
          <w:rFonts w:ascii="Arial" w:hAnsi="Arial" w:cs="Arial"/>
        </w:rPr>
        <w:t>en materia laboral.</w:t>
      </w:r>
    </w:p>
    <w:p w14:paraId="055AD035" w14:textId="4DBBB679" w:rsidR="00F4329A" w:rsidRDefault="00F4329A" w:rsidP="006A1006">
      <w:pPr>
        <w:widowControl/>
        <w:autoSpaceDE/>
        <w:autoSpaceDN/>
        <w:spacing w:before="240" w:after="120" w:line="276" w:lineRule="auto"/>
        <w:jc w:val="both"/>
      </w:pPr>
      <w:r w:rsidRPr="006A1006">
        <w:rPr>
          <w:rFonts w:ascii="Arial" w:hAnsi="Arial" w:cs="Arial"/>
        </w:rPr>
        <w:t xml:space="preserve">El </w:t>
      </w:r>
      <w:proofErr w:type="spellStart"/>
      <w:r w:rsidR="00010419" w:rsidRPr="006A1006">
        <w:rPr>
          <w:rFonts w:ascii="Arial" w:hAnsi="Arial" w:cs="Arial"/>
        </w:rPr>
        <w:t>IEPC</w:t>
      </w:r>
      <w:proofErr w:type="spellEnd"/>
      <w:r w:rsidR="00010419" w:rsidRPr="006A1006">
        <w:rPr>
          <w:rFonts w:ascii="Arial" w:hAnsi="Arial" w:cs="Arial"/>
        </w:rPr>
        <w:t xml:space="preserve"> Tabasco</w:t>
      </w:r>
      <w:r w:rsidRPr="006A1006">
        <w:rPr>
          <w:rFonts w:ascii="Arial" w:hAnsi="Arial" w:cs="Arial"/>
        </w:rPr>
        <w:t xml:space="preserve"> determinará la cantidad de votos válidos que pueda emitir cada persona votante en una misma boleta, en función del tipo de elección y el número de candidaturas a elegir.</w:t>
      </w:r>
    </w:p>
    <w:p w14:paraId="07F2387B" w14:textId="58570751" w:rsidR="00F4329A" w:rsidRPr="00F4329A" w:rsidRDefault="00F4329A" w:rsidP="006A1006">
      <w:pPr>
        <w:pStyle w:val="Ttulo3"/>
        <w:spacing w:after="120"/>
        <w:ind w:left="1066" w:right="1338"/>
        <w:rPr>
          <w:color w:val="385D6E"/>
          <w:spacing w:val="-8"/>
          <w:sz w:val="24"/>
        </w:rPr>
      </w:pPr>
      <w:bookmarkStart w:id="9" w:name="_Toc195560113"/>
      <w:r w:rsidRPr="00F4329A">
        <w:rPr>
          <w:color w:val="385D6E"/>
          <w:spacing w:val="-8"/>
          <w:sz w:val="28"/>
        </w:rPr>
        <w:t xml:space="preserve">Total de votos válidos que puede emitir un </w:t>
      </w:r>
      <w:r w:rsidR="00617445">
        <w:rPr>
          <w:color w:val="385D6E"/>
          <w:spacing w:val="-8"/>
          <w:sz w:val="28"/>
        </w:rPr>
        <w:t>v</w:t>
      </w:r>
      <w:r w:rsidRPr="00F4329A">
        <w:rPr>
          <w:color w:val="385D6E"/>
          <w:spacing w:val="-8"/>
          <w:sz w:val="28"/>
        </w:rPr>
        <w:t>otante por cargos de elección</w:t>
      </w:r>
      <w:r w:rsidRPr="00F4329A">
        <w:rPr>
          <w:rStyle w:val="Refdenotaalpie"/>
          <w:color w:val="385D6E"/>
          <w:spacing w:val="-8"/>
          <w:sz w:val="24"/>
        </w:rPr>
        <w:footnoteReference w:id="4"/>
      </w:r>
      <w:bookmarkEnd w:id="9"/>
    </w:p>
    <w:p w14:paraId="726D7523" w14:textId="6249FCE8" w:rsidR="00F4329A" w:rsidRDefault="00F4329A" w:rsidP="006A1006">
      <w:pPr>
        <w:pStyle w:val="Ttulo3"/>
        <w:spacing w:after="120"/>
        <w:ind w:left="1066" w:right="1338"/>
        <w:rPr>
          <w:color w:val="8B1057"/>
          <w:w w:val="95"/>
          <w:sz w:val="28"/>
        </w:rPr>
      </w:pPr>
      <w:bookmarkStart w:id="10" w:name="_Toc195560114"/>
      <w:r w:rsidRPr="006A6DF6">
        <w:rPr>
          <w:color w:val="8B1057"/>
          <w:w w:val="95"/>
          <w:sz w:val="28"/>
        </w:rPr>
        <w:t xml:space="preserve">Tabla </w:t>
      </w:r>
      <w:r>
        <w:rPr>
          <w:color w:val="8B1057"/>
          <w:w w:val="95"/>
          <w:sz w:val="28"/>
        </w:rPr>
        <w:t>2</w:t>
      </w:r>
      <w:bookmarkEnd w:id="10"/>
    </w:p>
    <w:tbl>
      <w:tblPr>
        <w:tblStyle w:val="Tablaconcuadrcula"/>
        <w:tblW w:w="0" w:type="auto"/>
        <w:tbl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insideH w:val="single" w:sz="12" w:space="0" w:color="FFE599" w:themeColor="accent4" w:themeTint="66"/>
          <w:insideV w:val="single" w:sz="12" w:space="0" w:color="FFE599" w:themeColor="accent4" w:themeTint="66"/>
        </w:tblBorders>
        <w:tblLook w:val="04A0" w:firstRow="1" w:lastRow="0" w:firstColumn="1" w:lastColumn="0" w:noHBand="0" w:noVBand="1"/>
      </w:tblPr>
      <w:tblGrid>
        <w:gridCol w:w="6077"/>
        <w:gridCol w:w="2965"/>
      </w:tblGrid>
      <w:tr w:rsidR="00AD6223" w:rsidRPr="006A1006" w14:paraId="2907A77B" w14:textId="77777777" w:rsidTr="006870B9">
        <w:tc>
          <w:tcPr>
            <w:tcW w:w="6077" w:type="dxa"/>
            <w:tcBorders>
              <w:top w:val="single" w:sz="12" w:space="0" w:color="D9D9D9" w:themeColor="background1" w:themeShade="D9"/>
              <w:left w:val="single" w:sz="12" w:space="0" w:color="D9D9D9" w:themeColor="background1" w:themeShade="D9"/>
              <w:bottom w:val="single" w:sz="12" w:space="0" w:color="FFE599" w:themeColor="accent4" w:themeTint="66"/>
              <w:right w:val="single" w:sz="12" w:space="0" w:color="D9D9D9" w:themeColor="background1" w:themeShade="D9"/>
            </w:tcBorders>
            <w:shd w:val="clear" w:color="auto" w:fill="D9D9D9" w:themeFill="background1" w:themeFillShade="D9"/>
            <w:vAlign w:val="center"/>
          </w:tcPr>
          <w:p w14:paraId="760A0EBD" w14:textId="7F8F5599" w:rsidR="00AD6223" w:rsidRPr="006A1006" w:rsidRDefault="00AD6223" w:rsidP="00AD6223">
            <w:pPr>
              <w:jc w:val="center"/>
              <w:rPr>
                <w:rFonts w:ascii="Arial" w:hAnsi="Arial" w:cs="Arial"/>
                <w:b/>
                <w:bCs/>
                <w:w w:val="95"/>
                <w:sz w:val="20"/>
                <w:szCs w:val="20"/>
              </w:rPr>
            </w:pPr>
            <w:r w:rsidRPr="006A1006">
              <w:rPr>
                <w:rFonts w:ascii="Arial" w:hAnsi="Arial" w:cs="Arial"/>
                <w:b/>
                <w:bCs/>
                <w:w w:val="95"/>
                <w:sz w:val="20"/>
                <w:szCs w:val="20"/>
              </w:rPr>
              <w:t>CARGOS</w:t>
            </w:r>
          </w:p>
        </w:tc>
        <w:tc>
          <w:tcPr>
            <w:tcW w:w="2965" w:type="dxa"/>
            <w:tcBorders>
              <w:top w:val="single" w:sz="12" w:space="0" w:color="D9D9D9" w:themeColor="background1" w:themeShade="D9"/>
              <w:left w:val="single" w:sz="12" w:space="0" w:color="D9D9D9" w:themeColor="background1" w:themeShade="D9"/>
              <w:bottom w:val="single" w:sz="12" w:space="0" w:color="FFE599" w:themeColor="accent4" w:themeTint="66"/>
              <w:right w:val="single" w:sz="12" w:space="0" w:color="D9D9D9" w:themeColor="background1" w:themeShade="D9"/>
            </w:tcBorders>
            <w:shd w:val="clear" w:color="auto" w:fill="D9D9D9" w:themeFill="background1" w:themeFillShade="D9"/>
            <w:vAlign w:val="center"/>
          </w:tcPr>
          <w:p w14:paraId="7AE47273" w14:textId="11E33BDE" w:rsidR="00AD6223" w:rsidRPr="006A1006" w:rsidRDefault="00AD6223" w:rsidP="00AD6223">
            <w:pPr>
              <w:jc w:val="center"/>
              <w:rPr>
                <w:rFonts w:ascii="Arial" w:hAnsi="Arial" w:cs="Arial"/>
                <w:b/>
                <w:bCs/>
                <w:w w:val="95"/>
                <w:sz w:val="20"/>
                <w:szCs w:val="20"/>
              </w:rPr>
            </w:pPr>
            <w:r w:rsidRPr="006A1006">
              <w:rPr>
                <w:rFonts w:ascii="Arial" w:hAnsi="Arial" w:cs="Arial"/>
                <w:b/>
                <w:bCs/>
                <w:w w:val="95"/>
                <w:sz w:val="20"/>
                <w:szCs w:val="20"/>
              </w:rPr>
              <w:t>TOTAL DE VOTOS VÁLIDOS QUE PUEDE EMITIR UN VOTANTE</w:t>
            </w:r>
          </w:p>
        </w:tc>
      </w:tr>
      <w:tr w:rsidR="00AD6223" w:rsidRPr="006A1006" w14:paraId="14276C31" w14:textId="77777777" w:rsidTr="006870B9">
        <w:tc>
          <w:tcPr>
            <w:tcW w:w="6077" w:type="dxa"/>
            <w:tcBorders>
              <w:top w:val="single" w:sz="12" w:space="0" w:color="FFE599" w:themeColor="accent4" w:themeTint="66"/>
              <w:bottom w:val="single" w:sz="12" w:space="0" w:color="FFE599" w:themeColor="accent4" w:themeTint="66"/>
            </w:tcBorders>
            <w:shd w:val="clear" w:color="auto" w:fill="FFF2CC" w:themeFill="accent4" w:themeFillTint="33"/>
            <w:vAlign w:val="center"/>
          </w:tcPr>
          <w:p w14:paraId="5DDE80DA" w14:textId="6F4DD59E" w:rsidR="00AD6223" w:rsidRPr="006A1006" w:rsidRDefault="00AD6223" w:rsidP="00AD6223">
            <w:pPr>
              <w:jc w:val="center"/>
              <w:rPr>
                <w:rFonts w:ascii="Arial" w:hAnsi="Arial" w:cs="Arial"/>
                <w:b/>
                <w:bCs/>
                <w:w w:val="95"/>
                <w:sz w:val="20"/>
                <w:szCs w:val="20"/>
              </w:rPr>
            </w:pPr>
            <w:r w:rsidRPr="006A1006">
              <w:rPr>
                <w:rFonts w:ascii="Arial" w:hAnsi="Arial" w:cs="Arial"/>
                <w:b/>
                <w:bCs/>
                <w:w w:val="95"/>
                <w:sz w:val="20"/>
                <w:szCs w:val="20"/>
              </w:rPr>
              <w:t>MAGISTRADAS Y MAGISTRADOS DEL TRIBUNAL DE DISCIPLINA JUDICIAL</w:t>
            </w:r>
          </w:p>
          <w:p w14:paraId="732AA057" w14:textId="3691412B" w:rsidR="00AD6223" w:rsidRPr="006A1006" w:rsidRDefault="00AD6223" w:rsidP="00AD6223">
            <w:pPr>
              <w:jc w:val="center"/>
              <w:rPr>
                <w:rFonts w:ascii="Arial" w:hAnsi="Arial" w:cs="Arial"/>
                <w:b/>
                <w:bCs/>
                <w:w w:val="95"/>
                <w:sz w:val="20"/>
                <w:szCs w:val="20"/>
              </w:rPr>
            </w:pPr>
            <w:r w:rsidRPr="006A1006">
              <w:rPr>
                <w:rFonts w:ascii="Arial" w:hAnsi="Arial" w:cs="Arial"/>
                <w:b/>
                <w:bCs/>
                <w:w w:val="95"/>
                <w:sz w:val="20"/>
                <w:szCs w:val="20"/>
              </w:rPr>
              <w:t>ÁMBITO ESTATAL</w:t>
            </w:r>
          </w:p>
        </w:tc>
        <w:tc>
          <w:tcPr>
            <w:tcW w:w="2965" w:type="dxa"/>
            <w:tcBorders>
              <w:top w:val="single" w:sz="12" w:space="0" w:color="FFE599" w:themeColor="accent4" w:themeTint="66"/>
              <w:bottom w:val="single" w:sz="12" w:space="0" w:color="FFE599" w:themeColor="accent4" w:themeTint="66"/>
            </w:tcBorders>
            <w:shd w:val="clear" w:color="auto" w:fill="F2F2F2" w:themeFill="background1" w:themeFillShade="F2"/>
            <w:vAlign w:val="center"/>
          </w:tcPr>
          <w:p w14:paraId="45562071" w14:textId="7D7DD20E" w:rsidR="00AD6223" w:rsidRPr="006A1006" w:rsidRDefault="00AD6223" w:rsidP="00AD6223">
            <w:pPr>
              <w:jc w:val="center"/>
              <w:rPr>
                <w:rFonts w:ascii="Arial" w:hAnsi="Arial" w:cs="Arial"/>
                <w:b/>
                <w:bCs/>
                <w:w w:val="95"/>
                <w:sz w:val="20"/>
                <w:szCs w:val="20"/>
              </w:rPr>
            </w:pPr>
            <w:r w:rsidRPr="006A1006">
              <w:rPr>
                <w:rFonts w:ascii="Arial" w:hAnsi="Arial" w:cs="Arial"/>
                <w:b/>
                <w:bCs/>
                <w:w w:val="95"/>
                <w:sz w:val="20"/>
                <w:szCs w:val="20"/>
              </w:rPr>
              <w:t>5</w:t>
            </w:r>
          </w:p>
        </w:tc>
      </w:tr>
      <w:tr w:rsidR="00AD6223" w:rsidRPr="006A1006" w14:paraId="6BB2FD7F" w14:textId="77777777" w:rsidTr="006870B9">
        <w:tc>
          <w:tcPr>
            <w:tcW w:w="6077" w:type="dxa"/>
            <w:tcBorders>
              <w:top w:val="single" w:sz="12" w:space="0" w:color="FFE599" w:themeColor="accent4" w:themeTint="66"/>
              <w:left w:val="nil"/>
              <w:bottom w:val="single" w:sz="12" w:space="0" w:color="FFE599" w:themeColor="accent4" w:themeTint="66"/>
              <w:right w:val="nil"/>
            </w:tcBorders>
            <w:vAlign w:val="center"/>
          </w:tcPr>
          <w:p w14:paraId="6E622925" w14:textId="77777777" w:rsidR="00AD6223" w:rsidRPr="006A1006" w:rsidRDefault="00AD6223" w:rsidP="00AD6223">
            <w:pPr>
              <w:rPr>
                <w:rFonts w:ascii="Arial" w:hAnsi="Arial" w:cs="Arial"/>
                <w:b/>
                <w:bCs/>
                <w:w w:val="95"/>
                <w:sz w:val="20"/>
                <w:szCs w:val="20"/>
              </w:rPr>
            </w:pPr>
          </w:p>
        </w:tc>
        <w:tc>
          <w:tcPr>
            <w:tcW w:w="2965" w:type="dxa"/>
            <w:tcBorders>
              <w:top w:val="single" w:sz="12" w:space="0" w:color="FFE599" w:themeColor="accent4" w:themeTint="66"/>
              <w:left w:val="nil"/>
              <w:bottom w:val="single" w:sz="12" w:space="0" w:color="FFE599" w:themeColor="accent4" w:themeTint="66"/>
              <w:right w:val="nil"/>
            </w:tcBorders>
            <w:vAlign w:val="center"/>
          </w:tcPr>
          <w:p w14:paraId="46D16F98" w14:textId="77777777" w:rsidR="00AD6223" w:rsidRPr="006A1006" w:rsidRDefault="00AD6223" w:rsidP="00AD6223">
            <w:pPr>
              <w:jc w:val="center"/>
              <w:rPr>
                <w:rFonts w:ascii="Arial" w:hAnsi="Arial" w:cs="Arial"/>
                <w:b/>
                <w:bCs/>
                <w:w w:val="95"/>
                <w:sz w:val="20"/>
                <w:szCs w:val="20"/>
              </w:rPr>
            </w:pPr>
          </w:p>
        </w:tc>
      </w:tr>
      <w:tr w:rsidR="00AD6223" w:rsidRPr="006A1006" w14:paraId="50C9D91A" w14:textId="77777777" w:rsidTr="006870B9">
        <w:tc>
          <w:tcPr>
            <w:tcW w:w="6077" w:type="dxa"/>
            <w:tcBorders>
              <w:top w:val="single" w:sz="12" w:space="0" w:color="FFE599" w:themeColor="accent4" w:themeTint="66"/>
              <w:bottom w:val="single" w:sz="12" w:space="0" w:color="FFE599" w:themeColor="accent4" w:themeTint="66"/>
            </w:tcBorders>
            <w:shd w:val="clear" w:color="auto" w:fill="FFF2CC" w:themeFill="accent4" w:themeFillTint="33"/>
            <w:vAlign w:val="center"/>
          </w:tcPr>
          <w:p w14:paraId="1577347B" w14:textId="31ED2652" w:rsidR="00AD6223" w:rsidRPr="006A1006" w:rsidRDefault="00AD6223" w:rsidP="00AD6223">
            <w:pPr>
              <w:jc w:val="center"/>
              <w:rPr>
                <w:rFonts w:ascii="Arial" w:hAnsi="Arial" w:cs="Arial"/>
                <w:b/>
                <w:bCs/>
                <w:w w:val="95"/>
                <w:sz w:val="20"/>
                <w:szCs w:val="20"/>
              </w:rPr>
            </w:pPr>
            <w:r w:rsidRPr="006A1006">
              <w:rPr>
                <w:rFonts w:ascii="Arial" w:hAnsi="Arial" w:cs="Arial"/>
                <w:b/>
                <w:bCs/>
                <w:w w:val="95"/>
                <w:sz w:val="20"/>
                <w:szCs w:val="20"/>
              </w:rPr>
              <w:t>MAGISTRADAS Y MAGISTRADOS DEL TRIBUNAL SUPERIOR DE JUSTICIA</w:t>
            </w:r>
          </w:p>
          <w:p w14:paraId="3B443171" w14:textId="19250543" w:rsidR="00AD6223" w:rsidRPr="006A1006" w:rsidRDefault="00AD6223" w:rsidP="00AD6223">
            <w:pPr>
              <w:jc w:val="center"/>
              <w:rPr>
                <w:rFonts w:ascii="Arial" w:hAnsi="Arial" w:cs="Arial"/>
                <w:b/>
                <w:bCs/>
                <w:w w:val="95"/>
                <w:sz w:val="20"/>
                <w:szCs w:val="20"/>
              </w:rPr>
            </w:pPr>
            <w:r w:rsidRPr="006A1006">
              <w:rPr>
                <w:rFonts w:ascii="Arial" w:hAnsi="Arial" w:cs="Arial"/>
                <w:b/>
                <w:bCs/>
                <w:w w:val="95"/>
                <w:sz w:val="20"/>
                <w:szCs w:val="20"/>
              </w:rPr>
              <w:t>ÁMBITO ESTATAL</w:t>
            </w:r>
          </w:p>
        </w:tc>
        <w:tc>
          <w:tcPr>
            <w:tcW w:w="2965" w:type="dxa"/>
            <w:tcBorders>
              <w:top w:val="single" w:sz="12" w:space="0" w:color="FFE599" w:themeColor="accent4" w:themeTint="66"/>
              <w:bottom w:val="single" w:sz="12" w:space="0" w:color="FFE599" w:themeColor="accent4" w:themeTint="66"/>
            </w:tcBorders>
            <w:shd w:val="clear" w:color="auto" w:fill="F2F2F2" w:themeFill="background1" w:themeFillShade="F2"/>
            <w:vAlign w:val="center"/>
          </w:tcPr>
          <w:p w14:paraId="42299870" w14:textId="055B0C60" w:rsidR="00AD6223" w:rsidRPr="006A1006" w:rsidRDefault="00AD6223" w:rsidP="00AD6223">
            <w:pPr>
              <w:jc w:val="center"/>
              <w:rPr>
                <w:rFonts w:ascii="Arial" w:hAnsi="Arial" w:cs="Arial"/>
                <w:b/>
                <w:bCs/>
                <w:w w:val="95"/>
                <w:sz w:val="20"/>
                <w:szCs w:val="20"/>
              </w:rPr>
            </w:pPr>
            <w:r w:rsidRPr="006A1006">
              <w:rPr>
                <w:rFonts w:ascii="Arial" w:hAnsi="Arial" w:cs="Arial"/>
                <w:b/>
                <w:bCs/>
                <w:w w:val="95"/>
                <w:sz w:val="20"/>
                <w:szCs w:val="20"/>
              </w:rPr>
              <w:t>12</w:t>
            </w:r>
          </w:p>
        </w:tc>
      </w:tr>
      <w:tr w:rsidR="00AD6223" w:rsidRPr="006A1006" w14:paraId="2C40773A" w14:textId="77777777" w:rsidTr="006870B9">
        <w:tc>
          <w:tcPr>
            <w:tcW w:w="6077" w:type="dxa"/>
            <w:tcBorders>
              <w:top w:val="single" w:sz="12" w:space="0" w:color="FFE599" w:themeColor="accent4" w:themeTint="66"/>
              <w:left w:val="nil"/>
              <w:bottom w:val="single" w:sz="12" w:space="0" w:color="FFE599" w:themeColor="accent4" w:themeTint="66"/>
              <w:right w:val="nil"/>
            </w:tcBorders>
            <w:vAlign w:val="center"/>
          </w:tcPr>
          <w:p w14:paraId="4822D1F7" w14:textId="77777777" w:rsidR="00AD6223" w:rsidRPr="006A1006" w:rsidRDefault="00AD6223" w:rsidP="00AD6223">
            <w:pPr>
              <w:rPr>
                <w:rFonts w:ascii="Arial" w:hAnsi="Arial" w:cs="Arial"/>
                <w:b/>
                <w:bCs/>
                <w:w w:val="95"/>
                <w:sz w:val="20"/>
                <w:szCs w:val="20"/>
              </w:rPr>
            </w:pPr>
          </w:p>
        </w:tc>
        <w:tc>
          <w:tcPr>
            <w:tcW w:w="2965" w:type="dxa"/>
            <w:tcBorders>
              <w:top w:val="single" w:sz="12" w:space="0" w:color="FFE599" w:themeColor="accent4" w:themeTint="66"/>
              <w:left w:val="nil"/>
              <w:bottom w:val="single" w:sz="12" w:space="0" w:color="FFE599" w:themeColor="accent4" w:themeTint="66"/>
              <w:right w:val="nil"/>
            </w:tcBorders>
            <w:vAlign w:val="center"/>
          </w:tcPr>
          <w:p w14:paraId="7ADDDBA6" w14:textId="77777777" w:rsidR="00AD6223" w:rsidRPr="006A1006" w:rsidRDefault="00AD6223" w:rsidP="00AD6223">
            <w:pPr>
              <w:jc w:val="center"/>
              <w:rPr>
                <w:rFonts w:ascii="Arial" w:hAnsi="Arial" w:cs="Arial"/>
                <w:b/>
                <w:bCs/>
                <w:w w:val="95"/>
                <w:sz w:val="20"/>
                <w:szCs w:val="20"/>
              </w:rPr>
            </w:pPr>
          </w:p>
        </w:tc>
      </w:tr>
      <w:tr w:rsidR="00AD6223" w:rsidRPr="006A1006" w14:paraId="21A94276" w14:textId="77777777" w:rsidTr="006870B9">
        <w:tc>
          <w:tcPr>
            <w:tcW w:w="6077" w:type="dxa"/>
            <w:tcBorders>
              <w:top w:val="single" w:sz="12" w:space="0" w:color="FFE599" w:themeColor="accent4" w:themeTint="66"/>
            </w:tcBorders>
            <w:shd w:val="clear" w:color="auto" w:fill="FFF2CC" w:themeFill="accent4" w:themeFillTint="33"/>
            <w:vAlign w:val="center"/>
          </w:tcPr>
          <w:p w14:paraId="17886CBB" w14:textId="67C00884" w:rsidR="00AD6223" w:rsidRPr="006A1006" w:rsidRDefault="00AD6223" w:rsidP="00AD6223">
            <w:pPr>
              <w:jc w:val="center"/>
              <w:rPr>
                <w:rFonts w:ascii="Arial" w:hAnsi="Arial" w:cs="Arial"/>
                <w:b/>
                <w:bCs/>
                <w:w w:val="95"/>
                <w:sz w:val="20"/>
                <w:szCs w:val="20"/>
              </w:rPr>
            </w:pPr>
            <w:r w:rsidRPr="006A1006">
              <w:rPr>
                <w:rFonts w:ascii="Arial" w:hAnsi="Arial" w:cs="Arial"/>
                <w:b/>
                <w:bCs/>
                <w:w w:val="95"/>
                <w:sz w:val="20"/>
                <w:szCs w:val="20"/>
              </w:rPr>
              <w:t>JUEZAS Y JUECES PENALES</w:t>
            </w:r>
          </w:p>
          <w:p w14:paraId="3AF411CE" w14:textId="707FBBA0" w:rsidR="00AD6223" w:rsidRPr="006A1006" w:rsidRDefault="00AD6223" w:rsidP="00AD6223">
            <w:pPr>
              <w:jc w:val="center"/>
              <w:rPr>
                <w:rFonts w:ascii="Arial" w:hAnsi="Arial" w:cs="Arial"/>
                <w:b/>
                <w:bCs/>
                <w:w w:val="95"/>
                <w:sz w:val="20"/>
                <w:szCs w:val="20"/>
              </w:rPr>
            </w:pPr>
            <w:r w:rsidRPr="006A1006">
              <w:rPr>
                <w:rFonts w:ascii="Arial" w:hAnsi="Arial" w:cs="Arial"/>
                <w:b/>
                <w:bCs/>
                <w:w w:val="95"/>
                <w:sz w:val="20"/>
                <w:szCs w:val="20"/>
              </w:rPr>
              <w:t>ÁMBITO ESTATAL</w:t>
            </w:r>
          </w:p>
        </w:tc>
        <w:tc>
          <w:tcPr>
            <w:tcW w:w="2965" w:type="dxa"/>
            <w:tcBorders>
              <w:top w:val="single" w:sz="12" w:space="0" w:color="FFE599" w:themeColor="accent4" w:themeTint="66"/>
            </w:tcBorders>
            <w:shd w:val="clear" w:color="auto" w:fill="F2F2F2" w:themeFill="background1" w:themeFillShade="F2"/>
            <w:vAlign w:val="center"/>
          </w:tcPr>
          <w:p w14:paraId="405BED3E" w14:textId="242EA60C" w:rsidR="00AD6223" w:rsidRPr="006A1006" w:rsidRDefault="00ED32CF" w:rsidP="00AD6223">
            <w:pPr>
              <w:jc w:val="center"/>
              <w:rPr>
                <w:rFonts w:ascii="Arial" w:hAnsi="Arial" w:cs="Arial"/>
                <w:b/>
                <w:bCs/>
                <w:w w:val="95"/>
                <w:sz w:val="20"/>
                <w:szCs w:val="20"/>
              </w:rPr>
            </w:pPr>
            <w:r w:rsidRPr="006A1006">
              <w:rPr>
                <w:rFonts w:ascii="Arial" w:hAnsi="Arial" w:cs="Arial"/>
                <w:b/>
                <w:bCs/>
                <w:w w:val="95"/>
                <w:sz w:val="20"/>
                <w:szCs w:val="20"/>
              </w:rPr>
              <w:t>27</w:t>
            </w:r>
          </w:p>
        </w:tc>
      </w:tr>
    </w:tbl>
    <w:p w14:paraId="5B19D18C" w14:textId="77777777" w:rsidR="00DF6576" w:rsidRDefault="00DF6576" w:rsidP="00AD6223">
      <w:pPr>
        <w:rPr>
          <w:w w:val="95"/>
        </w:rPr>
      </w:pPr>
    </w:p>
    <w:p w14:paraId="0674C790" w14:textId="17A6D0EE" w:rsidR="00DF6576" w:rsidRPr="00AD6223" w:rsidRDefault="00AD6223" w:rsidP="00E70298">
      <w:pPr>
        <w:jc w:val="center"/>
        <w:rPr>
          <w:rFonts w:asciiTheme="minorHAnsi" w:hAnsiTheme="minorHAnsi" w:cstheme="minorHAnsi"/>
          <w:b/>
          <w:bCs/>
          <w:w w:val="95"/>
        </w:rPr>
      </w:pPr>
      <w:r>
        <w:rPr>
          <w:rFonts w:asciiTheme="minorHAnsi" w:hAnsiTheme="minorHAnsi" w:cstheme="minorHAnsi"/>
          <w:b/>
          <w:bCs/>
          <w:w w:val="95"/>
        </w:rPr>
        <w:t>JUEZAS</w:t>
      </w:r>
      <w:r w:rsidR="00E70298" w:rsidRPr="00AD6223">
        <w:rPr>
          <w:rFonts w:asciiTheme="minorHAnsi" w:hAnsiTheme="minorHAnsi" w:cstheme="minorHAnsi"/>
          <w:b/>
          <w:bCs/>
          <w:w w:val="95"/>
        </w:rPr>
        <w:t xml:space="preserve"> Y JUE</w:t>
      </w:r>
      <w:r>
        <w:rPr>
          <w:rFonts w:asciiTheme="minorHAnsi" w:hAnsiTheme="minorHAnsi" w:cstheme="minorHAnsi"/>
          <w:b/>
          <w:bCs/>
          <w:w w:val="95"/>
        </w:rPr>
        <w:t>CE</w:t>
      </w:r>
      <w:r w:rsidR="00E70298" w:rsidRPr="00AD6223">
        <w:rPr>
          <w:rFonts w:asciiTheme="minorHAnsi" w:hAnsiTheme="minorHAnsi" w:cstheme="minorHAnsi"/>
          <w:b/>
          <w:bCs/>
          <w:w w:val="95"/>
        </w:rPr>
        <w:t>S POR ESPECIALIDAD</w:t>
      </w:r>
    </w:p>
    <w:p w14:paraId="5D81CAF3" w14:textId="4BE1153E" w:rsidR="00E70298" w:rsidRPr="00AD6223" w:rsidRDefault="00E70298" w:rsidP="00E70298">
      <w:pPr>
        <w:jc w:val="center"/>
        <w:rPr>
          <w:rFonts w:asciiTheme="minorHAnsi" w:hAnsiTheme="minorHAnsi" w:cstheme="minorHAnsi"/>
          <w:b/>
          <w:bCs/>
          <w:w w:val="95"/>
        </w:rPr>
      </w:pPr>
      <w:r w:rsidRPr="00AD6223">
        <w:rPr>
          <w:rFonts w:asciiTheme="minorHAnsi" w:hAnsiTheme="minorHAnsi" w:cstheme="minorHAnsi"/>
          <w:b/>
          <w:bCs/>
          <w:w w:val="95"/>
        </w:rPr>
        <w:t>ÁMBITO DISTRITAL Y REGIONAL</w:t>
      </w:r>
    </w:p>
    <w:tbl>
      <w:tblPr>
        <w:tblStyle w:val="Tablaconcuadrcula"/>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87"/>
        <w:gridCol w:w="865"/>
        <w:gridCol w:w="864"/>
        <w:gridCol w:w="1630"/>
        <w:gridCol w:w="874"/>
        <w:gridCol w:w="615"/>
        <w:gridCol w:w="913"/>
        <w:gridCol w:w="1001"/>
        <w:gridCol w:w="1303"/>
      </w:tblGrid>
      <w:tr w:rsidR="006870B9" w:rsidRPr="00E70298" w14:paraId="77671F84" w14:textId="77777777" w:rsidTr="006870B9">
        <w:tc>
          <w:tcPr>
            <w:tcW w:w="987" w:type="dxa"/>
            <w:vMerge w:val="restart"/>
            <w:shd w:val="clear" w:color="auto" w:fill="FBE4D5" w:themeFill="accent2" w:themeFillTint="33"/>
            <w:vAlign w:val="center"/>
          </w:tcPr>
          <w:p w14:paraId="1228936E" w14:textId="247259B3" w:rsidR="00E70298" w:rsidRPr="00A3056E" w:rsidRDefault="00E70298" w:rsidP="006870B9">
            <w:pPr>
              <w:jc w:val="center"/>
              <w:rPr>
                <w:rFonts w:asciiTheme="minorHAnsi" w:hAnsiTheme="minorHAnsi" w:cstheme="minorHAnsi"/>
                <w:b/>
                <w:bCs/>
                <w:sz w:val="16"/>
                <w:szCs w:val="16"/>
              </w:rPr>
            </w:pPr>
            <w:r w:rsidRPr="00A3056E">
              <w:rPr>
                <w:rFonts w:asciiTheme="minorHAnsi" w:hAnsiTheme="minorHAnsi" w:cstheme="minorHAnsi"/>
                <w:b/>
                <w:bCs/>
                <w:sz w:val="16"/>
                <w:szCs w:val="16"/>
              </w:rPr>
              <w:t>DISTRITO JUDICIAL ELECTORAL</w:t>
            </w:r>
          </w:p>
        </w:tc>
        <w:tc>
          <w:tcPr>
            <w:tcW w:w="865" w:type="dxa"/>
            <w:vMerge w:val="restart"/>
            <w:shd w:val="clear" w:color="auto" w:fill="FFE599" w:themeFill="accent4" w:themeFillTint="66"/>
            <w:vAlign w:val="center"/>
          </w:tcPr>
          <w:p w14:paraId="39AC9B62" w14:textId="4C3D9796" w:rsidR="00E70298" w:rsidRPr="00A3056E" w:rsidRDefault="00E70298" w:rsidP="006870B9">
            <w:pPr>
              <w:jc w:val="center"/>
              <w:rPr>
                <w:rFonts w:asciiTheme="minorHAnsi" w:hAnsiTheme="minorHAnsi" w:cstheme="minorHAnsi"/>
                <w:b/>
                <w:bCs/>
                <w:sz w:val="16"/>
                <w:szCs w:val="16"/>
              </w:rPr>
            </w:pPr>
            <w:r w:rsidRPr="00A3056E">
              <w:rPr>
                <w:rFonts w:asciiTheme="minorHAnsi" w:hAnsiTheme="minorHAnsi" w:cstheme="minorHAnsi"/>
                <w:b/>
                <w:bCs/>
                <w:sz w:val="16"/>
                <w:szCs w:val="16"/>
              </w:rPr>
              <w:t>DISTRITO JUDICIAL</w:t>
            </w:r>
          </w:p>
        </w:tc>
        <w:tc>
          <w:tcPr>
            <w:tcW w:w="864" w:type="dxa"/>
            <w:vMerge w:val="restart"/>
            <w:shd w:val="clear" w:color="auto" w:fill="FFCCFF"/>
            <w:vAlign w:val="center"/>
          </w:tcPr>
          <w:p w14:paraId="2DD1CFD3" w14:textId="364E5E3F" w:rsidR="00E70298" w:rsidRPr="00A3056E" w:rsidRDefault="00E70298" w:rsidP="006870B9">
            <w:pPr>
              <w:jc w:val="center"/>
              <w:rPr>
                <w:rFonts w:asciiTheme="minorHAnsi" w:hAnsiTheme="minorHAnsi" w:cstheme="minorHAnsi"/>
                <w:b/>
                <w:bCs/>
                <w:sz w:val="16"/>
                <w:szCs w:val="16"/>
              </w:rPr>
            </w:pPr>
            <w:r w:rsidRPr="00A3056E">
              <w:rPr>
                <w:rFonts w:asciiTheme="minorHAnsi" w:hAnsiTheme="minorHAnsi" w:cstheme="minorHAnsi"/>
                <w:b/>
                <w:bCs/>
                <w:sz w:val="16"/>
                <w:szCs w:val="16"/>
              </w:rPr>
              <w:t>REGIÓN LABORAL</w:t>
            </w:r>
          </w:p>
        </w:tc>
        <w:tc>
          <w:tcPr>
            <w:tcW w:w="1630" w:type="dxa"/>
            <w:vMerge w:val="restart"/>
            <w:shd w:val="clear" w:color="auto" w:fill="FFFFCC"/>
            <w:vAlign w:val="center"/>
          </w:tcPr>
          <w:p w14:paraId="651EA798" w14:textId="05AF5458" w:rsidR="00E70298" w:rsidRPr="00A3056E" w:rsidRDefault="00A3056E" w:rsidP="006870B9">
            <w:pPr>
              <w:jc w:val="center"/>
              <w:rPr>
                <w:rFonts w:asciiTheme="minorHAnsi" w:hAnsiTheme="minorHAnsi" w:cstheme="minorHAnsi"/>
                <w:b/>
                <w:bCs/>
                <w:sz w:val="16"/>
                <w:szCs w:val="16"/>
              </w:rPr>
            </w:pPr>
            <w:r w:rsidRPr="00A3056E">
              <w:rPr>
                <w:rFonts w:asciiTheme="minorHAnsi" w:hAnsiTheme="minorHAnsi" w:cstheme="minorHAnsi"/>
                <w:b/>
                <w:bCs/>
                <w:sz w:val="16"/>
                <w:szCs w:val="16"/>
              </w:rPr>
              <w:t>MUNICIPIO O LOCALIDADES*</w:t>
            </w:r>
          </w:p>
        </w:tc>
        <w:tc>
          <w:tcPr>
            <w:tcW w:w="3403" w:type="dxa"/>
            <w:gridSpan w:val="4"/>
            <w:shd w:val="clear" w:color="auto" w:fill="D0CECE" w:themeFill="background2" w:themeFillShade="E6"/>
            <w:vAlign w:val="center"/>
          </w:tcPr>
          <w:p w14:paraId="2B724361" w14:textId="7DD89C18" w:rsidR="00E70298" w:rsidRPr="00A3056E" w:rsidRDefault="00E70298" w:rsidP="006870B9">
            <w:pPr>
              <w:jc w:val="center"/>
              <w:rPr>
                <w:rFonts w:asciiTheme="minorHAnsi" w:hAnsiTheme="minorHAnsi" w:cstheme="minorHAnsi"/>
                <w:b/>
                <w:bCs/>
                <w:sz w:val="16"/>
                <w:szCs w:val="16"/>
              </w:rPr>
            </w:pPr>
            <w:r w:rsidRPr="00A3056E">
              <w:rPr>
                <w:rFonts w:asciiTheme="minorHAnsi" w:hAnsiTheme="minorHAnsi" w:cstheme="minorHAnsi"/>
                <w:b/>
                <w:bCs/>
                <w:sz w:val="16"/>
                <w:szCs w:val="16"/>
              </w:rPr>
              <w:t>CARGOS POR MATERIA</w:t>
            </w:r>
          </w:p>
        </w:tc>
        <w:tc>
          <w:tcPr>
            <w:tcW w:w="1303" w:type="dxa"/>
            <w:shd w:val="clear" w:color="auto" w:fill="D0CECE" w:themeFill="background2" w:themeFillShade="E6"/>
            <w:vAlign w:val="center"/>
          </w:tcPr>
          <w:p w14:paraId="598FA984" w14:textId="77777777" w:rsidR="00E70298" w:rsidRPr="00E70298" w:rsidRDefault="00E70298" w:rsidP="006870B9">
            <w:pPr>
              <w:jc w:val="center"/>
              <w:rPr>
                <w:rFonts w:asciiTheme="minorHAnsi" w:hAnsiTheme="minorHAnsi" w:cstheme="minorHAnsi"/>
                <w:b/>
                <w:bCs/>
                <w:sz w:val="18"/>
                <w:szCs w:val="18"/>
              </w:rPr>
            </w:pPr>
          </w:p>
        </w:tc>
      </w:tr>
      <w:tr w:rsidR="006870B9" w:rsidRPr="00E70298" w14:paraId="515A2CB9" w14:textId="77777777" w:rsidTr="006870B9">
        <w:tc>
          <w:tcPr>
            <w:tcW w:w="987" w:type="dxa"/>
            <w:vMerge/>
            <w:shd w:val="clear" w:color="auto" w:fill="FBE4D5" w:themeFill="accent2" w:themeFillTint="33"/>
            <w:vAlign w:val="center"/>
          </w:tcPr>
          <w:p w14:paraId="282828CE" w14:textId="4CE48B86" w:rsidR="00DF6576" w:rsidRPr="00A3056E" w:rsidRDefault="00DF6576" w:rsidP="006870B9">
            <w:pPr>
              <w:jc w:val="center"/>
              <w:rPr>
                <w:rFonts w:asciiTheme="minorHAnsi" w:hAnsiTheme="minorHAnsi" w:cstheme="minorHAnsi"/>
                <w:b/>
                <w:bCs/>
                <w:sz w:val="16"/>
                <w:szCs w:val="16"/>
              </w:rPr>
            </w:pPr>
          </w:p>
        </w:tc>
        <w:tc>
          <w:tcPr>
            <w:tcW w:w="865" w:type="dxa"/>
            <w:vMerge/>
            <w:shd w:val="clear" w:color="auto" w:fill="FFE599" w:themeFill="accent4" w:themeFillTint="66"/>
            <w:vAlign w:val="center"/>
          </w:tcPr>
          <w:p w14:paraId="27B22913" w14:textId="1C924C2F" w:rsidR="00DF6576" w:rsidRPr="00A3056E" w:rsidRDefault="00DF6576" w:rsidP="006870B9">
            <w:pPr>
              <w:jc w:val="center"/>
              <w:rPr>
                <w:rFonts w:asciiTheme="minorHAnsi" w:hAnsiTheme="minorHAnsi" w:cstheme="minorHAnsi"/>
                <w:b/>
                <w:bCs/>
                <w:sz w:val="16"/>
                <w:szCs w:val="16"/>
              </w:rPr>
            </w:pPr>
          </w:p>
        </w:tc>
        <w:tc>
          <w:tcPr>
            <w:tcW w:w="864" w:type="dxa"/>
            <w:vMerge/>
            <w:shd w:val="clear" w:color="auto" w:fill="FFCCFF"/>
            <w:vAlign w:val="center"/>
          </w:tcPr>
          <w:p w14:paraId="78DE8741" w14:textId="48950DF9" w:rsidR="00DF6576" w:rsidRPr="00A3056E" w:rsidRDefault="00DF6576" w:rsidP="006870B9">
            <w:pPr>
              <w:jc w:val="center"/>
              <w:rPr>
                <w:rFonts w:asciiTheme="minorHAnsi" w:hAnsiTheme="minorHAnsi" w:cstheme="minorHAnsi"/>
                <w:b/>
                <w:bCs/>
                <w:sz w:val="16"/>
                <w:szCs w:val="16"/>
              </w:rPr>
            </w:pPr>
          </w:p>
        </w:tc>
        <w:tc>
          <w:tcPr>
            <w:tcW w:w="1630" w:type="dxa"/>
            <w:vMerge/>
            <w:shd w:val="clear" w:color="auto" w:fill="FFFFCC"/>
            <w:vAlign w:val="center"/>
          </w:tcPr>
          <w:p w14:paraId="0BF7C227" w14:textId="06D4B4DF" w:rsidR="00DF6576" w:rsidRPr="00A3056E" w:rsidRDefault="00DF6576" w:rsidP="006870B9">
            <w:pPr>
              <w:jc w:val="center"/>
              <w:rPr>
                <w:rFonts w:asciiTheme="minorHAnsi" w:hAnsiTheme="minorHAnsi" w:cstheme="minorHAnsi"/>
                <w:b/>
                <w:bCs/>
                <w:sz w:val="16"/>
                <w:szCs w:val="16"/>
              </w:rPr>
            </w:pPr>
          </w:p>
        </w:tc>
        <w:tc>
          <w:tcPr>
            <w:tcW w:w="874" w:type="dxa"/>
            <w:shd w:val="clear" w:color="auto" w:fill="FFCCFF"/>
            <w:vAlign w:val="center"/>
          </w:tcPr>
          <w:p w14:paraId="3ADFF742" w14:textId="063695C7" w:rsidR="00DF6576" w:rsidRPr="00A3056E" w:rsidRDefault="00E70298" w:rsidP="006870B9">
            <w:pPr>
              <w:jc w:val="center"/>
              <w:rPr>
                <w:rFonts w:asciiTheme="minorHAnsi" w:hAnsiTheme="minorHAnsi" w:cstheme="minorHAnsi"/>
                <w:b/>
                <w:bCs/>
                <w:sz w:val="16"/>
                <w:szCs w:val="16"/>
              </w:rPr>
            </w:pPr>
            <w:r w:rsidRPr="00A3056E">
              <w:rPr>
                <w:rFonts w:asciiTheme="minorHAnsi" w:hAnsiTheme="minorHAnsi" w:cstheme="minorHAnsi"/>
                <w:b/>
                <w:bCs/>
                <w:sz w:val="16"/>
                <w:szCs w:val="16"/>
              </w:rPr>
              <w:t>LABORAL</w:t>
            </w:r>
          </w:p>
        </w:tc>
        <w:tc>
          <w:tcPr>
            <w:tcW w:w="615" w:type="dxa"/>
            <w:shd w:val="clear" w:color="auto" w:fill="FFE599" w:themeFill="accent4" w:themeFillTint="66"/>
            <w:vAlign w:val="center"/>
          </w:tcPr>
          <w:p w14:paraId="3D1D7572" w14:textId="1FFA7377" w:rsidR="00DF6576" w:rsidRPr="00A3056E" w:rsidRDefault="00E70298" w:rsidP="006870B9">
            <w:pPr>
              <w:jc w:val="center"/>
              <w:rPr>
                <w:rFonts w:asciiTheme="minorHAnsi" w:hAnsiTheme="minorHAnsi" w:cstheme="minorHAnsi"/>
                <w:b/>
                <w:bCs/>
                <w:sz w:val="16"/>
                <w:szCs w:val="16"/>
              </w:rPr>
            </w:pPr>
            <w:r w:rsidRPr="00A3056E">
              <w:rPr>
                <w:rFonts w:asciiTheme="minorHAnsi" w:hAnsiTheme="minorHAnsi" w:cstheme="minorHAnsi"/>
                <w:b/>
                <w:bCs/>
                <w:sz w:val="16"/>
                <w:szCs w:val="16"/>
              </w:rPr>
              <w:t>CIVIL</w:t>
            </w:r>
          </w:p>
        </w:tc>
        <w:tc>
          <w:tcPr>
            <w:tcW w:w="913" w:type="dxa"/>
            <w:shd w:val="clear" w:color="auto" w:fill="E2EFD9" w:themeFill="accent6" w:themeFillTint="33"/>
            <w:vAlign w:val="center"/>
          </w:tcPr>
          <w:p w14:paraId="2E2F616B" w14:textId="519AEF25" w:rsidR="00DF6576" w:rsidRPr="00A3056E" w:rsidRDefault="00E70298" w:rsidP="006870B9">
            <w:pPr>
              <w:jc w:val="center"/>
              <w:rPr>
                <w:rFonts w:asciiTheme="minorHAnsi" w:hAnsiTheme="minorHAnsi" w:cstheme="minorHAnsi"/>
                <w:b/>
                <w:bCs/>
                <w:sz w:val="16"/>
                <w:szCs w:val="16"/>
              </w:rPr>
            </w:pPr>
            <w:r w:rsidRPr="00A3056E">
              <w:rPr>
                <w:rFonts w:asciiTheme="minorHAnsi" w:hAnsiTheme="minorHAnsi" w:cstheme="minorHAnsi"/>
                <w:b/>
                <w:bCs/>
                <w:sz w:val="16"/>
                <w:szCs w:val="16"/>
              </w:rPr>
              <w:t>FAMILIAR</w:t>
            </w:r>
          </w:p>
        </w:tc>
        <w:tc>
          <w:tcPr>
            <w:tcW w:w="1001" w:type="dxa"/>
            <w:shd w:val="clear" w:color="auto" w:fill="DEEAF6" w:themeFill="accent1" w:themeFillTint="33"/>
            <w:vAlign w:val="center"/>
          </w:tcPr>
          <w:p w14:paraId="6AB918E4" w14:textId="705045AC" w:rsidR="00DF6576" w:rsidRPr="00A3056E" w:rsidRDefault="00E70298" w:rsidP="006870B9">
            <w:pPr>
              <w:jc w:val="center"/>
              <w:rPr>
                <w:rFonts w:asciiTheme="minorHAnsi" w:hAnsiTheme="minorHAnsi" w:cstheme="minorHAnsi"/>
                <w:b/>
                <w:bCs/>
                <w:sz w:val="16"/>
                <w:szCs w:val="16"/>
              </w:rPr>
            </w:pPr>
            <w:r w:rsidRPr="00A3056E">
              <w:rPr>
                <w:rFonts w:asciiTheme="minorHAnsi" w:hAnsiTheme="minorHAnsi" w:cstheme="minorHAnsi"/>
                <w:b/>
                <w:bCs/>
                <w:sz w:val="16"/>
                <w:szCs w:val="16"/>
              </w:rPr>
              <w:t>ORALIDAD MERCANTIL</w:t>
            </w:r>
          </w:p>
        </w:tc>
        <w:tc>
          <w:tcPr>
            <w:tcW w:w="1303" w:type="dxa"/>
            <w:shd w:val="clear" w:color="auto" w:fill="D0CECE" w:themeFill="background2" w:themeFillShade="E6"/>
            <w:vAlign w:val="center"/>
          </w:tcPr>
          <w:p w14:paraId="59FCC68E" w14:textId="2584591A" w:rsidR="00DF6576" w:rsidRPr="00E70298" w:rsidRDefault="00E70298" w:rsidP="006870B9">
            <w:pPr>
              <w:jc w:val="center"/>
              <w:rPr>
                <w:rFonts w:asciiTheme="minorHAnsi" w:hAnsiTheme="minorHAnsi" w:cstheme="minorHAnsi"/>
                <w:b/>
                <w:bCs/>
                <w:sz w:val="18"/>
                <w:szCs w:val="18"/>
              </w:rPr>
            </w:pPr>
            <w:r w:rsidRPr="006870B9">
              <w:rPr>
                <w:rFonts w:asciiTheme="minorHAnsi" w:hAnsiTheme="minorHAnsi" w:cstheme="minorHAnsi"/>
                <w:b/>
                <w:bCs/>
                <w:sz w:val="16"/>
                <w:szCs w:val="16"/>
              </w:rPr>
              <w:t>VOTOS VÁLIDOS QUE PUEDE EMITIR UN VOTANTE</w:t>
            </w:r>
          </w:p>
        </w:tc>
      </w:tr>
      <w:tr w:rsidR="006870B9" w:rsidRPr="00E70298" w14:paraId="2A5D06F2" w14:textId="77777777" w:rsidTr="006870B9">
        <w:tc>
          <w:tcPr>
            <w:tcW w:w="987" w:type="dxa"/>
            <w:vMerge w:val="restart"/>
            <w:shd w:val="clear" w:color="auto" w:fill="FBE4D5" w:themeFill="accent2" w:themeFillTint="33"/>
            <w:vAlign w:val="center"/>
          </w:tcPr>
          <w:p w14:paraId="0B7287B5" w14:textId="77777777" w:rsidR="00DF6576" w:rsidRPr="006870B9" w:rsidRDefault="00DF6576" w:rsidP="006870B9">
            <w:pPr>
              <w:jc w:val="center"/>
              <w:rPr>
                <w:rFonts w:asciiTheme="minorHAnsi" w:hAnsiTheme="minorHAnsi" w:cstheme="minorHAnsi"/>
                <w:b/>
                <w:bCs/>
                <w:sz w:val="16"/>
                <w:szCs w:val="16"/>
              </w:rPr>
            </w:pPr>
            <w:r w:rsidRPr="006870B9">
              <w:rPr>
                <w:rFonts w:asciiTheme="minorHAnsi" w:hAnsiTheme="minorHAnsi" w:cstheme="minorHAnsi"/>
                <w:b/>
                <w:bCs/>
                <w:sz w:val="16"/>
                <w:szCs w:val="16"/>
              </w:rPr>
              <w:t>1</w:t>
            </w:r>
          </w:p>
        </w:tc>
        <w:tc>
          <w:tcPr>
            <w:tcW w:w="865" w:type="dxa"/>
            <w:vMerge w:val="restart"/>
            <w:shd w:val="clear" w:color="auto" w:fill="FFE599" w:themeFill="accent4" w:themeFillTint="66"/>
            <w:vAlign w:val="center"/>
          </w:tcPr>
          <w:p w14:paraId="43CCDDB5" w14:textId="77777777" w:rsidR="00DF6576" w:rsidRPr="006870B9" w:rsidRDefault="00DF6576" w:rsidP="006870B9">
            <w:pPr>
              <w:jc w:val="center"/>
              <w:rPr>
                <w:rFonts w:asciiTheme="minorHAnsi" w:hAnsiTheme="minorHAnsi" w:cstheme="minorHAnsi"/>
                <w:b/>
                <w:bCs/>
                <w:sz w:val="16"/>
                <w:szCs w:val="16"/>
              </w:rPr>
            </w:pPr>
            <w:r w:rsidRPr="006870B9">
              <w:rPr>
                <w:rFonts w:asciiTheme="minorHAnsi" w:hAnsiTheme="minorHAnsi" w:cstheme="minorHAnsi"/>
                <w:b/>
                <w:bCs/>
                <w:sz w:val="16"/>
                <w:szCs w:val="16"/>
              </w:rPr>
              <w:t>18</w:t>
            </w:r>
          </w:p>
        </w:tc>
        <w:tc>
          <w:tcPr>
            <w:tcW w:w="864" w:type="dxa"/>
            <w:vMerge w:val="restart"/>
            <w:shd w:val="clear" w:color="auto" w:fill="FFCCFF"/>
            <w:vAlign w:val="center"/>
          </w:tcPr>
          <w:p w14:paraId="25623003" w14:textId="77777777" w:rsidR="00DF6576" w:rsidRPr="006870B9" w:rsidRDefault="00DF6576" w:rsidP="006870B9">
            <w:pPr>
              <w:jc w:val="center"/>
              <w:rPr>
                <w:rFonts w:asciiTheme="minorHAnsi" w:hAnsiTheme="minorHAnsi" w:cstheme="minorHAnsi"/>
                <w:b/>
                <w:bCs/>
                <w:sz w:val="16"/>
                <w:szCs w:val="16"/>
              </w:rPr>
            </w:pPr>
            <w:r w:rsidRPr="006870B9">
              <w:rPr>
                <w:rFonts w:asciiTheme="minorHAnsi" w:hAnsiTheme="minorHAnsi" w:cstheme="minorHAnsi"/>
                <w:b/>
                <w:bCs/>
                <w:sz w:val="16"/>
                <w:szCs w:val="16"/>
              </w:rPr>
              <w:t>2</w:t>
            </w:r>
          </w:p>
        </w:tc>
        <w:tc>
          <w:tcPr>
            <w:tcW w:w="1630" w:type="dxa"/>
            <w:shd w:val="clear" w:color="auto" w:fill="FFFFCC"/>
            <w:vAlign w:val="center"/>
          </w:tcPr>
          <w:p w14:paraId="42D8B2F7" w14:textId="5D7FE21F" w:rsidR="00DF6576" w:rsidRPr="006870B9" w:rsidRDefault="00A3056E" w:rsidP="006870B9">
            <w:pPr>
              <w:rPr>
                <w:rFonts w:asciiTheme="minorHAnsi" w:hAnsiTheme="minorHAnsi" w:cstheme="minorHAnsi"/>
                <w:b/>
                <w:bCs/>
                <w:sz w:val="16"/>
                <w:szCs w:val="16"/>
              </w:rPr>
            </w:pPr>
            <w:r w:rsidRPr="006870B9">
              <w:rPr>
                <w:rFonts w:asciiTheme="minorHAnsi" w:hAnsiTheme="minorHAnsi" w:cstheme="minorHAnsi"/>
                <w:b/>
                <w:bCs/>
                <w:sz w:val="16"/>
                <w:szCs w:val="16"/>
              </w:rPr>
              <w:t>CÁRDENAS</w:t>
            </w:r>
          </w:p>
        </w:tc>
        <w:tc>
          <w:tcPr>
            <w:tcW w:w="874" w:type="dxa"/>
            <w:vMerge w:val="restart"/>
            <w:shd w:val="clear" w:color="auto" w:fill="FFCCFF"/>
            <w:vAlign w:val="center"/>
          </w:tcPr>
          <w:p w14:paraId="0E567956" w14:textId="77777777" w:rsidR="00DF6576" w:rsidRPr="006870B9" w:rsidRDefault="00DF6576" w:rsidP="006870B9">
            <w:pPr>
              <w:jc w:val="center"/>
              <w:rPr>
                <w:rFonts w:asciiTheme="minorHAnsi" w:hAnsiTheme="minorHAnsi" w:cstheme="minorHAnsi"/>
                <w:b/>
                <w:bCs/>
                <w:sz w:val="16"/>
                <w:szCs w:val="16"/>
              </w:rPr>
            </w:pPr>
            <w:r w:rsidRPr="006870B9">
              <w:rPr>
                <w:rFonts w:asciiTheme="minorHAnsi" w:hAnsiTheme="minorHAnsi" w:cstheme="minorHAnsi"/>
                <w:b/>
                <w:bCs/>
                <w:sz w:val="16"/>
                <w:szCs w:val="16"/>
              </w:rPr>
              <w:t>1</w:t>
            </w:r>
          </w:p>
        </w:tc>
        <w:tc>
          <w:tcPr>
            <w:tcW w:w="615" w:type="dxa"/>
            <w:vMerge w:val="restart"/>
            <w:shd w:val="clear" w:color="auto" w:fill="FFE599" w:themeFill="accent4" w:themeFillTint="66"/>
            <w:vAlign w:val="center"/>
          </w:tcPr>
          <w:p w14:paraId="26799649" w14:textId="77777777" w:rsidR="00DF6576" w:rsidRPr="006870B9" w:rsidRDefault="00DF6576" w:rsidP="006870B9">
            <w:pPr>
              <w:jc w:val="center"/>
              <w:rPr>
                <w:rFonts w:asciiTheme="minorHAnsi" w:hAnsiTheme="minorHAnsi" w:cstheme="minorHAnsi"/>
                <w:b/>
                <w:bCs/>
                <w:sz w:val="16"/>
                <w:szCs w:val="16"/>
              </w:rPr>
            </w:pPr>
            <w:r w:rsidRPr="006870B9">
              <w:rPr>
                <w:rFonts w:asciiTheme="minorHAnsi" w:hAnsiTheme="minorHAnsi" w:cstheme="minorHAnsi"/>
                <w:b/>
                <w:bCs/>
                <w:sz w:val="16"/>
                <w:szCs w:val="16"/>
              </w:rPr>
              <w:t>1</w:t>
            </w:r>
          </w:p>
        </w:tc>
        <w:tc>
          <w:tcPr>
            <w:tcW w:w="913" w:type="dxa"/>
            <w:vMerge w:val="restart"/>
            <w:shd w:val="clear" w:color="auto" w:fill="E2EFD9" w:themeFill="accent6" w:themeFillTint="33"/>
            <w:vAlign w:val="center"/>
          </w:tcPr>
          <w:p w14:paraId="21873148" w14:textId="77777777" w:rsidR="00DF6576" w:rsidRPr="006870B9" w:rsidRDefault="00DF6576" w:rsidP="006870B9">
            <w:pPr>
              <w:jc w:val="center"/>
              <w:rPr>
                <w:rFonts w:asciiTheme="minorHAnsi" w:hAnsiTheme="minorHAnsi" w:cstheme="minorHAnsi"/>
                <w:b/>
                <w:bCs/>
                <w:sz w:val="16"/>
                <w:szCs w:val="16"/>
              </w:rPr>
            </w:pPr>
          </w:p>
        </w:tc>
        <w:tc>
          <w:tcPr>
            <w:tcW w:w="1001" w:type="dxa"/>
            <w:vMerge w:val="restart"/>
            <w:shd w:val="clear" w:color="auto" w:fill="DEEAF6" w:themeFill="accent1" w:themeFillTint="33"/>
            <w:vAlign w:val="center"/>
          </w:tcPr>
          <w:p w14:paraId="5A7A6AED" w14:textId="77777777" w:rsidR="00DF6576" w:rsidRPr="006870B9" w:rsidRDefault="00DF6576" w:rsidP="006870B9">
            <w:pPr>
              <w:jc w:val="center"/>
              <w:rPr>
                <w:rFonts w:asciiTheme="minorHAnsi" w:hAnsiTheme="minorHAnsi" w:cstheme="minorHAnsi"/>
                <w:b/>
                <w:bCs/>
                <w:sz w:val="16"/>
                <w:szCs w:val="16"/>
              </w:rPr>
            </w:pPr>
          </w:p>
        </w:tc>
        <w:tc>
          <w:tcPr>
            <w:tcW w:w="1303" w:type="dxa"/>
            <w:vMerge w:val="restart"/>
            <w:shd w:val="clear" w:color="auto" w:fill="FFFFCC"/>
            <w:vAlign w:val="center"/>
          </w:tcPr>
          <w:p w14:paraId="2564E2C9" w14:textId="77777777" w:rsidR="00DF6576" w:rsidRPr="00A542C5" w:rsidRDefault="00DF6576" w:rsidP="006870B9">
            <w:pPr>
              <w:jc w:val="center"/>
              <w:rPr>
                <w:rFonts w:asciiTheme="minorHAnsi" w:hAnsiTheme="minorHAnsi" w:cstheme="minorHAnsi"/>
                <w:b/>
                <w:bCs/>
                <w:sz w:val="18"/>
                <w:szCs w:val="18"/>
              </w:rPr>
            </w:pPr>
            <w:r w:rsidRPr="00A542C5">
              <w:rPr>
                <w:rFonts w:asciiTheme="minorHAnsi" w:hAnsiTheme="minorHAnsi" w:cstheme="minorHAnsi"/>
                <w:b/>
                <w:bCs/>
                <w:sz w:val="18"/>
                <w:szCs w:val="18"/>
              </w:rPr>
              <w:t>2</w:t>
            </w:r>
          </w:p>
        </w:tc>
      </w:tr>
      <w:tr w:rsidR="006870B9" w:rsidRPr="00E70298" w14:paraId="3A136A77" w14:textId="77777777" w:rsidTr="006870B9">
        <w:tc>
          <w:tcPr>
            <w:tcW w:w="987" w:type="dxa"/>
            <w:vMerge/>
            <w:shd w:val="clear" w:color="auto" w:fill="FBE4D5" w:themeFill="accent2" w:themeFillTint="33"/>
            <w:vAlign w:val="center"/>
          </w:tcPr>
          <w:p w14:paraId="4DE04828" w14:textId="77777777" w:rsidR="00DF6576" w:rsidRPr="006870B9" w:rsidRDefault="00DF6576" w:rsidP="006870B9">
            <w:pPr>
              <w:jc w:val="center"/>
              <w:rPr>
                <w:rFonts w:asciiTheme="minorHAnsi" w:hAnsiTheme="minorHAnsi" w:cstheme="minorHAnsi"/>
                <w:b/>
                <w:bCs/>
                <w:sz w:val="16"/>
                <w:szCs w:val="16"/>
              </w:rPr>
            </w:pPr>
          </w:p>
        </w:tc>
        <w:tc>
          <w:tcPr>
            <w:tcW w:w="865" w:type="dxa"/>
            <w:vMerge/>
            <w:shd w:val="clear" w:color="auto" w:fill="FFE599" w:themeFill="accent4" w:themeFillTint="66"/>
            <w:vAlign w:val="center"/>
          </w:tcPr>
          <w:p w14:paraId="303D02FE" w14:textId="77777777" w:rsidR="00DF6576" w:rsidRPr="006870B9" w:rsidRDefault="00DF6576" w:rsidP="006870B9">
            <w:pPr>
              <w:jc w:val="center"/>
              <w:rPr>
                <w:rFonts w:asciiTheme="minorHAnsi" w:hAnsiTheme="minorHAnsi" w:cstheme="minorHAnsi"/>
                <w:b/>
                <w:bCs/>
                <w:sz w:val="16"/>
                <w:szCs w:val="16"/>
              </w:rPr>
            </w:pPr>
          </w:p>
        </w:tc>
        <w:tc>
          <w:tcPr>
            <w:tcW w:w="864" w:type="dxa"/>
            <w:vMerge/>
            <w:shd w:val="clear" w:color="auto" w:fill="FFCCFF"/>
            <w:vAlign w:val="center"/>
          </w:tcPr>
          <w:p w14:paraId="2FA8A9A9" w14:textId="77777777" w:rsidR="00DF6576" w:rsidRPr="006870B9" w:rsidRDefault="00DF6576" w:rsidP="006870B9">
            <w:pPr>
              <w:jc w:val="center"/>
              <w:rPr>
                <w:rFonts w:asciiTheme="minorHAnsi" w:hAnsiTheme="minorHAnsi" w:cstheme="minorHAnsi"/>
                <w:b/>
                <w:bCs/>
                <w:sz w:val="16"/>
                <w:szCs w:val="16"/>
              </w:rPr>
            </w:pPr>
          </w:p>
        </w:tc>
        <w:tc>
          <w:tcPr>
            <w:tcW w:w="1630" w:type="dxa"/>
            <w:shd w:val="clear" w:color="auto" w:fill="FFFFCC"/>
            <w:vAlign w:val="center"/>
          </w:tcPr>
          <w:p w14:paraId="748174A2" w14:textId="15AE0939" w:rsidR="00DF6576" w:rsidRPr="006870B9" w:rsidRDefault="00A3056E" w:rsidP="006870B9">
            <w:pPr>
              <w:rPr>
                <w:rFonts w:asciiTheme="minorHAnsi" w:hAnsiTheme="minorHAnsi" w:cstheme="minorHAnsi"/>
                <w:b/>
                <w:bCs/>
                <w:sz w:val="16"/>
                <w:szCs w:val="16"/>
              </w:rPr>
            </w:pPr>
            <w:r w:rsidRPr="006870B9">
              <w:rPr>
                <w:rFonts w:asciiTheme="minorHAnsi" w:hAnsiTheme="minorHAnsi" w:cstheme="minorHAnsi"/>
                <w:b/>
                <w:bCs/>
                <w:sz w:val="16"/>
                <w:szCs w:val="16"/>
              </w:rPr>
              <w:t>CD. LA VENTA, HUI.*</w:t>
            </w:r>
          </w:p>
        </w:tc>
        <w:tc>
          <w:tcPr>
            <w:tcW w:w="874" w:type="dxa"/>
            <w:vMerge/>
            <w:shd w:val="clear" w:color="auto" w:fill="FFCCFF"/>
            <w:vAlign w:val="center"/>
          </w:tcPr>
          <w:p w14:paraId="25646C8E" w14:textId="77777777" w:rsidR="00DF6576" w:rsidRPr="006870B9" w:rsidRDefault="00DF6576" w:rsidP="006870B9">
            <w:pPr>
              <w:jc w:val="center"/>
              <w:rPr>
                <w:rFonts w:asciiTheme="minorHAnsi" w:hAnsiTheme="minorHAnsi" w:cstheme="minorHAnsi"/>
                <w:b/>
                <w:bCs/>
                <w:sz w:val="16"/>
                <w:szCs w:val="16"/>
              </w:rPr>
            </w:pPr>
          </w:p>
        </w:tc>
        <w:tc>
          <w:tcPr>
            <w:tcW w:w="615" w:type="dxa"/>
            <w:vMerge/>
            <w:shd w:val="clear" w:color="auto" w:fill="FFE599" w:themeFill="accent4" w:themeFillTint="66"/>
            <w:vAlign w:val="center"/>
          </w:tcPr>
          <w:p w14:paraId="18A54740" w14:textId="77777777" w:rsidR="00DF6576" w:rsidRPr="006870B9" w:rsidRDefault="00DF6576" w:rsidP="006870B9">
            <w:pPr>
              <w:jc w:val="center"/>
              <w:rPr>
                <w:rFonts w:asciiTheme="minorHAnsi" w:hAnsiTheme="minorHAnsi" w:cstheme="minorHAnsi"/>
                <w:b/>
                <w:bCs/>
                <w:sz w:val="16"/>
                <w:szCs w:val="16"/>
              </w:rPr>
            </w:pPr>
          </w:p>
        </w:tc>
        <w:tc>
          <w:tcPr>
            <w:tcW w:w="913" w:type="dxa"/>
            <w:vMerge/>
            <w:shd w:val="clear" w:color="auto" w:fill="E2EFD9" w:themeFill="accent6" w:themeFillTint="33"/>
            <w:vAlign w:val="center"/>
          </w:tcPr>
          <w:p w14:paraId="17AB168E" w14:textId="77777777" w:rsidR="00DF6576" w:rsidRPr="006870B9" w:rsidRDefault="00DF6576" w:rsidP="006870B9">
            <w:pPr>
              <w:jc w:val="center"/>
              <w:rPr>
                <w:rFonts w:asciiTheme="minorHAnsi" w:hAnsiTheme="minorHAnsi" w:cstheme="minorHAnsi"/>
                <w:b/>
                <w:bCs/>
                <w:sz w:val="16"/>
                <w:szCs w:val="16"/>
              </w:rPr>
            </w:pPr>
          </w:p>
        </w:tc>
        <w:tc>
          <w:tcPr>
            <w:tcW w:w="1001" w:type="dxa"/>
            <w:vMerge/>
            <w:shd w:val="clear" w:color="auto" w:fill="DEEAF6" w:themeFill="accent1" w:themeFillTint="33"/>
            <w:vAlign w:val="center"/>
          </w:tcPr>
          <w:p w14:paraId="198CF0D2" w14:textId="77777777" w:rsidR="00DF6576" w:rsidRPr="006870B9" w:rsidRDefault="00DF6576" w:rsidP="006870B9">
            <w:pPr>
              <w:jc w:val="center"/>
              <w:rPr>
                <w:rFonts w:asciiTheme="minorHAnsi" w:hAnsiTheme="minorHAnsi" w:cstheme="minorHAnsi"/>
                <w:b/>
                <w:bCs/>
                <w:sz w:val="16"/>
                <w:szCs w:val="16"/>
              </w:rPr>
            </w:pPr>
          </w:p>
        </w:tc>
        <w:tc>
          <w:tcPr>
            <w:tcW w:w="1303" w:type="dxa"/>
            <w:vMerge/>
            <w:shd w:val="clear" w:color="auto" w:fill="FFFFCC"/>
            <w:vAlign w:val="center"/>
          </w:tcPr>
          <w:p w14:paraId="4EFF7AB6" w14:textId="77777777" w:rsidR="00DF6576" w:rsidRPr="00A542C5" w:rsidRDefault="00DF6576" w:rsidP="006870B9">
            <w:pPr>
              <w:jc w:val="center"/>
              <w:rPr>
                <w:rFonts w:asciiTheme="minorHAnsi" w:hAnsiTheme="minorHAnsi" w:cstheme="minorHAnsi"/>
                <w:b/>
                <w:bCs/>
                <w:sz w:val="18"/>
                <w:szCs w:val="18"/>
              </w:rPr>
            </w:pPr>
          </w:p>
        </w:tc>
      </w:tr>
      <w:tr w:rsidR="006870B9" w:rsidRPr="00E70298" w14:paraId="2F2CA6B5" w14:textId="77777777" w:rsidTr="006870B9">
        <w:tc>
          <w:tcPr>
            <w:tcW w:w="987" w:type="dxa"/>
            <w:shd w:val="clear" w:color="auto" w:fill="FBE4D5" w:themeFill="accent2" w:themeFillTint="33"/>
            <w:vAlign w:val="center"/>
          </w:tcPr>
          <w:p w14:paraId="15E8229C" w14:textId="77777777" w:rsidR="00DF6576" w:rsidRPr="006870B9" w:rsidRDefault="00DF6576" w:rsidP="006870B9">
            <w:pPr>
              <w:jc w:val="center"/>
              <w:rPr>
                <w:rFonts w:asciiTheme="minorHAnsi" w:hAnsiTheme="minorHAnsi" w:cstheme="minorHAnsi"/>
                <w:b/>
                <w:bCs/>
                <w:sz w:val="16"/>
                <w:szCs w:val="16"/>
              </w:rPr>
            </w:pPr>
            <w:r w:rsidRPr="006870B9">
              <w:rPr>
                <w:rFonts w:asciiTheme="minorHAnsi" w:hAnsiTheme="minorHAnsi" w:cstheme="minorHAnsi"/>
                <w:b/>
                <w:bCs/>
                <w:sz w:val="16"/>
                <w:szCs w:val="16"/>
              </w:rPr>
              <w:t>2</w:t>
            </w:r>
          </w:p>
        </w:tc>
        <w:tc>
          <w:tcPr>
            <w:tcW w:w="865" w:type="dxa"/>
            <w:shd w:val="clear" w:color="auto" w:fill="FFE599" w:themeFill="accent4" w:themeFillTint="66"/>
            <w:vAlign w:val="center"/>
          </w:tcPr>
          <w:p w14:paraId="05848A2D" w14:textId="77777777" w:rsidR="00DF6576" w:rsidRPr="006870B9" w:rsidRDefault="00DF6576" w:rsidP="006870B9">
            <w:pPr>
              <w:jc w:val="center"/>
              <w:rPr>
                <w:rFonts w:asciiTheme="minorHAnsi" w:hAnsiTheme="minorHAnsi" w:cstheme="minorHAnsi"/>
                <w:b/>
                <w:bCs/>
                <w:sz w:val="16"/>
                <w:szCs w:val="16"/>
              </w:rPr>
            </w:pPr>
            <w:r w:rsidRPr="006870B9">
              <w:rPr>
                <w:rFonts w:asciiTheme="minorHAnsi" w:hAnsiTheme="minorHAnsi" w:cstheme="minorHAnsi"/>
                <w:b/>
                <w:bCs/>
                <w:sz w:val="16"/>
                <w:szCs w:val="16"/>
              </w:rPr>
              <w:t>6</w:t>
            </w:r>
          </w:p>
        </w:tc>
        <w:tc>
          <w:tcPr>
            <w:tcW w:w="864" w:type="dxa"/>
            <w:vMerge/>
            <w:shd w:val="clear" w:color="auto" w:fill="FFCCFF"/>
            <w:vAlign w:val="center"/>
          </w:tcPr>
          <w:p w14:paraId="48B5891C" w14:textId="77777777" w:rsidR="00DF6576" w:rsidRPr="006870B9" w:rsidRDefault="00DF6576" w:rsidP="006870B9">
            <w:pPr>
              <w:jc w:val="center"/>
              <w:rPr>
                <w:rFonts w:asciiTheme="minorHAnsi" w:hAnsiTheme="minorHAnsi" w:cstheme="minorHAnsi"/>
                <w:b/>
                <w:bCs/>
                <w:sz w:val="16"/>
                <w:szCs w:val="16"/>
              </w:rPr>
            </w:pPr>
          </w:p>
        </w:tc>
        <w:tc>
          <w:tcPr>
            <w:tcW w:w="1630" w:type="dxa"/>
            <w:shd w:val="clear" w:color="auto" w:fill="FFFFCC"/>
            <w:vAlign w:val="center"/>
          </w:tcPr>
          <w:p w14:paraId="7759C9D1" w14:textId="54127F2F" w:rsidR="00DF6576" w:rsidRPr="006870B9" w:rsidRDefault="00A3056E" w:rsidP="006870B9">
            <w:pPr>
              <w:rPr>
                <w:rFonts w:asciiTheme="minorHAnsi" w:hAnsiTheme="minorHAnsi" w:cstheme="minorHAnsi"/>
                <w:b/>
                <w:bCs/>
                <w:sz w:val="16"/>
                <w:szCs w:val="16"/>
              </w:rPr>
            </w:pPr>
            <w:r w:rsidRPr="006870B9">
              <w:rPr>
                <w:rFonts w:asciiTheme="minorHAnsi" w:hAnsiTheme="minorHAnsi" w:cstheme="minorHAnsi"/>
                <w:b/>
                <w:bCs/>
                <w:sz w:val="16"/>
                <w:szCs w:val="16"/>
              </w:rPr>
              <w:t>CÁRDENAS</w:t>
            </w:r>
          </w:p>
        </w:tc>
        <w:tc>
          <w:tcPr>
            <w:tcW w:w="874" w:type="dxa"/>
            <w:vMerge/>
            <w:shd w:val="clear" w:color="auto" w:fill="FFCCFF"/>
            <w:vAlign w:val="center"/>
          </w:tcPr>
          <w:p w14:paraId="4AA03E2D" w14:textId="77777777" w:rsidR="00DF6576" w:rsidRPr="006870B9" w:rsidRDefault="00DF6576" w:rsidP="006870B9">
            <w:pPr>
              <w:jc w:val="center"/>
              <w:rPr>
                <w:rFonts w:asciiTheme="minorHAnsi" w:hAnsiTheme="minorHAnsi" w:cstheme="minorHAnsi"/>
                <w:b/>
                <w:bCs/>
                <w:sz w:val="16"/>
                <w:szCs w:val="16"/>
              </w:rPr>
            </w:pPr>
          </w:p>
        </w:tc>
        <w:tc>
          <w:tcPr>
            <w:tcW w:w="615" w:type="dxa"/>
            <w:shd w:val="clear" w:color="auto" w:fill="FFE599" w:themeFill="accent4" w:themeFillTint="66"/>
            <w:vAlign w:val="center"/>
          </w:tcPr>
          <w:p w14:paraId="007E29E1" w14:textId="77777777" w:rsidR="00DF6576" w:rsidRPr="006870B9" w:rsidRDefault="00DF6576" w:rsidP="006870B9">
            <w:pPr>
              <w:jc w:val="center"/>
              <w:rPr>
                <w:rFonts w:asciiTheme="minorHAnsi" w:hAnsiTheme="minorHAnsi" w:cstheme="minorHAnsi"/>
                <w:b/>
                <w:bCs/>
                <w:sz w:val="16"/>
                <w:szCs w:val="16"/>
              </w:rPr>
            </w:pPr>
            <w:r w:rsidRPr="006870B9">
              <w:rPr>
                <w:rFonts w:asciiTheme="minorHAnsi" w:hAnsiTheme="minorHAnsi" w:cstheme="minorHAnsi"/>
                <w:b/>
                <w:bCs/>
                <w:sz w:val="16"/>
                <w:szCs w:val="16"/>
              </w:rPr>
              <w:t>1</w:t>
            </w:r>
          </w:p>
        </w:tc>
        <w:tc>
          <w:tcPr>
            <w:tcW w:w="913" w:type="dxa"/>
            <w:shd w:val="clear" w:color="auto" w:fill="E2EFD9" w:themeFill="accent6" w:themeFillTint="33"/>
            <w:vAlign w:val="center"/>
          </w:tcPr>
          <w:p w14:paraId="031954F0" w14:textId="77777777" w:rsidR="00DF6576" w:rsidRPr="006870B9" w:rsidRDefault="00DF6576" w:rsidP="006870B9">
            <w:pPr>
              <w:jc w:val="center"/>
              <w:rPr>
                <w:rFonts w:asciiTheme="minorHAnsi" w:hAnsiTheme="minorHAnsi" w:cstheme="minorHAnsi"/>
                <w:b/>
                <w:bCs/>
                <w:sz w:val="16"/>
                <w:szCs w:val="16"/>
              </w:rPr>
            </w:pPr>
          </w:p>
        </w:tc>
        <w:tc>
          <w:tcPr>
            <w:tcW w:w="1001" w:type="dxa"/>
            <w:shd w:val="clear" w:color="auto" w:fill="DEEAF6" w:themeFill="accent1" w:themeFillTint="33"/>
            <w:vAlign w:val="center"/>
          </w:tcPr>
          <w:p w14:paraId="7DDC3781" w14:textId="77777777" w:rsidR="00DF6576" w:rsidRPr="006870B9" w:rsidRDefault="00DF6576" w:rsidP="006870B9">
            <w:pPr>
              <w:jc w:val="center"/>
              <w:rPr>
                <w:rFonts w:asciiTheme="minorHAnsi" w:hAnsiTheme="minorHAnsi" w:cstheme="minorHAnsi"/>
                <w:b/>
                <w:bCs/>
                <w:sz w:val="16"/>
                <w:szCs w:val="16"/>
              </w:rPr>
            </w:pPr>
          </w:p>
        </w:tc>
        <w:tc>
          <w:tcPr>
            <w:tcW w:w="1303" w:type="dxa"/>
            <w:shd w:val="clear" w:color="auto" w:fill="FFFFCC"/>
            <w:vAlign w:val="center"/>
          </w:tcPr>
          <w:p w14:paraId="044A3DAC" w14:textId="77777777" w:rsidR="00DF6576" w:rsidRPr="00A542C5" w:rsidRDefault="00DF6576" w:rsidP="006870B9">
            <w:pPr>
              <w:jc w:val="center"/>
              <w:rPr>
                <w:rFonts w:asciiTheme="minorHAnsi" w:hAnsiTheme="minorHAnsi" w:cstheme="minorHAnsi"/>
                <w:b/>
                <w:bCs/>
                <w:sz w:val="18"/>
                <w:szCs w:val="18"/>
              </w:rPr>
            </w:pPr>
            <w:r w:rsidRPr="00A542C5">
              <w:rPr>
                <w:rFonts w:asciiTheme="minorHAnsi" w:hAnsiTheme="minorHAnsi" w:cstheme="minorHAnsi"/>
                <w:b/>
                <w:bCs/>
                <w:sz w:val="18"/>
                <w:szCs w:val="18"/>
              </w:rPr>
              <w:t>2</w:t>
            </w:r>
          </w:p>
        </w:tc>
      </w:tr>
      <w:tr w:rsidR="006870B9" w:rsidRPr="00E70298" w14:paraId="58B9060A" w14:textId="77777777" w:rsidTr="006870B9">
        <w:tc>
          <w:tcPr>
            <w:tcW w:w="987" w:type="dxa"/>
            <w:shd w:val="clear" w:color="auto" w:fill="FBE4D5" w:themeFill="accent2" w:themeFillTint="33"/>
            <w:vAlign w:val="center"/>
          </w:tcPr>
          <w:p w14:paraId="5F044292" w14:textId="77777777" w:rsidR="00DF6576" w:rsidRPr="006870B9" w:rsidRDefault="00DF6576" w:rsidP="006870B9">
            <w:pPr>
              <w:jc w:val="center"/>
              <w:rPr>
                <w:rFonts w:asciiTheme="minorHAnsi" w:hAnsiTheme="minorHAnsi" w:cstheme="minorHAnsi"/>
                <w:b/>
                <w:bCs/>
                <w:sz w:val="16"/>
                <w:szCs w:val="16"/>
              </w:rPr>
            </w:pPr>
            <w:r w:rsidRPr="006870B9">
              <w:rPr>
                <w:rFonts w:asciiTheme="minorHAnsi" w:hAnsiTheme="minorHAnsi" w:cstheme="minorHAnsi"/>
                <w:b/>
                <w:bCs/>
                <w:sz w:val="16"/>
                <w:szCs w:val="16"/>
              </w:rPr>
              <w:t>7</w:t>
            </w:r>
          </w:p>
        </w:tc>
        <w:tc>
          <w:tcPr>
            <w:tcW w:w="865" w:type="dxa"/>
            <w:shd w:val="clear" w:color="auto" w:fill="FFE599" w:themeFill="accent4" w:themeFillTint="66"/>
            <w:vAlign w:val="center"/>
          </w:tcPr>
          <w:p w14:paraId="417ACC8E" w14:textId="77777777" w:rsidR="00DF6576" w:rsidRPr="006870B9" w:rsidRDefault="00DF6576" w:rsidP="006870B9">
            <w:pPr>
              <w:jc w:val="center"/>
              <w:rPr>
                <w:rFonts w:asciiTheme="minorHAnsi" w:hAnsiTheme="minorHAnsi" w:cstheme="minorHAnsi"/>
                <w:b/>
                <w:bCs/>
                <w:sz w:val="16"/>
                <w:szCs w:val="16"/>
              </w:rPr>
            </w:pPr>
            <w:r w:rsidRPr="006870B9">
              <w:rPr>
                <w:rFonts w:asciiTheme="minorHAnsi" w:hAnsiTheme="minorHAnsi" w:cstheme="minorHAnsi"/>
                <w:b/>
                <w:bCs/>
                <w:sz w:val="16"/>
                <w:szCs w:val="16"/>
              </w:rPr>
              <w:t>5</w:t>
            </w:r>
          </w:p>
        </w:tc>
        <w:tc>
          <w:tcPr>
            <w:tcW w:w="864" w:type="dxa"/>
            <w:vMerge/>
            <w:shd w:val="clear" w:color="auto" w:fill="FFCCFF"/>
            <w:vAlign w:val="center"/>
          </w:tcPr>
          <w:p w14:paraId="1F06448C" w14:textId="77777777" w:rsidR="00DF6576" w:rsidRPr="006870B9" w:rsidRDefault="00DF6576" w:rsidP="006870B9">
            <w:pPr>
              <w:jc w:val="center"/>
              <w:rPr>
                <w:rFonts w:asciiTheme="minorHAnsi" w:hAnsiTheme="minorHAnsi" w:cstheme="minorHAnsi"/>
                <w:b/>
                <w:bCs/>
                <w:sz w:val="16"/>
                <w:szCs w:val="16"/>
              </w:rPr>
            </w:pPr>
          </w:p>
        </w:tc>
        <w:tc>
          <w:tcPr>
            <w:tcW w:w="1630" w:type="dxa"/>
            <w:shd w:val="clear" w:color="auto" w:fill="FFFFCC"/>
            <w:vAlign w:val="center"/>
          </w:tcPr>
          <w:p w14:paraId="4E8063FC" w14:textId="500353C2" w:rsidR="00DF6576" w:rsidRPr="006870B9" w:rsidRDefault="00A3056E" w:rsidP="006870B9">
            <w:pPr>
              <w:rPr>
                <w:rFonts w:asciiTheme="minorHAnsi" w:hAnsiTheme="minorHAnsi" w:cstheme="minorHAnsi"/>
                <w:b/>
                <w:bCs/>
                <w:sz w:val="16"/>
                <w:szCs w:val="16"/>
              </w:rPr>
            </w:pPr>
            <w:r w:rsidRPr="006870B9">
              <w:rPr>
                <w:rFonts w:asciiTheme="minorHAnsi" w:hAnsiTheme="minorHAnsi" w:cstheme="minorHAnsi"/>
                <w:b/>
                <w:bCs/>
                <w:sz w:val="16"/>
                <w:szCs w:val="16"/>
              </w:rPr>
              <w:t>COMALCALCO</w:t>
            </w:r>
          </w:p>
        </w:tc>
        <w:tc>
          <w:tcPr>
            <w:tcW w:w="874" w:type="dxa"/>
            <w:vMerge/>
            <w:shd w:val="clear" w:color="auto" w:fill="FFCCFF"/>
            <w:vAlign w:val="center"/>
          </w:tcPr>
          <w:p w14:paraId="2E888C12" w14:textId="77777777" w:rsidR="00DF6576" w:rsidRPr="006870B9" w:rsidRDefault="00DF6576" w:rsidP="006870B9">
            <w:pPr>
              <w:jc w:val="center"/>
              <w:rPr>
                <w:rFonts w:asciiTheme="minorHAnsi" w:hAnsiTheme="minorHAnsi" w:cstheme="minorHAnsi"/>
                <w:b/>
                <w:bCs/>
                <w:sz w:val="16"/>
                <w:szCs w:val="16"/>
              </w:rPr>
            </w:pPr>
          </w:p>
        </w:tc>
        <w:tc>
          <w:tcPr>
            <w:tcW w:w="615" w:type="dxa"/>
            <w:shd w:val="clear" w:color="auto" w:fill="FFE599" w:themeFill="accent4" w:themeFillTint="66"/>
            <w:vAlign w:val="center"/>
          </w:tcPr>
          <w:p w14:paraId="477259FE" w14:textId="77777777" w:rsidR="00DF6576" w:rsidRPr="006870B9" w:rsidRDefault="00DF6576" w:rsidP="006870B9">
            <w:pPr>
              <w:jc w:val="center"/>
              <w:rPr>
                <w:rFonts w:asciiTheme="minorHAnsi" w:hAnsiTheme="minorHAnsi" w:cstheme="minorHAnsi"/>
                <w:b/>
                <w:bCs/>
                <w:sz w:val="16"/>
                <w:szCs w:val="16"/>
              </w:rPr>
            </w:pPr>
            <w:r w:rsidRPr="006870B9">
              <w:rPr>
                <w:rFonts w:asciiTheme="minorHAnsi" w:hAnsiTheme="minorHAnsi" w:cstheme="minorHAnsi"/>
                <w:b/>
                <w:bCs/>
                <w:sz w:val="16"/>
                <w:szCs w:val="16"/>
              </w:rPr>
              <w:t>1</w:t>
            </w:r>
          </w:p>
        </w:tc>
        <w:tc>
          <w:tcPr>
            <w:tcW w:w="913" w:type="dxa"/>
            <w:shd w:val="clear" w:color="auto" w:fill="E2EFD9" w:themeFill="accent6" w:themeFillTint="33"/>
            <w:vAlign w:val="center"/>
          </w:tcPr>
          <w:p w14:paraId="08F33BBF" w14:textId="77777777" w:rsidR="00DF6576" w:rsidRPr="006870B9" w:rsidRDefault="00DF6576" w:rsidP="006870B9">
            <w:pPr>
              <w:jc w:val="center"/>
              <w:rPr>
                <w:rFonts w:asciiTheme="minorHAnsi" w:hAnsiTheme="minorHAnsi" w:cstheme="minorHAnsi"/>
                <w:b/>
                <w:bCs/>
                <w:sz w:val="16"/>
                <w:szCs w:val="16"/>
              </w:rPr>
            </w:pPr>
          </w:p>
        </w:tc>
        <w:tc>
          <w:tcPr>
            <w:tcW w:w="1001" w:type="dxa"/>
            <w:shd w:val="clear" w:color="auto" w:fill="DEEAF6" w:themeFill="accent1" w:themeFillTint="33"/>
            <w:vAlign w:val="center"/>
          </w:tcPr>
          <w:p w14:paraId="7647B306" w14:textId="77777777" w:rsidR="00DF6576" w:rsidRPr="006870B9" w:rsidRDefault="00DF6576" w:rsidP="006870B9">
            <w:pPr>
              <w:jc w:val="center"/>
              <w:rPr>
                <w:rFonts w:asciiTheme="minorHAnsi" w:hAnsiTheme="minorHAnsi" w:cstheme="minorHAnsi"/>
                <w:b/>
                <w:bCs/>
                <w:sz w:val="16"/>
                <w:szCs w:val="16"/>
              </w:rPr>
            </w:pPr>
          </w:p>
        </w:tc>
        <w:tc>
          <w:tcPr>
            <w:tcW w:w="1303" w:type="dxa"/>
            <w:shd w:val="clear" w:color="auto" w:fill="FFFFCC"/>
            <w:vAlign w:val="center"/>
          </w:tcPr>
          <w:p w14:paraId="37ABE690" w14:textId="77777777" w:rsidR="00DF6576" w:rsidRPr="00A542C5" w:rsidRDefault="00DF6576" w:rsidP="006870B9">
            <w:pPr>
              <w:jc w:val="center"/>
              <w:rPr>
                <w:rFonts w:asciiTheme="minorHAnsi" w:hAnsiTheme="minorHAnsi" w:cstheme="minorHAnsi"/>
                <w:b/>
                <w:bCs/>
                <w:sz w:val="18"/>
                <w:szCs w:val="18"/>
              </w:rPr>
            </w:pPr>
            <w:r w:rsidRPr="00A542C5">
              <w:rPr>
                <w:rFonts w:asciiTheme="minorHAnsi" w:hAnsiTheme="minorHAnsi" w:cstheme="minorHAnsi"/>
                <w:b/>
                <w:bCs/>
                <w:sz w:val="18"/>
                <w:szCs w:val="18"/>
              </w:rPr>
              <w:t>2</w:t>
            </w:r>
          </w:p>
        </w:tc>
      </w:tr>
      <w:tr w:rsidR="006870B9" w:rsidRPr="00E70298" w14:paraId="757C83F4" w14:textId="77777777" w:rsidTr="006870B9">
        <w:tc>
          <w:tcPr>
            <w:tcW w:w="987" w:type="dxa"/>
            <w:shd w:val="clear" w:color="auto" w:fill="FBE4D5" w:themeFill="accent2" w:themeFillTint="33"/>
            <w:vAlign w:val="center"/>
          </w:tcPr>
          <w:p w14:paraId="4D29A4C5" w14:textId="77777777" w:rsidR="00DF6576" w:rsidRPr="006870B9" w:rsidRDefault="00DF6576" w:rsidP="006870B9">
            <w:pPr>
              <w:jc w:val="center"/>
              <w:rPr>
                <w:rFonts w:asciiTheme="minorHAnsi" w:hAnsiTheme="minorHAnsi" w:cstheme="minorHAnsi"/>
                <w:b/>
                <w:bCs/>
                <w:sz w:val="16"/>
                <w:szCs w:val="16"/>
              </w:rPr>
            </w:pPr>
            <w:r w:rsidRPr="006870B9">
              <w:rPr>
                <w:rFonts w:asciiTheme="minorHAnsi" w:hAnsiTheme="minorHAnsi" w:cstheme="minorHAnsi"/>
                <w:b/>
                <w:bCs/>
                <w:sz w:val="16"/>
                <w:szCs w:val="16"/>
              </w:rPr>
              <w:t>10</w:t>
            </w:r>
          </w:p>
        </w:tc>
        <w:tc>
          <w:tcPr>
            <w:tcW w:w="865" w:type="dxa"/>
            <w:shd w:val="clear" w:color="auto" w:fill="FFE599" w:themeFill="accent4" w:themeFillTint="66"/>
            <w:vAlign w:val="center"/>
          </w:tcPr>
          <w:p w14:paraId="51A2EC10" w14:textId="77777777" w:rsidR="00DF6576" w:rsidRPr="006870B9" w:rsidRDefault="00DF6576" w:rsidP="006870B9">
            <w:pPr>
              <w:jc w:val="center"/>
              <w:rPr>
                <w:rFonts w:asciiTheme="minorHAnsi" w:hAnsiTheme="minorHAnsi" w:cstheme="minorHAnsi"/>
                <w:b/>
                <w:bCs/>
                <w:sz w:val="16"/>
                <w:szCs w:val="16"/>
              </w:rPr>
            </w:pPr>
            <w:r w:rsidRPr="006870B9">
              <w:rPr>
                <w:rFonts w:asciiTheme="minorHAnsi" w:hAnsiTheme="minorHAnsi" w:cstheme="minorHAnsi"/>
                <w:b/>
                <w:bCs/>
                <w:sz w:val="16"/>
                <w:szCs w:val="16"/>
              </w:rPr>
              <w:t>7</w:t>
            </w:r>
          </w:p>
        </w:tc>
        <w:tc>
          <w:tcPr>
            <w:tcW w:w="864" w:type="dxa"/>
            <w:vMerge/>
            <w:shd w:val="clear" w:color="auto" w:fill="FFCCFF"/>
            <w:vAlign w:val="center"/>
          </w:tcPr>
          <w:p w14:paraId="7246FB20" w14:textId="77777777" w:rsidR="00DF6576" w:rsidRPr="006870B9" w:rsidRDefault="00DF6576" w:rsidP="006870B9">
            <w:pPr>
              <w:jc w:val="center"/>
              <w:rPr>
                <w:rFonts w:asciiTheme="minorHAnsi" w:hAnsiTheme="minorHAnsi" w:cstheme="minorHAnsi"/>
                <w:b/>
                <w:bCs/>
                <w:sz w:val="16"/>
                <w:szCs w:val="16"/>
              </w:rPr>
            </w:pPr>
          </w:p>
        </w:tc>
        <w:tc>
          <w:tcPr>
            <w:tcW w:w="1630" w:type="dxa"/>
            <w:shd w:val="clear" w:color="auto" w:fill="FFFFCC"/>
            <w:vAlign w:val="center"/>
          </w:tcPr>
          <w:p w14:paraId="281CE83F" w14:textId="667579A3" w:rsidR="00DF6576" w:rsidRPr="006870B9" w:rsidRDefault="00A3056E" w:rsidP="006870B9">
            <w:pPr>
              <w:rPr>
                <w:rFonts w:asciiTheme="minorHAnsi" w:hAnsiTheme="minorHAnsi" w:cstheme="minorHAnsi"/>
                <w:b/>
                <w:bCs/>
                <w:sz w:val="16"/>
                <w:szCs w:val="16"/>
              </w:rPr>
            </w:pPr>
            <w:r w:rsidRPr="006870B9">
              <w:rPr>
                <w:rFonts w:asciiTheme="minorHAnsi" w:hAnsiTheme="minorHAnsi" w:cstheme="minorHAnsi"/>
                <w:b/>
                <w:bCs/>
                <w:sz w:val="16"/>
                <w:szCs w:val="16"/>
              </w:rPr>
              <w:t>HUIMANGUILLO</w:t>
            </w:r>
          </w:p>
        </w:tc>
        <w:tc>
          <w:tcPr>
            <w:tcW w:w="874" w:type="dxa"/>
            <w:vMerge/>
            <w:shd w:val="clear" w:color="auto" w:fill="FFCCFF"/>
            <w:vAlign w:val="center"/>
          </w:tcPr>
          <w:p w14:paraId="780688D5" w14:textId="77777777" w:rsidR="00DF6576" w:rsidRPr="006870B9" w:rsidRDefault="00DF6576" w:rsidP="006870B9">
            <w:pPr>
              <w:jc w:val="center"/>
              <w:rPr>
                <w:rFonts w:asciiTheme="minorHAnsi" w:hAnsiTheme="minorHAnsi" w:cstheme="minorHAnsi"/>
                <w:b/>
                <w:bCs/>
                <w:sz w:val="16"/>
                <w:szCs w:val="16"/>
              </w:rPr>
            </w:pPr>
          </w:p>
        </w:tc>
        <w:tc>
          <w:tcPr>
            <w:tcW w:w="615" w:type="dxa"/>
            <w:shd w:val="clear" w:color="auto" w:fill="FFE599" w:themeFill="accent4" w:themeFillTint="66"/>
            <w:vAlign w:val="center"/>
          </w:tcPr>
          <w:p w14:paraId="2DBC4C51" w14:textId="77777777" w:rsidR="00DF6576" w:rsidRPr="006870B9" w:rsidRDefault="00DF6576" w:rsidP="006870B9">
            <w:pPr>
              <w:jc w:val="center"/>
              <w:rPr>
                <w:rFonts w:asciiTheme="minorHAnsi" w:hAnsiTheme="minorHAnsi" w:cstheme="minorHAnsi"/>
                <w:b/>
                <w:bCs/>
                <w:sz w:val="16"/>
                <w:szCs w:val="16"/>
              </w:rPr>
            </w:pPr>
            <w:r w:rsidRPr="006870B9">
              <w:rPr>
                <w:rFonts w:asciiTheme="minorHAnsi" w:hAnsiTheme="minorHAnsi" w:cstheme="minorHAnsi"/>
                <w:b/>
                <w:bCs/>
                <w:sz w:val="16"/>
                <w:szCs w:val="16"/>
              </w:rPr>
              <w:t>1</w:t>
            </w:r>
          </w:p>
        </w:tc>
        <w:tc>
          <w:tcPr>
            <w:tcW w:w="913" w:type="dxa"/>
            <w:shd w:val="clear" w:color="auto" w:fill="E2EFD9" w:themeFill="accent6" w:themeFillTint="33"/>
            <w:vAlign w:val="center"/>
          </w:tcPr>
          <w:p w14:paraId="2BC8797F" w14:textId="77777777" w:rsidR="00DF6576" w:rsidRPr="006870B9" w:rsidRDefault="00DF6576" w:rsidP="006870B9">
            <w:pPr>
              <w:jc w:val="center"/>
              <w:rPr>
                <w:rFonts w:asciiTheme="minorHAnsi" w:hAnsiTheme="minorHAnsi" w:cstheme="minorHAnsi"/>
                <w:b/>
                <w:bCs/>
                <w:sz w:val="16"/>
                <w:szCs w:val="16"/>
              </w:rPr>
            </w:pPr>
          </w:p>
        </w:tc>
        <w:tc>
          <w:tcPr>
            <w:tcW w:w="1001" w:type="dxa"/>
            <w:shd w:val="clear" w:color="auto" w:fill="DEEAF6" w:themeFill="accent1" w:themeFillTint="33"/>
            <w:vAlign w:val="center"/>
          </w:tcPr>
          <w:p w14:paraId="44E9CE36" w14:textId="77777777" w:rsidR="00DF6576" w:rsidRPr="006870B9" w:rsidRDefault="00DF6576" w:rsidP="006870B9">
            <w:pPr>
              <w:jc w:val="center"/>
              <w:rPr>
                <w:rFonts w:asciiTheme="minorHAnsi" w:hAnsiTheme="minorHAnsi" w:cstheme="minorHAnsi"/>
                <w:b/>
                <w:bCs/>
                <w:sz w:val="16"/>
                <w:szCs w:val="16"/>
              </w:rPr>
            </w:pPr>
          </w:p>
        </w:tc>
        <w:tc>
          <w:tcPr>
            <w:tcW w:w="1303" w:type="dxa"/>
            <w:shd w:val="clear" w:color="auto" w:fill="FFFFCC"/>
            <w:vAlign w:val="center"/>
          </w:tcPr>
          <w:p w14:paraId="5898B59F" w14:textId="77777777" w:rsidR="00DF6576" w:rsidRPr="00A542C5" w:rsidRDefault="00DF6576" w:rsidP="006870B9">
            <w:pPr>
              <w:jc w:val="center"/>
              <w:rPr>
                <w:rFonts w:asciiTheme="minorHAnsi" w:hAnsiTheme="minorHAnsi" w:cstheme="minorHAnsi"/>
                <w:b/>
                <w:bCs/>
                <w:sz w:val="18"/>
                <w:szCs w:val="18"/>
              </w:rPr>
            </w:pPr>
            <w:r w:rsidRPr="00A542C5">
              <w:rPr>
                <w:rFonts w:asciiTheme="minorHAnsi" w:hAnsiTheme="minorHAnsi" w:cstheme="minorHAnsi"/>
                <w:b/>
                <w:bCs/>
                <w:sz w:val="18"/>
                <w:szCs w:val="18"/>
              </w:rPr>
              <w:t>2</w:t>
            </w:r>
          </w:p>
        </w:tc>
      </w:tr>
      <w:tr w:rsidR="006870B9" w:rsidRPr="00E70298" w14:paraId="042CA656" w14:textId="77777777" w:rsidTr="006870B9">
        <w:tc>
          <w:tcPr>
            <w:tcW w:w="987" w:type="dxa"/>
            <w:shd w:val="clear" w:color="auto" w:fill="FBE4D5" w:themeFill="accent2" w:themeFillTint="33"/>
            <w:vAlign w:val="center"/>
          </w:tcPr>
          <w:p w14:paraId="44DF16C2" w14:textId="77777777" w:rsidR="00DF6576" w:rsidRPr="006870B9" w:rsidRDefault="00DF6576" w:rsidP="006870B9">
            <w:pPr>
              <w:jc w:val="center"/>
              <w:rPr>
                <w:rFonts w:asciiTheme="minorHAnsi" w:hAnsiTheme="minorHAnsi" w:cstheme="minorHAnsi"/>
                <w:b/>
                <w:bCs/>
                <w:sz w:val="16"/>
                <w:szCs w:val="16"/>
              </w:rPr>
            </w:pPr>
            <w:r w:rsidRPr="006870B9">
              <w:rPr>
                <w:rFonts w:asciiTheme="minorHAnsi" w:hAnsiTheme="minorHAnsi" w:cstheme="minorHAnsi"/>
                <w:b/>
                <w:bCs/>
                <w:sz w:val="16"/>
                <w:szCs w:val="16"/>
              </w:rPr>
              <w:t>8</w:t>
            </w:r>
          </w:p>
        </w:tc>
        <w:tc>
          <w:tcPr>
            <w:tcW w:w="865" w:type="dxa"/>
            <w:shd w:val="clear" w:color="auto" w:fill="FFE599" w:themeFill="accent4" w:themeFillTint="66"/>
            <w:vAlign w:val="center"/>
          </w:tcPr>
          <w:p w14:paraId="3D78F8B4" w14:textId="77777777" w:rsidR="00DF6576" w:rsidRPr="006870B9" w:rsidRDefault="00DF6576" w:rsidP="006870B9">
            <w:pPr>
              <w:jc w:val="center"/>
              <w:rPr>
                <w:rFonts w:asciiTheme="minorHAnsi" w:hAnsiTheme="minorHAnsi" w:cstheme="minorHAnsi"/>
                <w:b/>
                <w:bCs/>
                <w:sz w:val="16"/>
                <w:szCs w:val="16"/>
              </w:rPr>
            </w:pPr>
            <w:r w:rsidRPr="006870B9">
              <w:rPr>
                <w:rFonts w:asciiTheme="minorHAnsi" w:hAnsiTheme="minorHAnsi" w:cstheme="minorHAnsi"/>
                <w:b/>
                <w:bCs/>
                <w:sz w:val="16"/>
                <w:szCs w:val="16"/>
              </w:rPr>
              <w:t>4</w:t>
            </w:r>
          </w:p>
        </w:tc>
        <w:tc>
          <w:tcPr>
            <w:tcW w:w="864" w:type="dxa"/>
            <w:vMerge/>
            <w:shd w:val="clear" w:color="auto" w:fill="FFCCFF"/>
            <w:vAlign w:val="center"/>
          </w:tcPr>
          <w:p w14:paraId="64E9DE44" w14:textId="77777777" w:rsidR="00DF6576" w:rsidRPr="006870B9" w:rsidRDefault="00DF6576" w:rsidP="006870B9">
            <w:pPr>
              <w:jc w:val="center"/>
              <w:rPr>
                <w:rFonts w:asciiTheme="minorHAnsi" w:hAnsiTheme="minorHAnsi" w:cstheme="minorHAnsi"/>
                <w:b/>
                <w:bCs/>
                <w:sz w:val="16"/>
                <w:szCs w:val="16"/>
              </w:rPr>
            </w:pPr>
          </w:p>
        </w:tc>
        <w:tc>
          <w:tcPr>
            <w:tcW w:w="1630" w:type="dxa"/>
            <w:shd w:val="clear" w:color="auto" w:fill="FFFFCC"/>
            <w:vAlign w:val="center"/>
          </w:tcPr>
          <w:p w14:paraId="7B00BE7A" w14:textId="7926D808" w:rsidR="00DF6576" w:rsidRPr="006870B9" w:rsidRDefault="00A3056E" w:rsidP="006870B9">
            <w:pPr>
              <w:rPr>
                <w:rFonts w:asciiTheme="minorHAnsi" w:hAnsiTheme="minorHAnsi" w:cstheme="minorHAnsi"/>
                <w:b/>
                <w:bCs/>
                <w:sz w:val="16"/>
                <w:szCs w:val="16"/>
              </w:rPr>
            </w:pPr>
            <w:r w:rsidRPr="006870B9">
              <w:rPr>
                <w:rFonts w:asciiTheme="minorHAnsi" w:hAnsiTheme="minorHAnsi" w:cstheme="minorHAnsi"/>
                <w:b/>
                <w:bCs/>
                <w:sz w:val="16"/>
                <w:szCs w:val="16"/>
              </w:rPr>
              <w:t>CUNDUACÁN</w:t>
            </w:r>
          </w:p>
        </w:tc>
        <w:tc>
          <w:tcPr>
            <w:tcW w:w="874" w:type="dxa"/>
            <w:vMerge/>
            <w:shd w:val="clear" w:color="auto" w:fill="FFCCFF"/>
            <w:vAlign w:val="center"/>
          </w:tcPr>
          <w:p w14:paraId="66983E1C" w14:textId="77777777" w:rsidR="00DF6576" w:rsidRPr="006870B9" w:rsidRDefault="00DF6576" w:rsidP="006870B9">
            <w:pPr>
              <w:jc w:val="center"/>
              <w:rPr>
                <w:rFonts w:asciiTheme="minorHAnsi" w:hAnsiTheme="minorHAnsi" w:cstheme="minorHAnsi"/>
                <w:b/>
                <w:bCs/>
                <w:sz w:val="16"/>
                <w:szCs w:val="16"/>
              </w:rPr>
            </w:pPr>
          </w:p>
        </w:tc>
        <w:tc>
          <w:tcPr>
            <w:tcW w:w="615" w:type="dxa"/>
            <w:shd w:val="clear" w:color="auto" w:fill="FFE599" w:themeFill="accent4" w:themeFillTint="66"/>
            <w:vAlign w:val="center"/>
          </w:tcPr>
          <w:p w14:paraId="7993B8AC" w14:textId="77777777" w:rsidR="00DF6576" w:rsidRPr="006870B9" w:rsidRDefault="00DF6576" w:rsidP="006870B9">
            <w:pPr>
              <w:jc w:val="center"/>
              <w:rPr>
                <w:rFonts w:asciiTheme="minorHAnsi" w:hAnsiTheme="minorHAnsi" w:cstheme="minorHAnsi"/>
                <w:b/>
                <w:bCs/>
                <w:sz w:val="16"/>
                <w:szCs w:val="16"/>
              </w:rPr>
            </w:pPr>
            <w:r w:rsidRPr="006870B9">
              <w:rPr>
                <w:rFonts w:asciiTheme="minorHAnsi" w:hAnsiTheme="minorHAnsi" w:cstheme="minorHAnsi"/>
                <w:b/>
                <w:bCs/>
                <w:sz w:val="16"/>
                <w:szCs w:val="16"/>
              </w:rPr>
              <w:t>1</w:t>
            </w:r>
          </w:p>
        </w:tc>
        <w:tc>
          <w:tcPr>
            <w:tcW w:w="913" w:type="dxa"/>
            <w:shd w:val="clear" w:color="auto" w:fill="E2EFD9" w:themeFill="accent6" w:themeFillTint="33"/>
            <w:vAlign w:val="center"/>
          </w:tcPr>
          <w:p w14:paraId="33208C08" w14:textId="77777777" w:rsidR="00DF6576" w:rsidRPr="006870B9" w:rsidRDefault="00DF6576" w:rsidP="006870B9">
            <w:pPr>
              <w:jc w:val="center"/>
              <w:rPr>
                <w:rFonts w:asciiTheme="minorHAnsi" w:hAnsiTheme="minorHAnsi" w:cstheme="minorHAnsi"/>
                <w:b/>
                <w:bCs/>
                <w:sz w:val="16"/>
                <w:szCs w:val="16"/>
              </w:rPr>
            </w:pPr>
          </w:p>
        </w:tc>
        <w:tc>
          <w:tcPr>
            <w:tcW w:w="1001" w:type="dxa"/>
            <w:shd w:val="clear" w:color="auto" w:fill="DEEAF6" w:themeFill="accent1" w:themeFillTint="33"/>
            <w:vAlign w:val="center"/>
          </w:tcPr>
          <w:p w14:paraId="02A8D7F7" w14:textId="77777777" w:rsidR="00DF6576" w:rsidRPr="006870B9" w:rsidRDefault="00DF6576" w:rsidP="006870B9">
            <w:pPr>
              <w:jc w:val="center"/>
              <w:rPr>
                <w:rFonts w:asciiTheme="minorHAnsi" w:hAnsiTheme="minorHAnsi" w:cstheme="minorHAnsi"/>
                <w:b/>
                <w:bCs/>
                <w:sz w:val="16"/>
                <w:szCs w:val="16"/>
              </w:rPr>
            </w:pPr>
          </w:p>
        </w:tc>
        <w:tc>
          <w:tcPr>
            <w:tcW w:w="1303" w:type="dxa"/>
            <w:shd w:val="clear" w:color="auto" w:fill="FFFFCC"/>
            <w:vAlign w:val="center"/>
          </w:tcPr>
          <w:p w14:paraId="2271D608" w14:textId="77777777" w:rsidR="00DF6576" w:rsidRPr="00A542C5" w:rsidRDefault="00DF6576" w:rsidP="006870B9">
            <w:pPr>
              <w:jc w:val="center"/>
              <w:rPr>
                <w:rFonts w:asciiTheme="minorHAnsi" w:hAnsiTheme="minorHAnsi" w:cstheme="minorHAnsi"/>
                <w:b/>
                <w:bCs/>
                <w:sz w:val="18"/>
                <w:szCs w:val="18"/>
              </w:rPr>
            </w:pPr>
            <w:r w:rsidRPr="00A542C5">
              <w:rPr>
                <w:rFonts w:asciiTheme="minorHAnsi" w:hAnsiTheme="minorHAnsi" w:cstheme="minorHAnsi"/>
                <w:b/>
                <w:bCs/>
                <w:sz w:val="18"/>
                <w:szCs w:val="18"/>
              </w:rPr>
              <w:t>2</w:t>
            </w:r>
          </w:p>
        </w:tc>
      </w:tr>
      <w:tr w:rsidR="006870B9" w:rsidRPr="00E70298" w14:paraId="1D919D8D" w14:textId="77777777" w:rsidTr="006870B9">
        <w:tc>
          <w:tcPr>
            <w:tcW w:w="987" w:type="dxa"/>
            <w:shd w:val="clear" w:color="auto" w:fill="FBE4D5" w:themeFill="accent2" w:themeFillTint="33"/>
            <w:vAlign w:val="center"/>
          </w:tcPr>
          <w:p w14:paraId="3FF5E8EA" w14:textId="77777777" w:rsidR="00DF6576" w:rsidRPr="006870B9" w:rsidRDefault="00DF6576" w:rsidP="006870B9">
            <w:pPr>
              <w:jc w:val="center"/>
              <w:rPr>
                <w:rFonts w:asciiTheme="minorHAnsi" w:hAnsiTheme="minorHAnsi" w:cstheme="minorHAnsi"/>
                <w:b/>
                <w:bCs/>
                <w:sz w:val="16"/>
                <w:szCs w:val="16"/>
              </w:rPr>
            </w:pPr>
            <w:r w:rsidRPr="006870B9">
              <w:rPr>
                <w:rFonts w:asciiTheme="minorHAnsi" w:hAnsiTheme="minorHAnsi" w:cstheme="minorHAnsi"/>
                <w:b/>
                <w:bCs/>
                <w:sz w:val="16"/>
                <w:szCs w:val="16"/>
              </w:rPr>
              <w:t>12</w:t>
            </w:r>
          </w:p>
        </w:tc>
        <w:tc>
          <w:tcPr>
            <w:tcW w:w="865" w:type="dxa"/>
            <w:shd w:val="clear" w:color="auto" w:fill="FFE599" w:themeFill="accent4" w:themeFillTint="66"/>
            <w:vAlign w:val="center"/>
          </w:tcPr>
          <w:p w14:paraId="57F53146" w14:textId="77777777" w:rsidR="00DF6576" w:rsidRPr="006870B9" w:rsidRDefault="00DF6576" w:rsidP="006870B9">
            <w:pPr>
              <w:jc w:val="center"/>
              <w:rPr>
                <w:rFonts w:asciiTheme="minorHAnsi" w:hAnsiTheme="minorHAnsi" w:cstheme="minorHAnsi"/>
                <w:b/>
                <w:bCs/>
                <w:sz w:val="16"/>
                <w:szCs w:val="16"/>
              </w:rPr>
            </w:pPr>
            <w:r w:rsidRPr="006870B9">
              <w:rPr>
                <w:rFonts w:asciiTheme="minorHAnsi" w:hAnsiTheme="minorHAnsi" w:cstheme="minorHAnsi"/>
                <w:b/>
                <w:bCs/>
                <w:sz w:val="16"/>
                <w:szCs w:val="16"/>
              </w:rPr>
              <w:t>3</w:t>
            </w:r>
          </w:p>
        </w:tc>
        <w:tc>
          <w:tcPr>
            <w:tcW w:w="864" w:type="dxa"/>
            <w:vMerge/>
            <w:shd w:val="clear" w:color="auto" w:fill="FFCCFF"/>
            <w:vAlign w:val="center"/>
          </w:tcPr>
          <w:p w14:paraId="74702338" w14:textId="77777777" w:rsidR="00DF6576" w:rsidRPr="006870B9" w:rsidRDefault="00DF6576" w:rsidP="006870B9">
            <w:pPr>
              <w:jc w:val="center"/>
              <w:rPr>
                <w:rFonts w:asciiTheme="minorHAnsi" w:hAnsiTheme="minorHAnsi" w:cstheme="minorHAnsi"/>
                <w:b/>
                <w:bCs/>
                <w:sz w:val="16"/>
                <w:szCs w:val="16"/>
              </w:rPr>
            </w:pPr>
          </w:p>
        </w:tc>
        <w:tc>
          <w:tcPr>
            <w:tcW w:w="1630" w:type="dxa"/>
            <w:shd w:val="clear" w:color="auto" w:fill="FFFFCC"/>
            <w:vAlign w:val="center"/>
          </w:tcPr>
          <w:p w14:paraId="0D03FE8D" w14:textId="7F1F4A5D" w:rsidR="00DF6576" w:rsidRPr="006870B9" w:rsidRDefault="00A3056E" w:rsidP="006870B9">
            <w:pPr>
              <w:rPr>
                <w:rFonts w:asciiTheme="minorHAnsi" w:hAnsiTheme="minorHAnsi" w:cstheme="minorHAnsi"/>
                <w:b/>
                <w:bCs/>
                <w:sz w:val="16"/>
                <w:szCs w:val="16"/>
              </w:rPr>
            </w:pPr>
            <w:r w:rsidRPr="006870B9">
              <w:rPr>
                <w:rFonts w:asciiTheme="minorHAnsi" w:hAnsiTheme="minorHAnsi" w:cstheme="minorHAnsi"/>
                <w:b/>
                <w:bCs/>
                <w:sz w:val="16"/>
                <w:szCs w:val="16"/>
              </w:rPr>
              <w:t>JALPA DE MÉNDEZ</w:t>
            </w:r>
          </w:p>
        </w:tc>
        <w:tc>
          <w:tcPr>
            <w:tcW w:w="874" w:type="dxa"/>
            <w:vMerge/>
            <w:shd w:val="clear" w:color="auto" w:fill="FFCCFF"/>
            <w:vAlign w:val="center"/>
          </w:tcPr>
          <w:p w14:paraId="6D492D94" w14:textId="77777777" w:rsidR="00DF6576" w:rsidRPr="006870B9" w:rsidRDefault="00DF6576" w:rsidP="006870B9">
            <w:pPr>
              <w:jc w:val="center"/>
              <w:rPr>
                <w:rFonts w:asciiTheme="minorHAnsi" w:hAnsiTheme="minorHAnsi" w:cstheme="minorHAnsi"/>
                <w:b/>
                <w:bCs/>
                <w:sz w:val="16"/>
                <w:szCs w:val="16"/>
              </w:rPr>
            </w:pPr>
          </w:p>
        </w:tc>
        <w:tc>
          <w:tcPr>
            <w:tcW w:w="615" w:type="dxa"/>
            <w:shd w:val="clear" w:color="auto" w:fill="FFE599" w:themeFill="accent4" w:themeFillTint="66"/>
            <w:vAlign w:val="center"/>
          </w:tcPr>
          <w:p w14:paraId="2B66761C" w14:textId="77777777" w:rsidR="00DF6576" w:rsidRPr="006870B9" w:rsidRDefault="00DF6576" w:rsidP="006870B9">
            <w:pPr>
              <w:jc w:val="center"/>
              <w:rPr>
                <w:rFonts w:asciiTheme="minorHAnsi" w:hAnsiTheme="minorHAnsi" w:cstheme="minorHAnsi"/>
                <w:b/>
                <w:bCs/>
                <w:sz w:val="16"/>
                <w:szCs w:val="16"/>
              </w:rPr>
            </w:pPr>
            <w:r w:rsidRPr="006870B9">
              <w:rPr>
                <w:rFonts w:asciiTheme="minorHAnsi" w:hAnsiTheme="minorHAnsi" w:cstheme="minorHAnsi"/>
                <w:b/>
                <w:bCs/>
                <w:sz w:val="16"/>
                <w:szCs w:val="16"/>
              </w:rPr>
              <w:t>1</w:t>
            </w:r>
          </w:p>
        </w:tc>
        <w:tc>
          <w:tcPr>
            <w:tcW w:w="913" w:type="dxa"/>
            <w:shd w:val="clear" w:color="auto" w:fill="E2EFD9" w:themeFill="accent6" w:themeFillTint="33"/>
            <w:vAlign w:val="center"/>
          </w:tcPr>
          <w:p w14:paraId="14CDE704" w14:textId="77777777" w:rsidR="00DF6576" w:rsidRPr="006870B9" w:rsidRDefault="00DF6576" w:rsidP="006870B9">
            <w:pPr>
              <w:jc w:val="center"/>
              <w:rPr>
                <w:rFonts w:asciiTheme="minorHAnsi" w:hAnsiTheme="minorHAnsi" w:cstheme="minorHAnsi"/>
                <w:b/>
                <w:bCs/>
                <w:sz w:val="16"/>
                <w:szCs w:val="16"/>
              </w:rPr>
            </w:pPr>
          </w:p>
        </w:tc>
        <w:tc>
          <w:tcPr>
            <w:tcW w:w="1001" w:type="dxa"/>
            <w:shd w:val="clear" w:color="auto" w:fill="DEEAF6" w:themeFill="accent1" w:themeFillTint="33"/>
            <w:vAlign w:val="center"/>
          </w:tcPr>
          <w:p w14:paraId="3A244BEF" w14:textId="77777777" w:rsidR="00DF6576" w:rsidRPr="006870B9" w:rsidRDefault="00DF6576" w:rsidP="006870B9">
            <w:pPr>
              <w:jc w:val="center"/>
              <w:rPr>
                <w:rFonts w:asciiTheme="minorHAnsi" w:hAnsiTheme="minorHAnsi" w:cstheme="minorHAnsi"/>
                <w:b/>
                <w:bCs/>
                <w:sz w:val="16"/>
                <w:szCs w:val="16"/>
              </w:rPr>
            </w:pPr>
          </w:p>
        </w:tc>
        <w:tc>
          <w:tcPr>
            <w:tcW w:w="1303" w:type="dxa"/>
            <w:shd w:val="clear" w:color="auto" w:fill="FFFFCC"/>
            <w:vAlign w:val="center"/>
          </w:tcPr>
          <w:p w14:paraId="1D81F49B" w14:textId="77777777" w:rsidR="00DF6576" w:rsidRPr="00A542C5" w:rsidRDefault="00DF6576" w:rsidP="006870B9">
            <w:pPr>
              <w:jc w:val="center"/>
              <w:rPr>
                <w:rFonts w:asciiTheme="minorHAnsi" w:hAnsiTheme="minorHAnsi" w:cstheme="minorHAnsi"/>
                <w:b/>
                <w:bCs/>
                <w:sz w:val="18"/>
                <w:szCs w:val="18"/>
              </w:rPr>
            </w:pPr>
            <w:r w:rsidRPr="00A542C5">
              <w:rPr>
                <w:rFonts w:asciiTheme="minorHAnsi" w:hAnsiTheme="minorHAnsi" w:cstheme="minorHAnsi"/>
                <w:b/>
                <w:bCs/>
                <w:sz w:val="18"/>
                <w:szCs w:val="18"/>
              </w:rPr>
              <w:t>2</w:t>
            </w:r>
          </w:p>
        </w:tc>
      </w:tr>
      <w:tr w:rsidR="006870B9" w:rsidRPr="00E70298" w14:paraId="09AED118" w14:textId="77777777" w:rsidTr="006870B9">
        <w:tc>
          <w:tcPr>
            <w:tcW w:w="987" w:type="dxa"/>
            <w:shd w:val="clear" w:color="auto" w:fill="FBE4D5" w:themeFill="accent2" w:themeFillTint="33"/>
            <w:vAlign w:val="center"/>
          </w:tcPr>
          <w:p w14:paraId="7655E962" w14:textId="77777777" w:rsidR="00DF6576" w:rsidRPr="006870B9" w:rsidRDefault="00DF6576" w:rsidP="006870B9">
            <w:pPr>
              <w:jc w:val="center"/>
              <w:rPr>
                <w:rFonts w:asciiTheme="minorHAnsi" w:hAnsiTheme="minorHAnsi" w:cstheme="minorHAnsi"/>
                <w:b/>
                <w:bCs/>
                <w:sz w:val="16"/>
                <w:szCs w:val="16"/>
              </w:rPr>
            </w:pPr>
            <w:r w:rsidRPr="006870B9">
              <w:rPr>
                <w:rFonts w:asciiTheme="minorHAnsi" w:hAnsiTheme="minorHAnsi" w:cstheme="minorHAnsi"/>
                <w:b/>
                <w:bCs/>
                <w:sz w:val="16"/>
                <w:szCs w:val="16"/>
              </w:rPr>
              <w:t>14</w:t>
            </w:r>
          </w:p>
        </w:tc>
        <w:tc>
          <w:tcPr>
            <w:tcW w:w="865" w:type="dxa"/>
            <w:shd w:val="clear" w:color="auto" w:fill="FFE599" w:themeFill="accent4" w:themeFillTint="66"/>
            <w:vAlign w:val="center"/>
          </w:tcPr>
          <w:p w14:paraId="58E75986" w14:textId="77777777" w:rsidR="00DF6576" w:rsidRPr="006870B9" w:rsidRDefault="00DF6576" w:rsidP="006870B9">
            <w:pPr>
              <w:jc w:val="center"/>
              <w:rPr>
                <w:rFonts w:asciiTheme="minorHAnsi" w:hAnsiTheme="minorHAnsi" w:cstheme="minorHAnsi"/>
                <w:b/>
                <w:bCs/>
                <w:sz w:val="16"/>
                <w:szCs w:val="16"/>
              </w:rPr>
            </w:pPr>
            <w:r w:rsidRPr="006870B9">
              <w:rPr>
                <w:rFonts w:asciiTheme="minorHAnsi" w:hAnsiTheme="minorHAnsi" w:cstheme="minorHAnsi"/>
                <w:b/>
                <w:bCs/>
                <w:sz w:val="16"/>
                <w:szCs w:val="16"/>
              </w:rPr>
              <w:t>12</w:t>
            </w:r>
          </w:p>
        </w:tc>
        <w:tc>
          <w:tcPr>
            <w:tcW w:w="864" w:type="dxa"/>
            <w:vMerge/>
            <w:shd w:val="clear" w:color="auto" w:fill="FFCCFF"/>
            <w:vAlign w:val="center"/>
          </w:tcPr>
          <w:p w14:paraId="3E624C83" w14:textId="77777777" w:rsidR="00DF6576" w:rsidRPr="006870B9" w:rsidRDefault="00DF6576" w:rsidP="006870B9">
            <w:pPr>
              <w:jc w:val="center"/>
              <w:rPr>
                <w:rFonts w:asciiTheme="minorHAnsi" w:hAnsiTheme="minorHAnsi" w:cstheme="minorHAnsi"/>
                <w:b/>
                <w:bCs/>
                <w:sz w:val="16"/>
                <w:szCs w:val="16"/>
              </w:rPr>
            </w:pPr>
          </w:p>
        </w:tc>
        <w:tc>
          <w:tcPr>
            <w:tcW w:w="1630" w:type="dxa"/>
            <w:shd w:val="clear" w:color="auto" w:fill="FFFFCC"/>
            <w:vAlign w:val="center"/>
          </w:tcPr>
          <w:p w14:paraId="5C1E0778" w14:textId="0FA36B86" w:rsidR="00DF6576" w:rsidRPr="006870B9" w:rsidRDefault="00A3056E" w:rsidP="006870B9">
            <w:pPr>
              <w:rPr>
                <w:rFonts w:asciiTheme="minorHAnsi" w:hAnsiTheme="minorHAnsi" w:cstheme="minorHAnsi"/>
                <w:b/>
                <w:bCs/>
                <w:sz w:val="16"/>
                <w:szCs w:val="16"/>
              </w:rPr>
            </w:pPr>
            <w:r w:rsidRPr="006870B9">
              <w:rPr>
                <w:rFonts w:asciiTheme="minorHAnsi" w:hAnsiTheme="minorHAnsi" w:cstheme="minorHAnsi"/>
                <w:b/>
                <w:bCs/>
                <w:sz w:val="16"/>
                <w:szCs w:val="16"/>
              </w:rPr>
              <w:t>PARAÍSO</w:t>
            </w:r>
          </w:p>
        </w:tc>
        <w:tc>
          <w:tcPr>
            <w:tcW w:w="874" w:type="dxa"/>
            <w:vMerge/>
            <w:shd w:val="clear" w:color="auto" w:fill="FFCCFF"/>
            <w:vAlign w:val="center"/>
          </w:tcPr>
          <w:p w14:paraId="0711642F" w14:textId="77777777" w:rsidR="00DF6576" w:rsidRPr="006870B9" w:rsidRDefault="00DF6576" w:rsidP="006870B9">
            <w:pPr>
              <w:jc w:val="center"/>
              <w:rPr>
                <w:rFonts w:asciiTheme="minorHAnsi" w:hAnsiTheme="minorHAnsi" w:cstheme="minorHAnsi"/>
                <w:b/>
                <w:bCs/>
                <w:sz w:val="16"/>
                <w:szCs w:val="16"/>
              </w:rPr>
            </w:pPr>
          </w:p>
        </w:tc>
        <w:tc>
          <w:tcPr>
            <w:tcW w:w="615" w:type="dxa"/>
            <w:shd w:val="clear" w:color="auto" w:fill="FFE599" w:themeFill="accent4" w:themeFillTint="66"/>
            <w:vAlign w:val="center"/>
          </w:tcPr>
          <w:p w14:paraId="413D0D88" w14:textId="77777777" w:rsidR="00DF6576" w:rsidRPr="006870B9" w:rsidRDefault="00DF6576" w:rsidP="006870B9">
            <w:pPr>
              <w:jc w:val="center"/>
              <w:rPr>
                <w:rFonts w:asciiTheme="minorHAnsi" w:hAnsiTheme="minorHAnsi" w:cstheme="minorHAnsi"/>
                <w:b/>
                <w:bCs/>
                <w:sz w:val="16"/>
                <w:szCs w:val="16"/>
              </w:rPr>
            </w:pPr>
            <w:r w:rsidRPr="006870B9">
              <w:rPr>
                <w:rFonts w:asciiTheme="minorHAnsi" w:hAnsiTheme="minorHAnsi" w:cstheme="minorHAnsi"/>
                <w:b/>
                <w:bCs/>
                <w:sz w:val="16"/>
                <w:szCs w:val="16"/>
              </w:rPr>
              <w:t>1</w:t>
            </w:r>
          </w:p>
        </w:tc>
        <w:tc>
          <w:tcPr>
            <w:tcW w:w="913" w:type="dxa"/>
            <w:shd w:val="clear" w:color="auto" w:fill="E2EFD9" w:themeFill="accent6" w:themeFillTint="33"/>
            <w:vAlign w:val="center"/>
          </w:tcPr>
          <w:p w14:paraId="5E3CE58F" w14:textId="77777777" w:rsidR="00DF6576" w:rsidRPr="006870B9" w:rsidRDefault="00DF6576" w:rsidP="006870B9">
            <w:pPr>
              <w:jc w:val="center"/>
              <w:rPr>
                <w:rFonts w:asciiTheme="minorHAnsi" w:hAnsiTheme="minorHAnsi" w:cstheme="minorHAnsi"/>
                <w:b/>
                <w:bCs/>
                <w:sz w:val="16"/>
                <w:szCs w:val="16"/>
              </w:rPr>
            </w:pPr>
          </w:p>
        </w:tc>
        <w:tc>
          <w:tcPr>
            <w:tcW w:w="1001" w:type="dxa"/>
            <w:shd w:val="clear" w:color="auto" w:fill="DEEAF6" w:themeFill="accent1" w:themeFillTint="33"/>
            <w:vAlign w:val="center"/>
          </w:tcPr>
          <w:p w14:paraId="613F7FE8" w14:textId="77777777" w:rsidR="00DF6576" w:rsidRPr="006870B9" w:rsidRDefault="00DF6576" w:rsidP="006870B9">
            <w:pPr>
              <w:jc w:val="center"/>
              <w:rPr>
                <w:rFonts w:asciiTheme="minorHAnsi" w:hAnsiTheme="minorHAnsi" w:cstheme="minorHAnsi"/>
                <w:b/>
                <w:bCs/>
                <w:sz w:val="16"/>
                <w:szCs w:val="16"/>
              </w:rPr>
            </w:pPr>
          </w:p>
        </w:tc>
        <w:tc>
          <w:tcPr>
            <w:tcW w:w="1303" w:type="dxa"/>
            <w:shd w:val="clear" w:color="auto" w:fill="FFFFCC"/>
            <w:vAlign w:val="center"/>
          </w:tcPr>
          <w:p w14:paraId="5C1AC2C4" w14:textId="77777777" w:rsidR="00DF6576" w:rsidRPr="00A542C5" w:rsidRDefault="00DF6576" w:rsidP="006870B9">
            <w:pPr>
              <w:jc w:val="center"/>
              <w:rPr>
                <w:rFonts w:asciiTheme="minorHAnsi" w:hAnsiTheme="minorHAnsi" w:cstheme="minorHAnsi"/>
                <w:b/>
                <w:bCs/>
                <w:sz w:val="18"/>
                <w:szCs w:val="18"/>
              </w:rPr>
            </w:pPr>
            <w:r w:rsidRPr="00A542C5">
              <w:rPr>
                <w:rFonts w:asciiTheme="minorHAnsi" w:hAnsiTheme="minorHAnsi" w:cstheme="minorHAnsi"/>
                <w:b/>
                <w:bCs/>
                <w:sz w:val="18"/>
                <w:szCs w:val="18"/>
              </w:rPr>
              <w:t>2</w:t>
            </w:r>
          </w:p>
        </w:tc>
      </w:tr>
      <w:tr w:rsidR="006870B9" w:rsidRPr="00E70298" w14:paraId="374C36D6" w14:textId="77777777" w:rsidTr="006870B9">
        <w:tc>
          <w:tcPr>
            <w:tcW w:w="987" w:type="dxa"/>
            <w:shd w:val="clear" w:color="auto" w:fill="FBE4D5" w:themeFill="accent2" w:themeFillTint="33"/>
            <w:vAlign w:val="center"/>
          </w:tcPr>
          <w:p w14:paraId="12982AD0" w14:textId="77777777" w:rsidR="00DF6576" w:rsidRPr="006870B9" w:rsidRDefault="00DF6576" w:rsidP="006870B9">
            <w:pPr>
              <w:jc w:val="center"/>
              <w:rPr>
                <w:rFonts w:asciiTheme="minorHAnsi" w:hAnsiTheme="minorHAnsi" w:cstheme="minorHAnsi"/>
                <w:b/>
                <w:bCs/>
                <w:sz w:val="16"/>
                <w:szCs w:val="16"/>
              </w:rPr>
            </w:pPr>
            <w:r w:rsidRPr="006870B9">
              <w:rPr>
                <w:rFonts w:asciiTheme="minorHAnsi" w:hAnsiTheme="minorHAnsi" w:cstheme="minorHAnsi"/>
                <w:b/>
                <w:bCs/>
                <w:sz w:val="16"/>
                <w:szCs w:val="16"/>
              </w:rPr>
              <w:t>3</w:t>
            </w:r>
          </w:p>
        </w:tc>
        <w:tc>
          <w:tcPr>
            <w:tcW w:w="865" w:type="dxa"/>
            <w:shd w:val="clear" w:color="auto" w:fill="FFE599" w:themeFill="accent4" w:themeFillTint="66"/>
            <w:vAlign w:val="center"/>
          </w:tcPr>
          <w:p w14:paraId="72AF1DAA" w14:textId="77777777" w:rsidR="00DF6576" w:rsidRPr="006870B9" w:rsidRDefault="00DF6576" w:rsidP="006870B9">
            <w:pPr>
              <w:jc w:val="center"/>
              <w:rPr>
                <w:rFonts w:asciiTheme="minorHAnsi" w:hAnsiTheme="minorHAnsi" w:cstheme="minorHAnsi"/>
                <w:b/>
                <w:bCs/>
                <w:sz w:val="16"/>
                <w:szCs w:val="16"/>
              </w:rPr>
            </w:pPr>
            <w:r w:rsidRPr="006870B9">
              <w:rPr>
                <w:rFonts w:asciiTheme="minorHAnsi" w:hAnsiTheme="minorHAnsi" w:cstheme="minorHAnsi"/>
                <w:b/>
                <w:bCs/>
                <w:sz w:val="16"/>
                <w:szCs w:val="16"/>
              </w:rPr>
              <w:t>2</w:t>
            </w:r>
          </w:p>
        </w:tc>
        <w:tc>
          <w:tcPr>
            <w:tcW w:w="864" w:type="dxa"/>
            <w:vMerge w:val="restart"/>
            <w:shd w:val="clear" w:color="auto" w:fill="FFCCFF"/>
            <w:vAlign w:val="center"/>
          </w:tcPr>
          <w:p w14:paraId="4311F420" w14:textId="77777777" w:rsidR="00DF6576" w:rsidRPr="006870B9" w:rsidRDefault="00DF6576" w:rsidP="006870B9">
            <w:pPr>
              <w:jc w:val="center"/>
              <w:rPr>
                <w:rFonts w:asciiTheme="minorHAnsi" w:hAnsiTheme="minorHAnsi" w:cstheme="minorHAnsi"/>
                <w:b/>
                <w:bCs/>
                <w:sz w:val="16"/>
                <w:szCs w:val="16"/>
              </w:rPr>
            </w:pPr>
            <w:r w:rsidRPr="006870B9">
              <w:rPr>
                <w:rFonts w:asciiTheme="minorHAnsi" w:hAnsiTheme="minorHAnsi" w:cstheme="minorHAnsi"/>
                <w:b/>
                <w:bCs/>
                <w:sz w:val="16"/>
                <w:szCs w:val="16"/>
              </w:rPr>
              <w:t>1</w:t>
            </w:r>
          </w:p>
        </w:tc>
        <w:tc>
          <w:tcPr>
            <w:tcW w:w="1630" w:type="dxa"/>
            <w:shd w:val="clear" w:color="auto" w:fill="FFFFCC"/>
            <w:vAlign w:val="center"/>
          </w:tcPr>
          <w:p w14:paraId="22CF42B9" w14:textId="17696AA7" w:rsidR="00DF6576" w:rsidRPr="006870B9" w:rsidRDefault="00A3056E" w:rsidP="006870B9">
            <w:pPr>
              <w:rPr>
                <w:rFonts w:asciiTheme="minorHAnsi" w:hAnsiTheme="minorHAnsi" w:cstheme="minorHAnsi"/>
                <w:b/>
                <w:bCs/>
                <w:sz w:val="16"/>
                <w:szCs w:val="16"/>
              </w:rPr>
            </w:pPr>
            <w:r w:rsidRPr="006870B9">
              <w:rPr>
                <w:rFonts w:asciiTheme="minorHAnsi" w:hAnsiTheme="minorHAnsi" w:cstheme="minorHAnsi"/>
                <w:b/>
                <w:bCs/>
                <w:sz w:val="16"/>
                <w:szCs w:val="16"/>
              </w:rPr>
              <w:t>CENTLA</w:t>
            </w:r>
          </w:p>
        </w:tc>
        <w:tc>
          <w:tcPr>
            <w:tcW w:w="874" w:type="dxa"/>
            <w:vMerge w:val="restart"/>
            <w:shd w:val="clear" w:color="auto" w:fill="FFCCFF"/>
            <w:vAlign w:val="center"/>
          </w:tcPr>
          <w:p w14:paraId="043F778C" w14:textId="77777777" w:rsidR="00DF6576" w:rsidRPr="006870B9" w:rsidRDefault="00DF6576" w:rsidP="006870B9">
            <w:pPr>
              <w:jc w:val="center"/>
              <w:rPr>
                <w:rFonts w:asciiTheme="minorHAnsi" w:hAnsiTheme="minorHAnsi" w:cstheme="minorHAnsi"/>
                <w:b/>
                <w:bCs/>
                <w:sz w:val="16"/>
                <w:szCs w:val="16"/>
              </w:rPr>
            </w:pPr>
            <w:r w:rsidRPr="006870B9">
              <w:rPr>
                <w:rFonts w:asciiTheme="minorHAnsi" w:hAnsiTheme="minorHAnsi" w:cstheme="minorHAnsi"/>
                <w:b/>
                <w:bCs/>
                <w:sz w:val="16"/>
                <w:szCs w:val="16"/>
              </w:rPr>
              <w:t>3</w:t>
            </w:r>
          </w:p>
        </w:tc>
        <w:tc>
          <w:tcPr>
            <w:tcW w:w="615" w:type="dxa"/>
            <w:shd w:val="clear" w:color="auto" w:fill="FFE599" w:themeFill="accent4" w:themeFillTint="66"/>
            <w:vAlign w:val="center"/>
          </w:tcPr>
          <w:p w14:paraId="11D9DC27" w14:textId="77777777" w:rsidR="00DF6576" w:rsidRPr="006870B9" w:rsidRDefault="00DF6576" w:rsidP="006870B9">
            <w:pPr>
              <w:jc w:val="center"/>
              <w:rPr>
                <w:rFonts w:asciiTheme="minorHAnsi" w:hAnsiTheme="minorHAnsi" w:cstheme="minorHAnsi"/>
                <w:b/>
                <w:bCs/>
                <w:sz w:val="16"/>
                <w:szCs w:val="16"/>
              </w:rPr>
            </w:pPr>
            <w:r w:rsidRPr="006870B9">
              <w:rPr>
                <w:rFonts w:asciiTheme="minorHAnsi" w:hAnsiTheme="minorHAnsi" w:cstheme="minorHAnsi"/>
                <w:b/>
                <w:bCs/>
                <w:sz w:val="16"/>
                <w:szCs w:val="16"/>
              </w:rPr>
              <w:t>1</w:t>
            </w:r>
          </w:p>
        </w:tc>
        <w:tc>
          <w:tcPr>
            <w:tcW w:w="913" w:type="dxa"/>
            <w:shd w:val="clear" w:color="auto" w:fill="E2EFD9" w:themeFill="accent6" w:themeFillTint="33"/>
            <w:vAlign w:val="center"/>
          </w:tcPr>
          <w:p w14:paraId="6DDF70AC" w14:textId="77777777" w:rsidR="00DF6576" w:rsidRPr="006870B9" w:rsidRDefault="00DF6576" w:rsidP="006870B9">
            <w:pPr>
              <w:jc w:val="center"/>
              <w:rPr>
                <w:rFonts w:asciiTheme="minorHAnsi" w:hAnsiTheme="minorHAnsi" w:cstheme="minorHAnsi"/>
                <w:b/>
                <w:bCs/>
                <w:sz w:val="16"/>
                <w:szCs w:val="16"/>
              </w:rPr>
            </w:pPr>
          </w:p>
        </w:tc>
        <w:tc>
          <w:tcPr>
            <w:tcW w:w="1001" w:type="dxa"/>
            <w:shd w:val="clear" w:color="auto" w:fill="DEEAF6" w:themeFill="accent1" w:themeFillTint="33"/>
            <w:vAlign w:val="center"/>
          </w:tcPr>
          <w:p w14:paraId="2FF272A4" w14:textId="77777777" w:rsidR="00DF6576" w:rsidRPr="006870B9" w:rsidRDefault="00DF6576" w:rsidP="006870B9">
            <w:pPr>
              <w:jc w:val="center"/>
              <w:rPr>
                <w:rFonts w:asciiTheme="minorHAnsi" w:hAnsiTheme="minorHAnsi" w:cstheme="minorHAnsi"/>
                <w:b/>
                <w:bCs/>
                <w:sz w:val="16"/>
                <w:szCs w:val="16"/>
              </w:rPr>
            </w:pPr>
          </w:p>
        </w:tc>
        <w:tc>
          <w:tcPr>
            <w:tcW w:w="1303" w:type="dxa"/>
            <w:shd w:val="clear" w:color="auto" w:fill="FFFFCC"/>
            <w:vAlign w:val="center"/>
          </w:tcPr>
          <w:p w14:paraId="0324D6AC" w14:textId="77777777" w:rsidR="00DF6576" w:rsidRPr="00A542C5" w:rsidRDefault="00DF6576" w:rsidP="006870B9">
            <w:pPr>
              <w:jc w:val="center"/>
              <w:rPr>
                <w:rFonts w:asciiTheme="minorHAnsi" w:hAnsiTheme="minorHAnsi" w:cstheme="minorHAnsi"/>
                <w:b/>
                <w:bCs/>
                <w:sz w:val="18"/>
                <w:szCs w:val="18"/>
              </w:rPr>
            </w:pPr>
            <w:r w:rsidRPr="00A542C5">
              <w:rPr>
                <w:rFonts w:asciiTheme="minorHAnsi" w:hAnsiTheme="minorHAnsi" w:cstheme="minorHAnsi"/>
                <w:b/>
                <w:bCs/>
                <w:sz w:val="18"/>
                <w:szCs w:val="18"/>
              </w:rPr>
              <w:t>4</w:t>
            </w:r>
          </w:p>
        </w:tc>
      </w:tr>
      <w:tr w:rsidR="006870B9" w:rsidRPr="00E70298" w14:paraId="0E2912D0" w14:textId="77777777" w:rsidTr="006870B9">
        <w:tc>
          <w:tcPr>
            <w:tcW w:w="987" w:type="dxa"/>
            <w:shd w:val="clear" w:color="auto" w:fill="FBE4D5" w:themeFill="accent2" w:themeFillTint="33"/>
            <w:vAlign w:val="center"/>
          </w:tcPr>
          <w:p w14:paraId="01E08BFC" w14:textId="77777777" w:rsidR="00DF6576" w:rsidRPr="006870B9" w:rsidRDefault="00DF6576" w:rsidP="006870B9">
            <w:pPr>
              <w:jc w:val="center"/>
              <w:rPr>
                <w:rFonts w:asciiTheme="minorHAnsi" w:hAnsiTheme="minorHAnsi" w:cstheme="minorHAnsi"/>
                <w:b/>
                <w:bCs/>
                <w:sz w:val="16"/>
                <w:szCs w:val="16"/>
              </w:rPr>
            </w:pPr>
            <w:r w:rsidRPr="006870B9">
              <w:rPr>
                <w:rFonts w:asciiTheme="minorHAnsi" w:hAnsiTheme="minorHAnsi" w:cstheme="minorHAnsi"/>
                <w:b/>
                <w:bCs/>
                <w:sz w:val="16"/>
                <w:szCs w:val="16"/>
              </w:rPr>
              <w:t>4</w:t>
            </w:r>
          </w:p>
        </w:tc>
        <w:tc>
          <w:tcPr>
            <w:tcW w:w="865" w:type="dxa"/>
            <w:vMerge w:val="restart"/>
            <w:shd w:val="clear" w:color="auto" w:fill="FFE599" w:themeFill="accent4" w:themeFillTint="66"/>
            <w:vAlign w:val="center"/>
          </w:tcPr>
          <w:p w14:paraId="1E66FDAB" w14:textId="77777777" w:rsidR="00DF6576" w:rsidRPr="006870B9" w:rsidRDefault="00DF6576" w:rsidP="006870B9">
            <w:pPr>
              <w:jc w:val="center"/>
              <w:rPr>
                <w:rFonts w:asciiTheme="minorHAnsi" w:hAnsiTheme="minorHAnsi" w:cstheme="minorHAnsi"/>
                <w:b/>
                <w:bCs/>
                <w:sz w:val="16"/>
                <w:szCs w:val="16"/>
              </w:rPr>
            </w:pPr>
            <w:r w:rsidRPr="006870B9">
              <w:rPr>
                <w:rFonts w:asciiTheme="minorHAnsi" w:hAnsiTheme="minorHAnsi" w:cstheme="minorHAnsi"/>
                <w:b/>
                <w:bCs/>
                <w:sz w:val="16"/>
                <w:szCs w:val="16"/>
              </w:rPr>
              <w:t>1</w:t>
            </w:r>
          </w:p>
        </w:tc>
        <w:tc>
          <w:tcPr>
            <w:tcW w:w="864" w:type="dxa"/>
            <w:vMerge/>
            <w:shd w:val="clear" w:color="auto" w:fill="FFCCFF"/>
            <w:vAlign w:val="center"/>
          </w:tcPr>
          <w:p w14:paraId="701E48A9" w14:textId="77777777" w:rsidR="00DF6576" w:rsidRPr="006870B9" w:rsidRDefault="00DF6576" w:rsidP="006870B9">
            <w:pPr>
              <w:jc w:val="center"/>
              <w:rPr>
                <w:rFonts w:asciiTheme="minorHAnsi" w:hAnsiTheme="minorHAnsi" w:cstheme="minorHAnsi"/>
                <w:b/>
                <w:bCs/>
                <w:sz w:val="16"/>
                <w:szCs w:val="16"/>
              </w:rPr>
            </w:pPr>
          </w:p>
        </w:tc>
        <w:tc>
          <w:tcPr>
            <w:tcW w:w="1630" w:type="dxa"/>
            <w:vMerge w:val="restart"/>
            <w:shd w:val="clear" w:color="auto" w:fill="FFFFCC"/>
            <w:vAlign w:val="center"/>
          </w:tcPr>
          <w:p w14:paraId="54D66D6F" w14:textId="5DC7D956" w:rsidR="00DF6576" w:rsidRPr="006870B9" w:rsidRDefault="00A3056E" w:rsidP="006870B9">
            <w:pPr>
              <w:rPr>
                <w:rFonts w:asciiTheme="minorHAnsi" w:hAnsiTheme="minorHAnsi" w:cstheme="minorHAnsi"/>
                <w:b/>
                <w:bCs/>
                <w:sz w:val="16"/>
                <w:szCs w:val="16"/>
              </w:rPr>
            </w:pPr>
            <w:r w:rsidRPr="006870B9">
              <w:rPr>
                <w:rFonts w:asciiTheme="minorHAnsi" w:hAnsiTheme="minorHAnsi" w:cstheme="minorHAnsi"/>
                <w:b/>
                <w:bCs/>
                <w:sz w:val="16"/>
                <w:szCs w:val="16"/>
              </w:rPr>
              <w:t>CENTRO</w:t>
            </w:r>
          </w:p>
        </w:tc>
        <w:tc>
          <w:tcPr>
            <w:tcW w:w="874" w:type="dxa"/>
            <w:vMerge/>
            <w:shd w:val="clear" w:color="auto" w:fill="FFCCFF"/>
            <w:vAlign w:val="center"/>
          </w:tcPr>
          <w:p w14:paraId="413126D9" w14:textId="77777777" w:rsidR="00DF6576" w:rsidRPr="006870B9" w:rsidRDefault="00DF6576" w:rsidP="006870B9">
            <w:pPr>
              <w:jc w:val="center"/>
              <w:rPr>
                <w:rFonts w:asciiTheme="minorHAnsi" w:hAnsiTheme="minorHAnsi" w:cstheme="minorHAnsi"/>
                <w:b/>
                <w:bCs/>
                <w:sz w:val="16"/>
                <w:szCs w:val="16"/>
              </w:rPr>
            </w:pPr>
          </w:p>
        </w:tc>
        <w:tc>
          <w:tcPr>
            <w:tcW w:w="615" w:type="dxa"/>
            <w:vMerge w:val="restart"/>
            <w:shd w:val="clear" w:color="auto" w:fill="FFE599" w:themeFill="accent4" w:themeFillTint="66"/>
            <w:vAlign w:val="center"/>
          </w:tcPr>
          <w:p w14:paraId="15AC1F69" w14:textId="77777777" w:rsidR="00DF6576" w:rsidRPr="006870B9" w:rsidRDefault="00DF6576" w:rsidP="006870B9">
            <w:pPr>
              <w:jc w:val="center"/>
              <w:rPr>
                <w:rFonts w:asciiTheme="minorHAnsi" w:hAnsiTheme="minorHAnsi" w:cstheme="minorHAnsi"/>
                <w:b/>
                <w:bCs/>
                <w:sz w:val="16"/>
                <w:szCs w:val="16"/>
              </w:rPr>
            </w:pPr>
            <w:r w:rsidRPr="006870B9">
              <w:rPr>
                <w:rFonts w:asciiTheme="minorHAnsi" w:hAnsiTheme="minorHAnsi" w:cstheme="minorHAnsi"/>
                <w:b/>
                <w:bCs/>
                <w:sz w:val="16"/>
                <w:szCs w:val="16"/>
              </w:rPr>
              <w:t>1</w:t>
            </w:r>
          </w:p>
        </w:tc>
        <w:tc>
          <w:tcPr>
            <w:tcW w:w="913" w:type="dxa"/>
            <w:vMerge w:val="restart"/>
            <w:shd w:val="clear" w:color="auto" w:fill="E2EFD9" w:themeFill="accent6" w:themeFillTint="33"/>
            <w:vAlign w:val="center"/>
          </w:tcPr>
          <w:p w14:paraId="073DCB0D" w14:textId="77777777" w:rsidR="00DF6576" w:rsidRPr="006870B9" w:rsidRDefault="00DF6576" w:rsidP="006870B9">
            <w:pPr>
              <w:jc w:val="center"/>
              <w:rPr>
                <w:rFonts w:asciiTheme="minorHAnsi" w:hAnsiTheme="minorHAnsi" w:cstheme="minorHAnsi"/>
                <w:b/>
                <w:bCs/>
                <w:sz w:val="16"/>
                <w:szCs w:val="16"/>
              </w:rPr>
            </w:pPr>
            <w:r w:rsidRPr="006870B9">
              <w:rPr>
                <w:rFonts w:asciiTheme="minorHAnsi" w:hAnsiTheme="minorHAnsi" w:cstheme="minorHAnsi"/>
                <w:b/>
                <w:bCs/>
                <w:sz w:val="16"/>
                <w:szCs w:val="16"/>
              </w:rPr>
              <w:t>3</w:t>
            </w:r>
          </w:p>
        </w:tc>
        <w:tc>
          <w:tcPr>
            <w:tcW w:w="1001" w:type="dxa"/>
            <w:vMerge w:val="restart"/>
            <w:shd w:val="clear" w:color="auto" w:fill="DEEAF6" w:themeFill="accent1" w:themeFillTint="33"/>
            <w:vAlign w:val="center"/>
          </w:tcPr>
          <w:p w14:paraId="68A36545" w14:textId="77777777" w:rsidR="00DF6576" w:rsidRPr="006870B9" w:rsidRDefault="00DF6576" w:rsidP="006870B9">
            <w:pPr>
              <w:jc w:val="center"/>
              <w:rPr>
                <w:rFonts w:asciiTheme="minorHAnsi" w:hAnsiTheme="minorHAnsi" w:cstheme="minorHAnsi"/>
                <w:b/>
                <w:bCs/>
                <w:sz w:val="16"/>
                <w:szCs w:val="16"/>
              </w:rPr>
            </w:pPr>
            <w:r w:rsidRPr="006870B9">
              <w:rPr>
                <w:rFonts w:asciiTheme="minorHAnsi" w:hAnsiTheme="minorHAnsi" w:cstheme="minorHAnsi"/>
                <w:b/>
                <w:bCs/>
                <w:sz w:val="16"/>
                <w:szCs w:val="16"/>
              </w:rPr>
              <w:t>1</w:t>
            </w:r>
          </w:p>
        </w:tc>
        <w:tc>
          <w:tcPr>
            <w:tcW w:w="1303" w:type="dxa"/>
            <w:vMerge w:val="restart"/>
            <w:shd w:val="clear" w:color="auto" w:fill="FFFFCC"/>
            <w:vAlign w:val="center"/>
          </w:tcPr>
          <w:p w14:paraId="5F710711" w14:textId="77777777" w:rsidR="00DF6576" w:rsidRPr="00A542C5" w:rsidRDefault="00DF6576" w:rsidP="006870B9">
            <w:pPr>
              <w:jc w:val="center"/>
              <w:rPr>
                <w:rFonts w:asciiTheme="minorHAnsi" w:hAnsiTheme="minorHAnsi" w:cstheme="minorHAnsi"/>
                <w:b/>
                <w:bCs/>
                <w:sz w:val="18"/>
                <w:szCs w:val="18"/>
              </w:rPr>
            </w:pPr>
            <w:r w:rsidRPr="00A542C5">
              <w:rPr>
                <w:rFonts w:asciiTheme="minorHAnsi" w:hAnsiTheme="minorHAnsi" w:cstheme="minorHAnsi"/>
                <w:b/>
                <w:bCs/>
                <w:sz w:val="18"/>
                <w:szCs w:val="18"/>
              </w:rPr>
              <w:t>8</w:t>
            </w:r>
          </w:p>
        </w:tc>
      </w:tr>
      <w:tr w:rsidR="006870B9" w:rsidRPr="00E70298" w14:paraId="0E0ABF40" w14:textId="77777777" w:rsidTr="006870B9">
        <w:tc>
          <w:tcPr>
            <w:tcW w:w="987" w:type="dxa"/>
            <w:shd w:val="clear" w:color="auto" w:fill="FBE4D5" w:themeFill="accent2" w:themeFillTint="33"/>
            <w:vAlign w:val="center"/>
          </w:tcPr>
          <w:p w14:paraId="58C35DCC" w14:textId="77777777" w:rsidR="00DF6576" w:rsidRPr="006870B9" w:rsidRDefault="00DF6576" w:rsidP="006870B9">
            <w:pPr>
              <w:jc w:val="center"/>
              <w:rPr>
                <w:rFonts w:asciiTheme="minorHAnsi" w:hAnsiTheme="minorHAnsi" w:cstheme="minorHAnsi"/>
                <w:b/>
                <w:bCs/>
                <w:sz w:val="16"/>
                <w:szCs w:val="16"/>
              </w:rPr>
            </w:pPr>
            <w:r w:rsidRPr="006870B9">
              <w:rPr>
                <w:rFonts w:asciiTheme="minorHAnsi" w:hAnsiTheme="minorHAnsi" w:cstheme="minorHAnsi"/>
                <w:b/>
                <w:bCs/>
                <w:sz w:val="16"/>
                <w:szCs w:val="16"/>
              </w:rPr>
              <w:t>5</w:t>
            </w:r>
          </w:p>
        </w:tc>
        <w:tc>
          <w:tcPr>
            <w:tcW w:w="865" w:type="dxa"/>
            <w:vMerge/>
            <w:shd w:val="clear" w:color="auto" w:fill="FFE599" w:themeFill="accent4" w:themeFillTint="66"/>
            <w:vAlign w:val="center"/>
          </w:tcPr>
          <w:p w14:paraId="59F249B4" w14:textId="77777777" w:rsidR="00DF6576" w:rsidRPr="006870B9" w:rsidRDefault="00DF6576" w:rsidP="006870B9">
            <w:pPr>
              <w:jc w:val="center"/>
              <w:rPr>
                <w:rFonts w:asciiTheme="minorHAnsi" w:hAnsiTheme="minorHAnsi" w:cstheme="minorHAnsi"/>
                <w:b/>
                <w:bCs/>
                <w:sz w:val="16"/>
                <w:szCs w:val="16"/>
              </w:rPr>
            </w:pPr>
          </w:p>
        </w:tc>
        <w:tc>
          <w:tcPr>
            <w:tcW w:w="864" w:type="dxa"/>
            <w:vMerge/>
            <w:shd w:val="clear" w:color="auto" w:fill="FFCCFF"/>
            <w:vAlign w:val="center"/>
          </w:tcPr>
          <w:p w14:paraId="3F025C20" w14:textId="77777777" w:rsidR="00DF6576" w:rsidRPr="006870B9" w:rsidRDefault="00DF6576" w:rsidP="006870B9">
            <w:pPr>
              <w:jc w:val="center"/>
              <w:rPr>
                <w:rFonts w:asciiTheme="minorHAnsi" w:hAnsiTheme="minorHAnsi" w:cstheme="minorHAnsi"/>
                <w:b/>
                <w:bCs/>
                <w:sz w:val="16"/>
                <w:szCs w:val="16"/>
              </w:rPr>
            </w:pPr>
          </w:p>
        </w:tc>
        <w:tc>
          <w:tcPr>
            <w:tcW w:w="1630" w:type="dxa"/>
            <w:vMerge/>
            <w:shd w:val="clear" w:color="auto" w:fill="FFFFCC"/>
            <w:vAlign w:val="center"/>
          </w:tcPr>
          <w:p w14:paraId="58951A61" w14:textId="77777777" w:rsidR="00DF6576" w:rsidRPr="006870B9" w:rsidRDefault="00DF6576" w:rsidP="006870B9">
            <w:pPr>
              <w:rPr>
                <w:rFonts w:asciiTheme="minorHAnsi" w:hAnsiTheme="minorHAnsi" w:cstheme="minorHAnsi"/>
                <w:b/>
                <w:bCs/>
                <w:sz w:val="16"/>
                <w:szCs w:val="16"/>
              </w:rPr>
            </w:pPr>
          </w:p>
        </w:tc>
        <w:tc>
          <w:tcPr>
            <w:tcW w:w="874" w:type="dxa"/>
            <w:vMerge/>
            <w:shd w:val="clear" w:color="auto" w:fill="FFCCFF"/>
            <w:vAlign w:val="center"/>
          </w:tcPr>
          <w:p w14:paraId="6B21E483" w14:textId="77777777" w:rsidR="00DF6576" w:rsidRPr="006870B9" w:rsidRDefault="00DF6576" w:rsidP="006870B9">
            <w:pPr>
              <w:jc w:val="center"/>
              <w:rPr>
                <w:rFonts w:asciiTheme="minorHAnsi" w:hAnsiTheme="minorHAnsi" w:cstheme="minorHAnsi"/>
                <w:b/>
                <w:bCs/>
                <w:sz w:val="16"/>
                <w:szCs w:val="16"/>
              </w:rPr>
            </w:pPr>
          </w:p>
        </w:tc>
        <w:tc>
          <w:tcPr>
            <w:tcW w:w="615" w:type="dxa"/>
            <w:vMerge/>
            <w:shd w:val="clear" w:color="auto" w:fill="FFE599" w:themeFill="accent4" w:themeFillTint="66"/>
            <w:vAlign w:val="center"/>
          </w:tcPr>
          <w:p w14:paraId="0E48574D" w14:textId="77777777" w:rsidR="00DF6576" w:rsidRPr="006870B9" w:rsidRDefault="00DF6576" w:rsidP="006870B9">
            <w:pPr>
              <w:jc w:val="center"/>
              <w:rPr>
                <w:rFonts w:asciiTheme="minorHAnsi" w:hAnsiTheme="minorHAnsi" w:cstheme="minorHAnsi"/>
                <w:b/>
                <w:bCs/>
                <w:sz w:val="16"/>
                <w:szCs w:val="16"/>
              </w:rPr>
            </w:pPr>
          </w:p>
        </w:tc>
        <w:tc>
          <w:tcPr>
            <w:tcW w:w="913" w:type="dxa"/>
            <w:vMerge/>
            <w:shd w:val="clear" w:color="auto" w:fill="E2EFD9" w:themeFill="accent6" w:themeFillTint="33"/>
            <w:vAlign w:val="center"/>
          </w:tcPr>
          <w:p w14:paraId="0849D30F" w14:textId="77777777" w:rsidR="00DF6576" w:rsidRPr="006870B9" w:rsidRDefault="00DF6576" w:rsidP="006870B9">
            <w:pPr>
              <w:jc w:val="center"/>
              <w:rPr>
                <w:rFonts w:asciiTheme="minorHAnsi" w:hAnsiTheme="minorHAnsi" w:cstheme="minorHAnsi"/>
                <w:b/>
                <w:bCs/>
                <w:sz w:val="16"/>
                <w:szCs w:val="16"/>
              </w:rPr>
            </w:pPr>
          </w:p>
        </w:tc>
        <w:tc>
          <w:tcPr>
            <w:tcW w:w="1001" w:type="dxa"/>
            <w:vMerge/>
            <w:shd w:val="clear" w:color="auto" w:fill="DEEAF6" w:themeFill="accent1" w:themeFillTint="33"/>
            <w:vAlign w:val="center"/>
          </w:tcPr>
          <w:p w14:paraId="13328EC4" w14:textId="77777777" w:rsidR="00DF6576" w:rsidRPr="006870B9" w:rsidRDefault="00DF6576" w:rsidP="006870B9">
            <w:pPr>
              <w:jc w:val="center"/>
              <w:rPr>
                <w:rFonts w:asciiTheme="minorHAnsi" w:hAnsiTheme="minorHAnsi" w:cstheme="minorHAnsi"/>
                <w:b/>
                <w:bCs/>
                <w:sz w:val="16"/>
                <w:szCs w:val="16"/>
              </w:rPr>
            </w:pPr>
          </w:p>
        </w:tc>
        <w:tc>
          <w:tcPr>
            <w:tcW w:w="1303" w:type="dxa"/>
            <w:vMerge/>
            <w:shd w:val="clear" w:color="auto" w:fill="FFFFCC"/>
            <w:vAlign w:val="center"/>
          </w:tcPr>
          <w:p w14:paraId="159B9E0B" w14:textId="77777777" w:rsidR="00DF6576" w:rsidRPr="00A542C5" w:rsidRDefault="00DF6576" w:rsidP="006870B9">
            <w:pPr>
              <w:jc w:val="center"/>
              <w:rPr>
                <w:rFonts w:asciiTheme="minorHAnsi" w:hAnsiTheme="minorHAnsi" w:cstheme="minorHAnsi"/>
                <w:b/>
                <w:bCs/>
                <w:sz w:val="18"/>
                <w:szCs w:val="18"/>
              </w:rPr>
            </w:pPr>
          </w:p>
        </w:tc>
      </w:tr>
      <w:tr w:rsidR="006870B9" w:rsidRPr="00E70298" w14:paraId="0C09A373" w14:textId="77777777" w:rsidTr="006870B9">
        <w:tc>
          <w:tcPr>
            <w:tcW w:w="987" w:type="dxa"/>
            <w:shd w:val="clear" w:color="auto" w:fill="FBE4D5" w:themeFill="accent2" w:themeFillTint="33"/>
            <w:vAlign w:val="center"/>
          </w:tcPr>
          <w:p w14:paraId="4D57B704" w14:textId="77777777" w:rsidR="00DF6576" w:rsidRPr="006870B9" w:rsidRDefault="00DF6576" w:rsidP="006870B9">
            <w:pPr>
              <w:jc w:val="center"/>
              <w:rPr>
                <w:rFonts w:asciiTheme="minorHAnsi" w:hAnsiTheme="minorHAnsi" w:cstheme="minorHAnsi"/>
                <w:b/>
                <w:bCs/>
                <w:sz w:val="16"/>
                <w:szCs w:val="16"/>
              </w:rPr>
            </w:pPr>
            <w:r w:rsidRPr="006870B9">
              <w:rPr>
                <w:rFonts w:asciiTheme="minorHAnsi" w:hAnsiTheme="minorHAnsi" w:cstheme="minorHAnsi"/>
                <w:b/>
                <w:bCs/>
                <w:sz w:val="16"/>
                <w:szCs w:val="16"/>
              </w:rPr>
              <w:t>6</w:t>
            </w:r>
          </w:p>
        </w:tc>
        <w:tc>
          <w:tcPr>
            <w:tcW w:w="865" w:type="dxa"/>
            <w:vMerge/>
            <w:shd w:val="clear" w:color="auto" w:fill="FFE599" w:themeFill="accent4" w:themeFillTint="66"/>
            <w:vAlign w:val="center"/>
          </w:tcPr>
          <w:p w14:paraId="3914FA35" w14:textId="77777777" w:rsidR="00DF6576" w:rsidRPr="006870B9" w:rsidRDefault="00DF6576" w:rsidP="006870B9">
            <w:pPr>
              <w:jc w:val="center"/>
              <w:rPr>
                <w:rFonts w:asciiTheme="minorHAnsi" w:hAnsiTheme="minorHAnsi" w:cstheme="minorHAnsi"/>
                <w:b/>
                <w:bCs/>
                <w:sz w:val="16"/>
                <w:szCs w:val="16"/>
              </w:rPr>
            </w:pPr>
          </w:p>
        </w:tc>
        <w:tc>
          <w:tcPr>
            <w:tcW w:w="864" w:type="dxa"/>
            <w:vMerge/>
            <w:shd w:val="clear" w:color="auto" w:fill="FFCCFF"/>
            <w:vAlign w:val="center"/>
          </w:tcPr>
          <w:p w14:paraId="74CF905A" w14:textId="77777777" w:rsidR="00DF6576" w:rsidRPr="006870B9" w:rsidRDefault="00DF6576" w:rsidP="006870B9">
            <w:pPr>
              <w:jc w:val="center"/>
              <w:rPr>
                <w:rFonts w:asciiTheme="minorHAnsi" w:hAnsiTheme="minorHAnsi" w:cstheme="minorHAnsi"/>
                <w:b/>
                <w:bCs/>
                <w:sz w:val="16"/>
                <w:szCs w:val="16"/>
              </w:rPr>
            </w:pPr>
          </w:p>
        </w:tc>
        <w:tc>
          <w:tcPr>
            <w:tcW w:w="1630" w:type="dxa"/>
            <w:vMerge/>
            <w:shd w:val="clear" w:color="auto" w:fill="FFFFCC"/>
            <w:vAlign w:val="center"/>
          </w:tcPr>
          <w:p w14:paraId="59E1C960" w14:textId="77777777" w:rsidR="00DF6576" w:rsidRPr="006870B9" w:rsidRDefault="00DF6576" w:rsidP="006870B9">
            <w:pPr>
              <w:rPr>
                <w:rFonts w:asciiTheme="minorHAnsi" w:hAnsiTheme="minorHAnsi" w:cstheme="minorHAnsi"/>
                <w:b/>
                <w:bCs/>
                <w:sz w:val="16"/>
                <w:szCs w:val="16"/>
              </w:rPr>
            </w:pPr>
          </w:p>
        </w:tc>
        <w:tc>
          <w:tcPr>
            <w:tcW w:w="874" w:type="dxa"/>
            <w:vMerge/>
            <w:shd w:val="clear" w:color="auto" w:fill="FFCCFF"/>
            <w:vAlign w:val="center"/>
          </w:tcPr>
          <w:p w14:paraId="45F74B4E" w14:textId="77777777" w:rsidR="00DF6576" w:rsidRPr="006870B9" w:rsidRDefault="00DF6576" w:rsidP="006870B9">
            <w:pPr>
              <w:jc w:val="center"/>
              <w:rPr>
                <w:rFonts w:asciiTheme="minorHAnsi" w:hAnsiTheme="minorHAnsi" w:cstheme="minorHAnsi"/>
                <w:b/>
                <w:bCs/>
                <w:sz w:val="16"/>
                <w:szCs w:val="16"/>
              </w:rPr>
            </w:pPr>
          </w:p>
        </w:tc>
        <w:tc>
          <w:tcPr>
            <w:tcW w:w="615" w:type="dxa"/>
            <w:vMerge/>
            <w:shd w:val="clear" w:color="auto" w:fill="FFE599" w:themeFill="accent4" w:themeFillTint="66"/>
            <w:vAlign w:val="center"/>
          </w:tcPr>
          <w:p w14:paraId="3B10CA99" w14:textId="77777777" w:rsidR="00DF6576" w:rsidRPr="006870B9" w:rsidRDefault="00DF6576" w:rsidP="006870B9">
            <w:pPr>
              <w:jc w:val="center"/>
              <w:rPr>
                <w:rFonts w:asciiTheme="minorHAnsi" w:hAnsiTheme="minorHAnsi" w:cstheme="minorHAnsi"/>
                <w:b/>
                <w:bCs/>
                <w:sz w:val="16"/>
                <w:szCs w:val="16"/>
              </w:rPr>
            </w:pPr>
          </w:p>
        </w:tc>
        <w:tc>
          <w:tcPr>
            <w:tcW w:w="913" w:type="dxa"/>
            <w:vMerge/>
            <w:shd w:val="clear" w:color="auto" w:fill="E2EFD9" w:themeFill="accent6" w:themeFillTint="33"/>
            <w:vAlign w:val="center"/>
          </w:tcPr>
          <w:p w14:paraId="0E393291" w14:textId="77777777" w:rsidR="00DF6576" w:rsidRPr="006870B9" w:rsidRDefault="00DF6576" w:rsidP="006870B9">
            <w:pPr>
              <w:jc w:val="center"/>
              <w:rPr>
                <w:rFonts w:asciiTheme="minorHAnsi" w:hAnsiTheme="minorHAnsi" w:cstheme="minorHAnsi"/>
                <w:b/>
                <w:bCs/>
                <w:sz w:val="16"/>
                <w:szCs w:val="16"/>
              </w:rPr>
            </w:pPr>
          </w:p>
        </w:tc>
        <w:tc>
          <w:tcPr>
            <w:tcW w:w="1001" w:type="dxa"/>
            <w:vMerge/>
            <w:shd w:val="clear" w:color="auto" w:fill="DEEAF6" w:themeFill="accent1" w:themeFillTint="33"/>
            <w:vAlign w:val="center"/>
          </w:tcPr>
          <w:p w14:paraId="43559621" w14:textId="77777777" w:rsidR="00DF6576" w:rsidRPr="006870B9" w:rsidRDefault="00DF6576" w:rsidP="006870B9">
            <w:pPr>
              <w:jc w:val="center"/>
              <w:rPr>
                <w:rFonts w:asciiTheme="minorHAnsi" w:hAnsiTheme="minorHAnsi" w:cstheme="minorHAnsi"/>
                <w:b/>
                <w:bCs/>
                <w:sz w:val="16"/>
                <w:szCs w:val="16"/>
              </w:rPr>
            </w:pPr>
          </w:p>
        </w:tc>
        <w:tc>
          <w:tcPr>
            <w:tcW w:w="1303" w:type="dxa"/>
            <w:vMerge/>
            <w:shd w:val="clear" w:color="auto" w:fill="FFFFCC"/>
            <w:vAlign w:val="center"/>
          </w:tcPr>
          <w:p w14:paraId="456D4555" w14:textId="77777777" w:rsidR="00DF6576" w:rsidRPr="00A542C5" w:rsidRDefault="00DF6576" w:rsidP="006870B9">
            <w:pPr>
              <w:jc w:val="center"/>
              <w:rPr>
                <w:rFonts w:asciiTheme="minorHAnsi" w:hAnsiTheme="minorHAnsi" w:cstheme="minorHAnsi"/>
                <w:b/>
                <w:bCs/>
                <w:sz w:val="18"/>
                <w:szCs w:val="18"/>
              </w:rPr>
            </w:pPr>
          </w:p>
        </w:tc>
      </w:tr>
      <w:tr w:rsidR="006870B9" w:rsidRPr="00E70298" w14:paraId="6041A331" w14:textId="77777777" w:rsidTr="006870B9">
        <w:tc>
          <w:tcPr>
            <w:tcW w:w="987" w:type="dxa"/>
            <w:shd w:val="clear" w:color="auto" w:fill="FBE4D5" w:themeFill="accent2" w:themeFillTint="33"/>
            <w:vAlign w:val="center"/>
          </w:tcPr>
          <w:p w14:paraId="68D036E3" w14:textId="77777777" w:rsidR="00DF6576" w:rsidRPr="006870B9" w:rsidRDefault="00DF6576" w:rsidP="006870B9">
            <w:pPr>
              <w:jc w:val="center"/>
              <w:rPr>
                <w:rFonts w:asciiTheme="minorHAnsi" w:hAnsiTheme="minorHAnsi" w:cstheme="minorHAnsi"/>
                <w:b/>
                <w:bCs/>
                <w:sz w:val="16"/>
                <w:szCs w:val="16"/>
              </w:rPr>
            </w:pPr>
            <w:r w:rsidRPr="006870B9">
              <w:rPr>
                <w:rFonts w:asciiTheme="minorHAnsi" w:hAnsiTheme="minorHAnsi" w:cstheme="minorHAnsi"/>
                <w:b/>
                <w:bCs/>
                <w:sz w:val="16"/>
                <w:szCs w:val="16"/>
              </w:rPr>
              <w:t>11</w:t>
            </w:r>
          </w:p>
        </w:tc>
        <w:tc>
          <w:tcPr>
            <w:tcW w:w="865" w:type="dxa"/>
            <w:shd w:val="clear" w:color="auto" w:fill="FFE599" w:themeFill="accent4" w:themeFillTint="66"/>
            <w:vAlign w:val="center"/>
          </w:tcPr>
          <w:p w14:paraId="16D68094" w14:textId="77777777" w:rsidR="00DF6576" w:rsidRPr="006870B9" w:rsidRDefault="00DF6576" w:rsidP="006870B9">
            <w:pPr>
              <w:jc w:val="center"/>
              <w:rPr>
                <w:rFonts w:asciiTheme="minorHAnsi" w:hAnsiTheme="minorHAnsi" w:cstheme="minorHAnsi"/>
                <w:b/>
                <w:bCs/>
                <w:sz w:val="16"/>
                <w:szCs w:val="16"/>
              </w:rPr>
            </w:pPr>
            <w:r w:rsidRPr="006870B9">
              <w:rPr>
                <w:rFonts w:asciiTheme="minorHAnsi" w:hAnsiTheme="minorHAnsi" w:cstheme="minorHAnsi"/>
                <w:b/>
                <w:bCs/>
                <w:sz w:val="16"/>
                <w:szCs w:val="16"/>
              </w:rPr>
              <w:t>15</w:t>
            </w:r>
          </w:p>
        </w:tc>
        <w:tc>
          <w:tcPr>
            <w:tcW w:w="864" w:type="dxa"/>
            <w:vMerge/>
            <w:shd w:val="clear" w:color="auto" w:fill="FFCCFF"/>
            <w:vAlign w:val="center"/>
          </w:tcPr>
          <w:p w14:paraId="3E0F66A3" w14:textId="77777777" w:rsidR="00DF6576" w:rsidRPr="006870B9" w:rsidRDefault="00DF6576" w:rsidP="006870B9">
            <w:pPr>
              <w:jc w:val="center"/>
              <w:rPr>
                <w:rFonts w:asciiTheme="minorHAnsi" w:hAnsiTheme="minorHAnsi" w:cstheme="minorHAnsi"/>
                <w:b/>
                <w:bCs/>
                <w:sz w:val="16"/>
                <w:szCs w:val="16"/>
              </w:rPr>
            </w:pPr>
          </w:p>
        </w:tc>
        <w:tc>
          <w:tcPr>
            <w:tcW w:w="1630" w:type="dxa"/>
            <w:shd w:val="clear" w:color="auto" w:fill="FFFFCC"/>
            <w:vAlign w:val="center"/>
          </w:tcPr>
          <w:p w14:paraId="6FE14FE2" w14:textId="58E9890F" w:rsidR="00DF6576" w:rsidRPr="006870B9" w:rsidRDefault="00A3056E" w:rsidP="006870B9">
            <w:pPr>
              <w:rPr>
                <w:rFonts w:asciiTheme="minorHAnsi" w:hAnsiTheme="minorHAnsi" w:cstheme="minorHAnsi"/>
                <w:b/>
                <w:bCs/>
                <w:sz w:val="16"/>
                <w:szCs w:val="16"/>
              </w:rPr>
            </w:pPr>
            <w:r w:rsidRPr="006870B9">
              <w:rPr>
                <w:rFonts w:asciiTheme="minorHAnsi" w:hAnsiTheme="minorHAnsi" w:cstheme="minorHAnsi"/>
                <w:b/>
                <w:bCs/>
                <w:sz w:val="16"/>
                <w:szCs w:val="16"/>
              </w:rPr>
              <w:t>JALAPA</w:t>
            </w:r>
          </w:p>
        </w:tc>
        <w:tc>
          <w:tcPr>
            <w:tcW w:w="874" w:type="dxa"/>
            <w:vMerge/>
            <w:shd w:val="clear" w:color="auto" w:fill="FFCCFF"/>
            <w:vAlign w:val="center"/>
          </w:tcPr>
          <w:p w14:paraId="31C274AF" w14:textId="77777777" w:rsidR="00DF6576" w:rsidRPr="006870B9" w:rsidRDefault="00DF6576" w:rsidP="006870B9">
            <w:pPr>
              <w:jc w:val="center"/>
              <w:rPr>
                <w:rFonts w:asciiTheme="minorHAnsi" w:hAnsiTheme="minorHAnsi" w:cstheme="minorHAnsi"/>
                <w:b/>
                <w:bCs/>
                <w:sz w:val="16"/>
                <w:szCs w:val="16"/>
              </w:rPr>
            </w:pPr>
          </w:p>
        </w:tc>
        <w:tc>
          <w:tcPr>
            <w:tcW w:w="615" w:type="dxa"/>
            <w:shd w:val="clear" w:color="auto" w:fill="FFE599" w:themeFill="accent4" w:themeFillTint="66"/>
            <w:vAlign w:val="center"/>
          </w:tcPr>
          <w:p w14:paraId="0C03207D" w14:textId="77777777" w:rsidR="00DF6576" w:rsidRPr="006870B9" w:rsidRDefault="00DF6576" w:rsidP="006870B9">
            <w:pPr>
              <w:jc w:val="center"/>
              <w:rPr>
                <w:rFonts w:asciiTheme="minorHAnsi" w:hAnsiTheme="minorHAnsi" w:cstheme="minorHAnsi"/>
                <w:b/>
                <w:bCs/>
                <w:sz w:val="16"/>
                <w:szCs w:val="16"/>
              </w:rPr>
            </w:pPr>
            <w:r w:rsidRPr="006870B9">
              <w:rPr>
                <w:rFonts w:asciiTheme="minorHAnsi" w:hAnsiTheme="minorHAnsi" w:cstheme="minorHAnsi"/>
                <w:b/>
                <w:bCs/>
                <w:sz w:val="16"/>
                <w:szCs w:val="16"/>
              </w:rPr>
              <w:t>1</w:t>
            </w:r>
          </w:p>
        </w:tc>
        <w:tc>
          <w:tcPr>
            <w:tcW w:w="913" w:type="dxa"/>
            <w:shd w:val="clear" w:color="auto" w:fill="E2EFD9" w:themeFill="accent6" w:themeFillTint="33"/>
            <w:vAlign w:val="center"/>
          </w:tcPr>
          <w:p w14:paraId="6F0216C0" w14:textId="77777777" w:rsidR="00DF6576" w:rsidRPr="006870B9" w:rsidRDefault="00DF6576" w:rsidP="006870B9">
            <w:pPr>
              <w:jc w:val="center"/>
              <w:rPr>
                <w:rFonts w:asciiTheme="minorHAnsi" w:hAnsiTheme="minorHAnsi" w:cstheme="minorHAnsi"/>
                <w:b/>
                <w:bCs/>
                <w:sz w:val="16"/>
                <w:szCs w:val="16"/>
              </w:rPr>
            </w:pPr>
          </w:p>
        </w:tc>
        <w:tc>
          <w:tcPr>
            <w:tcW w:w="1001" w:type="dxa"/>
            <w:shd w:val="clear" w:color="auto" w:fill="DEEAF6" w:themeFill="accent1" w:themeFillTint="33"/>
            <w:vAlign w:val="center"/>
          </w:tcPr>
          <w:p w14:paraId="3E2FBE8F" w14:textId="77777777" w:rsidR="00DF6576" w:rsidRPr="006870B9" w:rsidRDefault="00DF6576" w:rsidP="006870B9">
            <w:pPr>
              <w:jc w:val="center"/>
              <w:rPr>
                <w:rFonts w:asciiTheme="minorHAnsi" w:hAnsiTheme="minorHAnsi" w:cstheme="minorHAnsi"/>
                <w:b/>
                <w:bCs/>
                <w:sz w:val="16"/>
                <w:szCs w:val="16"/>
              </w:rPr>
            </w:pPr>
          </w:p>
        </w:tc>
        <w:tc>
          <w:tcPr>
            <w:tcW w:w="1303" w:type="dxa"/>
            <w:shd w:val="clear" w:color="auto" w:fill="FFFFCC"/>
            <w:vAlign w:val="center"/>
          </w:tcPr>
          <w:p w14:paraId="48AE42B3" w14:textId="77777777" w:rsidR="00DF6576" w:rsidRPr="00A542C5" w:rsidRDefault="00DF6576" w:rsidP="006870B9">
            <w:pPr>
              <w:jc w:val="center"/>
              <w:rPr>
                <w:rFonts w:asciiTheme="minorHAnsi" w:hAnsiTheme="minorHAnsi" w:cstheme="minorHAnsi"/>
                <w:b/>
                <w:bCs/>
                <w:sz w:val="18"/>
                <w:szCs w:val="18"/>
              </w:rPr>
            </w:pPr>
            <w:r w:rsidRPr="00A542C5">
              <w:rPr>
                <w:rFonts w:asciiTheme="minorHAnsi" w:hAnsiTheme="minorHAnsi" w:cstheme="minorHAnsi"/>
                <w:b/>
                <w:bCs/>
                <w:sz w:val="18"/>
                <w:szCs w:val="18"/>
              </w:rPr>
              <w:t>4</w:t>
            </w:r>
          </w:p>
        </w:tc>
      </w:tr>
      <w:tr w:rsidR="006870B9" w:rsidRPr="00E70298" w14:paraId="749243F5" w14:textId="77777777" w:rsidTr="006870B9">
        <w:tc>
          <w:tcPr>
            <w:tcW w:w="987" w:type="dxa"/>
            <w:shd w:val="clear" w:color="auto" w:fill="FBE4D5" w:themeFill="accent2" w:themeFillTint="33"/>
            <w:vAlign w:val="center"/>
          </w:tcPr>
          <w:p w14:paraId="511E8AA8" w14:textId="77777777" w:rsidR="00DF6576" w:rsidRPr="006870B9" w:rsidRDefault="00DF6576" w:rsidP="006870B9">
            <w:pPr>
              <w:jc w:val="center"/>
              <w:rPr>
                <w:rFonts w:asciiTheme="minorHAnsi" w:hAnsiTheme="minorHAnsi" w:cstheme="minorHAnsi"/>
                <w:b/>
                <w:bCs/>
                <w:sz w:val="16"/>
                <w:szCs w:val="16"/>
              </w:rPr>
            </w:pPr>
            <w:r w:rsidRPr="006870B9">
              <w:rPr>
                <w:rFonts w:asciiTheme="minorHAnsi" w:hAnsiTheme="minorHAnsi" w:cstheme="minorHAnsi"/>
                <w:b/>
                <w:bCs/>
                <w:sz w:val="16"/>
                <w:szCs w:val="16"/>
              </w:rPr>
              <w:t>13</w:t>
            </w:r>
          </w:p>
        </w:tc>
        <w:tc>
          <w:tcPr>
            <w:tcW w:w="865" w:type="dxa"/>
            <w:shd w:val="clear" w:color="auto" w:fill="FFE599" w:themeFill="accent4" w:themeFillTint="66"/>
            <w:vAlign w:val="center"/>
          </w:tcPr>
          <w:p w14:paraId="1BBA328A" w14:textId="77777777" w:rsidR="00DF6576" w:rsidRPr="006870B9" w:rsidRDefault="00DF6576" w:rsidP="006870B9">
            <w:pPr>
              <w:jc w:val="center"/>
              <w:rPr>
                <w:rFonts w:asciiTheme="minorHAnsi" w:hAnsiTheme="minorHAnsi" w:cstheme="minorHAnsi"/>
                <w:b/>
                <w:bCs/>
                <w:sz w:val="16"/>
                <w:szCs w:val="16"/>
              </w:rPr>
            </w:pPr>
            <w:r w:rsidRPr="006870B9">
              <w:rPr>
                <w:rFonts w:asciiTheme="minorHAnsi" w:hAnsiTheme="minorHAnsi" w:cstheme="minorHAnsi"/>
                <w:b/>
                <w:bCs/>
                <w:sz w:val="16"/>
                <w:szCs w:val="16"/>
              </w:rPr>
              <w:t>16</w:t>
            </w:r>
          </w:p>
        </w:tc>
        <w:tc>
          <w:tcPr>
            <w:tcW w:w="864" w:type="dxa"/>
            <w:vMerge/>
            <w:shd w:val="clear" w:color="auto" w:fill="FFCCFF"/>
            <w:vAlign w:val="center"/>
          </w:tcPr>
          <w:p w14:paraId="51319400" w14:textId="77777777" w:rsidR="00DF6576" w:rsidRPr="006870B9" w:rsidRDefault="00DF6576" w:rsidP="006870B9">
            <w:pPr>
              <w:jc w:val="center"/>
              <w:rPr>
                <w:rFonts w:asciiTheme="minorHAnsi" w:hAnsiTheme="minorHAnsi" w:cstheme="minorHAnsi"/>
                <w:b/>
                <w:bCs/>
                <w:sz w:val="16"/>
                <w:szCs w:val="16"/>
              </w:rPr>
            </w:pPr>
          </w:p>
        </w:tc>
        <w:tc>
          <w:tcPr>
            <w:tcW w:w="1630" w:type="dxa"/>
            <w:shd w:val="clear" w:color="auto" w:fill="FFFFCC"/>
            <w:vAlign w:val="center"/>
          </w:tcPr>
          <w:p w14:paraId="7607A2DB" w14:textId="2049B1D9" w:rsidR="00DF6576" w:rsidRPr="006870B9" w:rsidRDefault="00A3056E" w:rsidP="006870B9">
            <w:pPr>
              <w:rPr>
                <w:rFonts w:asciiTheme="minorHAnsi" w:hAnsiTheme="minorHAnsi" w:cstheme="minorHAnsi"/>
                <w:b/>
                <w:bCs/>
                <w:sz w:val="16"/>
                <w:szCs w:val="16"/>
              </w:rPr>
            </w:pPr>
            <w:proofErr w:type="spellStart"/>
            <w:r w:rsidRPr="006870B9">
              <w:rPr>
                <w:rFonts w:asciiTheme="minorHAnsi" w:hAnsiTheme="minorHAnsi" w:cstheme="minorHAnsi"/>
                <w:b/>
                <w:bCs/>
                <w:sz w:val="16"/>
                <w:szCs w:val="16"/>
              </w:rPr>
              <w:t>NACAJUCA</w:t>
            </w:r>
            <w:proofErr w:type="spellEnd"/>
          </w:p>
        </w:tc>
        <w:tc>
          <w:tcPr>
            <w:tcW w:w="874" w:type="dxa"/>
            <w:vMerge/>
            <w:shd w:val="clear" w:color="auto" w:fill="FFCCFF"/>
            <w:vAlign w:val="center"/>
          </w:tcPr>
          <w:p w14:paraId="1DFFAA1D" w14:textId="77777777" w:rsidR="00DF6576" w:rsidRPr="006870B9" w:rsidRDefault="00DF6576" w:rsidP="006870B9">
            <w:pPr>
              <w:jc w:val="center"/>
              <w:rPr>
                <w:rFonts w:asciiTheme="minorHAnsi" w:hAnsiTheme="minorHAnsi" w:cstheme="minorHAnsi"/>
                <w:b/>
                <w:bCs/>
                <w:sz w:val="16"/>
                <w:szCs w:val="16"/>
              </w:rPr>
            </w:pPr>
          </w:p>
        </w:tc>
        <w:tc>
          <w:tcPr>
            <w:tcW w:w="615" w:type="dxa"/>
            <w:shd w:val="clear" w:color="auto" w:fill="FFE599" w:themeFill="accent4" w:themeFillTint="66"/>
            <w:vAlign w:val="center"/>
          </w:tcPr>
          <w:p w14:paraId="742DEC6E" w14:textId="77777777" w:rsidR="00DF6576" w:rsidRPr="006870B9" w:rsidRDefault="00DF6576" w:rsidP="006870B9">
            <w:pPr>
              <w:jc w:val="center"/>
              <w:rPr>
                <w:rFonts w:asciiTheme="minorHAnsi" w:hAnsiTheme="minorHAnsi" w:cstheme="minorHAnsi"/>
                <w:b/>
                <w:bCs/>
                <w:sz w:val="16"/>
                <w:szCs w:val="16"/>
              </w:rPr>
            </w:pPr>
            <w:r w:rsidRPr="006870B9">
              <w:rPr>
                <w:rFonts w:asciiTheme="minorHAnsi" w:hAnsiTheme="minorHAnsi" w:cstheme="minorHAnsi"/>
                <w:b/>
                <w:bCs/>
                <w:sz w:val="16"/>
                <w:szCs w:val="16"/>
              </w:rPr>
              <w:t>1</w:t>
            </w:r>
          </w:p>
        </w:tc>
        <w:tc>
          <w:tcPr>
            <w:tcW w:w="913" w:type="dxa"/>
            <w:shd w:val="clear" w:color="auto" w:fill="E2EFD9" w:themeFill="accent6" w:themeFillTint="33"/>
            <w:vAlign w:val="center"/>
          </w:tcPr>
          <w:p w14:paraId="20D42642" w14:textId="77777777" w:rsidR="00DF6576" w:rsidRPr="006870B9" w:rsidRDefault="00DF6576" w:rsidP="006870B9">
            <w:pPr>
              <w:jc w:val="center"/>
              <w:rPr>
                <w:rFonts w:asciiTheme="minorHAnsi" w:hAnsiTheme="minorHAnsi" w:cstheme="minorHAnsi"/>
                <w:b/>
                <w:bCs/>
                <w:sz w:val="16"/>
                <w:szCs w:val="16"/>
              </w:rPr>
            </w:pPr>
          </w:p>
        </w:tc>
        <w:tc>
          <w:tcPr>
            <w:tcW w:w="1001" w:type="dxa"/>
            <w:shd w:val="clear" w:color="auto" w:fill="DEEAF6" w:themeFill="accent1" w:themeFillTint="33"/>
            <w:vAlign w:val="center"/>
          </w:tcPr>
          <w:p w14:paraId="05CC73D8" w14:textId="77777777" w:rsidR="00DF6576" w:rsidRPr="006870B9" w:rsidRDefault="00DF6576" w:rsidP="006870B9">
            <w:pPr>
              <w:jc w:val="center"/>
              <w:rPr>
                <w:rFonts w:asciiTheme="minorHAnsi" w:hAnsiTheme="minorHAnsi" w:cstheme="minorHAnsi"/>
                <w:b/>
                <w:bCs/>
                <w:sz w:val="16"/>
                <w:szCs w:val="16"/>
              </w:rPr>
            </w:pPr>
          </w:p>
        </w:tc>
        <w:tc>
          <w:tcPr>
            <w:tcW w:w="1303" w:type="dxa"/>
            <w:shd w:val="clear" w:color="auto" w:fill="FFFFCC"/>
            <w:vAlign w:val="center"/>
          </w:tcPr>
          <w:p w14:paraId="0F84CBFC" w14:textId="77777777" w:rsidR="00DF6576" w:rsidRPr="00A542C5" w:rsidRDefault="00DF6576" w:rsidP="006870B9">
            <w:pPr>
              <w:jc w:val="center"/>
              <w:rPr>
                <w:rFonts w:asciiTheme="minorHAnsi" w:hAnsiTheme="minorHAnsi" w:cstheme="minorHAnsi"/>
                <w:b/>
                <w:bCs/>
                <w:sz w:val="18"/>
                <w:szCs w:val="18"/>
              </w:rPr>
            </w:pPr>
            <w:r w:rsidRPr="00A542C5">
              <w:rPr>
                <w:rFonts w:asciiTheme="minorHAnsi" w:hAnsiTheme="minorHAnsi" w:cstheme="minorHAnsi"/>
                <w:b/>
                <w:bCs/>
                <w:sz w:val="18"/>
                <w:szCs w:val="18"/>
              </w:rPr>
              <w:t>4</w:t>
            </w:r>
          </w:p>
        </w:tc>
      </w:tr>
      <w:tr w:rsidR="006870B9" w:rsidRPr="00E70298" w14:paraId="6DFA4E9E" w14:textId="77777777" w:rsidTr="006870B9">
        <w:tc>
          <w:tcPr>
            <w:tcW w:w="987" w:type="dxa"/>
            <w:vMerge w:val="restart"/>
            <w:shd w:val="clear" w:color="auto" w:fill="FBE4D5" w:themeFill="accent2" w:themeFillTint="33"/>
            <w:vAlign w:val="center"/>
          </w:tcPr>
          <w:p w14:paraId="2A45FDCC" w14:textId="77777777" w:rsidR="00DF6576" w:rsidRPr="006870B9" w:rsidRDefault="00DF6576" w:rsidP="006870B9">
            <w:pPr>
              <w:jc w:val="center"/>
              <w:rPr>
                <w:rFonts w:asciiTheme="minorHAnsi" w:hAnsiTheme="minorHAnsi" w:cstheme="minorHAnsi"/>
                <w:b/>
                <w:bCs/>
                <w:sz w:val="16"/>
                <w:szCs w:val="16"/>
              </w:rPr>
            </w:pPr>
            <w:r w:rsidRPr="006870B9">
              <w:rPr>
                <w:rFonts w:asciiTheme="minorHAnsi" w:hAnsiTheme="minorHAnsi" w:cstheme="minorHAnsi"/>
                <w:b/>
                <w:bCs/>
                <w:sz w:val="16"/>
                <w:szCs w:val="16"/>
              </w:rPr>
              <w:t>15</w:t>
            </w:r>
          </w:p>
        </w:tc>
        <w:tc>
          <w:tcPr>
            <w:tcW w:w="865" w:type="dxa"/>
            <w:shd w:val="clear" w:color="auto" w:fill="FFE599" w:themeFill="accent4" w:themeFillTint="66"/>
            <w:vAlign w:val="center"/>
          </w:tcPr>
          <w:p w14:paraId="5A26553F" w14:textId="77777777" w:rsidR="00DF6576" w:rsidRPr="006870B9" w:rsidRDefault="00DF6576" w:rsidP="006870B9">
            <w:pPr>
              <w:jc w:val="center"/>
              <w:rPr>
                <w:rFonts w:asciiTheme="minorHAnsi" w:hAnsiTheme="minorHAnsi" w:cstheme="minorHAnsi"/>
                <w:b/>
                <w:bCs/>
                <w:sz w:val="16"/>
                <w:szCs w:val="16"/>
              </w:rPr>
            </w:pPr>
            <w:r w:rsidRPr="006870B9">
              <w:rPr>
                <w:rFonts w:asciiTheme="minorHAnsi" w:hAnsiTheme="minorHAnsi" w:cstheme="minorHAnsi"/>
                <w:b/>
                <w:bCs/>
                <w:sz w:val="16"/>
                <w:szCs w:val="16"/>
              </w:rPr>
              <w:t>8</w:t>
            </w:r>
          </w:p>
        </w:tc>
        <w:tc>
          <w:tcPr>
            <w:tcW w:w="864" w:type="dxa"/>
            <w:vMerge/>
            <w:shd w:val="clear" w:color="auto" w:fill="FFCCFF"/>
            <w:vAlign w:val="center"/>
          </w:tcPr>
          <w:p w14:paraId="0BA13F6F" w14:textId="77777777" w:rsidR="00DF6576" w:rsidRPr="006870B9" w:rsidRDefault="00DF6576" w:rsidP="006870B9">
            <w:pPr>
              <w:jc w:val="center"/>
              <w:rPr>
                <w:rFonts w:asciiTheme="minorHAnsi" w:hAnsiTheme="minorHAnsi" w:cstheme="minorHAnsi"/>
                <w:b/>
                <w:bCs/>
                <w:sz w:val="16"/>
                <w:szCs w:val="16"/>
              </w:rPr>
            </w:pPr>
          </w:p>
        </w:tc>
        <w:tc>
          <w:tcPr>
            <w:tcW w:w="1630" w:type="dxa"/>
            <w:shd w:val="clear" w:color="auto" w:fill="FFFFCC"/>
            <w:vAlign w:val="center"/>
          </w:tcPr>
          <w:p w14:paraId="440B4E3B" w14:textId="022DF010" w:rsidR="00DF6576" w:rsidRPr="006870B9" w:rsidRDefault="00A3056E" w:rsidP="006870B9">
            <w:pPr>
              <w:rPr>
                <w:rFonts w:asciiTheme="minorHAnsi" w:hAnsiTheme="minorHAnsi" w:cstheme="minorHAnsi"/>
                <w:b/>
                <w:bCs/>
                <w:sz w:val="16"/>
                <w:szCs w:val="16"/>
              </w:rPr>
            </w:pPr>
            <w:r w:rsidRPr="006870B9">
              <w:rPr>
                <w:rFonts w:asciiTheme="minorHAnsi" w:hAnsiTheme="minorHAnsi" w:cstheme="minorHAnsi"/>
                <w:b/>
                <w:bCs/>
                <w:sz w:val="16"/>
                <w:szCs w:val="16"/>
              </w:rPr>
              <w:t>TEAPA</w:t>
            </w:r>
          </w:p>
        </w:tc>
        <w:tc>
          <w:tcPr>
            <w:tcW w:w="874" w:type="dxa"/>
            <w:vMerge/>
            <w:shd w:val="clear" w:color="auto" w:fill="FFCCFF"/>
            <w:vAlign w:val="center"/>
          </w:tcPr>
          <w:p w14:paraId="00C4FD29" w14:textId="77777777" w:rsidR="00DF6576" w:rsidRPr="006870B9" w:rsidRDefault="00DF6576" w:rsidP="006870B9">
            <w:pPr>
              <w:jc w:val="center"/>
              <w:rPr>
                <w:rFonts w:asciiTheme="minorHAnsi" w:hAnsiTheme="minorHAnsi" w:cstheme="minorHAnsi"/>
                <w:b/>
                <w:bCs/>
                <w:sz w:val="16"/>
                <w:szCs w:val="16"/>
              </w:rPr>
            </w:pPr>
          </w:p>
        </w:tc>
        <w:tc>
          <w:tcPr>
            <w:tcW w:w="615" w:type="dxa"/>
            <w:shd w:val="clear" w:color="auto" w:fill="FFE599" w:themeFill="accent4" w:themeFillTint="66"/>
            <w:vAlign w:val="center"/>
          </w:tcPr>
          <w:p w14:paraId="2030CB90" w14:textId="77777777" w:rsidR="00DF6576" w:rsidRPr="006870B9" w:rsidRDefault="00DF6576" w:rsidP="006870B9">
            <w:pPr>
              <w:jc w:val="center"/>
              <w:rPr>
                <w:rFonts w:asciiTheme="minorHAnsi" w:hAnsiTheme="minorHAnsi" w:cstheme="minorHAnsi"/>
                <w:b/>
                <w:bCs/>
                <w:sz w:val="16"/>
                <w:szCs w:val="16"/>
              </w:rPr>
            </w:pPr>
            <w:r w:rsidRPr="006870B9">
              <w:rPr>
                <w:rFonts w:asciiTheme="minorHAnsi" w:hAnsiTheme="minorHAnsi" w:cstheme="minorHAnsi"/>
                <w:b/>
                <w:bCs/>
                <w:sz w:val="16"/>
                <w:szCs w:val="16"/>
              </w:rPr>
              <w:t>1</w:t>
            </w:r>
          </w:p>
        </w:tc>
        <w:tc>
          <w:tcPr>
            <w:tcW w:w="913" w:type="dxa"/>
            <w:shd w:val="clear" w:color="auto" w:fill="E2EFD9" w:themeFill="accent6" w:themeFillTint="33"/>
            <w:vAlign w:val="center"/>
          </w:tcPr>
          <w:p w14:paraId="0AFE199A" w14:textId="77777777" w:rsidR="00DF6576" w:rsidRPr="006870B9" w:rsidRDefault="00DF6576" w:rsidP="006870B9">
            <w:pPr>
              <w:jc w:val="center"/>
              <w:rPr>
                <w:rFonts w:asciiTheme="minorHAnsi" w:hAnsiTheme="minorHAnsi" w:cstheme="minorHAnsi"/>
                <w:b/>
                <w:bCs/>
                <w:sz w:val="16"/>
                <w:szCs w:val="16"/>
              </w:rPr>
            </w:pPr>
          </w:p>
        </w:tc>
        <w:tc>
          <w:tcPr>
            <w:tcW w:w="1001" w:type="dxa"/>
            <w:shd w:val="clear" w:color="auto" w:fill="DEEAF6" w:themeFill="accent1" w:themeFillTint="33"/>
            <w:vAlign w:val="center"/>
          </w:tcPr>
          <w:p w14:paraId="5128D018" w14:textId="77777777" w:rsidR="00DF6576" w:rsidRPr="006870B9" w:rsidRDefault="00DF6576" w:rsidP="006870B9">
            <w:pPr>
              <w:jc w:val="center"/>
              <w:rPr>
                <w:rFonts w:asciiTheme="minorHAnsi" w:hAnsiTheme="minorHAnsi" w:cstheme="minorHAnsi"/>
                <w:b/>
                <w:bCs/>
                <w:sz w:val="16"/>
                <w:szCs w:val="16"/>
              </w:rPr>
            </w:pPr>
          </w:p>
        </w:tc>
        <w:tc>
          <w:tcPr>
            <w:tcW w:w="1303" w:type="dxa"/>
            <w:shd w:val="clear" w:color="auto" w:fill="FFFFCC"/>
            <w:vAlign w:val="center"/>
          </w:tcPr>
          <w:p w14:paraId="25C4122F" w14:textId="77777777" w:rsidR="00DF6576" w:rsidRPr="00A542C5" w:rsidRDefault="00DF6576" w:rsidP="006870B9">
            <w:pPr>
              <w:jc w:val="center"/>
              <w:rPr>
                <w:rFonts w:asciiTheme="minorHAnsi" w:hAnsiTheme="minorHAnsi" w:cstheme="minorHAnsi"/>
                <w:b/>
                <w:bCs/>
                <w:sz w:val="18"/>
                <w:szCs w:val="18"/>
              </w:rPr>
            </w:pPr>
            <w:r w:rsidRPr="00A542C5">
              <w:rPr>
                <w:rFonts w:asciiTheme="minorHAnsi" w:hAnsiTheme="minorHAnsi" w:cstheme="minorHAnsi"/>
                <w:b/>
                <w:bCs/>
                <w:sz w:val="18"/>
                <w:szCs w:val="18"/>
              </w:rPr>
              <w:t>4</w:t>
            </w:r>
          </w:p>
        </w:tc>
      </w:tr>
      <w:tr w:rsidR="006870B9" w:rsidRPr="00E70298" w14:paraId="31E8F59D" w14:textId="77777777" w:rsidTr="006870B9">
        <w:tc>
          <w:tcPr>
            <w:tcW w:w="987" w:type="dxa"/>
            <w:vMerge/>
            <w:shd w:val="clear" w:color="auto" w:fill="FBE4D5" w:themeFill="accent2" w:themeFillTint="33"/>
            <w:vAlign w:val="center"/>
          </w:tcPr>
          <w:p w14:paraId="36A6F06C" w14:textId="77777777" w:rsidR="00DF6576" w:rsidRPr="006870B9" w:rsidRDefault="00DF6576" w:rsidP="006870B9">
            <w:pPr>
              <w:jc w:val="center"/>
              <w:rPr>
                <w:rFonts w:asciiTheme="minorHAnsi" w:hAnsiTheme="minorHAnsi" w:cstheme="minorHAnsi"/>
                <w:b/>
                <w:bCs/>
                <w:sz w:val="16"/>
                <w:szCs w:val="16"/>
              </w:rPr>
            </w:pPr>
          </w:p>
        </w:tc>
        <w:tc>
          <w:tcPr>
            <w:tcW w:w="865" w:type="dxa"/>
            <w:shd w:val="clear" w:color="auto" w:fill="FFE599" w:themeFill="accent4" w:themeFillTint="66"/>
            <w:vAlign w:val="center"/>
          </w:tcPr>
          <w:p w14:paraId="3D621DCD" w14:textId="77777777" w:rsidR="00DF6576" w:rsidRPr="006870B9" w:rsidRDefault="00DF6576" w:rsidP="006870B9">
            <w:pPr>
              <w:jc w:val="center"/>
              <w:rPr>
                <w:rFonts w:asciiTheme="minorHAnsi" w:hAnsiTheme="minorHAnsi" w:cstheme="minorHAnsi"/>
                <w:b/>
                <w:bCs/>
                <w:sz w:val="16"/>
                <w:szCs w:val="16"/>
              </w:rPr>
            </w:pPr>
            <w:r w:rsidRPr="006870B9">
              <w:rPr>
                <w:rFonts w:asciiTheme="minorHAnsi" w:hAnsiTheme="minorHAnsi" w:cstheme="minorHAnsi"/>
                <w:b/>
                <w:bCs/>
                <w:sz w:val="16"/>
                <w:szCs w:val="16"/>
              </w:rPr>
              <w:t>17</w:t>
            </w:r>
          </w:p>
        </w:tc>
        <w:tc>
          <w:tcPr>
            <w:tcW w:w="864" w:type="dxa"/>
            <w:vMerge/>
            <w:shd w:val="clear" w:color="auto" w:fill="FFCCFF"/>
            <w:vAlign w:val="center"/>
          </w:tcPr>
          <w:p w14:paraId="781E0EA5" w14:textId="77777777" w:rsidR="00DF6576" w:rsidRPr="006870B9" w:rsidRDefault="00DF6576" w:rsidP="006870B9">
            <w:pPr>
              <w:jc w:val="center"/>
              <w:rPr>
                <w:rFonts w:asciiTheme="minorHAnsi" w:hAnsiTheme="minorHAnsi" w:cstheme="minorHAnsi"/>
                <w:b/>
                <w:bCs/>
                <w:sz w:val="16"/>
                <w:szCs w:val="16"/>
              </w:rPr>
            </w:pPr>
          </w:p>
        </w:tc>
        <w:tc>
          <w:tcPr>
            <w:tcW w:w="1630" w:type="dxa"/>
            <w:shd w:val="clear" w:color="auto" w:fill="FFFFCC"/>
            <w:vAlign w:val="center"/>
          </w:tcPr>
          <w:p w14:paraId="3424D397" w14:textId="5F011CBE" w:rsidR="00DF6576" w:rsidRPr="006870B9" w:rsidRDefault="00A3056E" w:rsidP="006870B9">
            <w:pPr>
              <w:rPr>
                <w:rFonts w:asciiTheme="minorHAnsi" w:hAnsiTheme="minorHAnsi" w:cstheme="minorHAnsi"/>
                <w:b/>
                <w:bCs/>
                <w:sz w:val="16"/>
                <w:szCs w:val="16"/>
              </w:rPr>
            </w:pPr>
            <w:r w:rsidRPr="006870B9">
              <w:rPr>
                <w:rFonts w:asciiTheme="minorHAnsi" w:hAnsiTheme="minorHAnsi" w:cstheme="minorHAnsi"/>
                <w:b/>
                <w:bCs/>
                <w:sz w:val="16"/>
                <w:szCs w:val="16"/>
              </w:rPr>
              <w:t>TACOTALPA</w:t>
            </w:r>
          </w:p>
        </w:tc>
        <w:tc>
          <w:tcPr>
            <w:tcW w:w="874" w:type="dxa"/>
            <w:vMerge/>
            <w:shd w:val="clear" w:color="auto" w:fill="FFCCFF"/>
            <w:vAlign w:val="center"/>
          </w:tcPr>
          <w:p w14:paraId="03D6273E" w14:textId="77777777" w:rsidR="00DF6576" w:rsidRPr="006870B9" w:rsidRDefault="00DF6576" w:rsidP="006870B9">
            <w:pPr>
              <w:jc w:val="center"/>
              <w:rPr>
                <w:rFonts w:asciiTheme="minorHAnsi" w:hAnsiTheme="minorHAnsi" w:cstheme="minorHAnsi"/>
                <w:b/>
                <w:bCs/>
                <w:sz w:val="16"/>
                <w:szCs w:val="16"/>
              </w:rPr>
            </w:pPr>
          </w:p>
        </w:tc>
        <w:tc>
          <w:tcPr>
            <w:tcW w:w="615" w:type="dxa"/>
            <w:shd w:val="clear" w:color="auto" w:fill="FFE599" w:themeFill="accent4" w:themeFillTint="66"/>
            <w:vAlign w:val="center"/>
          </w:tcPr>
          <w:p w14:paraId="49AC31C4" w14:textId="77777777" w:rsidR="00DF6576" w:rsidRPr="006870B9" w:rsidRDefault="00DF6576" w:rsidP="006870B9">
            <w:pPr>
              <w:jc w:val="center"/>
              <w:rPr>
                <w:rFonts w:asciiTheme="minorHAnsi" w:hAnsiTheme="minorHAnsi" w:cstheme="minorHAnsi"/>
                <w:b/>
                <w:bCs/>
                <w:sz w:val="16"/>
                <w:szCs w:val="16"/>
              </w:rPr>
            </w:pPr>
            <w:r w:rsidRPr="006870B9">
              <w:rPr>
                <w:rFonts w:asciiTheme="minorHAnsi" w:hAnsiTheme="minorHAnsi" w:cstheme="minorHAnsi"/>
                <w:b/>
                <w:bCs/>
                <w:sz w:val="16"/>
                <w:szCs w:val="16"/>
              </w:rPr>
              <w:t>1</w:t>
            </w:r>
          </w:p>
        </w:tc>
        <w:tc>
          <w:tcPr>
            <w:tcW w:w="913" w:type="dxa"/>
            <w:shd w:val="clear" w:color="auto" w:fill="E2EFD9" w:themeFill="accent6" w:themeFillTint="33"/>
            <w:vAlign w:val="center"/>
          </w:tcPr>
          <w:p w14:paraId="6DFE078A" w14:textId="77777777" w:rsidR="00DF6576" w:rsidRPr="006870B9" w:rsidRDefault="00DF6576" w:rsidP="006870B9">
            <w:pPr>
              <w:jc w:val="center"/>
              <w:rPr>
                <w:rFonts w:asciiTheme="minorHAnsi" w:hAnsiTheme="minorHAnsi" w:cstheme="minorHAnsi"/>
                <w:b/>
                <w:bCs/>
                <w:sz w:val="16"/>
                <w:szCs w:val="16"/>
              </w:rPr>
            </w:pPr>
          </w:p>
        </w:tc>
        <w:tc>
          <w:tcPr>
            <w:tcW w:w="1001" w:type="dxa"/>
            <w:shd w:val="clear" w:color="auto" w:fill="DEEAF6" w:themeFill="accent1" w:themeFillTint="33"/>
            <w:vAlign w:val="center"/>
          </w:tcPr>
          <w:p w14:paraId="45742315" w14:textId="77777777" w:rsidR="00DF6576" w:rsidRPr="006870B9" w:rsidRDefault="00DF6576" w:rsidP="006870B9">
            <w:pPr>
              <w:jc w:val="center"/>
              <w:rPr>
                <w:rFonts w:asciiTheme="minorHAnsi" w:hAnsiTheme="minorHAnsi" w:cstheme="minorHAnsi"/>
                <w:b/>
                <w:bCs/>
                <w:sz w:val="16"/>
                <w:szCs w:val="16"/>
              </w:rPr>
            </w:pPr>
          </w:p>
        </w:tc>
        <w:tc>
          <w:tcPr>
            <w:tcW w:w="1303" w:type="dxa"/>
            <w:shd w:val="clear" w:color="auto" w:fill="FFFFCC"/>
            <w:vAlign w:val="center"/>
          </w:tcPr>
          <w:p w14:paraId="1372B07A" w14:textId="77777777" w:rsidR="00DF6576" w:rsidRPr="00A542C5" w:rsidRDefault="00DF6576" w:rsidP="006870B9">
            <w:pPr>
              <w:jc w:val="center"/>
              <w:rPr>
                <w:rFonts w:asciiTheme="minorHAnsi" w:hAnsiTheme="minorHAnsi" w:cstheme="minorHAnsi"/>
                <w:b/>
                <w:bCs/>
                <w:sz w:val="18"/>
                <w:szCs w:val="18"/>
              </w:rPr>
            </w:pPr>
            <w:r w:rsidRPr="00A542C5">
              <w:rPr>
                <w:rFonts w:asciiTheme="minorHAnsi" w:hAnsiTheme="minorHAnsi" w:cstheme="minorHAnsi"/>
                <w:b/>
                <w:bCs/>
                <w:sz w:val="18"/>
                <w:szCs w:val="18"/>
              </w:rPr>
              <w:t>4</w:t>
            </w:r>
          </w:p>
        </w:tc>
      </w:tr>
      <w:tr w:rsidR="006870B9" w:rsidRPr="00E70298" w14:paraId="580608D5" w14:textId="77777777" w:rsidTr="006870B9">
        <w:tc>
          <w:tcPr>
            <w:tcW w:w="987" w:type="dxa"/>
            <w:vMerge w:val="restart"/>
            <w:shd w:val="clear" w:color="auto" w:fill="FBE4D5" w:themeFill="accent2" w:themeFillTint="33"/>
            <w:vAlign w:val="center"/>
          </w:tcPr>
          <w:p w14:paraId="512351D7" w14:textId="77777777" w:rsidR="00DF6576" w:rsidRPr="006870B9" w:rsidRDefault="00DF6576" w:rsidP="006870B9">
            <w:pPr>
              <w:jc w:val="center"/>
              <w:rPr>
                <w:rFonts w:asciiTheme="minorHAnsi" w:hAnsiTheme="minorHAnsi" w:cstheme="minorHAnsi"/>
                <w:b/>
                <w:bCs/>
                <w:sz w:val="16"/>
                <w:szCs w:val="16"/>
              </w:rPr>
            </w:pPr>
            <w:r w:rsidRPr="006870B9">
              <w:rPr>
                <w:rFonts w:asciiTheme="minorHAnsi" w:hAnsiTheme="minorHAnsi" w:cstheme="minorHAnsi"/>
                <w:b/>
                <w:bCs/>
                <w:sz w:val="16"/>
                <w:szCs w:val="16"/>
              </w:rPr>
              <w:t>9</w:t>
            </w:r>
          </w:p>
        </w:tc>
        <w:tc>
          <w:tcPr>
            <w:tcW w:w="865" w:type="dxa"/>
            <w:shd w:val="clear" w:color="auto" w:fill="FFE599" w:themeFill="accent4" w:themeFillTint="66"/>
            <w:vAlign w:val="center"/>
          </w:tcPr>
          <w:p w14:paraId="53077BB9" w14:textId="77777777" w:rsidR="00DF6576" w:rsidRPr="006870B9" w:rsidRDefault="00DF6576" w:rsidP="006870B9">
            <w:pPr>
              <w:jc w:val="center"/>
              <w:rPr>
                <w:rFonts w:asciiTheme="minorHAnsi" w:hAnsiTheme="minorHAnsi" w:cstheme="minorHAnsi"/>
                <w:b/>
                <w:bCs/>
                <w:sz w:val="16"/>
                <w:szCs w:val="16"/>
              </w:rPr>
            </w:pPr>
            <w:r w:rsidRPr="006870B9">
              <w:rPr>
                <w:rFonts w:asciiTheme="minorHAnsi" w:hAnsiTheme="minorHAnsi" w:cstheme="minorHAnsi"/>
                <w:b/>
                <w:bCs/>
                <w:sz w:val="16"/>
                <w:szCs w:val="16"/>
              </w:rPr>
              <w:t>10</w:t>
            </w:r>
          </w:p>
        </w:tc>
        <w:tc>
          <w:tcPr>
            <w:tcW w:w="864" w:type="dxa"/>
            <w:vMerge w:val="restart"/>
            <w:shd w:val="clear" w:color="auto" w:fill="FFCCFF"/>
            <w:vAlign w:val="center"/>
          </w:tcPr>
          <w:p w14:paraId="61224125" w14:textId="77777777" w:rsidR="00DF6576" w:rsidRPr="006870B9" w:rsidRDefault="00DF6576" w:rsidP="006870B9">
            <w:pPr>
              <w:jc w:val="center"/>
              <w:rPr>
                <w:rFonts w:asciiTheme="minorHAnsi" w:hAnsiTheme="minorHAnsi" w:cstheme="minorHAnsi"/>
                <w:b/>
                <w:bCs/>
                <w:sz w:val="16"/>
                <w:szCs w:val="16"/>
              </w:rPr>
            </w:pPr>
            <w:r w:rsidRPr="006870B9">
              <w:rPr>
                <w:rFonts w:asciiTheme="minorHAnsi" w:hAnsiTheme="minorHAnsi" w:cstheme="minorHAnsi"/>
                <w:b/>
                <w:bCs/>
                <w:sz w:val="16"/>
                <w:szCs w:val="16"/>
              </w:rPr>
              <w:t>3</w:t>
            </w:r>
          </w:p>
        </w:tc>
        <w:tc>
          <w:tcPr>
            <w:tcW w:w="1630" w:type="dxa"/>
            <w:shd w:val="clear" w:color="auto" w:fill="FFFFCC"/>
            <w:vAlign w:val="center"/>
          </w:tcPr>
          <w:p w14:paraId="7A2A1994" w14:textId="6C7CACB3" w:rsidR="00DF6576" w:rsidRPr="006870B9" w:rsidRDefault="00A3056E" w:rsidP="006870B9">
            <w:pPr>
              <w:rPr>
                <w:rFonts w:asciiTheme="minorHAnsi" w:hAnsiTheme="minorHAnsi" w:cstheme="minorHAnsi"/>
                <w:b/>
                <w:bCs/>
                <w:sz w:val="16"/>
                <w:szCs w:val="16"/>
              </w:rPr>
            </w:pPr>
            <w:r w:rsidRPr="006870B9">
              <w:rPr>
                <w:rFonts w:asciiTheme="minorHAnsi" w:hAnsiTheme="minorHAnsi" w:cstheme="minorHAnsi"/>
                <w:b/>
                <w:bCs/>
                <w:sz w:val="16"/>
                <w:szCs w:val="16"/>
              </w:rPr>
              <w:t>EMILIANO ZAPATA</w:t>
            </w:r>
          </w:p>
        </w:tc>
        <w:tc>
          <w:tcPr>
            <w:tcW w:w="874" w:type="dxa"/>
            <w:vMerge w:val="restart"/>
            <w:shd w:val="clear" w:color="auto" w:fill="FFCCFF"/>
            <w:vAlign w:val="center"/>
          </w:tcPr>
          <w:p w14:paraId="3C244D9C" w14:textId="77777777" w:rsidR="00DF6576" w:rsidRPr="006870B9" w:rsidRDefault="00DF6576" w:rsidP="006870B9">
            <w:pPr>
              <w:jc w:val="center"/>
              <w:rPr>
                <w:rFonts w:asciiTheme="minorHAnsi" w:hAnsiTheme="minorHAnsi" w:cstheme="minorHAnsi"/>
                <w:b/>
                <w:bCs/>
                <w:sz w:val="16"/>
                <w:szCs w:val="16"/>
              </w:rPr>
            </w:pPr>
            <w:r w:rsidRPr="006870B9">
              <w:rPr>
                <w:rFonts w:asciiTheme="minorHAnsi" w:hAnsiTheme="minorHAnsi" w:cstheme="minorHAnsi"/>
                <w:b/>
                <w:bCs/>
                <w:sz w:val="16"/>
                <w:szCs w:val="16"/>
              </w:rPr>
              <w:t>1</w:t>
            </w:r>
          </w:p>
        </w:tc>
        <w:tc>
          <w:tcPr>
            <w:tcW w:w="615" w:type="dxa"/>
            <w:shd w:val="clear" w:color="auto" w:fill="FFE599" w:themeFill="accent4" w:themeFillTint="66"/>
            <w:vAlign w:val="center"/>
          </w:tcPr>
          <w:p w14:paraId="57C2237A" w14:textId="77777777" w:rsidR="00DF6576" w:rsidRPr="006870B9" w:rsidRDefault="00DF6576" w:rsidP="006870B9">
            <w:pPr>
              <w:jc w:val="center"/>
              <w:rPr>
                <w:rFonts w:asciiTheme="minorHAnsi" w:hAnsiTheme="minorHAnsi" w:cstheme="minorHAnsi"/>
                <w:b/>
                <w:bCs/>
                <w:sz w:val="16"/>
                <w:szCs w:val="16"/>
              </w:rPr>
            </w:pPr>
            <w:r w:rsidRPr="006870B9">
              <w:rPr>
                <w:rFonts w:asciiTheme="minorHAnsi" w:hAnsiTheme="minorHAnsi" w:cstheme="minorHAnsi"/>
                <w:b/>
                <w:bCs/>
                <w:sz w:val="16"/>
                <w:szCs w:val="16"/>
              </w:rPr>
              <w:t>1</w:t>
            </w:r>
          </w:p>
        </w:tc>
        <w:tc>
          <w:tcPr>
            <w:tcW w:w="913" w:type="dxa"/>
            <w:shd w:val="clear" w:color="auto" w:fill="E2EFD9" w:themeFill="accent6" w:themeFillTint="33"/>
            <w:vAlign w:val="center"/>
          </w:tcPr>
          <w:p w14:paraId="4DD7D5F0" w14:textId="77777777" w:rsidR="00DF6576" w:rsidRPr="006870B9" w:rsidRDefault="00DF6576" w:rsidP="006870B9">
            <w:pPr>
              <w:jc w:val="center"/>
              <w:rPr>
                <w:rFonts w:asciiTheme="minorHAnsi" w:hAnsiTheme="minorHAnsi" w:cstheme="minorHAnsi"/>
                <w:b/>
                <w:bCs/>
                <w:sz w:val="16"/>
                <w:szCs w:val="16"/>
              </w:rPr>
            </w:pPr>
          </w:p>
        </w:tc>
        <w:tc>
          <w:tcPr>
            <w:tcW w:w="1001" w:type="dxa"/>
            <w:shd w:val="clear" w:color="auto" w:fill="DEEAF6" w:themeFill="accent1" w:themeFillTint="33"/>
            <w:vAlign w:val="center"/>
          </w:tcPr>
          <w:p w14:paraId="6C373120" w14:textId="77777777" w:rsidR="00DF6576" w:rsidRPr="006870B9" w:rsidRDefault="00DF6576" w:rsidP="006870B9">
            <w:pPr>
              <w:jc w:val="center"/>
              <w:rPr>
                <w:rFonts w:asciiTheme="minorHAnsi" w:hAnsiTheme="minorHAnsi" w:cstheme="minorHAnsi"/>
                <w:b/>
                <w:bCs/>
                <w:sz w:val="16"/>
                <w:szCs w:val="16"/>
              </w:rPr>
            </w:pPr>
          </w:p>
        </w:tc>
        <w:tc>
          <w:tcPr>
            <w:tcW w:w="1303" w:type="dxa"/>
            <w:shd w:val="clear" w:color="auto" w:fill="FFFFCC"/>
            <w:vAlign w:val="center"/>
          </w:tcPr>
          <w:p w14:paraId="1C6489C5" w14:textId="77777777" w:rsidR="00DF6576" w:rsidRPr="00A542C5" w:rsidRDefault="00DF6576" w:rsidP="006870B9">
            <w:pPr>
              <w:jc w:val="center"/>
              <w:rPr>
                <w:rFonts w:asciiTheme="minorHAnsi" w:hAnsiTheme="minorHAnsi" w:cstheme="minorHAnsi"/>
                <w:b/>
                <w:bCs/>
                <w:sz w:val="18"/>
                <w:szCs w:val="18"/>
              </w:rPr>
            </w:pPr>
            <w:r w:rsidRPr="00A542C5">
              <w:rPr>
                <w:rFonts w:asciiTheme="minorHAnsi" w:hAnsiTheme="minorHAnsi" w:cstheme="minorHAnsi"/>
                <w:b/>
                <w:bCs/>
                <w:sz w:val="18"/>
                <w:szCs w:val="18"/>
              </w:rPr>
              <w:t>2</w:t>
            </w:r>
          </w:p>
        </w:tc>
      </w:tr>
      <w:tr w:rsidR="006870B9" w:rsidRPr="00E70298" w14:paraId="395A6365" w14:textId="77777777" w:rsidTr="006870B9">
        <w:tc>
          <w:tcPr>
            <w:tcW w:w="987" w:type="dxa"/>
            <w:vMerge/>
            <w:shd w:val="clear" w:color="auto" w:fill="FBE4D5" w:themeFill="accent2" w:themeFillTint="33"/>
            <w:vAlign w:val="center"/>
          </w:tcPr>
          <w:p w14:paraId="7A8DAB0B" w14:textId="77777777" w:rsidR="00DF6576" w:rsidRPr="006870B9" w:rsidRDefault="00DF6576" w:rsidP="006870B9">
            <w:pPr>
              <w:jc w:val="center"/>
              <w:rPr>
                <w:rFonts w:asciiTheme="minorHAnsi" w:hAnsiTheme="minorHAnsi" w:cstheme="minorHAnsi"/>
                <w:b/>
                <w:bCs/>
                <w:sz w:val="16"/>
                <w:szCs w:val="16"/>
              </w:rPr>
            </w:pPr>
          </w:p>
        </w:tc>
        <w:tc>
          <w:tcPr>
            <w:tcW w:w="865" w:type="dxa"/>
            <w:shd w:val="clear" w:color="auto" w:fill="FFE599" w:themeFill="accent4" w:themeFillTint="66"/>
            <w:vAlign w:val="center"/>
          </w:tcPr>
          <w:p w14:paraId="27E7B2C5" w14:textId="77777777" w:rsidR="00DF6576" w:rsidRPr="006870B9" w:rsidRDefault="00DF6576" w:rsidP="006870B9">
            <w:pPr>
              <w:jc w:val="center"/>
              <w:rPr>
                <w:rFonts w:asciiTheme="minorHAnsi" w:hAnsiTheme="minorHAnsi" w:cstheme="minorHAnsi"/>
                <w:b/>
                <w:bCs/>
                <w:sz w:val="16"/>
                <w:szCs w:val="16"/>
              </w:rPr>
            </w:pPr>
            <w:r w:rsidRPr="006870B9">
              <w:rPr>
                <w:rFonts w:asciiTheme="minorHAnsi" w:hAnsiTheme="minorHAnsi" w:cstheme="minorHAnsi"/>
                <w:b/>
                <w:bCs/>
                <w:sz w:val="16"/>
                <w:szCs w:val="16"/>
              </w:rPr>
              <w:t>13</w:t>
            </w:r>
          </w:p>
        </w:tc>
        <w:tc>
          <w:tcPr>
            <w:tcW w:w="864" w:type="dxa"/>
            <w:vMerge/>
            <w:shd w:val="clear" w:color="auto" w:fill="FFCCFF"/>
            <w:vAlign w:val="center"/>
          </w:tcPr>
          <w:p w14:paraId="7EC1E716" w14:textId="77777777" w:rsidR="00DF6576" w:rsidRPr="006870B9" w:rsidRDefault="00DF6576" w:rsidP="006870B9">
            <w:pPr>
              <w:jc w:val="center"/>
              <w:rPr>
                <w:rFonts w:asciiTheme="minorHAnsi" w:hAnsiTheme="minorHAnsi" w:cstheme="minorHAnsi"/>
                <w:b/>
                <w:bCs/>
                <w:sz w:val="16"/>
                <w:szCs w:val="16"/>
              </w:rPr>
            </w:pPr>
          </w:p>
        </w:tc>
        <w:tc>
          <w:tcPr>
            <w:tcW w:w="1630" w:type="dxa"/>
            <w:shd w:val="clear" w:color="auto" w:fill="FFFFCC"/>
            <w:vAlign w:val="center"/>
          </w:tcPr>
          <w:p w14:paraId="6FCB27AF" w14:textId="6D234E99" w:rsidR="00DF6576" w:rsidRPr="006870B9" w:rsidRDefault="00A3056E" w:rsidP="006870B9">
            <w:pPr>
              <w:rPr>
                <w:rFonts w:asciiTheme="minorHAnsi" w:hAnsiTheme="minorHAnsi" w:cstheme="minorHAnsi"/>
                <w:b/>
                <w:bCs/>
                <w:sz w:val="16"/>
                <w:szCs w:val="16"/>
              </w:rPr>
            </w:pPr>
            <w:proofErr w:type="spellStart"/>
            <w:r w:rsidRPr="006870B9">
              <w:rPr>
                <w:rFonts w:asciiTheme="minorHAnsi" w:hAnsiTheme="minorHAnsi" w:cstheme="minorHAnsi"/>
                <w:b/>
                <w:bCs/>
                <w:sz w:val="16"/>
                <w:szCs w:val="16"/>
              </w:rPr>
              <w:t>JONUTA</w:t>
            </w:r>
            <w:proofErr w:type="spellEnd"/>
          </w:p>
        </w:tc>
        <w:tc>
          <w:tcPr>
            <w:tcW w:w="874" w:type="dxa"/>
            <w:vMerge/>
            <w:shd w:val="clear" w:color="auto" w:fill="FFCCFF"/>
            <w:vAlign w:val="center"/>
          </w:tcPr>
          <w:p w14:paraId="5FBE459B" w14:textId="77777777" w:rsidR="00DF6576" w:rsidRPr="006870B9" w:rsidRDefault="00DF6576" w:rsidP="006870B9">
            <w:pPr>
              <w:jc w:val="center"/>
              <w:rPr>
                <w:rFonts w:asciiTheme="minorHAnsi" w:hAnsiTheme="minorHAnsi" w:cstheme="minorHAnsi"/>
                <w:b/>
                <w:bCs/>
                <w:sz w:val="16"/>
                <w:szCs w:val="16"/>
              </w:rPr>
            </w:pPr>
          </w:p>
        </w:tc>
        <w:tc>
          <w:tcPr>
            <w:tcW w:w="615" w:type="dxa"/>
            <w:shd w:val="clear" w:color="auto" w:fill="FFE599" w:themeFill="accent4" w:themeFillTint="66"/>
            <w:vAlign w:val="center"/>
          </w:tcPr>
          <w:p w14:paraId="21812DD7" w14:textId="77777777" w:rsidR="00DF6576" w:rsidRPr="006870B9" w:rsidRDefault="00DF6576" w:rsidP="006870B9">
            <w:pPr>
              <w:jc w:val="center"/>
              <w:rPr>
                <w:rFonts w:asciiTheme="minorHAnsi" w:hAnsiTheme="minorHAnsi" w:cstheme="minorHAnsi"/>
                <w:b/>
                <w:bCs/>
                <w:sz w:val="16"/>
                <w:szCs w:val="16"/>
              </w:rPr>
            </w:pPr>
            <w:r w:rsidRPr="006870B9">
              <w:rPr>
                <w:rFonts w:asciiTheme="minorHAnsi" w:hAnsiTheme="minorHAnsi" w:cstheme="minorHAnsi"/>
                <w:b/>
                <w:bCs/>
                <w:sz w:val="16"/>
                <w:szCs w:val="16"/>
              </w:rPr>
              <w:t>1</w:t>
            </w:r>
          </w:p>
        </w:tc>
        <w:tc>
          <w:tcPr>
            <w:tcW w:w="913" w:type="dxa"/>
            <w:shd w:val="clear" w:color="auto" w:fill="E2EFD9" w:themeFill="accent6" w:themeFillTint="33"/>
            <w:vAlign w:val="center"/>
          </w:tcPr>
          <w:p w14:paraId="73C86579" w14:textId="77777777" w:rsidR="00DF6576" w:rsidRPr="006870B9" w:rsidRDefault="00DF6576" w:rsidP="006870B9">
            <w:pPr>
              <w:jc w:val="center"/>
              <w:rPr>
                <w:rFonts w:asciiTheme="minorHAnsi" w:hAnsiTheme="minorHAnsi" w:cstheme="minorHAnsi"/>
                <w:b/>
                <w:bCs/>
                <w:sz w:val="16"/>
                <w:szCs w:val="16"/>
              </w:rPr>
            </w:pPr>
          </w:p>
        </w:tc>
        <w:tc>
          <w:tcPr>
            <w:tcW w:w="1001" w:type="dxa"/>
            <w:shd w:val="clear" w:color="auto" w:fill="DEEAF6" w:themeFill="accent1" w:themeFillTint="33"/>
            <w:vAlign w:val="center"/>
          </w:tcPr>
          <w:p w14:paraId="69E9C106" w14:textId="77777777" w:rsidR="00DF6576" w:rsidRPr="006870B9" w:rsidRDefault="00DF6576" w:rsidP="006870B9">
            <w:pPr>
              <w:jc w:val="center"/>
              <w:rPr>
                <w:rFonts w:asciiTheme="minorHAnsi" w:hAnsiTheme="minorHAnsi" w:cstheme="minorHAnsi"/>
                <w:b/>
                <w:bCs/>
                <w:sz w:val="16"/>
                <w:szCs w:val="16"/>
              </w:rPr>
            </w:pPr>
          </w:p>
        </w:tc>
        <w:tc>
          <w:tcPr>
            <w:tcW w:w="1303" w:type="dxa"/>
            <w:shd w:val="clear" w:color="auto" w:fill="FFFFCC"/>
            <w:vAlign w:val="center"/>
          </w:tcPr>
          <w:p w14:paraId="479EFCF0" w14:textId="77777777" w:rsidR="00DF6576" w:rsidRPr="00A542C5" w:rsidRDefault="00DF6576" w:rsidP="006870B9">
            <w:pPr>
              <w:jc w:val="center"/>
              <w:rPr>
                <w:rFonts w:asciiTheme="minorHAnsi" w:hAnsiTheme="minorHAnsi" w:cstheme="minorHAnsi"/>
                <w:b/>
                <w:bCs/>
                <w:sz w:val="18"/>
                <w:szCs w:val="18"/>
              </w:rPr>
            </w:pPr>
            <w:r w:rsidRPr="00A542C5">
              <w:rPr>
                <w:rFonts w:asciiTheme="minorHAnsi" w:hAnsiTheme="minorHAnsi" w:cstheme="minorHAnsi"/>
                <w:b/>
                <w:bCs/>
                <w:sz w:val="18"/>
                <w:szCs w:val="18"/>
              </w:rPr>
              <w:t>2</w:t>
            </w:r>
          </w:p>
        </w:tc>
      </w:tr>
      <w:tr w:rsidR="006870B9" w:rsidRPr="00E70298" w14:paraId="587EEEFD" w14:textId="77777777" w:rsidTr="006870B9">
        <w:tc>
          <w:tcPr>
            <w:tcW w:w="987" w:type="dxa"/>
            <w:vMerge w:val="restart"/>
            <w:shd w:val="clear" w:color="auto" w:fill="FBE4D5" w:themeFill="accent2" w:themeFillTint="33"/>
            <w:vAlign w:val="center"/>
          </w:tcPr>
          <w:p w14:paraId="5BA3FC39" w14:textId="77777777" w:rsidR="00DF6576" w:rsidRPr="006870B9" w:rsidRDefault="00DF6576" w:rsidP="006870B9">
            <w:pPr>
              <w:jc w:val="center"/>
              <w:rPr>
                <w:rFonts w:asciiTheme="minorHAnsi" w:hAnsiTheme="minorHAnsi" w:cstheme="minorHAnsi"/>
                <w:b/>
                <w:bCs/>
                <w:sz w:val="16"/>
                <w:szCs w:val="16"/>
              </w:rPr>
            </w:pPr>
            <w:r w:rsidRPr="006870B9">
              <w:rPr>
                <w:rFonts w:asciiTheme="minorHAnsi" w:hAnsiTheme="minorHAnsi" w:cstheme="minorHAnsi"/>
                <w:b/>
                <w:bCs/>
                <w:sz w:val="16"/>
                <w:szCs w:val="16"/>
              </w:rPr>
              <w:t>11</w:t>
            </w:r>
          </w:p>
        </w:tc>
        <w:tc>
          <w:tcPr>
            <w:tcW w:w="865" w:type="dxa"/>
            <w:shd w:val="clear" w:color="auto" w:fill="FFE599" w:themeFill="accent4" w:themeFillTint="66"/>
            <w:vAlign w:val="center"/>
          </w:tcPr>
          <w:p w14:paraId="3D0FEB14" w14:textId="77777777" w:rsidR="00DF6576" w:rsidRPr="006870B9" w:rsidRDefault="00DF6576" w:rsidP="006870B9">
            <w:pPr>
              <w:jc w:val="center"/>
              <w:rPr>
                <w:rFonts w:asciiTheme="minorHAnsi" w:hAnsiTheme="minorHAnsi" w:cstheme="minorHAnsi"/>
                <w:b/>
                <w:bCs/>
                <w:sz w:val="16"/>
                <w:szCs w:val="16"/>
              </w:rPr>
            </w:pPr>
            <w:r w:rsidRPr="006870B9">
              <w:rPr>
                <w:rFonts w:asciiTheme="minorHAnsi" w:hAnsiTheme="minorHAnsi" w:cstheme="minorHAnsi"/>
                <w:b/>
                <w:bCs/>
                <w:sz w:val="16"/>
                <w:szCs w:val="16"/>
              </w:rPr>
              <w:t>9</w:t>
            </w:r>
          </w:p>
        </w:tc>
        <w:tc>
          <w:tcPr>
            <w:tcW w:w="864" w:type="dxa"/>
            <w:vMerge/>
            <w:shd w:val="clear" w:color="auto" w:fill="FFCCFF"/>
            <w:vAlign w:val="center"/>
          </w:tcPr>
          <w:p w14:paraId="26BA25F9" w14:textId="77777777" w:rsidR="00DF6576" w:rsidRPr="006870B9" w:rsidRDefault="00DF6576" w:rsidP="006870B9">
            <w:pPr>
              <w:jc w:val="center"/>
              <w:rPr>
                <w:rFonts w:asciiTheme="minorHAnsi" w:hAnsiTheme="minorHAnsi" w:cstheme="minorHAnsi"/>
                <w:b/>
                <w:bCs/>
                <w:sz w:val="16"/>
                <w:szCs w:val="16"/>
              </w:rPr>
            </w:pPr>
          </w:p>
        </w:tc>
        <w:tc>
          <w:tcPr>
            <w:tcW w:w="1630" w:type="dxa"/>
            <w:shd w:val="clear" w:color="auto" w:fill="FFFFCC"/>
            <w:vAlign w:val="center"/>
          </w:tcPr>
          <w:p w14:paraId="4E4F94C7" w14:textId="3BF712E8" w:rsidR="00DF6576" w:rsidRPr="006870B9" w:rsidRDefault="00A3056E" w:rsidP="006870B9">
            <w:pPr>
              <w:rPr>
                <w:rFonts w:asciiTheme="minorHAnsi" w:hAnsiTheme="minorHAnsi" w:cstheme="minorHAnsi"/>
                <w:b/>
                <w:bCs/>
                <w:sz w:val="16"/>
                <w:szCs w:val="16"/>
              </w:rPr>
            </w:pPr>
            <w:r w:rsidRPr="006870B9">
              <w:rPr>
                <w:rFonts w:asciiTheme="minorHAnsi" w:hAnsiTheme="minorHAnsi" w:cstheme="minorHAnsi"/>
                <w:b/>
                <w:bCs/>
                <w:sz w:val="16"/>
                <w:szCs w:val="16"/>
              </w:rPr>
              <w:t>MACUSPANA</w:t>
            </w:r>
          </w:p>
        </w:tc>
        <w:tc>
          <w:tcPr>
            <w:tcW w:w="874" w:type="dxa"/>
            <w:vMerge/>
            <w:shd w:val="clear" w:color="auto" w:fill="FFCCFF"/>
            <w:vAlign w:val="center"/>
          </w:tcPr>
          <w:p w14:paraId="5E0B6F88" w14:textId="77777777" w:rsidR="00DF6576" w:rsidRPr="006870B9" w:rsidRDefault="00DF6576" w:rsidP="006870B9">
            <w:pPr>
              <w:jc w:val="center"/>
              <w:rPr>
                <w:rFonts w:asciiTheme="minorHAnsi" w:hAnsiTheme="minorHAnsi" w:cstheme="minorHAnsi"/>
                <w:b/>
                <w:bCs/>
                <w:sz w:val="16"/>
                <w:szCs w:val="16"/>
              </w:rPr>
            </w:pPr>
          </w:p>
        </w:tc>
        <w:tc>
          <w:tcPr>
            <w:tcW w:w="615" w:type="dxa"/>
            <w:shd w:val="clear" w:color="auto" w:fill="FFE599" w:themeFill="accent4" w:themeFillTint="66"/>
            <w:vAlign w:val="center"/>
          </w:tcPr>
          <w:p w14:paraId="77C29B0E" w14:textId="77777777" w:rsidR="00DF6576" w:rsidRPr="006870B9" w:rsidRDefault="00DF6576" w:rsidP="006870B9">
            <w:pPr>
              <w:jc w:val="center"/>
              <w:rPr>
                <w:rFonts w:asciiTheme="minorHAnsi" w:hAnsiTheme="minorHAnsi" w:cstheme="minorHAnsi"/>
                <w:b/>
                <w:bCs/>
                <w:sz w:val="16"/>
                <w:szCs w:val="16"/>
              </w:rPr>
            </w:pPr>
            <w:r w:rsidRPr="006870B9">
              <w:rPr>
                <w:rFonts w:asciiTheme="minorHAnsi" w:hAnsiTheme="minorHAnsi" w:cstheme="minorHAnsi"/>
                <w:b/>
                <w:bCs/>
                <w:sz w:val="16"/>
                <w:szCs w:val="16"/>
              </w:rPr>
              <w:t>1</w:t>
            </w:r>
          </w:p>
        </w:tc>
        <w:tc>
          <w:tcPr>
            <w:tcW w:w="913" w:type="dxa"/>
            <w:shd w:val="clear" w:color="auto" w:fill="E2EFD9" w:themeFill="accent6" w:themeFillTint="33"/>
            <w:vAlign w:val="center"/>
          </w:tcPr>
          <w:p w14:paraId="7FC36271" w14:textId="77777777" w:rsidR="00DF6576" w:rsidRPr="006870B9" w:rsidRDefault="00DF6576" w:rsidP="006870B9">
            <w:pPr>
              <w:jc w:val="center"/>
              <w:rPr>
                <w:rFonts w:asciiTheme="minorHAnsi" w:hAnsiTheme="minorHAnsi" w:cstheme="minorHAnsi"/>
                <w:b/>
                <w:bCs/>
                <w:sz w:val="16"/>
                <w:szCs w:val="16"/>
              </w:rPr>
            </w:pPr>
          </w:p>
        </w:tc>
        <w:tc>
          <w:tcPr>
            <w:tcW w:w="1001" w:type="dxa"/>
            <w:shd w:val="clear" w:color="auto" w:fill="DEEAF6" w:themeFill="accent1" w:themeFillTint="33"/>
            <w:vAlign w:val="center"/>
          </w:tcPr>
          <w:p w14:paraId="05A47AB9" w14:textId="77777777" w:rsidR="00DF6576" w:rsidRPr="006870B9" w:rsidRDefault="00DF6576" w:rsidP="006870B9">
            <w:pPr>
              <w:jc w:val="center"/>
              <w:rPr>
                <w:rFonts w:asciiTheme="minorHAnsi" w:hAnsiTheme="minorHAnsi" w:cstheme="minorHAnsi"/>
                <w:b/>
                <w:bCs/>
                <w:sz w:val="16"/>
                <w:szCs w:val="16"/>
              </w:rPr>
            </w:pPr>
          </w:p>
        </w:tc>
        <w:tc>
          <w:tcPr>
            <w:tcW w:w="1303" w:type="dxa"/>
            <w:shd w:val="clear" w:color="auto" w:fill="FFFFCC"/>
            <w:vAlign w:val="center"/>
          </w:tcPr>
          <w:p w14:paraId="1204AD74" w14:textId="77777777" w:rsidR="00DF6576" w:rsidRPr="00A542C5" w:rsidRDefault="00DF6576" w:rsidP="006870B9">
            <w:pPr>
              <w:jc w:val="center"/>
              <w:rPr>
                <w:rFonts w:asciiTheme="minorHAnsi" w:hAnsiTheme="minorHAnsi" w:cstheme="minorHAnsi"/>
                <w:b/>
                <w:bCs/>
                <w:sz w:val="18"/>
                <w:szCs w:val="18"/>
              </w:rPr>
            </w:pPr>
            <w:r w:rsidRPr="00A542C5">
              <w:rPr>
                <w:rFonts w:asciiTheme="minorHAnsi" w:hAnsiTheme="minorHAnsi" w:cstheme="minorHAnsi"/>
                <w:b/>
                <w:bCs/>
                <w:sz w:val="18"/>
                <w:szCs w:val="18"/>
              </w:rPr>
              <w:t>2</w:t>
            </w:r>
          </w:p>
        </w:tc>
      </w:tr>
      <w:tr w:rsidR="006870B9" w:rsidRPr="00E70298" w14:paraId="0903E0AD" w14:textId="77777777" w:rsidTr="006870B9">
        <w:tc>
          <w:tcPr>
            <w:tcW w:w="987" w:type="dxa"/>
            <w:vMerge/>
            <w:shd w:val="clear" w:color="auto" w:fill="FBE4D5" w:themeFill="accent2" w:themeFillTint="33"/>
            <w:vAlign w:val="center"/>
          </w:tcPr>
          <w:p w14:paraId="18A3546D" w14:textId="77777777" w:rsidR="00DF6576" w:rsidRPr="006870B9" w:rsidRDefault="00DF6576" w:rsidP="006870B9">
            <w:pPr>
              <w:jc w:val="center"/>
              <w:rPr>
                <w:rFonts w:asciiTheme="minorHAnsi" w:hAnsiTheme="minorHAnsi" w:cstheme="minorHAnsi"/>
                <w:b/>
                <w:bCs/>
                <w:sz w:val="16"/>
                <w:szCs w:val="16"/>
              </w:rPr>
            </w:pPr>
          </w:p>
        </w:tc>
        <w:tc>
          <w:tcPr>
            <w:tcW w:w="865" w:type="dxa"/>
            <w:shd w:val="clear" w:color="auto" w:fill="FFE599" w:themeFill="accent4" w:themeFillTint="66"/>
            <w:vAlign w:val="center"/>
          </w:tcPr>
          <w:p w14:paraId="4CEA9E62" w14:textId="77777777" w:rsidR="00DF6576" w:rsidRPr="006870B9" w:rsidRDefault="00DF6576" w:rsidP="006870B9">
            <w:pPr>
              <w:jc w:val="center"/>
              <w:rPr>
                <w:rFonts w:asciiTheme="minorHAnsi" w:hAnsiTheme="minorHAnsi" w:cstheme="minorHAnsi"/>
                <w:b/>
                <w:bCs/>
                <w:sz w:val="16"/>
                <w:szCs w:val="16"/>
              </w:rPr>
            </w:pPr>
            <w:r w:rsidRPr="006870B9">
              <w:rPr>
                <w:rFonts w:asciiTheme="minorHAnsi" w:hAnsiTheme="minorHAnsi" w:cstheme="minorHAnsi"/>
                <w:b/>
                <w:bCs/>
                <w:sz w:val="16"/>
                <w:szCs w:val="16"/>
              </w:rPr>
              <w:t>19</w:t>
            </w:r>
          </w:p>
        </w:tc>
        <w:tc>
          <w:tcPr>
            <w:tcW w:w="864" w:type="dxa"/>
            <w:vMerge/>
            <w:shd w:val="clear" w:color="auto" w:fill="FFCCFF"/>
            <w:vAlign w:val="center"/>
          </w:tcPr>
          <w:p w14:paraId="5FCAE5B3" w14:textId="77777777" w:rsidR="00DF6576" w:rsidRPr="006870B9" w:rsidRDefault="00DF6576" w:rsidP="006870B9">
            <w:pPr>
              <w:jc w:val="center"/>
              <w:rPr>
                <w:rFonts w:asciiTheme="minorHAnsi" w:hAnsiTheme="minorHAnsi" w:cstheme="minorHAnsi"/>
                <w:b/>
                <w:bCs/>
                <w:sz w:val="16"/>
                <w:szCs w:val="16"/>
              </w:rPr>
            </w:pPr>
          </w:p>
        </w:tc>
        <w:tc>
          <w:tcPr>
            <w:tcW w:w="1630" w:type="dxa"/>
            <w:shd w:val="clear" w:color="auto" w:fill="FFFFCC"/>
            <w:vAlign w:val="center"/>
          </w:tcPr>
          <w:p w14:paraId="05DAE48A" w14:textId="49384942" w:rsidR="00DF6576" w:rsidRPr="006870B9" w:rsidRDefault="00A3056E" w:rsidP="006870B9">
            <w:pPr>
              <w:rPr>
                <w:rFonts w:asciiTheme="minorHAnsi" w:hAnsiTheme="minorHAnsi" w:cstheme="minorHAnsi"/>
                <w:b/>
                <w:bCs/>
                <w:sz w:val="16"/>
                <w:szCs w:val="16"/>
              </w:rPr>
            </w:pPr>
            <w:r w:rsidRPr="006870B9">
              <w:rPr>
                <w:rFonts w:asciiTheme="minorHAnsi" w:hAnsiTheme="minorHAnsi" w:cstheme="minorHAnsi"/>
                <w:b/>
                <w:bCs/>
                <w:sz w:val="16"/>
                <w:szCs w:val="16"/>
              </w:rPr>
              <w:t>CD. PEMEX, MAC.*</w:t>
            </w:r>
          </w:p>
        </w:tc>
        <w:tc>
          <w:tcPr>
            <w:tcW w:w="874" w:type="dxa"/>
            <w:vMerge/>
            <w:shd w:val="clear" w:color="auto" w:fill="FFCCFF"/>
            <w:vAlign w:val="center"/>
          </w:tcPr>
          <w:p w14:paraId="397E33D0" w14:textId="77777777" w:rsidR="00DF6576" w:rsidRPr="006870B9" w:rsidRDefault="00DF6576" w:rsidP="006870B9">
            <w:pPr>
              <w:jc w:val="center"/>
              <w:rPr>
                <w:rFonts w:asciiTheme="minorHAnsi" w:hAnsiTheme="minorHAnsi" w:cstheme="minorHAnsi"/>
                <w:b/>
                <w:bCs/>
                <w:sz w:val="16"/>
                <w:szCs w:val="16"/>
              </w:rPr>
            </w:pPr>
          </w:p>
        </w:tc>
        <w:tc>
          <w:tcPr>
            <w:tcW w:w="615" w:type="dxa"/>
            <w:shd w:val="clear" w:color="auto" w:fill="FFE599" w:themeFill="accent4" w:themeFillTint="66"/>
            <w:vAlign w:val="center"/>
          </w:tcPr>
          <w:p w14:paraId="39967673" w14:textId="77777777" w:rsidR="00DF6576" w:rsidRPr="006870B9" w:rsidRDefault="00DF6576" w:rsidP="006870B9">
            <w:pPr>
              <w:jc w:val="center"/>
              <w:rPr>
                <w:rFonts w:asciiTheme="minorHAnsi" w:hAnsiTheme="minorHAnsi" w:cstheme="minorHAnsi"/>
                <w:b/>
                <w:bCs/>
                <w:sz w:val="16"/>
                <w:szCs w:val="16"/>
              </w:rPr>
            </w:pPr>
            <w:r w:rsidRPr="006870B9">
              <w:rPr>
                <w:rFonts w:asciiTheme="minorHAnsi" w:hAnsiTheme="minorHAnsi" w:cstheme="minorHAnsi"/>
                <w:b/>
                <w:bCs/>
                <w:sz w:val="16"/>
                <w:szCs w:val="16"/>
              </w:rPr>
              <w:t>1</w:t>
            </w:r>
          </w:p>
        </w:tc>
        <w:tc>
          <w:tcPr>
            <w:tcW w:w="913" w:type="dxa"/>
            <w:shd w:val="clear" w:color="auto" w:fill="E2EFD9" w:themeFill="accent6" w:themeFillTint="33"/>
            <w:vAlign w:val="center"/>
          </w:tcPr>
          <w:p w14:paraId="5C4AE2FB" w14:textId="77777777" w:rsidR="00DF6576" w:rsidRPr="006870B9" w:rsidRDefault="00DF6576" w:rsidP="006870B9">
            <w:pPr>
              <w:jc w:val="center"/>
              <w:rPr>
                <w:rFonts w:asciiTheme="minorHAnsi" w:hAnsiTheme="minorHAnsi" w:cstheme="minorHAnsi"/>
                <w:b/>
                <w:bCs/>
                <w:sz w:val="16"/>
                <w:szCs w:val="16"/>
              </w:rPr>
            </w:pPr>
          </w:p>
        </w:tc>
        <w:tc>
          <w:tcPr>
            <w:tcW w:w="1001" w:type="dxa"/>
            <w:shd w:val="clear" w:color="auto" w:fill="DEEAF6" w:themeFill="accent1" w:themeFillTint="33"/>
            <w:vAlign w:val="center"/>
          </w:tcPr>
          <w:p w14:paraId="3FF2A2C8" w14:textId="77777777" w:rsidR="00DF6576" w:rsidRPr="006870B9" w:rsidRDefault="00DF6576" w:rsidP="006870B9">
            <w:pPr>
              <w:jc w:val="center"/>
              <w:rPr>
                <w:rFonts w:asciiTheme="minorHAnsi" w:hAnsiTheme="minorHAnsi" w:cstheme="minorHAnsi"/>
                <w:b/>
                <w:bCs/>
                <w:sz w:val="16"/>
                <w:szCs w:val="16"/>
              </w:rPr>
            </w:pPr>
          </w:p>
        </w:tc>
        <w:tc>
          <w:tcPr>
            <w:tcW w:w="1303" w:type="dxa"/>
            <w:shd w:val="clear" w:color="auto" w:fill="FFFFCC"/>
            <w:vAlign w:val="center"/>
          </w:tcPr>
          <w:p w14:paraId="5A5BA633" w14:textId="77777777" w:rsidR="00DF6576" w:rsidRPr="00A542C5" w:rsidRDefault="00DF6576" w:rsidP="006870B9">
            <w:pPr>
              <w:jc w:val="center"/>
              <w:rPr>
                <w:rFonts w:asciiTheme="minorHAnsi" w:hAnsiTheme="minorHAnsi" w:cstheme="minorHAnsi"/>
                <w:b/>
                <w:bCs/>
                <w:sz w:val="18"/>
                <w:szCs w:val="18"/>
              </w:rPr>
            </w:pPr>
            <w:r w:rsidRPr="00A542C5">
              <w:rPr>
                <w:rFonts w:asciiTheme="minorHAnsi" w:hAnsiTheme="minorHAnsi" w:cstheme="minorHAnsi"/>
                <w:b/>
                <w:bCs/>
                <w:sz w:val="18"/>
                <w:szCs w:val="18"/>
              </w:rPr>
              <w:t>2</w:t>
            </w:r>
          </w:p>
        </w:tc>
      </w:tr>
      <w:tr w:rsidR="006870B9" w:rsidRPr="00E70298" w14:paraId="36CFE839" w14:textId="77777777" w:rsidTr="006870B9">
        <w:tc>
          <w:tcPr>
            <w:tcW w:w="987" w:type="dxa"/>
            <w:vMerge w:val="restart"/>
            <w:shd w:val="clear" w:color="auto" w:fill="FBE4D5" w:themeFill="accent2" w:themeFillTint="33"/>
            <w:vAlign w:val="center"/>
          </w:tcPr>
          <w:p w14:paraId="74CF00C5" w14:textId="77777777" w:rsidR="00DF6576" w:rsidRPr="006870B9" w:rsidRDefault="00DF6576" w:rsidP="006870B9">
            <w:pPr>
              <w:jc w:val="center"/>
              <w:rPr>
                <w:rFonts w:asciiTheme="minorHAnsi" w:hAnsiTheme="minorHAnsi" w:cstheme="minorHAnsi"/>
                <w:b/>
                <w:bCs/>
                <w:sz w:val="16"/>
                <w:szCs w:val="16"/>
              </w:rPr>
            </w:pPr>
            <w:r w:rsidRPr="006870B9">
              <w:rPr>
                <w:rFonts w:asciiTheme="minorHAnsi" w:hAnsiTheme="minorHAnsi" w:cstheme="minorHAnsi"/>
                <w:b/>
                <w:bCs/>
                <w:sz w:val="16"/>
                <w:szCs w:val="16"/>
              </w:rPr>
              <w:t>16</w:t>
            </w:r>
          </w:p>
        </w:tc>
        <w:tc>
          <w:tcPr>
            <w:tcW w:w="865" w:type="dxa"/>
            <w:shd w:val="clear" w:color="auto" w:fill="FFE599" w:themeFill="accent4" w:themeFillTint="66"/>
            <w:vAlign w:val="center"/>
          </w:tcPr>
          <w:p w14:paraId="445D810C" w14:textId="77777777" w:rsidR="00DF6576" w:rsidRPr="006870B9" w:rsidRDefault="00DF6576" w:rsidP="006870B9">
            <w:pPr>
              <w:jc w:val="center"/>
              <w:rPr>
                <w:rFonts w:asciiTheme="minorHAnsi" w:hAnsiTheme="minorHAnsi" w:cstheme="minorHAnsi"/>
                <w:b/>
                <w:bCs/>
                <w:sz w:val="16"/>
                <w:szCs w:val="16"/>
              </w:rPr>
            </w:pPr>
            <w:r w:rsidRPr="006870B9">
              <w:rPr>
                <w:rFonts w:asciiTheme="minorHAnsi" w:hAnsiTheme="minorHAnsi" w:cstheme="minorHAnsi"/>
                <w:b/>
                <w:bCs/>
                <w:sz w:val="16"/>
                <w:szCs w:val="16"/>
              </w:rPr>
              <w:t>11</w:t>
            </w:r>
          </w:p>
        </w:tc>
        <w:tc>
          <w:tcPr>
            <w:tcW w:w="864" w:type="dxa"/>
            <w:vMerge/>
            <w:shd w:val="clear" w:color="auto" w:fill="FFCCFF"/>
            <w:vAlign w:val="center"/>
          </w:tcPr>
          <w:p w14:paraId="522C9063" w14:textId="77777777" w:rsidR="00DF6576" w:rsidRPr="006870B9" w:rsidRDefault="00DF6576" w:rsidP="006870B9">
            <w:pPr>
              <w:jc w:val="center"/>
              <w:rPr>
                <w:rFonts w:asciiTheme="minorHAnsi" w:hAnsiTheme="minorHAnsi" w:cstheme="minorHAnsi"/>
                <w:b/>
                <w:bCs/>
                <w:sz w:val="16"/>
                <w:szCs w:val="16"/>
              </w:rPr>
            </w:pPr>
          </w:p>
        </w:tc>
        <w:tc>
          <w:tcPr>
            <w:tcW w:w="1630" w:type="dxa"/>
            <w:shd w:val="clear" w:color="auto" w:fill="FFFFCC"/>
            <w:vAlign w:val="center"/>
          </w:tcPr>
          <w:p w14:paraId="12ABF671" w14:textId="543A019B" w:rsidR="00DF6576" w:rsidRPr="006870B9" w:rsidRDefault="00A3056E" w:rsidP="006870B9">
            <w:pPr>
              <w:rPr>
                <w:rFonts w:asciiTheme="minorHAnsi" w:hAnsiTheme="minorHAnsi" w:cstheme="minorHAnsi"/>
                <w:b/>
                <w:bCs/>
                <w:sz w:val="16"/>
                <w:szCs w:val="16"/>
              </w:rPr>
            </w:pPr>
            <w:r w:rsidRPr="006870B9">
              <w:rPr>
                <w:rFonts w:asciiTheme="minorHAnsi" w:hAnsiTheme="minorHAnsi" w:cstheme="minorHAnsi"/>
                <w:b/>
                <w:bCs/>
                <w:sz w:val="16"/>
                <w:szCs w:val="16"/>
              </w:rPr>
              <w:t>TENOSIQUE</w:t>
            </w:r>
          </w:p>
        </w:tc>
        <w:tc>
          <w:tcPr>
            <w:tcW w:w="874" w:type="dxa"/>
            <w:vMerge/>
            <w:shd w:val="clear" w:color="auto" w:fill="FFCCFF"/>
            <w:vAlign w:val="center"/>
          </w:tcPr>
          <w:p w14:paraId="6A1A03AC" w14:textId="77777777" w:rsidR="00DF6576" w:rsidRPr="006870B9" w:rsidRDefault="00DF6576" w:rsidP="006870B9">
            <w:pPr>
              <w:jc w:val="center"/>
              <w:rPr>
                <w:rFonts w:asciiTheme="minorHAnsi" w:hAnsiTheme="minorHAnsi" w:cstheme="minorHAnsi"/>
                <w:b/>
                <w:bCs/>
                <w:sz w:val="16"/>
                <w:szCs w:val="16"/>
              </w:rPr>
            </w:pPr>
          </w:p>
        </w:tc>
        <w:tc>
          <w:tcPr>
            <w:tcW w:w="615" w:type="dxa"/>
            <w:shd w:val="clear" w:color="auto" w:fill="FFE599" w:themeFill="accent4" w:themeFillTint="66"/>
            <w:vAlign w:val="center"/>
          </w:tcPr>
          <w:p w14:paraId="030BC74A" w14:textId="77777777" w:rsidR="00DF6576" w:rsidRPr="006870B9" w:rsidRDefault="00DF6576" w:rsidP="006870B9">
            <w:pPr>
              <w:jc w:val="center"/>
              <w:rPr>
                <w:rFonts w:asciiTheme="minorHAnsi" w:hAnsiTheme="minorHAnsi" w:cstheme="minorHAnsi"/>
                <w:b/>
                <w:bCs/>
                <w:sz w:val="16"/>
                <w:szCs w:val="16"/>
              </w:rPr>
            </w:pPr>
            <w:r w:rsidRPr="006870B9">
              <w:rPr>
                <w:rFonts w:asciiTheme="minorHAnsi" w:hAnsiTheme="minorHAnsi" w:cstheme="minorHAnsi"/>
                <w:b/>
                <w:bCs/>
                <w:sz w:val="16"/>
                <w:szCs w:val="16"/>
              </w:rPr>
              <w:t>1</w:t>
            </w:r>
          </w:p>
        </w:tc>
        <w:tc>
          <w:tcPr>
            <w:tcW w:w="913" w:type="dxa"/>
            <w:shd w:val="clear" w:color="auto" w:fill="E2EFD9" w:themeFill="accent6" w:themeFillTint="33"/>
            <w:vAlign w:val="center"/>
          </w:tcPr>
          <w:p w14:paraId="75E90146" w14:textId="77777777" w:rsidR="00DF6576" w:rsidRPr="006870B9" w:rsidRDefault="00DF6576" w:rsidP="006870B9">
            <w:pPr>
              <w:jc w:val="center"/>
              <w:rPr>
                <w:rFonts w:asciiTheme="minorHAnsi" w:hAnsiTheme="minorHAnsi" w:cstheme="minorHAnsi"/>
                <w:b/>
                <w:bCs/>
                <w:sz w:val="16"/>
                <w:szCs w:val="16"/>
              </w:rPr>
            </w:pPr>
          </w:p>
        </w:tc>
        <w:tc>
          <w:tcPr>
            <w:tcW w:w="1001" w:type="dxa"/>
            <w:shd w:val="clear" w:color="auto" w:fill="DEEAF6" w:themeFill="accent1" w:themeFillTint="33"/>
            <w:vAlign w:val="center"/>
          </w:tcPr>
          <w:p w14:paraId="06E2DEC2" w14:textId="77777777" w:rsidR="00DF6576" w:rsidRPr="006870B9" w:rsidRDefault="00DF6576" w:rsidP="006870B9">
            <w:pPr>
              <w:jc w:val="center"/>
              <w:rPr>
                <w:rFonts w:asciiTheme="minorHAnsi" w:hAnsiTheme="minorHAnsi" w:cstheme="minorHAnsi"/>
                <w:b/>
                <w:bCs/>
                <w:sz w:val="16"/>
                <w:szCs w:val="16"/>
              </w:rPr>
            </w:pPr>
          </w:p>
        </w:tc>
        <w:tc>
          <w:tcPr>
            <w:tcW w:w="1303" w:type="dxa"/>
            <w:shd w:val="clear" w:color="auto" w:fill="FFFFCC"/>
            <w:vAlign w:val="center"/>
          </w:tcPr>
          <w:p w14:paraId="48887A7D" w14:textId="77777777" w:rsidR="00DF6576" w:rsidRPr="00A542C5" w:rsidRDefault="00DF6576" w:rsidP="006870B9">
            <w:pPr>
              <w:jc w:val="center"/>
              <w:rPr>
                <w:rFonts w:asciiTheme="minorHAnsi" w:hAnsiTheme="minorHAnsi" w:cstheme="minorHAnsi"/>
                <w:b/>
                <w:bCs/>
                <w:sz w:val="18"/>
                <w:szCs w:val="18"/>
              </w:rPr>
            </w:pPr>
            <w:r w:rsidRPr="00A542C5">
              <w:rPr>
                <w:rFonts w:asciiTheme="minorHAnsi" w:hAnsiTheme="minorHAnsi" w:cstheme="minorHAnsi"/>
                <w:b/>
                <w:bCs/>
                <w:sz w:val="18"/>
                <w:szCs w:val="18"/>
              </w:rPr>
              <w:t>2</w:t>
            </w:r>
          </w:p>
        </w:tc>
      </w:tr>
      <w:tr w:rsidR="006870B9" w:rsidRPr="00E70298" w14:paraId="3C06692B" w14:textId="77777777" w:rsidTr="006870B9">
        <w:tc>
          <w:tcPr>
            <w:tcW w:w="987" w:type="dxa"/>
            <w:vMerge/>
            <w:shd w:val="clear" w:color="auto" w:fill="FBE4D5" w:themeFill="accent2" w:themeFillTint="33"/>
            <w:vAlign w:val="center"/>
          </w:tcPr>
          <w:p w14:paraId="610CB23D" w14:textId="77777777" w:rsidR="00DF6576" w:rsidRPr="006870B9" w:rsidRDefault="00DF6576" w:rsidP="006870B9">
            <w:pPr>
              <w:jc w:val="center"/>
              <w:rPr>
                <w:rFonts w:asciiTheme="minorHAnsi" w:hAnsiTheme="minorHAnsi" w:cstheme="minorHAnsi"/>
                <w:b/>
                <w:bCs/>
                <w:sz w:val="16"/>
                <w:szCs w:val="16"/>
              </w:rPr>
            </w:pPr>
          </w:p>
        </w:tc>
        <w:tc>
          <w:tcPr>
            <w:tcW w:w="865" w:type="dxa"/>
            <w:shd w:val="clear" w:color="auto" w:fill="FFE599" w:themeFill="accent4" w:themeFillTint="66"/>
            <w:vAlign w:val="center"/>
          </w:tcPr>
          <w:p w14:paraId="3F1EBEB4" w14:textId="77777777" w:rsidR="00DF6576" w:rsidRPr="006870B9" w:rsidRDefault="00DF6576" w:rsidP="006870B9">
            <w:pPr>
              <w:jc w:val="center"/>
              <w:rPr>
                <w:rFonts w:asciiTheme="minorHAnsi" w:hAnsiTheme="minorHAnsi" w:cstheme="minorHAnsi"/>
                <w:b/>
                <w:bCs/>
                <w:sz w:val="16"/>
                <w:szCs w:val="16"/>
              </w:rPr>
            </w:pPr>
            <w:r w:rsidRPr="006870B9">
              <w:rPr>
                <w:rFonts w:asciiTheme="minorHAnsi" w:hAnsiTheme="minorHAnsi" w:cstheme="minorHAnsi"/>
                <w:b/>
                <w:bCs/>
                <w:sz w:val="16"/>
                <w:szCs w:val="16"/>
              </w:rPr>
              <w:t>14</w:t>
            </w:r>
          </w:p>
        </w:tc>
        <w:tc>
          <w:tcPr>
            <w:tcW w:w="864" w:type="dxa"/>
            <w:vMerge/>
            <w:shd w:val="clear" w:color="auto" w:fill="FFCCFF"/>
            <w:vAlign w:val="center"/>
          </w:tcPr>
          <w:p w14:paraId="1986D27D" w14:textId="77777777" w:rsidR="00DF6576" w:rsidRPr="006870B9" w:rsidRDefault="00DF6576" w:rsidP="006870B9">
            <w:pPr>
              <w:jc w:val="center"/>
              <w:rPr>
                <w:rFonts w:asciiTheme="minorHAnsi" w:hAnsiTheme="minorHAnsi" w:cstheme="minorHAnsi"/>
                <w:b/>
                <w:bCs/>
                <w:sz w:val="16"/>
                <w:szCs w:val="16"/>
              </w:rPr>
            </w:pPr>
          </w:p>
        </w:tc>
        <w:tc>
          <w:tcPr>
            <w:tcW w:w="1630" w:type="dxa"/>
            <w:shd w:val="clear" w:color="auto" w:fill="FFFFCC"/>
            <w:vAlign w:val="center"/>
          </w:tcPr>
          <w:p w14:paraId="6445C9BE" w14:textId="07421B66" w:rsidR="00DF6576" w:rsidRPr="006870B9" w:rsidRDefault="00A3056E" w:rsidP="006870B9">
            <w:pPr>
              <w:rPr>
                <w:rFonts w:asciiTheme="minorHAnsi" w:hAnsiTheme="minorHAnsi" w:cstheme="minorHAnsi"/>
                <w:b/>
                <w:bCs/>
                <w:sz w:val="16"/>
                <w:szCs w:val="16"/>
              </w:rPr>
            </w:pPr>
            <w:proofErr w:type="spellStart"/>
            <w:r w:rsidRPr="006870B9">
              <w:rPr>
                <w:rFonts w:asciiTheme="minorHAnsi" w:hAnsiTheme="minorHAnsi" w:cstheme="minorHAnsi"/>
                <w:b/>
                <w:bCs/>
                <w:sz w:val="16"/>
                <w:szCs w:val="16"/>
              </w:rPr>
              <w:t>BALANCÁN</w:t>
            </w:r>
            <w:proofErr w:type="spellEnd"/>
          </w:p>
        </w:tc>
        <w:tc>
          <w:tcPr>
            <w:tcW w:w="874" w:type="dxa"/>
            <w:vMerge/>
            <w:shd w:val="clear" w:color="auto" w:fill="FFCCFF"/>
            <w:vAlign w:val="center"/>
          </w:tcPr>
          <w:p w14:paraId="64597109" w14:textId="77777777" w:rsidR="00DF6576" w:rsidRPr="006870B9" w:rsidRDefault="00DF6576" w:rsidP="006870B9">
            <w:pPr>
              <w:jc w:val="center"/>
              <w:rPr>
                <w:rFonts w:asciiTheme="minorHAnsi" w:hAnsiTheme="minorHAnsi" w:cstheme="minorHAnsi"/>
                <w:b/>
                <w:bCs/>
                <w:sz w:val="16"/>
                <w:szCs w:val="16"/>
              </w:rPr>
            </w:pPr>
          </w:p>
        </w:tc>
        <w:tc>
          <w:tcPr>
            <w:tcW w:w="615" w:type="dxa"/>
            <w:shd w:val="clear" w:color="auto" w:fill="FFE599" w:themeFill="accent4" w:themeFillTint="66"/>
            <w:vAlign w:val="center"/>
          </w:tcPr>
          <w:p w14:paraId="56525F81" w14:textId="77777777" w:rsidR="00DF6576" w:rsidRPr="006870B9" w:rsidRDefault="00DF6576" w:rsidP="006870B9">
            <w:pPr>
              <w:jc w:val="center"/>
              <w:rPr>
                <w:rFonts w:asciiTheme="minorHAnsi" w:hAnsiTheme="minorHAnsi" w:cstheme="minorHAnsi"/>
                <w:b/>
                <w:bCs/>
                <w:sz w:val="16"/>
                <w:szCs w:val="16"/>
              </w:rPr>
            </w:pPr>
            <w:r w:rsidRPr="006870B9">
              <w:rPr>
                <w:rFonts w:asciiTheme="minorHAnsi" w:hAnsiTheme="minorHAnsi" w:cstheme="minorHAnsi"/>
                <w:b/>
                <w:bCs/>
                <w:sz w:val="16"/>
                <w:szCs w:val="16"/>
              </w:rPr>
              <w:t>1</w:t>
            </w:r>
          </w:p>
        </w:tc>
        <w:tc>
          <w:tcPr>
            <w:tcW w:w="913" w:type="dxa"/>
            <w:shd w:val="clear" w:color="auto" w:fill="E2EFD9" w:themeFill="accent6" w:themeFillTint="33"/>
            <w:vAlign w:val="center"/>
          </w:tcPr>
          <w:p w14:paraId="3126ADA8" w14:textId="77777777" w:rsidR="00DF6576" w:rsidRPr="006870B9" w:rsidRDefault="00DF6576" w:rsidP="006870B9">
            <w:pPr>
              <w:jc w:val="center"/>
              <w:rPr>
                <w:rFonts w:asciiTheme="minorHAnsi" w:hAnsiTheme="minorHAnsi" w:cstheme="minorHAnsi"/>
                <w:b/>
                <w:bCs/>
                <w:sz w:val="16"/>
                <w:szCs w:val="16"/>
              </w:rPr>
            </w:pPr>
          </w:p>
        </w:tc>
        <w:tc>
          <w:tcPr>
            <w:tcW w:w="1001" w:type="dxa"/>
            <w:shd w:val="clear" w:color="auto" w:fill="DEEAF6" w:themeFill="accent1" w:themeFillTint="33"/>
            <w:vAlign w:val="center"/>
          </w:tcPr>
          <w:p w14:paraId="33E0DF0C" w14:textId="77777777" w:rsidR="00DF6576" w:rsidRPr="006870B9" w:rsidRDefault="00DF6576" w:rsidP="006870B9">
            <w:pPr>
              <w:jc w:val="center"/>
              <w:rPr>
                <w:rFonts w:asciiTheme="minorHAnsi" w:hAnsiTheme="minorHAnsi" w:cstheme="minorHAnsi"/>
                <w:b/>
                <w:bCs/>
                <w:sz w:val="16"/>
                <w:szCs w:val="16"/>
              </w:rPr>
            </w:pPr>
          </w:p>
        </w:tc>
        <w:tc>
          <w:tcPr>
            <w:tcW w:w="1303" w:type="dxa"/>
            <w:tcBorders>
              <w:bottom w:val="single" w:sz="8" w:space="0" w:color="auto"/>
            </w:tcBorders>
            <w:shd w:val="clear" w:color="auto" w:fill="FFFFCC"/>
            <w:vAlign w:val="center"/>
          </w:tcPr>
          <w:p w14:paraId="54D9A11B" w14:textId="77777777" w:rsidR="00DF6576" w:rsidRPr="00A542C5" w:rsidRDefault="00DF6576" w:rsidP="006870B9">
            <w:pPr>
              <w:jc w:val="center"/>
              <w:rPr>
                <w:rFonts w:asciiTheme="minorHAnsi" w:hAnsiTheme="minorHAnsi" w:cstheme="minorHAnsi"/>
                <w:b/>
                <w:bCs/>
                <w:sz w:val="18"/>
                <w:szCs w:val="18"/>
              </w:rPr>
            </w:pPr>
            <w:r w:rsidRPr="00A542C5">
              <w:rPr>
                <w:rFonts w:asciiTheme="minorHAnsi" w:hAnsiTheme="minorHAnsi" w:cstheme="minorHAnsi"/>
                <w:b/>
                <w:bCs/>
                <w:sz w:val="18"/>
                <w:szCs w:val="18"/>
              </w:rPr>
              <w:t>2</w:t>
            </w:r>
          </w:p>
        </w:tc>
      </w:tr>
      <w:tr w:rsidR="006870B9" w:rsidRPr="00E70298" w14:paraId="2D87939D" w14:textId="77777777" w:rsidTr="006870B9">
        <w:tc>
          <w:tcPr>
            <w:tcW w:w="4346" w:type="dxa"/>
            <w:gridSpan w:val="4"/>
            <w:shd w:val="clear" w:color="auto" w:fill="D0CECE" w:themeFill="background2" w:themeFillShade="E6"/>
            <w:vAlign w:val="center"/>
          </w:tcPr>
          <w:p w14:paraId="5CFD60B9" w14:textId="444A3265" w:rsidR="00DF6576" w:rsidRPr="00E70298" w:rsidRDefault="00A3056E" w:rsidP="006870B9">
            <w:pPr>
              <w:ind w:left="708" w:hanging="708"/>
              <w:jc w:val="right"/>
              <w:rPr>
                <w:rFonts w:asciiTheme="minorHAnsi" w:hAnsiTheme="minorHAnsi" w:cstheme="minorHAnsi"/>
                <w:b/>
                <w:bCs/>
                <w:sz w:val="24"/>
                <w:szCs w:val="24"/>
              </w:rPr>
            </w:pPr>
            <w:r w:rsidRPr="00E70298">
              <w:rPr>
                <w:rFonts w:asciiTheme="minorHAnsi" w:hAnsiTheme="minorHAnsi" w:cstheme="minorHAnsi"/>
                <w:b/>
                <w:bCs/>
                <w:sz w:val="24"/>
                <w:szCs w:val="24"/>
              </w:rPr>
              <w:t>CARGOS POR ESPECIALIDAD</w:t>
            </w:r>
          </w:p>
        </w:tc>
        <w:tc>
          <w:tcPr>
            <w:tcW w:w="874" w:type="dxa"/>
            <w:tcBorders>
              <w:bottom w:val="single" w:sz="8" w:space="0" w:color="auto"/>
            </w:tcBorders>
            <w:shd w:val="clear" w:color="auto" w:fill="FFCCFF"/>
            <w:vAlign w:val="center"/>
          </w:tcPr>
          <w:p w14:paraId="7F748BB2" w14:textId="77777777" w:rsidR="00DF6576" w:rsidRPr="00E70298" w:rsidRDefault="00DF6576" w:rsidP="006870B9">
            <w:pPr>
              <w:jc w:val="center"/>
              <w:rPr>
                <w:rFonts w:asciiTheme="minorHAnsi" w:hAnsiTheme="minorHAnsi" w:cstheme="minorHAnsi"/>
                <w:b/>
                <w:bCs/>
                <w:sz w:val="24"/>
                <w:szCs w:val="24"/>
              </w:rPr>
            </w:pPr>
            <w:r w:rsidRPr="00E70298">
              <w:rPr>
                <w:rFonts w:asciiTheme="minorHAnsi" w:hAnsiTheme="minorHAnsi" w:cstheme="minorHAnsi"/>
                <w:b/>
                <w:bCs/>
                <w:sz w:val="24"/>
                <w:szCs w:val="24"/>
              </w:rPr>
              <w:t>5</w:t>
            </w:r>
          </w:p>
        </w:tc>
        <w:tc>
          <w:tcPr>
            <w:tcW w:w="615" w:type="dxa"/>
            <w:tcBorders>
              <w:bottom w:val="single" w:sz="8" w:space="0" w:color="auto"/>
            </w:tcBorders>
            <w:shd w:val="clear" w:color="auto" w:fill="FFE599" w:themeFill="accent4" w:themeFillTint="66"/>
            <w:vAlign w:val="center"/>
          </w:tcPr>
          <w:p w14:paraId="35201A7C" w14:textId="77777777" w:rsidR="00DF6576" w:rsidRPr="00E70298" w:rsidRDefault="00DF6576" w:rsidP="006870B9">
            <w:pPr>
              <w:jc w:val="center"/>
              <w:rPr>
                <w:rFonts w:asciiTheme="minorHAnsi" w:hAnsiTheme="minorHAnsi" w:cstheme="minorHAnsi"/>
                <w:b/>
                <w:bCs/>
                <w:sz w:val="24"/>
                <w:szCs w:val="24"/>
              </w:rPr>
            </w:pPr>
            <w:r w:rsidRPr="00E70298">
              <w:rPr>
                <w:rFonts w:asciiTheme="minorHAnsi" w:hAnsiTheme="minorHAnsi" w:cstheme="minorHAnsi"/>
                <w:b/>
                <w:bCs/>
                <w:sz w:val="24"/>
                <w:szCs w:val="24"/>
              </w:rPr>
              <w:t>19</w:t>
            </w:r>
          </w:p>
        </w:tc>
        <w:tc>
          <w:tcPr>
            <w:tcW w:w="913" w:type="dxa"/>
            <w:tcBorders>
              <w:bottom w:val="single" w:sz="8" w:space="0" w:color="auto"/>
            </w:tcBorders>
            <w:shd w:val="clear" w:color="auto" w:fill="E2EFD9" w:themeFill="accent6" w:themeFillTint="33"/>
            <w:vAlign w:val="center"/>
          </w:tcPr>
          <w:p w14:paraId="2BA4D366" w14:textId="77777777" w:rsidR="00DF6576" w:rsidRPr="00E70298" w:rsidRDefault="00DF6576" w:rsidP="006870B9">
            <w:pPr>
              <w:jc w:val="center"/>
              <w:rPr>
                <w:rFonts w:asciiTheme="minorHAnsi" w:hAnsiTheme="minorHAnsi" w:cstheme="minorHAnsi"/>
                <w:b/>
                <w:bCs/>
                <w:sz w:val="24"/>
                <w:szCs w:val="24"/>
              </w:rPr>
            </w:pPr>
            <w:r w:rsidRPr="00E70298">
              <w:rPr>
                <w:rFonts w:asciiTheme="minorHAnsi" w:hAnsiTheme="minorHAnsi" w:cstheme="minorHAnsi"/>
                <w:b/>
                <w:bCs/>
                <w:sz w:val="24"/>
                <w:szCs w:val="24"/>
              </w:rPr>
              <w:t>3</w:t>
            </w:r>
          </w:p>
        </w:tc>
        <w:tc>
          <w:tcPr>
            <w:tcW w:w="1001" w:type="dxa"/>
            <w:tcBorders>
              <w:bottom w:val="single" w:sz="8" w:space="0" w:color="auto"/>
            </w:tcBorders>
            <w:shd w:val="clear" w:color="auto" w:fill="DEEAF6" w:themeFill="accent1" w:themeFillTint="33"/>
            <w:vAlign w:val="center"/>
          </w:tcPr>
          <w:p w14:paraId="6D4ECD6A" w14:textId="77777777" w:rsidR="00DF6576" w:rsidRPr="00E70298" w:rsidRDefault="00DF6576" w:rsidP="006870B9">
            <w:pPr>
              <w:jc w:val="center"/>
              <w:rPr>
                <w:rFonts w:asciiTheme="minorHAnsi" w:hAnsiTheme="minorHAnsi" w:cstheme="minorHAnsi"/>
                <w:b/>
                <w:bCs/>
                <w:sz w:val="24"/>
                <w:szCs w:val="24"/>
              </w:rPr>
            </w:pPr>
            <w:r w:rsidRPr="00E70298">
              <w:rPr>
                <w:rFonts w:asciiTheme="minorHAnsi" w:hAnsiTheme="minorHAnsi" w:cstheme="minorHAnsi"/>
                <w:b/>
                <w:bCs/>
                <w:sz w:val="24"/>
                <w:szCs w:val="24"/>
              </w:rPr>
              <w:t>1</w:t>
            </w:r>
          </w:p>
        </w:tc>
        <w:tc>
          <w:tcPr>
            <w:tcW w:w="1303" w:type="dxa"/>
            <w:tcBorders>
              <w:bottom w:val="single" w:sz="8" w:space="0" w:color="auto"/>
            </w:tcBorders>
            <w:shd w:val="clear" w:color="auto" w:fill="FFFFCC"/>
            <w:vAlign w:val="center"/>
          </w:tcPr>
          <w:p w14:paraId="032B41CA" w14:textId="77777777" w:rsidR="00DF6576" w:rsidRPr="00E70298" w:rsidRDefault="00DF6576" w:rsidP="006870B9">
            <w:pPr>
              <w:jc w:val="center"/>
              <w:rPr>
                <w:rFonts w:asciiTheme="minorHAnsi" w:hAnsiTheme="minorHAnsi" w:cstheme="minorHAnsi"/>
                <w:b/>
                <w:bCs/>
                <w:sz w:val="24"/>
                <w:szCs w:val="24"/>
              </w:rPr>
            </w:pPr>
            <w:r w:rsidRPr="00E70298">
              <w:rPr>
                <w:rFonts w:asciiTheme="minorHAnsi" w:hAnsiTheme="minorHAnsi" w:cstheme="minorHAnsi"/>
                <w:b/>
                <w:bCs/>
                <w:sz w:val="24"/>
                <w:szCs w:val="24"/>
              </w:rPr>
              <w:t>54</w:t>
            </w:r>
          </w:p>
        </w:tc>
      </w:tr>
      <w:tr w:rsidR="00E70298" w:rsidRPr="00E70298" w14:paraId="1A68EAAC" w14:textId="77777777" w:rsidTr="006870B9">
        <w:tc>
          <w:tcPr>
            <w:tcW w:w="4346" w:type="dxa"/>
            <w:gridSpan w:val="4"/>
            <w:tcBorders>
              <w:top w:val="single" w:sz="8" w:space="0" w:color="auto"/>
            </w:tcBorders>
            <w:shd w:val="clear" w:color="auto" w:fill="D0CECE" w:themeFill="background2" w:themeFillShade="E6"/>
            <w:vAlign w:val="center"/>
          </w:tcPr>
          <w:p w14:paraId="4536AE7A" w14:textId="4CF936EF" w:rsidR="00DF6576" w:rsidRPr="00E70298" w:rsidRDefault="00A3056E" w:rsidP="006870B9">
            <w:pPr>
              <w:ind w:left="708" w:hanging="708"/>
              <w:jc w:val="right"/>
              <w:rPr>
                <w:rFonts w:asciiTheme="minorHAnsi" w:hAnsiTheme="minorHAnsi" w:cstheme="minorHAnsi"/>
                <w:b/>
                <w:bCs/>
                <w:sz w:val="24"/>
                <w:szCs w:val="24"/>
              </w:rPr>
            </w:pPr>
            <w:r w:rsidRPr="00E70298">
              <w:rPr>
                <w:rFonts w:asciiTheme="minorHAnsi" w:hAnsiTheme="minorHAnsi" w:cstheme="minorHAnsi"/>
                <w:b/>
                <w:bCs/>
                <w:sz w:val="24"/>
                <w:szCs w:val="24"/>
              </w:rPr>
              <w:t>TOTAL DE CARGOS</w:t>
            </w:r>
          </w:p>
        </w:tc>
        <w:tc>
          <w:tcPr>
            <w:tcW w:w="3403" w:type="dxa"/>
            <w:gridSpan w:val="4"/>
            <w:tcBorders>
              <w:top w:val="single" w:sz="8" w:space="0" w:color="auto"/>
              <w:right w:val="single" w:sz="8" w:space="0" w:color="auto"/>
            </w:tcBorders>
            <w:shd w:val="clear" w:color="auto" w:fill="D0CECE" w:themeFill="background2" w:themeFillShade="E6"/>
            <w:vAlign w:val="center"/>
          </w:tcPr>
          <w:p w14:paraId="5DD050E4" w14:textId="77777777" w:rsidR="00DF6576" w:rsidRPr="00E70298" w:rsidRDefault="00DF6576" w:rsidP="006870B9">
            <w:pPr>
              <w:jc w:val="center"/>
              <w:rPr>
                <w:rFonts w:asciiTheme="minorHAnsi" w:hAnsiTheme="minorHAnsi" w:cstheme="minorHAnsi"/>
                <w:b/>
                <w:bCs/>
                <w:sz w:val="24"/>
                <w:szCs w:val="24"/>
              </w:rPr>
            </w:pPr>
            <w:r w:rsidRPr="00E70298">
              <w:rPr>
                <w:rFonts w:asciiTheme="minorHAnsi" w:hAnsiTheme="minorHAnsi" w:cstheme="minorHAnsi"/>
                <w:b/>
                <w:bCs/>
                <w:sz w:val="24"/>
                <w:szCs w:val="24"/>
              </w:rPr>
              <w:t>28</w:t>
            </w:r>
          </w:p>
        </w:tc>
        <w:tc>
          <w:tcPr>
            <w:tcW w:w="1303" w:type="dxa"/>
            <w:tcBorders>
              <w:top w:val="single" w:sz="8" w:space="0" w:color="auto"/>
              <w:left w:val="single" w:sz="8" w:space="0" w:color="auto"/>
              <w:bottom w:val="nil"/>
              <w:right w:val="nil"/>
            </w:tcBorders>
            <w:vAlign w:val="center"/>
          </w:tcPr>
          <w:p w14:paraId="1BBC1B1D" w14:textId="77777777" w:rsidR="00DF6576" w:rsidRPr="00E70298" w:rsidRDefault="00DF6576" w:rsidP="006870B9">
            <w:pPr>
              <w:jc w:val="center"/>
              <w:rPr>
                <w:rFonts w:asciiTheme="minorHAnsi" w:hAnsiTheme="minorHAnsi" w:cstheme="minorHAnsi"/>
                <w:b/>
                <w:bCs/>
                <w:sz w:val="24"/>
                <w:szCs w:val="24"/>
              </w:rPr>
            </w:pPr>
          </w:p>
        </w:tc>
      </w:tr>
    </w:tbl>
    <w:p w14:paraId="51AC9F8F" w14:textId="77777777" w:rsidR="00DF6576" w:rsidRPr="00EC4213" w:rsidRDefault="00DF6576" w:rsidP="00F4329A">
      <w:pPr>
        <w:pStyle w:val="Ttulo3"/>
        <w:ind w:left="1065"/>
        <w:rPr>
          <w:color w:val="8B1057"/>
          <w:w w:val="95"/>
          <w:sz w:val="10"/>
        </w:rPr>
      </w:pPr>
    </w:p>
    <w:p w14:paraId="1F9BFB37" w14:textId="3655DFB4" w:rsidR="0090498A" w:rsidRPr="003648D8" w:rsidRDefault="00616FCD" w:rsidP="00EC4213">
      <w:pPr>
        <w:widowControl/>
        <w:autoSpaceDE/>
        <w:autoSpaceDN/>
        <w:spacing w:after="120" w:line="259" w:lineRule="auto"/>
        <w:jc w:val="both"/>
        <w:rPr>
          <w:rFonts w:ascii="Arial" w:hAnsi="Arial" w:cs="Arial"/>
        </w:rPr>
      </w:pPr>
      <w:r w:rsidRPr="003648D8">
        <w:rPr>
          <w:rFonts w:ascii="Arial" w:hAnsi="Arial" w:cs="Arial"/>
        </w:rPr>
        <w:t xml:space="preserve">Por lo </w:t>
      </w:r>
      <w:r w:rsidR="0041231F" w:rsidRPr="003648D8">
        <w:rPr>
          <w:rFonts w:ascii="Arial" w:hAnsi="Arial" w:cs="Arial"/>
        </w:rPr>
        <w:t xml:space="preserve">anteriormente descrito y </w:t>
      </w:r>
      <w:r w:rsidR="00EF2D05" w:rsidRPr="003648D8">
        <w:rPr>
          <w:rFonts w:ascii="Arial" w:hAnsi="Arial" w:cs="Arial"/>
        </w:rPr>
        <w:t xml:space="preserve">derivado de la cantidad de </w:t>
      </w:r>
      <w:r w:rsidR="0041231F" w:rsidRPr="003648D8">
        <w:rPr>
          <w:rFonts w:ascii="Arial" w:hAnsi="Arial" w:cs="Arial"/>
        </w:rPr>
        <w:t>candidaturas que contienen las</w:t>
      </w:r>
      <w:r w:rsidR="0054211C" w:rsidRPr="003648D8">
        <w:rPr>
          <w:rFonts w:ascii="Arial" w:hAnsi="Arial" w:cs="Arial"/>
        </w:rPr>
        <w:t xml:space="preserve"> </w:t>
      </w:r>
      <w:r w:rsidR="004369A6" w:rsidRPr="003648D8">
        <w:rPr>
          <w:rFonts w:ascii="Arial" w:hAnsi="Arial" w:cs="Arial"/>
        </w:rPr>
        <w:t xml:space="preserve">4 </w:t>
      </w:r>
      <w:r w:rsidR="0054211C" w:rsidRPr="003648D8">
        <w:rPr>
          <w:rFonts w:ascii="Arial" w:hAnsi="Arial" w:cs="Arial"/>
        </w:rPr>
        <w:t>boletas electorales</w:t>
      </w:r>
      <w:r w:rsidR="0041231F" w:rsidRPr="003648D8">
        <w:rPr>
          <w:rFonts w:ascii="Arial" w:hAnsi="Arial" w:cs="Arial"/>
        </w:rPr>
        <w:t xml:space="preserve">, para una mejor comprensión de </w:t>
      </w:r>
      <w:r w:rsidR="00EF2D05" w:rsidRPr="003648D8">
        <w:rPr>
          <w:rFonts w:ascii="Arial" w:hAnsi="Arial" w:cs="Arial"/>
        </w:rPr>
        <w:t>los cómputos a realizar, se inserta la siguiente t</w:t>
      </w:r>
      <w:r w:rsidR="002B3737" w:rsidRPr="003648D8">
        <w:rPr>
          <w:rFonts w:ascii="Arial" w:hAnsi="Arial" w:cs="Arial"/>
        </w:rPr>
        <w:t xml:space="preserve">abla </w:t>
      </w:r>
      <w:r w:rsidR="003E48D5" w:rsidRPr="003648D8">
        <w:rPr>
          <w:rFonts w:ascii="Arial" w:hAnsi="Arial" w:cs="Arial"/>
        </w:rPr>
        <w:t>2.</w:t>
      </w:r>
    </w:p>
    <w:p w14:paraId="5C09DD1A" w14:textId="2130FD5B" w:rsidR="006A6DF6" w:rsidRDefault="006A6DF6" w:rsidP="002263C2">
      <w:pPr>
        <w:pStyle w:val="Ttulo3"/>
        <w:ind w:left="1065"/>
        <w:rPr>
          <w:color w:val="385D6E"/>
          <w:spacing w:val="-8"/>
          <w:sz w:val="28"/>
        </w:rPr>
      </w:pPr>
      <w:bookmarkStart w:id="11" w:name="_Toc195560115"/>
      <w:r>
        <w:rPr>
          <w:color w:val="385D6E"/>
          <w:spacing w:val="-8"/>
          <w:sz w:val="28"/>
        </w:rPr>
        <w:t>Cómputos y sumatoria Distrital</w:t>
      </w:r>
      <w:r>
        <w:rPr>
          <w:color w:val="385D6E"/>
          <w:spacing w:val="-14"/>
          <w:sz w:val="28"/>
        </w:rPr>
        <w:t xml:space="preserve"> </w:t>
      </w:r>
      <w:r>
        <w:rPr>
          <w:color w:val="385D6E"/>
          <w:spacing w:val="-8"/>
          <w:sz w:val="28"/>
        </w:rPr>
        <w:t>2024-2025</w:t>
      </w:r>
      <w:r>
        <w:rPr>
          <w:rStyle w:val="Refdenotaalpie"/>
          <w:color w:val="385D6E"/>
          <w:spacing w:val="-8"/>
          <w:sz w:val="28"/>
        </w:rPr>
        <w:footnoteReference w:id="5"/>
      </w:r>
      <w:bookmarkEnd w:id="11"/>
    </w:p>
    <w:p w14:paraId="46B48FC4" w14:textId="1A67D434" w:rsidR="00AC03ED" w:rsidRPr="006A6DF6" w:rsidRDefault="00AC03ED" w:rsidP="002263C2">
      <w:pPr>
        <w:pStyle w:val="Ttulo3"/>
        <w:ind w:left="1065"/>
        <w:rPr>
          <w:color w:val="8B1057"/>
          <w:w w:val="95"/>
          <w:sz w:val="28"/>
        </w:rPr>
      </w:pPr>
      <w:bookmarkStart w:id="12" w:name="_Toc195560116"/>
      <w:r w:rsidRPr="006A6DF6">
        <w:rPr>
          <w:color w:val="8B1057"/>
          <w:w w:val="95"/>
          <w:sz w:val="28"/>
        </w:rPr>
        <w:t xml:space="preserve">Tabla </w:t>
      </w:r>
      <w:bookmarkEnd w:id="8"/>
      <w:r w:rsidR="00F4329A">
        <w:rPr>
          <w:color w:val="8B1057"/>
          <w:w w:val="95"/>
          <w:sz w:val="28"/>
        </w:rPr>
        <w:t>3</w:t>
      </w:r>
      <w:bookmarkEnd w:id="12"/>
    </w:p>
    <w:tbl>
      <w:tblPr>
        <w:tblW w:w="4687" w:type="pct"/>
        <w:tblLayout w:type="fixed"/>
        <w:tblCellMar>
          <w:left w:w="70" w:type="dxa"/>
          <w:right w:w="70" w:type="dxa"/>
        </w:tblCellMar>
        <w:tblLook w:val="04A0" w:firstRow="1" w:lastRow="0" w:firstColumn="1" w:lastColumn="0" w:noHBand="0" w:noVBand="1"/>
      </w:tblPr>
      <w:tblGrid>
        <w:gridCol w:w="1124"/>
        <w:gridCol w:w="1145"/>
        <w:gridCol w:w="561"/>
        <w:gridCol w:w="561"/>
        <w:gridCol w:w="438"/>
        <w:gridCol w:w="707"/>
        <w:gridCol w:w="1560"/>
        <w:gridCol w:w="1266"/>
        <w:gridCol w:w="1133"/>
      </w:tblGrid>
      <w:tr w:rsidR="002A773D" w:rsidRPr="00DA7082" w14:paraId="3F6F9E0A" w14:textId="77777777" w:rsidTr="00227F70">
        <w:trPr>
          <w:trHeight w:val="298"/>
        </w:trPr>
        <w:tc>
          <w:tcPr>
            <w:tcW w:w="662" w:type="pct"/>
            <w:vMerge w:val="restart"/>
            <w:tcBorders>
              <w:top w:val="single" w:sz="8" w:space="0" w:color="auto"/>
              <w:left w:val="single" w:sz="8" w:space="0" w:color="auto"/>
              <w:bottom w:val="nil"/>
              <w:right w:val="nil"/>
            </w:tcBorders>
            <w:shd w:val="clear" w:color="000000" w:fill="820041"/>
            <w:vAlign w:val="center"/>
            <w:hideMark/>
          </w:tcPr>
          <w:p w14:paraId="10929409" w14:textId="6C6BF279" w:rsidR="002A773D" w:rsidRPr="00DA7082" w:rsidRDefault="002A773D" w:rsidP="00FB5F83">
            <w:pPr>
              <w:widowControl/>
              <w:autoSpaceDE/>
              <w:autoSpaceDN/>
              <w:jc w:val="center"/>
              <w:rPr>
                <w:rFonts w:asciiTheme="minorHAnsi" w:eastAsia="Times New Roman" w:hAnsiTheme="minorHAnsi" w:cstheme="minorHAnsi"/>
                <w:b/>
                <w:bCs/>
                <w:color w:val="FFFFFF"/>
                <w:sz w:val="14"/>
                <w:szCs w:val="24"/>
                <w:lang w:val="es-MX" w:eastAsia="es-MX"/>
              </w:rPr>
            </w:pPr>
            <w:r w:rsidRPr="00DA7082">
              <w:rPr>
                <w:rFonts w:asciiTheme="minorHAnsi" w:eastAsia="Times New Roman" w:hAnsiTheme="minorHAnsi" w:cstheme="minorHAnsi"/>
                <w:b/>
                <w:bCs/>
                <w:color w:val="FFFFFF"/>
                <w:sz w:val="14"/>
                <w:szCs w:val="24"/>
                <w:lang w:val="es-MX" w:eastAsia="es-MX"/>
              </w:rPr>
              <w:t xml:space="preserve">DISTRITO JUDICIAL ELECTORAL </w:t>
            </w:r>
          </w:p>
        </w:tc>
        <w:tc>
          <w:tcPr>
            <w:tcW w:w="674" w:type="pct"/>
            <w:vMerge w:val="restart"/>
            <w:tcBorders>
              <w:top w:val="single" w:sz="8" w:space="0" w:color="auto"/>
              <w:left w:val="single" w:sz="8" w:space="0" w:color="auto"/>
              <w:bottom w:val="nil"/>
              <w:right w:val="nil"/>
            </w:tcBorders>
            <w:shd w:val="clear" w:color="auto" w:fill="820041"/>
            <w:vAlign w:val="center"/>
            <w:hideMark/>
          </w:tcPr>
          <w:p w14:paraId="6245D923" w14:textId="5DB55D96" w:rsidR="002A773D" w:rsidRPr="00DA7082" w:rsidRDefault="002A773D" w:rsidP="00DA7082">
            <w:pPr>
              <w:widowControl/>
              <w:autoSpaceDE/>
              <w:autoSpaceDN/>
              <w:jc w:val="center"/>
              <w:rPr>
                <w:rFonts w:asciiTheme="minorHAnsi" w:eastAsia="Times New Roman" w:hAnsiTheme="minorHAnsi" w:cstheme="minorHAnsi"/>
                <w:b/>
                <w:bCs/>
                <w:color w:val="FFFFFF"/>
                <w:sz w:val="14"/>
                <w:szCs w:val="24"/>
                <w:lang w:val="es-MX" w:eastAsia="es-MX"/>
              </w:rPr>
            </w:pPr>
            <w:r w:rsidRPr="00DA7082">
              <w:rPr>
                <w:rFonts w:asciiTheme="minorHAnsi" w:eastAsia="Times New Roman" w:hAnsiTheme="minorHAnsi" w:cstheme="minorHAnsi"/>
                <w:b/>
                <w:bCs/>
                <w:color w:val="FFFFFF"/>
                <w:sz w:val="14"/>
                <w:szCs w:val="24"/>
                <w:lang w:val="es-MX" w:eastAsia="es-MX"/>
              </w:rPr>
              <w:t>DISTRITOS JUDICIALES</w:t>
            </w:r>
          </w:p>
        </w:tc>
        <w:tc>
          <w:tcPr>
            <w:tcW w:w="330" w:type="pct"/>
            <w:vMerge w:val="restart"/>
            <w:tcBorders>
              <w:top w:val="single" w:sz="8" w:space="0" w:color="auto"/>
              <w:left w:val="single" w:sz="8" w:space="0" w:color="auto"/>
              <w:bottom w:val="nil"/>
              <w:right w:val="single" w:sz="8" w:space="0" w:color="auto"/>
            </w:tcBorders>
            <w:shd w:val="clear" w:color="000000" w:fill="820041"/>
            <w:textDirection w:val="btLr"/>
            <w:vAlign w:val="center"/>
            <w:hideMark/>
          </w:tcPr>
          <w:p w14:paraId="507DA62D" w14:textId="77777777" w:rsidR="002A773D" w:rsidRDefault="002A773D" w:rsidP="00DA7082">
            <w:pPr>
              <w:widowControl/>
              <w:autoSpaceDE/>
              <w:autoSpaceDN/>
              <w:jc w:val="center"/>
              <w:rPr>
                <w:rFonts w:asciiTheme="minorHAnsi" w:eastAsia="Times New Roman" w:hAnsiTheme="minorHAnsi" w:cstheme="minorHAnsi"/>
                <w:b/>
                <w:bCs/>
                <w:color w:val="FFFFFF"/>
                <w:sz w:val="14"/>
                <w:szCs w:val="24"/>
                <w:lang w:val="es-MX" w:eastAsia="es-MX"/>
              </w:rPr>
            </w:pPr>
            <w:r w:rsidRPr="00DA7082">
              <w:rPr>
                <w:rFonts w:asciiTheme="minorHAnsi" w:eastAsia="Times New Roman" w:hAnsiTheme="minorHAnsi" w:cstheme="minorHAnsi"/>
                <w:b/>
                <w:bCs/>
                <w:color w:val="FFFFFF"/>
                <w:sz w:val="14"/>
                <w:szCs w:val="24"/>
                <w:lang w:val="es-MX" w:eastAsia="es-MX"/>
              </w:rPr>
              <w:t>PAQUETES</w:t>
            </w:r>
            <w:r>
              <w:rPr>
                <w:rFonts w:asciiTheme="minorHAnsi" w:eastAsia="Times New Roman" w:hAnsiTheme="minorHAnsi" w:cstheme="minorHAnsi"/>
                <w:b/>
                <w:bCs/>
                <w:color w:val="FFFFFF"/>
                <w:sz w:val="14"/>
                <w:szCs w:val="24"/>
                <w:lang w:val="es-MX" w:eastAsia="es-MX"/>
              </w:rPr>
              <w:t xml:space="preserve"> </w:t>
            </w:r>
          </w:p>
          <w:p w14:paraId="2CA7F293" w14:textId="0CDB349A" w:rsidR="002A773D" w:rsidRPr="00DA7082" w:rsidRDefault="002A773D" w:rsidP="00DA7082">
            <w:pPr>
              <w:widowControl/>
              <w:autoSpaceDE/>
              <w:autoSpaceDN/>
              <w:jc w:val="center"/>
              <w:rPr>
                <w:rFonts w:asciiTheme="minorHAnsi" w:eastAsia="Times New Roman" w:hAnsiTheme="minorHAnsi" w:cstheme="minorHAnsi"/>
                <w:b/>
                <w:bCs/>
                <w:color w:val="FFFFFF"/>
                <w:sz w:val="14"/>
                <w:szCs w:val="24"/>
                <w:lang w:val="es-MX" w:eastAsia="es-MX"/>
              </w:rPr>
            </w:pPr>
            <w:r>
              <w:rPr>
                <w:rFonts w:asciiTheme="minorHAnsi" w:eastAsia="Times New Roman" w:hAnsiTheme="minorHAnsi" w:cstheme="minorHAnsi"/>
                <w:b/>
                <w:bCs/>
                <w:color w:val="FFFFFF"/>
                <w:sz w:val="14"/>
                <w:szCs w:val="24"/>
                <w:lang w:val="es-MX" w:eastAsia="es-MX"/>
              </w:rPr>
              <w:t>ELECTORALES</w:t>
            </w:r>
          </w:p>
        </w:tc>
        <w:tc>
          <w:tcPr>
            <w:tcW w:w="3334" w:type="pct"/>
            <w:gridSpan w:val="6"/>
            <w:tcBorders>
              <w:top w:val="single" w:sz="8" w:space="0" w:color="auto"/>
              <w:left w:val="single" w:sz="8" w:space="0" w:color="auto"/>
              <w:bottom w:val="nil"/>
              <w:right w:val="nil"/>
            </w:tcBorders>
            <w:shd w:val="clear" w:color="000000" w:fill="820041"/>
            <w:noWrap/>
            <w:vAlign w:val="center"/>
            <w:hideMark/>
          </w:tcPr>
          <w:p w14:paraId="087EC9F0" w14:textId="56EB6A85" w:rsidR="002A773D" w:rsidRPr="00DA7082" w:rsidRDefault="002A773D" w:rsidP="0041231F">
            <w:pPr>
              <w:widowControl/>
              <w:autoSpaceDE/>
              <w:autoSpaceDN/>
              <w:jc w:val="center"/>
              <w:rPr>
                <w:rFonts w:asciiTheme="minorHAnsi" w:eastAsia="Times New Roman" w:hAnsiTheme="minorHAnsi" w:cstheme="minorHAnsi"/>
                <w:b/>
                <w:bCs/>
                <w:color w:val="FFFFFF"/>
                <w:sz w:val="14"/>
                <w:lang w:val="es-MX" w:eastAsia="es-MX"/>
              </w:rPr>
            </w:pPr>
            <w:r>
              <w:rPr>
                <w:rFonts w:asciiTheme="minorHAnsi" w:eastAsia="Times New Roman" w:hAnsiTheme="minorHAnsi" w:cstheme="minorHAnsi"/>
                <w:b/>
                <w:bCs/>
                <w:color w:val="FFFFFF"/>
                <w:sz w:val="14"/>
                <w:lang w:val="es-MX" w:eastAsia="es-MX"/>
              </w:rPr>
              <w:t>CÓMPUTOS</w:t>
            </w:r>
          </w:p>
        </w:tc>
      </w:tr>
      <w:tr w:rsidR="00135A68" w:rsidRPr="00DA7082" w14:paraId="626E5E89" w14:textId="77777777" w:rsidTr="00227F70">
        <w:trPr>
          <w:trHeight w:val="449"/>
        </w:trPr>
        <w:tc>
          <w:tcPr>
            <w:tcW w:w="662" w:type="pct"/>
            <w:vMerge/>
            <w:tcBorders>
              <w:top w:val="single" w:sz="8" w:space="0" w:color="auto"/>
              <w:left w:val="single" w:sz="8" w:space="0" w:color="auto"/>
              <w:bottom w:val="nil"/>
              <w:right w:val="nil"/>
            </w:tcBorders>
            <w:vAlign w:val="center"/>
            <w:hideMark/>
          </w:tcPr>
          <w:p w14:paraId="380ECCF6" w14:textId="77777777" w:rsidR="006B5D99" w:rsidRPr="00DA7082" w:rsidRDefault="006B5D99" w:rsidP="00DA7082">
            <w:pPr>
              <w:widowControl/>
              <w:autoSpaceDE/>
              <w:autoSpaceDN/>
              <w:rPr>
                <w:rFonts w:asciiTheme="minorHAnsi" w:eastAsia="Times New Roman" w:hAnsiTheme="minorHAnsi" w:cstheme="minorHAnsi"/>
                <w:b/>
                <w:bCs/>
                <w:color w:val="FFFFFF"/>
                <w:sz w:val="14"/>
                <w:szCs w:val="24"/>
                <w:lang w:val="es-MX" w:eastAsia="es-MX"/>
              </w:rPr>
            </w:pPr>
          </w:p>
        </w:tc>
        <w:tc>
          <w:tcPr>
            <w:tcW w:w="674" w:type="pct"/>
            <w:vMerge/>
            <w:tcBorders>
              <w:top w:val="single" w:sz="8" w:space="0" w:color="auto"/>
              <w:left w:val="single" w:sz="8" w:space="0" w:color="auto"/>
              <w:bottom w:val="nil"/>
              <w:right w:val="nil"/>
            </w:tcBorders>
            <w:shd w:val="clear" w:color="auto" w:fill="820041"/>
            <w:vAlign w:val="center"/>
            <w:hideMark/>
          </w:tcPr>
          <w:p w14:paraId="2AD9BF5A" w14:textId="77777777" w:rsidR="006B5D99" w:rsidRPr="00DA7082" w:rsidRDefault="006B5D99" w:rsidP="00DA7082">
            <w:pPr>
              <w:widowControl/>
              <w:autoSpaceDE/>
              <w:autoSpaceDN/>
              <w:rPr>
                <w:rFonts w:asciiTheme="minorHAnsi" w:eastAsia="Times New Roman" w:hAnsiTheme="minorHAnsi" w:cstheme="minorHAnsi"/>
                <w:b/>
                <w:bCs/>
                <w:color w:val="FFFFFF"/>
                <w:sz w:val="14"/>
                <w:szCs w:val="24"/>
                <w:lang w:val="es-MX" w:eastAsia="es-MX"/>
              </w:rPr>
            </w:pPr>
          </w:p>
        </w:tc>
        <w:tc>
          <w:tcPr>
            <w:tcW w:w="330" w:type="pct"/>
            <w:vMerge/>
            <w:tcBorders>
              <w:top w:val="single" w:sz="8" w:space="0" w:color="auto"/>
              <w:left w:val="single" w:sz="8" w:space="0" w:color="auto"/>
              <w:bottom w:val="nil"/>
              <w:right w:val="single" w:sz="8" w:space="0" w:color="auto"/>
            </w:tcBorders>
            <w:vAlign w:val="center"/>
            <w:hideMark/>
          </w:tcPr>
          <w:p w14:paraId="7E8EAC32" w14:textId="77777777" w:rsidR="006B5D99" w:rsidRPr="00DA7082" w:rsidRDefault="006B5D99" w:rsidP="00DA7082">
            <w:pPr>
              <w:widowControl/>
              <w:autoSpaceDE/>
              <w:autoSpaceDN/>
              <w:rPr>
                <w:rFonts w:asciiTheme="minorHAnsi" w:eastAsia="Times New Roman" w:hAnsiTheme="minorHAnsi" w:cstheme="minorHAnsi"/>
                <w:b/>
                <w:bCs/>
                <w:color w:val="FFFFFF"/>
                <w:sz w:val="14"/>
                <w:szCs w:val="24"/>
                <w:lang w:val="es-MX" w:eastAsia="es-MX"/>
              </w:rPr>
            </w:pPr>
          </w:p>
        </w:tc>
        <w:tc>
          <w:tcPr>
            <w:tcW w:w="330" w:type="pct"/>
            <w:vMerge w:val="restart"/>
            <w:tcBorders>
              <w:top w:val="single" w:sz="4" w:space="0" w:color="auto"/>
              <w:left w:val="single" w:sz="4" w:space="0" w:color="auto"/>
              <w:bottom w:val="single" w:sz="4" w:space="0" w:color="auto"/>
              <w:right w:val="single" w:sz="4" w:space="0" w:color="auto"/>
            </w:tcBorders>
            <w:shd w:val="clear" w:color="000000" w:fill="820041"/>
            <w:textDirection w:val="btLr"/>
            <w:vAlign w:val="center"/>
            <w:hideMark/>
          </w:tcPr>
          <w:p w14:paraId="4270E576" w14:textId="487D1AD9" w:rsidR="006B5D99" w:rsidRPr="00DA7082" w:rsidRDefault="006B5D99" w:rsidP="00DA7082">
            <w:pPr>
              <w:widowControl/>
              <w:autoSpaceDE/>
              <w:autoSpaceDN/>
              <w:jc w:val="center"/>
              <w:rPr>
                <w:rFonts w:asciiTheme="minorHAnsi" w:eastAsia="Times New Roman" w:hAnsiTheme="minorHAnsi" w:cstheme="minorHAnsi"/>
                <w:b/>
                <w:bCs/>
                <w:color w:val="FFFFFF"/>
                <w:sz w:val="14"/>
                <w:lang w:val="es-MX" w:eastAsia="es-MX"/>
              </w:rPr>
            </w:pPr>
            <w:proofErr w:type="spellStart"/>
            <w:r w:rsidRPr="00DA7082">
              <w:rPr>
                <w:rFonts w:asciiTheme="minorHAnsi" w:eastAsia="Times New Roman" w:hAnsiTheme="minorHAnsi" w:cstheme="minorHAnsi"/>
                <w:b/>
                <w:bCs/>
                <w:color w:val="FFFFFF"/>
                <w:sz w:val="14"/>
                <w:lang w:val="es-MX" w:eastAsia="es-MX"/>
              </w:rPr>
              <w:t>1ER</w:t>
            </w:r>
            <w:proofErr w:type="spellEnd"/>
          </w:p>
        </w:tc>
        <w:tc>
          <w:tcPr>
            <w:tcW w:w="258" w:type="pct"/>
            <w:vMerge w:val="restart"/>
            <w:tcBorders>
              <w:top w:val="single" w:sz="4" w:space="0" w:color="auto"/>
              <w:left w:val="single" w:sz="4" w:space="0" w:color="auto"/>
              <w:bottom w:val="single" w:sz="4" w:space="0" w:color="auto"/>
              <w:right w:val="single" w:sz="4" w:space="0" w:color="auto"/>
            </w:tcBorders>
            <w:shd w:val="clear" w:color="auto" w:fill="820041"/>
            <w:textDirection w:val="btLr"/>
            <w:vAlign w:val="center"/>
            <w:hideMark/>
          </w:tcPr>
          <w:p w14:paraId="001FBDE8" w14:textId="77777777" w:rsidR="006B5D99" w:rsidRPr="00DA7082" w:rsidRDefault="006B5D99" w:rsidP="00DA7082">
            <w:pPr>
              <w:widowControl/>
              <w:autoSpaceDE/>
              <w:autoSpaceDN/>
              <w:jc w:val="center"/>
              <w:rPr>
                <w:rFonts w:asciiTheme="minorHAnsi" w:eastAsia="Times New Roman" w:hAnsiTheme="minorHAnsi" w:cstheme="minorHAnsi"/>
                <w:b/>
                <w:bCs/>
                <w:color w:val="FFFFFF"/>
                <w:sz w:val="14"/>
                <w:szCs w:val="24"/>
                <w:lang w:val="es-MX" w:eastAsia="es-MX"/>
              </w:rPr>
            </w:pPr>
            <w:proofErr w:type="spellStart"/>
            <w:r w:rsidRPr="00DA7082">
              <w:rPr>
                <w:rFonts w:asciiTheme="minorHAnsi" w:eastAsia="Times New Roman" w:hAnsiTheme="minorHAnsi" w:cstheme="minorHAnsi"/>
                <w:b/>
                <w:bCs/>
                <w:color w:val="FFFFFF"/>
                <w:sz w:val="14"/>
                <w:szCs w:val="24"/>
                <w:lang w:val="es-MX" w:eastAsia="es-MX"/>
              </w:rPr>
              <w:t>2DO</w:t>
            </w:r>
            <w:proofErr w:type="spellEnd"/>
          </w:p>
        </w:tc>
        <w:tc>
          <w:tcPr>
            <w:tcW w:w="416" w:type="pct"/>
            <w:vMerge w:val="restart"/>
            <w:tcBorders>
              <w:top w:val="single" w:sz="4" w:space="0" w:color="auto"/>
              <w:left w:val="single" w:sz="4" w:space="0" w:color="auto"/>
              <w:bottom w:val="single" w:sz="4" w:space="0" w:color="auto"/>
              <w:right w:val="single" w:sz="4" w:space="0" w:color="auto"/>
            </w:tcBorders>
            <w:shd w:val="clear" w:color="auto" w:fill="820041"/>
            <w:textDirection w:val="btLr"/>
            <w:vAlign w:val="center"/>
            <w:hideMark/>
          </w:tcPr>
          <w:p w14:paraId="5CC51F2F" w14:textId="77777777" w:rsidR="006B5D99" w:rsidRPr="00DA7082" w:rsidRDefault="006B5D99" w:rsidP="00DA7082">
            <w:pPr>
              <w:widowControl/>
              <w:autoSpaceDE/>
              <w:autoSpaceDN/>
              <w:jc w:val="center"/>
              <w:rPr>
                <w:rFonts w:asciiTheme="minorHAnsi" w:eastAsia="Times New Roman" w:hAnsiTheme="minorHAnsi" w:cstheme="minorHAnsi"/>
                <w:b/>
                <w:bCs/>
                <w:color w:val="FFFFFF"/>
                <w:sz w:val="14"/>
                <w:szCs w:val="24"/>
                <w:lang w:val="es-MX" w:eastAsia="es-MX"/>
              </w:rPr>
            </w:pPr>
            <w:proofErr w:type="spellStart"/>
            <w:r w:rsidRPr="00DA7082">
              <w:rPr>
                <w:rFonts w:asciiTheme="minorHAnsi" w:eastAsia="Times New Roman" w:hAnsiTheme="minorHAnsi" w:cstheme="minorHAnsi"/>
                <w:b/>
                <w:bCs/>
                <w:color w:val="FFFFFF"/>
                <w:sz w:val="14"/>
                <w:szCs w:val="24"/>
                <w:lang w:val="es-MX" w:eastAsia="es-MX"/>
              </w:rPr>
              <w:t>3ER</w:t>
            </w:r>
            <w:proofErr w:type="spellEnd"/>
          </w:p>
        </w:tc>
        <w:tc>
          <w:tcPr>
            <w:tcW w:w="918" w:type="pct"/>
            <w:vMerge w:val="restart"/>
            <w:tcBorders>
              <w:top w:val="single" w:sz="4" w:space="0" w:color="auto"/>
              <w:left w:val="single" w:sz="4" w:space="0" w:color="auto"/>
              <w:bottom w:val="single" w:sz="4" w:space="0" w:color="auto"/>
              <w:right w:val="single" w:sz="4" w:space="0" w:color="auto"/>
            </w:tcBorders>
            <w:shd w:val="clear" w:color="auto" w:fill="820041"/>
            <w:textDirection w:val="btLr"/>
            <w:vAlign w:val="center"/>
            <w:hideMark/>
          </w:tcPr>
          <w:p w14:paraId="114A26DE" w14:textId="77777777" w:rsidR="006B5D99" w:rsidRPr="00DA7082" w:rsidRDefault="006B5D99" w:rsidP="00DA7082">
            <w:pPr>
              <w:widowControl/>
              <w:autoSpaceDE/>
              <w:autoSpaceDN/>
              <w:jc w:val="center"/>
              <w:rPr>
                <w:rFonts w:asciiTheme="minorHAnsi" w:eastAsia="Times New Roman" w:hAnsiTheme="minorHAnsi" w:cstheme="minorHAnsi"/>
                <w:b/>
                <w:bCs/>
                <w:color w:val="FFFFFF"/>
                <w:sz w:val="14"/>
                <w:lang w:val="es-MX" w:eastAsia="es-MX"/>
              </w:rPr>
            </w:pPr>
            <w:proofErr w:type="spellStart"/>
            <w:r w:rsidRPr="00DA7082">
              <w:rPr>
                <w:rFonts w:asciiTheme="minorHAnsi" w:eastAsia="Times New Roman" w:hAnsiTheme="minorHAnsi" w:cstheme="minorHAnsi"/>
                <w:b/>
                <w:bCs/>
                <w:color w:val="FFFFFF"/>
                <w:sz w:val="14"/>
                <w:lang w:val="es-MX" w:eastAsia="es-MX"/>
              </w:rPr>
              <w:t>4TO</w:t>
            </w:r>
            <w:proofErr w:type="spellEnd"/>
          </w:p>
        </w:tc>
        <w:tc>
          <w:tcPr>
            <w:tcW w:w="745" w:type="pct"/>
            <w:vMerge w:val="restart"/>
            <w:tcBorders>
              <w:top w:val="single" w:sz="4" w:space="0" w:color="auto"/>
              <w:left w:val="single" w:sz="4" w:space="0" w:color="auto"/>
              <w:bottom w:val="nil"/>
              <w:right w:val="single" w:sz="4" w:space="0" w:color="auto"/>
            </w:tcBorders>
            <w:shd w:val="clear" w:color="000000" w:fill="820041"/>
            <w:textDirection w:val="btLr"/>
            <w:vAlign w:val="center"/>
            <w:hideMark/>
          </w:tcPr>
          <w:p w14:paraId="64C1DDE0" w14:textId="77777777" w:rsidR="006B5D99" w:rsidRPr="00DA7082" w:rsidRDefault="006B5D99" w:rsidP="00DA7082">
            <w:pPr>
              <w:widowControl/>
              <w:autoSpaceDE/>
              <w:autoSpaceDN/>
              <w:jc w:val="center"/>
              <w:rPr>
                <w:rFonts w:asciiTheme="minorHAnsi" w:eastAsia="Times New Roman" w:hAnsiTheme="minorHAnsi" w:cstheme="minorHAnsi"/>
                <w:b/>
                <w:bCs/>
                <w:color w:val="FFFFFF"/>
                <w:sz w:val="14"/>
                <w:lang w:val="es-MX" w:eastAsia="es-MX"/>
              </w:rPr>
            </w:pPr>
            <w:proofErr w:type="spellStart"/>
            <w:r w:rsidRPr="00DA7082">
              <w:rPr>
                <w:rFonts w:asciiTheme="minorHAnsi" w:eastAsia="Times New Roman" w:hAnsiTheme="minorHAnsi" w:cstheme="minorHAnsi"/>
                <w:b/>
                <w:bCs/>
                <w:color w:val="FFFFFF"/>
                <w:sz w:val="14"/>
                <w:lang w:val="es-MX" w:eastAsia="es-MX"/>
              </w:rPr>
              <w:t>5TO</w:t>
            </w:r>
            <w:proofErr w:type="spellEnd"/>
          </w:p>
        </w:tc>
        <w:tc>
          <w:tcPr>
            <w:tcW w:w="667" w:type="pct"/>
            <w:vMerge w:val="restart"/>
            <w:tcBorders>
              <w:top w:val="single" w:sz="4" w:space="0" w:color="auto"/>
              <w:left w:val="single" w:sz="4" w:space="0" w:color="auto"/>
              <w:bottom w:val="single" w:sz="4" w:space="0" w:color="auto"/>
              <w:right w:val="single" w:sz="4" w:space="0" w:color="auto"/>
            </w:tcBorders>
            <w:shd w:val="clear" w:color="000000" w:fill="820041"/>
            <w:textDirection w:val="btLr"/>
            <w:vAlign w:val="center"/>
            <w:hideMark/>
          </w:tcPr>
          <w:p w14:paraId="7C69C24C" w14:textId="77777777" w:rsidR="006B5D99" w:rsidRPr="00DA7082" w:rsidRDefault="006B5D99" w:rsidP="00DA7082">
            <w:pPr>
              <w:widowControl/>
              <w:autoSpaceDE/>
              <w:autoSpaceDN/>
              <w:jc w:val="center"/>
              <w:rPr>
                <w:rFonts w:asciiTheme="minorHAnsi" w:eastAsia="Times New Roman" w:hAnsiTheme="minorHAnsi" w:cstheme="minorHAnsi"/>
                <w:b/>
                <w:bCs/>
                <w:color w:val="FFFFFF"/>
                <w:sz w:val="14"/>
                <w:lang w:val="es-MX" w:eastAsia="es-MX"/>
              </w:rPr>
            </w:pPr>
            <w:proofErr w:type="spellStart"/>
            <w:r w:rsidRPr="00DA7082">
              <w:rPr>
                <w:rFonts w:asciiTheme="minorHAnsi" w:eastAsia="Times New Roman" w:hAnsiTheme="minorHAnsi" w:cstheme="minorHAnsi"/>
                <w:b/>
                <w:bCs/>
                <w:color w:val="FFFFFF"/>
                <w:sz w:val="14"/>
                <w:lang w:val="es-MX" w:eastAsia="es-MX"/>
              </w:rPr>
              <w:t>6TO</w:t>
            </w:r>
            <w:proofErr w:type="spellEnd"/>
          </w:p>
        </w:tc>
      </w:tr>
      <w:tr w:rsidR="00135A68" w:rsidRPr="00DA7082" w14:paraId="13D93BC1" w14:textId="77777777" w:rsidTr="00227F70">
        <w:trPr>
          <w:trHeight w:val="449"/>
        </w:trPr>
        <w:tc>
          <w:tcPr>
            <w:tcW w:w="662" w:type="pct"/>
            <w:vMerge/>
            <w:tcBorders>
              <w:top w:val="single" w:sz="8" w:space="0" w:color="auto"/>
              <w:left w:val="single" w:sz="8" w:space="0" w:color="auto"/>
              <w:bottom w:val="nil"/>
              <w:right w:val="nil"/>
            </w:tcBorders>
            <w:vAlign w:val="center"/>
            <w:hideMark/>
          </w:tcPr>
          <w:p w14:paraId="3F2D9C1F" w14:textId="77777777" w:rsidR="006B5D99" w:rsidRPr="00DA7082" w:rsidRDefault="006B5D99" w:rsidP="00DA7082">
            <w:pPr>
              <w:widowControl/>
              <w:autoSpaceDE/>
              <w:autoSpaceDN/>
              <w:rPr>
                <w:rFonts w:asciiTheme="minorHAnsi" w:eastAsia="Times New Roman" w:hAnsiTheme="minorHAnsi" w:cstheme="minorHAnsi"/>
                <w:b/>
                <w:bCs/>
                <w:color w:val="FFFFFF"/>
                <w:sz w:val="14"/>
                <w:szCs w:val="24"/>
                <w:lang w:val="es-MX" w:eastAsia="es-MX"/>
              </w:rPr>
            </w:pPr>
          </w:p>
        </w:tc>
        <w:tc>
          <w:tcPr>
            <w:tcW w:w="674" w:type="pct"/>
            <w:vMerge/>
            <w:tcBorders>
              <w:top w:val="single" w:sz="8" w:space="0" w:color="auto"/>
              <w:left w:val="single" w:sz="8" w:space="0" w:color="auto"/>
              <w:bottom w:val="nil"/>
              <w:right w:val="nil"/>
            </w:tcBorders>
            <w:shd w:val="clear" w:color="auto" w:fill="820041"/>
            <w:vAlign w:val="center"/>
            <w:hideMark/>
          </w:tcPr>
          <w:p w14:paraId="53CB21F5" w14:textId="77777777" w:rsidR="006B5D99" w:rsidRPr="00DA7082" w:rsidRDefault="006B5D99" w:rsidP="00DA7082">
            <w:pPr>
              <w:widowControl/>
              <w:autoSpaceDE/>
              <w:autoSpaceDN/>
              <w:rPr>
                <w:rFonts w:asciiTheme="minorHAnsi" w:eastAsia="Times New Roman" w:hAnsiTheme="minorHAnsi" w:cstheme="minorHAnsi"/>
                <w:b/>
                <w:bCs/>
                <w:color w:val="FFFFFF"/>
                <w:sz w:val="14"/>
                <w:szCs w:val="24"/>
                <w:lang w:val="es-MX" w:eastAsia="es-MX"/>
              </w:rPr>
            </w:pPr>
          </w:p>
        </w:tc>
        <w:tc>
          <w:tcPr>
            <w:tcW w:w="330" w:type="pct"/>
            <w:vMerge/>
            <w:tcBorders>
              <w:top w:val="single" w:sz="8" w:space="0" w:color="auto"/>
              <w:left w:val="single" w:sz="8" w:space="0" w:color="auto"/>
              <w:bottom w:val="nil"/>
              <w:right w:val="single" w:sz="8" w:space="0" w:color="auto"/>
            </w:tcBorders>
            <w:vAlign w:val="center"/>
            <w:hideMark/>
          </w:tcPr>
          <w:p w14:paraId="32E2A5E5" w14:textId="77777777" w:rsidR="006B5D99" w:rsidRPr="00DA7082" w:rsidRDefault="006B5D99" w:rsidP="00DA7082">
            <w:pPr>
              <w:widowControl/>
              <w:autoSpaceDE/>
              <w:autoSpaceDN/>
              <w:rPr>
                <w:rFonts w:asciiTheme="minorHAnsi" w:eastAsia="Times New Roman" w:hAnsiTheme="minorHAnsi" w:cstheme="minorHAnsi"/>
                <w:b/>
                <w:bCs/>
                <w:color w:val="FFFFFF"/>
                <w:sz w:val="14"/>
                <w:szCs w:val="24"/>
                <w:lang w:val="es-MX" w:eastAsia="es-MX"/>
              </w:rPr>
            </w:pPr>
          </w:p>
        </w:tc>
        <w:tc>
          <w:tcPr>
            <w:tcW w:w="330" w:type="pct"/>
            <w:vMerge/>
            <w:tcBorders>
              <w:top w:val="single" w:sz="4" w:space="0" w:color="auto"/>
              <w:left w:val="single" w:sz="4" w:space="0" w:color="auto"/>
              <w:bottom w:val="single" w:sz="4" w:space="0" w:color="auto"/>
              <w:right w:val="single" w:sz="4" w:space="0" w:color="auto"/>
            </w:tcBorders>
            <w:vAlign w:val="center"/>
            <w:hideMark/>
          </w:tcPr>
          <w:p w14:paraId="3C031FA1" w14:textId="77777777" w:rsidR="006B5D99" w:rsidRPr="00DA7082" w:rsidRDefault="006B5D99" w:rsidP="00DA7082">
            <w:pPr>
              <w:widowControl/>
              <w:autoSpaceDE/>
              <w:autoSpaceDN/>
              <w:rPr>
                <w:rFonts w:asciiTheme="minorHAnsi" w:eastAsia="Times New Roman" w:hAnsiTheme="minorHAnsi" w:cstheme="minorHAnsi"/>
                <w:b/>
                <w:bCs/>
                <w:color w:val="FFFFFF"/>
                <w:sz w:val="14"/>
                <w:lang w:val="es-MX" w:eastAsia="es-MX"/>
              </w:rPr>
            </w:pPr>
          </w:p>
        </w:tc>
        <w:tc>
          <w:tcPr>
            <w:tcW w:w="258" w:type="pct"/>
            <w:vMerge/>
            <w:tcBorders>
              <w:top w:val="single" w:sz="4" w:space="0" w:color="auto"/>
              <w:left w:val="single" w:sz="4" w:space="0" w:color="auto"/>
              <w:bottom w:val="single" w:sz="4" w:space="0" w:color="auto"/>
              <w:right w:val="single" w:sz="4" w:space="0" w:color="auto"/>
            </w:tcBorders>
            <w:shd w:val="clear" w:color="auto" w:fill="820041"/>
            <w:vAlign w:val="center"/>
            <w:hideMark/>
          </w:tcPr>
          <w:p w14:paraId="5EE12A5E" w14:textId="77777777" w:rsidR="006B5D99" w:rsidRPr="00DA7082" w:rsidRDefault="006B5D99" w:rsidP="00DA7082">
            <w:pPr>
              <w:widowControl/>
              <w:autoSpaceDE/>
              <w:autoSpaceDN/>
              <w:rPr>
                <w:rFonts w:asciiTheme="minorHAnsi" w:eastAsia="Times New Roman" w:hAnsiTheme="minorHAnsi" w:cstheme="minorHAnsi"/>
                <w:b/>
                <w:bCs/>
                <w:color w:val="FFFFFF"/>
                <w:sz w:val="14"/>
                <w:szCs w:val="24"/>
                <w:lang w:val="es-MX" w:eastAsia="es-MX"/>
              </w:rPr>
            </w:pPr>
          </w:p>
        </w:tc>
        <w:tc>
          <w:tcPr>
            <w:tcW w:w="416" w:type="pct"/>
            <w:vMerge/>
            <w:tcBorders>
              <w:top w:val="single" w:sz="4" w:space="0" w:color="auto"/>
              <w:left w:val="single" w:sz="4" w:space="0" w:color="auto"/>
              <w:bottom w:val="single" w:sz="4" w:space="0" w:color="auto"/>
              <w:right w:val="single" w:sz="4" w:space="0" w:color="auto"/>
            </w:tcBorders>
            <w:shd w:val="clear" w:color="auto" w:fill="820041"/>
            <w:vAlign w:val="center"/>
            <w:hideMark/>
          </w:tcPr>
          <w:p w14:paraId="7F2351E7" w14:textId="77777777" w:rsidR="006B5D99" w:rsidRPr="00DA7082" w:rsidRDefault="006B5D99" w:rsidP="00DA7082">
            <w:pPr>
              <w:widowControl/>
              <w:autoSpaceDE/>
              <w:autoSpaceDN/>
              <w:rPr>
                <w:rFonts w:asciiTheme="minorHAnsi" w:eastAsia="Times New Roman" w:hAnsiTheme="minorHAnsi" w:cstheme="minorHAnsi"/>
                <w:b/>
                <w:bCs/>
                <w:color w:val="FFFFFF"/>
                <w:sz w:val="14"/>
                <w:szCs w:val="24"/>
                <w:lang w:val="es-MX" w:eastAsia="es-MX"/>
              </w:rPr>
            </w:pPr>
          </w:p>
        </w:tc>
        <w:tc>
          <w:tcPr>
            <w:tcW w:w="918" w:type="pct"/>
            <w:vMerge/>
            <w:tcBorders>
              <w:top w:val="single" w:sz="4" w:space="0" w:color="auto"/>
              <w:left w:val="single" w:sz="4" w:space="0" w:color="auto"/>
              <w:bottom w:val="single" w:sz="4" w:space="0" w:color="auto"/>
              <w:right w:val="single" w:sz="4" w:space="0" w:color="auto"/>
            </w:tcBorders>
            <w:shd w:val="clear" w:color="auto" w:fill="820041"/>
            <w:vAlign w:val="center"/>
            <w:hideMark/>
          </w:tcPr>
          <w:p w14:paraId="090A117E" w14:textId="77777777" w:rsidR="006B5D99" w:rsidRPr="00DA7082" w:rsidRDefault="006B5D99" w:rsidP="00DA7082">
            <w:pPr>
              <w:widowControl/>
              <w:autoSpaceDE/>
              <w:autoSpaceDN/>
              <w:rPr>
                <w:rFonts w:asciiTheme="minorHAnsi" w:eastAsia="Times New Roman" w:hAnsiTheme="minorHAnsi" w:cstheme="minorHAnsi"/>
                <w:b/>
                <w:bCs/>
                <w:color w:val="FFFFFF"/>
                <w:sz w:val="14"/>
                <w:lang w:val="es-MX" w:eastAsia="es-MX"/>
              </w:rPr>
            </w:pPr>
          </w:p>
        </w:tc>
        <w:tc>
          <w:tcPr>
            <w:tcW w:w="745" w:type="pct"/>
            <w:vMerge/>
            <w:tcBorders>
              <w:top w:val="single" w:sz="4" w:space="0" w:color="auto"/>
              <w:left w:val="single" w:sz="4" w:space="0" w:color="auto"/>
              <w:bottom w:val="nil"/>
              <w:right w:val="single" w:sz="4" w:space="0" w:color="auto"/>
            </w:tcBorders>
            <w:vAlign w:val="center"/>
            <w:hideMark/>
          </w:tcPr>
          <w:p w14:paraId="624DCAF0" w14:textId="77777777" w:rsidR="006B5D99" w:rsidRPr="00DA7082" w:rsidRDefault="006B5D99" w:rsidP="00DA7082">
            <w:pPr>
              <w:widowControl/>
              <w:autoSpaceDE/>
              <w:autoSpaceDN/>
              <w:rPr>
                <w:rFonts w:asciiTheme="minorHAnsi" w:eastAsia="Times New Roman" w:hAnsiTheme="minorHAnsi" w:cstheme="minorHAnsi"/>
                <w:b/>
                <w:bCs/>
                <w:color w:val="FFFFFF"/>
                <w:sz w:val="14"/>
                <w:lang w:val="es-MX" w:eastAsia="es-MX"/>
              </w:rPr>
            </w:pPr>
          </w:p>
        </w:tc>
        <w:tc>
          <w:tcPr>
            <w:tcW w:w="667" w:type="pct"/>
            <w:vMerge/>
            <w:tcBorders>
              <w:top w:val="single" w:sz="4" w:space="0" w:color="auto"/>
              <w:left w:val="single" w:sz="4" w:space="0" w:color="auto"/>
              <w:bottom w:val="single" w:sz="4" w:space="0" w:color="auto"/>
              <w:right w:val="single" w:sz="4" w:space="0" w:color="auto"/>
            </w:tcBorders>
            <w:vAlign w:val="center"/>
            <w:hideMark/>
          </w:tcPr>
          <w:p w14:paraId="5D6F53EB" w14:textId="77777777" w:rsidR="006B5D99" w:rsidRPr="00DA7082" w:rsidRDefault="006B5D99" w:rsidP="00DA7082">
            <w:pPr>
              <w:widowControl/>
              <w:autoSpaceDE/>
              <w:autoSpaceDN/>
              <w:rPr>
                <w:rFonts w:asciiTheme="minorHAnsi" w:eastAsia="Times New Roman" w:hAnsiTheme="minorHAnsi" w:cstheme="minorHAnsi"/>
                <w:b/>
                <w:bCs/>
                <w:color w:val="FFFFFF"/>
                <w:sz w:val="14"/>
                <w:lang w:val="es-MX" w:eastAsia="es-MX"/>
              </w:rPr>
            </w:pPr>
          </w:p>
        </w:tc>
      </w:tr>
      <w:tr w:rsidR="00135A68" w:rsidRPr="00DA7082" w14:paraId="2294C56E" w14:textId="77777777" w:rsidTr="00227F70">
        <w:trPr>
          <w:trHeight w:val="449"/>
        </w:trPr>
        <w:tc>
          <w:tcPr>
            <w:tcW w:w="662" w:type="pct"/>
            <w:vMerge/>
            <w:tcBorders>
              <w:top w:val="single" w:sz="8" w:space="0" w:color="auto"/>
              <w:left w:val="single" w:sz="8" w:space="0" w:color="auto"/>
              <w:bottom w:val="nil"/>
              <w:right w:val="nil"/>
            </w:tcBorders>
            <w:vAlign w:val="center"/>
            <w:hideMark/>
          </w:tcPr>
          <w:p w14:paraId="0FD61B68" w14:textId="77777777" w:rsidR="006B5D99" w:rsidRPr="00DA7082" w:rsidRDefault="006B5D99" w:rsidP="00DA7082">
            <w:pPr>
              <w:widowControl/>
              <w:autoSpaceDE/>
              <w:autoSpaceDN/>
              <w:rPr>
                <w:rFonts w:asciiTheme="minorHAnsi" w:eastAsia="Times New Roman" w:hAnsiTheme="minorHAnsi" w:cstheme="minorHAnsi"/>
                <w:b/>
                <w:bCs/>
                <w:color w:val="FFFFFF"/>
                <w:sz w:val="14"/>
                <w:szCs w:val="24"/>
                <w:lang w:val="es-MX" w:eastAsia="es-MX"/>
              </w:rPr>
            </w:pPr>
          </w:p>
        </w:tc>
        <w:tc>
          <w:tcPr>
            <w:tcW w:w="674" w:type="pct"/>
            <w:vMerge/>
            <w:tcBorders>
              <w:top w:val="single" w:sz="8" w:space="0" w:color="auto"/>
              <w:left w:val="single" w:sz="8" w:space="0" w:color="auto"/>
              <w:bottom w:val="nil"/>
              <w:right w:val="nil"/>
            </w:tcBorders>
            <w:shd w:val="clear" w:color="auto" w:fill="820041"/>
            <w:vAlign w:val="center"/>
            <w:hideMark/>
          </w:tcPr>
          <w:p w14:paraId="23E6126A" w14:textId="77777777" w:rsidR="006B5D99" w:rsidRPr="00DA7082" w:rsidRDefault="006B5D99" w:rsidP="00DA7082">
            <w:pPr>
              <w:widowControl/>
              <w:autoSpaceDE/>
              <w:autoSpaceDN/>
              <w:rPr>
                <w:rFonts w:asciiTheme="minorHAnsi" w:eastAsia="Times New Roman" w:hAnsiTheme="minorHAnsi" w:cstheme="minorHAnsi"/>
                <w:b/>
                <w:bCs/>
                <w:color w:val="FFFFFF"/>
                <w:sz w:val="14"/>
                <w:szCs w:val="24"/>
                <w:lang w:val="es-MX" w:eastAsia="es-MX"/>
              </w:rPr>
            </w:pPr>
          </w:p>
        </w:tc>
        <w:tc>
          <w:tcPr>
            <w:tcW w:w="330" w:type="pct"/>
            <w:vMerge/>
            <w:tcBorders>
              <w:top w:val="single" w:sz="8" w:space="0" w:color="auto"/>
              <w:left w:val="single" w:sz="8" w:space="0" w:color="auto"/>
              <w:bottom w:val="nil"/>
              <w:right w:val="single" w:sz="8" w:space="0" w:color="auto"/>
            </w:tcBorders>
            <w:vAlign w:val="center"/>
            <w:hideMark/>
          </w:tcPr>
          <w:p w14:paraId="4C5D37BC" w14:textId="77777777" w:rsidR="006B5D99" w:rsidRPr="00DA7082" w:rsidRDefault="006B5D99" w:rsidP="00DA7082">
            <w:pPr>
              <w:widowControl/>
              <w:autoSpaceDE/>
              <w:autoSpaceDN/>
              <w:rPr>
                <w:rFonts w:asciiTheme="minorHAnsi" w:eastAsia="Times New Roman" w:hAnsiTheme="minorHAnsi" w:cstheme="minorHAnsi"/>
                <w:b/>
                <w:bCs/>
                <w:color w:val="FFFFFF"/>
                <w:sz w:val="14"/>
                <w:szCs w:val="24"/>
                <w:lang w:val="es-MX" w:eastAsia="es-MX"/>
              </w:rPr>
            </w:pPr>
          </w:p>
        </w:tc>
        <w:tc>
          <w:tcPr>
            <w:tcW w:w="330" w:type="pct"/>
            <w:vMerge/>
            <w:tcBorders>
              <w:top w:val="single" w:sz="4" w:space="0" w:color="auto"/>
              <w:left w:val="single" w:sz="4" w:space="0" w:color="auto"/>
              <w:bottom w:val="single" w:sz="4" w:space="0" w:color="auto"/>
              <w:right w:val="single" w:sz="4" w:space="0" w:color="auto"/>
            </w:tcBorders>
            <w:vAlign w:val="center"/>
            <w:hideMark/>
          </w:tcPr>
          <w:p w14:paraId="2F300F39" w14:textId="77777777" w:rsidR="006B5D99" w:rsidRPr="00DA7082" w:rsidRDefault="006B5D99" w:rsidP="00DA7082">
            <w:pPr>
              <w:widowControl/>
              <w:autoSpaceDE/>
              <w:autoSpaceDN/>
              <w:rPr>
                <w:rFonts w:asciiTheme="minorHAnsi" w:eastAsia="Times New Roman" w:hAnsiTheme="minorHAnsi" w:cstheme="minorHAnsi"/>
                <w:b/>
                <w:bCs/>
                <w:color w:val="FFFFFF"/>
                <w:sz w:val="14"/>
                <w:lang w:val="es-MX" w:eastAsia="es-MX"/>
              </w:rPr>
            </w:pPr>
          </w:p>
        </w:tc>
        <w:tc>
          <w:tcPr>
            <w:tcW w:w="258" w:type="pct"/>
            <w:vMerge/>
            <w:tcBorders>
              <w:top w:val="single" w:sz="4" w:space="0" w:color="auto"/>
              <w:left w:val="single" w:sz="4" w:space="0" w:color="auto"/>
              <w:bottom w:val="single" w:sz="4" w:space="0" w:color="auto"/>
              <w:right w:val="single" w:sz="4" w:space="0" w:color="auto"/>
            </w:tcBorders>
            <w:shd w:val="clear" w:color="auto" w:fill="820041"/>
            <w:vAlign w:val="center"/>
            <w:hideMark/>
          </w:tcPr>
          <w:p w14:paraId="61C4D512" w14:textId="77777777" w:rsidR="006B5D99" w:rsidRPr="00DA7082" w:rsidRDefault="006B5D99" w:rsidP="00DA7082">
            <w:pPr>
              <w:widowControl/>
              <w:autoSpaceDE/>
              <w:autoSpaceDN/>
              <w:rPr>
                <w:rFonts w:asciiTheme="minorHAnsi" w:eastAsia="Times New Roman" w:hAnsiTheme="minorHAnsi" w:cstheme="minorHAnsi"/>
                <w:b/>
                <w:bCs/>
                <w:color w:val="FFFFFF"/>
                <w:sz w:val="14"/>
                <w:szCs w:val="24"/>
                <w:lang w:val="es-MX" w:eastAsia="es-MX"/>
              </w:rPr>
            </w:pPr>
          </w:p>
        </w:tc>
        <w:tc>
          <w:tcPr>
            <w:tcW w:w="416" w:type="pct"/>
            <w:vMerge/>
            <w:tcBorders>
              <w:top w:val="single" w:sz="4" w:space="0" w:color="auto"/>
              <w:left w:val="single" w:sz="4" w:space="0" w:color="auto"/>
              <w:bottom w:val="single" w:sz="4" w:space="0" w:color="auto"/>
              <w:right w:val="single" w:sz="4" w:space="0" w:color="auto"/>
            </w:tcBorders>
            <w:shd w:val="clear" w:color="auto" w:fill="820041"/>
            <w:vAlign w:val="center"/>
            <w:hideMark/>
          </w:tcPr>
          <w:p w14:paraId="572F0BCC" w14:textId="77777777" w:rsidR="006B5D99" w:rsidRPr="00DA7082" w:rsidRDefault="006B5D99" w:rsidP="00DA7082">
            <w:pPr>
              <w:widowControl/>
              <w:autoSpaceDE/>
              <w:autoSpaceDN/>
              <w:rPr>
                <w:rFonts w:asciiTheme="minorHAnsi" w:eastAsia="Times New Roman" w:hAnsiTheme="minorHAnsi" w:cstheme="minorHAnsi"/>
                <w:b/>
                <w:bCs/>
                <w:color w:val="FFFFFF"/>
                <w:sz w:val="14"/>
                <w:szCs w:val="24"/>
                <w:lang w:val="es-MX" w:eastAsia="es-MX"/>
              </w:rPr>
            </w:pPr>
          </w:p>
        </w:tc>
        <w:tc>
          <w:tcPr>
            <w:tcW w:w="918" w:type="pct"/>
            <w:vMerge/>
            <w:tcBorders>
              <w:top w:val="single" w:sz="4" w:space="0" w:color="auto"/>
              <w:left w:val="single" w:sz="4" w:space="0" w:color="auto"/>
              <w:bottom w:val="single" w:sz="4" w:space="0" w:color="auto"/>
              <w:right w:val="single" w:sz="4" w:space="0" w:color="auto"/>
            </w:tcBorders>
            <w:shd w:val="clear" w:color="auto" w:fill="820041"/>
            <w:vAlign w:val="center"/>
            <w:hideMark/>
          </w:tcPr>
          <w:p w14:paraId="42E47F67" w14:textId="77777777" w:rsidR="006B5D99" w:rsidRPr="00DA7082" w:rsidRDefault="006B5D99" w:rsidP="00DA7082">
            <w:pPr>
              <w:widowControl/>
              <w:autoSpaceDE/>
              <w:autoSpaceDN/>
              <w:rPr>
                <w:rFonts w:asciiTheme="minorHAnsi" w:eastAsia="Times New Roman" w:hAnsiTheme="minorHAnsi" w:cstheme="minorHAnsi"/>
                <w:b/>
                <w:bCs/>
                <w:color w:val="FFFFFF"/>
                <w:sz w:val="14"/>
                <w:lang w:val="es-MX" w:eastAsia="es-MX"/>
              </w:rPr>
            </w:pPr>
          </w:p>
        </w:tc>
        <w:tc>
          <w:tcPr>
            <w:tcW w:w="745" w:type="pct"/>
            <w:vMerge/>
            <w:tcBorders>
              <w:top w:val="single" w:sz="4" w:space="0" w:color="auto"/>
              <w:left w:val="single" w:sz="4" w:space="0" w:color="auto"/>
              <w:bottom w:val="nil"/>
              <w:right w:val="single" w:sz="4" w:space="0" w:color="auto"/>
            </w:tcBorders>
            <w:vAlign w:val="center"/>
            <w:hideMark/>
          </w:tcPr>
          <w:p w14:paraId="52F87AA4" w14:textId="77777777" w:rsidR="006B5D99" w:rsidRPr="00DA7082" w:rsidRDefault="006B5D99" w:rsidP="00DA7082">
            <w:pPr>
              <w:widowControl/>
              <w:autoSpaceDE/>
              <w:autoSpaceDN/>
              <w:rPr>
                <w:rFonts w:asciiTheme="minorHAnsi" w:eastAsia="Times New Roman" w:hAnsiTheme="minorHAnsi" w:cstheme="minorHAnsi"/>
                <w:b/>
                <w:bCs/>
                <w:color w:val="FFFFFF"/>
                <w:sz w:val="14"/>
                <w:lang w:val="es-MX" w:eastAsia="es-MX"/>
              </w:rPr>
            </w:pPr>
          </w:p>
        </w:tc>
        <w:tc>
          <w:tcPr>
            <w:tcW w:w="667" w:type="pct"/>
            <w:vMerge/>
            <w:tcBorders>
              <w:top w:val="single" w:sz="4" w:space="0" w:color="auto"/>
              <w:left w:val="single" w:sz="4" w:space="0" w:color="auto"/>
              <w:bottom w:val="single" w:sz="4" w:space="0" w:color="auto"/>
              <w:right w:val="single" w:sz="4" w:space="0" w:color="auto"/>
            </w:tcBorders>
            <w:vAlign w:val="center"/>
            <w:hideMark/>
          </w:tcPr>
          <w:p w14:paraId="2185D8D2" w14:textId="77777777" w:rsidR="006B5D99" w:rsidRPr="00DA7082" w:rsidRDefault="006B5D99" w:rsidP="00DA7082">
            <w:pPr>
              <w:widowControl/>
              <w:autoSpaceDE/>
              <w:autoSpaceDN/>
              <w:rPr>
                <w:rFonts w:asciiTheme="minorHAnsi" w:eastAsia="Times New Roman" w:hAnsiTheme="minorHAnsi" w:cstheme="minorHAnsi"/>
                <w:b/>
                <w:bCs/>
                <w:color w:val="FFFFFF"/>
                <w:sz w:val="14"/>
                <w:lang w:val="es-MX" w:eastAsia="es-MX"/>
              </w:rPr>
            </w:pPr>
          </w:p>
        </w:tc>
      </w:tr>
      <w:tr w:rsidR="00135A68" w:rsidRPr="00DA7082" w14:paraId="58163DFB" w14:textId="77777777" w:rsidTr="00227F70">
        <w:trPr>
          <w:trHeight w:val="331"/>
        </w:trPr>
        <w:tc>
          <w:tcPr>
            <w:tcW w:w="662" w:type="pct"/>
            <w:vMerge w:val="restart"/>
            <w:tcBorders>
              <w:top w:val="single" w:sz="4" w:space="0" w:color="auto"/>
              <w:left w:val="single" w:sz="4" w:space="0" w:color="auto"/>
              <w:right w:val="single" w:sz="4" w:space="0" w:color="auto"/>
            </w:tcBorders>
            <w:shd w:val="clear" w:color="000000" w:fill="FFFFFF"/>
            <w:vAlign w:val="center"/>
            <w:hideMark/>
          </w:tcPr>
          <w:p w14:paraId="4066D425" w14:textId="77777777" w:rsidR="006B5D99" w:rsidRPr="00DA7082" w:rsidRDefault="006B5D99" w:rsidP="005F2FB6">
            <w:pPr>
              <w:widowControl/>
              <w:autoSpaceDE/>
              <w:autoSpaceDN/>
              <w:rPr>
                <w:rFonts w:asciiTheme="minorHAnsi" w:eastAsia="Times New Roman" w:hAnsiTheme="minorHAnsi" w:cstheme="minorHAnsi"/>
                <w:b/>
                <w:bCs/>
                <w:color w:val="000000"/>
                <w:sz w:val="14"/>
                <w:szCs w:val="16"/>
                <w:lang w:val="es-MX" w:eastAsia="es-MX"/>
              </w:rPr>
            </w:pPr>
            <w:r w:rsidRPr="00DA7082">
              <w:rPr>
                <w:rFonts w:asciiTheme="minorHAnsi" w:eastAsia="Times New Roman" w:hAnsiTheme="minorHAnsi" w:cstheme="minorHAnsi"/>
                <w:b/>
                <w:bCs/>
                <w:color w:val="000000"/>
                <w:sz w:val="14"/>
                <w:szCs w:val="16"/>
                <w:lang w:val="es-MX" w:eastAsia="es-MX"/>
              </w:rPr>
              <w:t>01 CÁRDENAS</w:t>
            </w:r>
          </w:p>
        </w:tc>
        <w:tc>
          <w:tcPr>
            <w:tcW w:w="674" w:type="pct"/>
            <w:vMerge w:val="restart"/>
            <w:tcBorders>
              <w:top w:val="single" w:sz="4" w:space="0" w:color="auto"/>
              <w:left w:val="single" w:sz="4" w:space="0" w:color="auto"/>
              <w:right w:val="single" w:sz="4" w:space="0" w:color="auto"/>
            </w:tcBorders>
            <w:shd w:val="clear" w:color="auto" w:fill="FF9999"/>
            <w:vAlign w:val="center"/>
            <w:hideMark/>
          </w:tcPr>
          <w:p w14:paraId="7EB502F7" w14:textId="77777777" w:rsidR="006B5D99" w:rsidRDefault="006B5D99" w:rsidP="005F2FB6">
            <w:pPr>
              <w:widowControl/>
              <w:autoSpaceDE/>
              <w:autoSpaceDN/>
              <w:rPr>
                <w:rFonts w:asciiTheme="minorHAnsi" w:eastAsia="Times New Roman" w:hAnsiTheme="minorHAnsi" w:cstheme="minorHAnsi"/>
                <w:b/>
                <w:bCs/>
                <w:sz w:val="14"/>
                <w:szCs w:val="16"/>
                <w:lang w:val="es-MX" w:eastAsia="es-MX"/>
              </w:rPr>
            </w:pPr>
            <w:proofErr w:type="spellStart"/>
            <w:r w:rsidRPr="00DA7082">
              <w:rPr>
                <w:rFonts w:asciiTheme="minorHAnsi" w:eastAsia="Times New Roman" w:hAnsiTheme="minorHAnsi" w:cstheme="minorHAnsi"/>
                <w:b/>
                <w:bCs/>
                <w:sz w:val="14"/>
                <w:szCs w:val="16"/>
                <w:lang w:val="es-MX" w:eastAsia="es-MX"/>
              </w:rPr>
              <w:t>18vo</w:t>
            </w:r>
            <w:proofErr w:type="spellEnd"/>
            <w:r w:rsidRPr="00DA7082">
              <w:rPr>
                <w:rFonts w:asciiTheme="minorHAnsi" w:eastAsia="Times New Roman" w:hAnsiTheme="minorHAnsi" w:cstheme="minorHAnsi"/>
                <w:b/>
                <w:bCs/>
                <w:sz w:val="14"/>
                <w:szCs w:val="16"/>
                <w:lang w:val="es-MX" w:eastAsia="es-MX"/>
              </w:rPr>
              <w:t xml:space="preserve"> D</w:t>
            </w:r>
            <w:r>
              <w:rPr>
                <w:rFonts w:asciiTheme="minorHAnsi" w:eastAsia="Times New Roman" w:hAnsiTheme="minorHAnsi" w:cstheme="minorHAnsi"/>
                <w:b/>
                <w:bCs/>
                <w:sz w:val="14"/>
                <w:szCs w:val="16"/>
                <w:lang w:val="es-MX" w:eastAsia="es-MX"/>
              </w:rPr>
              <w:t>ISTRITO</w:t>
            </w:r>
            <w:r w:rsidRPr="00DA7082">
              <w:rPr>
                <w:rFonts w:asciiTheme="minorHAnsi" w:eastAsia="Times New Roman" w:hAnsiTheme="minorHAnsi" w:cstheme="minorHAnsi"/>
                <w:b/>
                <w:bCs/>
                <w:sz w:val="14"/>
                <w:szCs w:val="16"/>
                <w:lang w:val="es-MX" w:eastAsia="es-MX"/>
              </w:rPr>
              <w:t xml:space="preserve"> JUDICIAL</w:t>
            </w:r>
          </w:p>
          <w:p w14:paraId="43E55859" w14:textId="6CF14370" w:rsidR="006B5D99" w:rsidRPr="00DA7082" w:rsidRDefault="006B5D99" w:rsidP="005F2FB6">
            <w:pPr>
              <w:widowControl/>
              <w:autoSpaceDE/>
              <w:autoSpaceDN/>
              <w:rPr>
                <w:rFonts w:asciiTheme="minorHAnsi" w:eastAsia="Times New Roman" w:hAnsiTheme="minorHAnsi" w:cstheme="minorHAnsi"/>
                <w:b/>
                <w:bCs/>
                <w:sz w:val="14"/>
                <w:szCs w:val="16"/>
                <w:lang w:val="es-MX" w:eastAsia="es-MX"/>
              </w:rPr>
            </w:pPr>
            <w:r w:rsidRPr="00DA7082">
              <w:rPr>
                <w:rFonts w:asciiTheme="minorHAnsi" w:eastAsia="Times New Roman" w:hAnsiTheme="minorHAnsi" w:cstheme="minorHAnsi"/>
                <w:b/>
                <w:bCs/>
                <w:sz w:val="14"/>
                <w:szCs w:val="16"/>
                <w:lang w:val="es-MX" w:eastAsia="es-MX"/>
              </w:rPr>
              <w:t xml:space="preserve"> V</w:t>
            </w:r>
            <w:r>
              <w:rPr>
                <w:rFonts w:asciiTheme="minorHAnsi" w:eastAsia="Times New Roman" w:hAnsiTheme="minorHAnsi" w:cstheme="minorHAnsi"/>
                <w:b/>
                <w:bCs/>
                <w:sz w:val="14"/>
                <w:szCs w:val="16"/>
                <w:lang w:val="es-MX" w:eastAsia="es-MX"/>
              </w:rPr>
              <w:t>.</w:t>
            </w:r>
            <w:r w:rsidRPr="00DA7082">
              <w:rPr>
                <w:rFonts w:asciiTheme="minorHAnsi" w:eastAsia="Times New Roman" w:hAnsiTheme="minorHAnsi" w:cstheme="minorHAnsi"/>
                <w:b/>
                <w:bCs/>
                <w:sz w:val="14"/>
                <w:szCs w:val="16"/>
                <w:lang w:val="es-MX" w:eastAsia="es-MX"/>
              </w:rPr>
              <w:t xml:space="preserve"> LA VENTA  </w:t>
            </w:r>
          </w:p>
        </w:tc>
        <w:tc>
          <w:tcPr>
            <w:tcW w:w="330" w:type="pct"/>
            <w:vMerge w:val="restart"/>
            <w:tcBorders>
              <w:top w:val="single" w:sz="4" w:space="0" w:color="auto"/>
              <w:left w:val="single" w:sz="4" w:space="0" w:color="auto"/>
              <w:right w:val="single" w:sz="4" w:space="0" w:color="auto"/>
            </w:tcBorders>
            <w:shd w:val="clear" w:color="000000" w:fill="FFFFFF"/>
            <w:vAlign w:val="center"/>
            <w:hideMark/>
          </w:tcPr>
          <w:p w14:paraId="507B1E0E" w14:textId="09F64B90" w:rsidR="006B5D99" w:rsidRPr="00DA7082" w:rsidRDefault="006B5D99" w:rsidP="005F2FB6">
            <w:pPr>
              <w:widowControl/>
              <w:autoSpaceDE/>
              <w:autoSpaceDN/>
              <w:jc w:val="center"/>
              <w:rPr>
                <w:rFonts w:asciiTheme="minorHAnsi" w:eastAsia="Times New Roman" w:hAnsiTheme="minorHAnsi" w:cstheme="minorHAnsi"/>
                <w:b/>
                <w:bCs/>
                <w:color w:val="000000"/>
                <w:sz w:val="14"/>
                <w:szCs w:val="16"/>
                <w:lang w:val="es-MX" w:eastAsia="es-MX"/>
              </w:rPr>
            </w:pPr>
            <w:r w:rsidRPr="00200786">
              <w:rPr>
                <w:b/>
                <w:spacing w:val="-2"/>
                <w:w w:val="80"/>
                <w:sz w:val="16"/>
                <w:szCs w:val="16"/>
              </w:rPr>
              <w:t>99</w:t>
            </w:r>
          </w:p>
        </w:tc>
        <w:tc>
          <w:tcPr>
            <w:tcW w:w="330" w:type="pct"/>
            <w:vMerge w:val="restart"/>
            <w:tcBorders>
              <w:top w:val="single" w:sz="4" w:space="0" w:color="auto"/>
              <w:left w:val="single" w:sz="4" w:space="0" w:color="auto"/>
              <w:right w:val="single" w:sz="4" w:space="0" w:color="auto"/>
            </w:tcBorders>
            <w:shd w:val="clear" w:color="000000" w:fill="FFFFFF"/>
            <w:noWrap/>
            <w:vAlign w:val="center"/>
            <w:hideMark/>
          </w:tcPr>
          <w:p w14:paraId="1E3CE31E" w14:textId="29399FF6" w:rsidR="006B5D99" w:rsidRPr="00DA7082" w:rsidRDefault="006B5D99" w:rsidP="005F2FB6">
            <w:pPr>
              <w:widowControl/>
              <w:autoSpaceDE/>
              <w:autoSpaceDN/>
              <w:jc w:val="center"/>
              <w:rPr>
                <w:rFonts w:asciiTheme="minorHAnsi" w:eastAsia="Times New Roman" w:hAnsiTheme="minorHAnsi" w:cstheme="minorHAnsi"/>
                <w:b/>
                <w:bCs/>
                <w:color w:val="000000"/>
                <w:sz w:val="14"/>
                <w:szCs w:val="20"/>
                <w:lang w:val="es-MX" w:eastAsia="es-MX"/>
              </w:rPr>
            </w:pPr>
            <w:proofErr w:type="spellStart"/>
            <w:r w:rsidRPr="00DA7082">
              <w:rPr>
                <w:rFonts w:asciiTheme="minorHAnsi" w:eastAsia="Times New Roman" w:hAnsiTheme="minorHAnsi" w:cstheme="minorHAnsi"/>
                <w:b/>
                <w:bCs/>
                <w:color w:val="000000"/>
                <w:sz w:val="14"/>
                <w:szCs w:val="20"/>
                <w:lang w:val="es-MX" w:eastAsia="es-MX"/>
              </w:rPr>
              <w:t>MAG</w:t>
            </w:r>
            <w:proofErr w:type="spellEnd"/>
            <w:r w:rsidRPr="00DA7082">
              <w:rPr>
                <w:rFonts w:asciiTheme="minorHAnsi" w:eastAsia="Times New Roman" w:hAnsiTheme="minorHAnsi" w:cstheme="minorHAnsi"/>
                <w:b/>
                <w:bCs/>
                <w:color w:val="000000"/>
                <w:sz w:val="14"/>
                <w:szCs w:val="20"/>
                <w:lang w:val="es-MX" w:eastAsia="es-MX"/>
              </w:rPr>
              <w:t xml:space="preserve">. </w:t>
            </w:r>
            <w:proofErr w:type="spellStart"/>
            <w:r w:rsidRPr="00DA7082">
              <w:rPr>
                <w:rFonts w:asciiTheme="minorHAnsi" w:eastAsia="Times New Roman" w:hAnsiTheme="minorHAnsi" w:cstheme="minorHAnsi"/>
                <w:b/>
                <w:bCs/>
                <w:color w:val="000000"/>
                <w:sz w:val="14"/>
                <w:szCs w:val="20"/>
                <w:lang w:val="es-MX" w:eastAsia="es-MX"/>
              </w:rPr>
              <w:t>TDJ</w:t>
            </w:r>
            <w:proofErr w:type="spellEnd"/>
          </w:p>
        </w:tc>
        <w:tc>
          <w:tcPr>
            <w:tcW w:w="258" w:type="pct"/>
            <w:vMerge w:val="restart"/>
            <w:tcBorders>
              <w:top w:val="single" w:sz="4" w:space="0" w:color="auto"/>
              <w:left w:val="single" w:sz="4" w:space="0" w:color="auto"/>
              <w:right w:val="single" w:sz="4" w:space="0" w:color="auto"/>
            </w:tcBorders>
            <w:shd w:val="clear" w:color="000000" w:fill="FFFFFF"/>
            <w:noWrap/>
            <w:vAlign w:val="center"/>
            <w:hideMark/>
          </w:tcPr>
          <w:p w14:paraId="0E72DC0D" w14:textId="3EC7DF39" w:rsidR="006B5D99" w:rsidRDefault="006B5D99" w:rsidP="005F2FB6">
            <w:pPr>
              <w:widowControl/>
              <w:autoSpaceDE/>
              <w:autoSpaceDN/>
              <w:jc w:val="center"/>
              <w:rPr>
                <w:rFonts w:asciiTheme="minorHAnsi" w:eastAsia="Times New Roman" w:hAnsiTheme="minorHAnsi" w:cstheme="minorHAnsi"/>
                <w:b/>
                <w:bCs/>
                <w:color w:val="000000"/>
                <w:sz w:val="14"/>
                <w:szCs w:val="20"/>
                <w:lang w:val="es-MX" w:eastAsia="es-MX"/>
              </w:rPr>
            </w:pPr>
            <w:proofErr w:type="spellStart"/>
            <w:r w:rsidRPr="00DA7082">
              <w:rPr>
                <w:rFonts w:asciiTheme="minorHAnsi" w:eastAsia="Times New Roman" w:hAnsiTheme="minorHAnsi" w:cstheme="minorHAnsi"/>
                <w:b/>
                <w:bCs/>
                <w:color w:val="000000"/>
                <w:sz w:val="14"/>
                <w:szCs w:val="20"/>
                <w:lang w:val="es-MX" w:eastAsia="es-MX"/>
              </w:rPr>
              <w:t>MAG</w:t>
            </w:r>
            <w:proofErr w:type="spellEnd"/>
          </w:p>
          <w:p w14:paraId="20E1BC2F" w14:textId="4A53DDDA" w:rsidR="006B5D99" w:rsidRPr="00DA7082" w:rsidRDefault="006B5D99" w:rsidP="005F2FB6">
            <w:pPr>
              <w:widowControl/>
              <w:autoSpaceDE/>
              <w:autoSpaceDN/>
              <w:jc w:val="center"/>
              <w:rPr>
                <w:rFonts w:asciiTheme="minorHAnsi" w:eastAsia="Times New Roman" w:hAnsiTheme="minorHAnsi" w:cstheme="minorHAnsi"/>
                <w:b/>
                <w:bCs/>
                <w:color w:val="000000"/>
                <w:sz w:val="14"/>
                <w:szCs w:val="20"/>
                <w:lang w:val="es-MX" w:eastAsia="es-MX"/>
              </w:rPr>
            </w:pPr>
            <w:proofErr w:type="spellStart"/>
            <w:r w:rsidRPr="00DA7082">
              <w:rPr>
                <w:rFonts w:asciiTheme="minorHAnsi" w:eastAsia="Times New Roman" w:hAnsiTheme="minorHAnsi" w:cstheme="minorHAnsi"/>
                <w:b/>
                <w:bCs/>
                <w:color w:val="000000"/>
                <w:sz w:val="14"/>
                <w:szCs w:val="20"/>
                <w:lang w:val="es-MX" w:eastAsia="es-MX"/>
              </w:rPr>
              <w:t>TSJ</w:t>
            </w:r>
            <w:proofErr w:type="spellEnd"/>
            <w:r w:rsidRPr="00DA7082">
              <w:rPr>
                <w:rFonts w:asciiTheme="minorHAnsi" w:eastAsia="Times New Roman" w:hAnsiTheme="minorHAnsi" w:cstheme="minorHAnsi"/>
                <w:b/>
                <w:bCs/>
                <w:color w:val="000000"/>
                <w:sz w:val="14"/>
                <w:szCs w:val="20"/>
                <w:lang w:val="es-MX" w:eastAsia="es-MX"/>
              </w:rPr>
              <w:t xml:space="preserve"> </w:t>
            </w:r>
          </w:p>
        </w:tc>
        <w:tc>
          <w:tcPr>
            <w:tcW w:w="416" w:type="pct"/>
            <w:vMerge w:val="restart"/>
            <w:tcBorders>
              <w:top w:val="single" w:sz="4" w:space="0" w:color="auto"/>
              <w:left w:val="single" w:sz="4" w:space="0" w:color="auto"/>
              <w:right w:val="single" w:sz="4" w:space="0" w:color="auto"/>
            </w:tcBorders>
            <w:shd w:val="clear" w:color="000000" w:fill="FFFFFF"/>
            <w:noWrap/>
            <w:vAlign w:val="center"/>
            <w:hideMark/>
          </w:tcPr>
          <w:p w14:paraId="552D96D3" w14:textId="77777777" w:rsidR="006B5D99" w:rsidRDefault="006B5D99" w:rsidP="005F2FB6">
            <w:pPr>
              <w:widowControl/>
              <w:autoSpaceDE/>
              <w:autoSpaceDN/>
              <w:jc w:val="center"/>
              <w:rPr>
                <w:rFonts w:asciiTheme="minorHAnsi" w:eastAsia="Times New Roman" w:hAnsiTheme="minorHAnsi" w:cstheme="minorHAnsi"/>
                <w:b/>
                <w:bCs/>
                <w:color w:val="000000"/>
                <w:sz w:val="14"/>
                <w:szCs w:val="20"/>
                <w:lang w:val="es-MX" w:eastAsia="es-MX"/>
              </w:rPr>
            </w:pPr>
            <w:r w:rsidRPr="00DA7082">
              <w:rPr>
                <w:rFonts w:asciiTheme="minorHAnsi" w:eastAsia="Times New Roman" w:hAnsiTheme="minorHAnsi" w:cstheme="minorHAnsi"/>
                <w:b/>
                <w:bCs/>
                <w:color w:val="000000"/>
                <w:sz w:val="14"/>
                <w:szCs w:val="20"/>
                <w:lang w:val="es-MX" w:eastAsia="es-MX"/>
              </w:rPr>
              <w:t>J</w:t>
            </w:r>
            <w:r>
              <w:rPr>
                <w:rFonts w:asciiTheme="minorHAnsi" w:eastAsia="Times New Roman" w:hAnsiTheme="minorHAnsi" w:cstheme="minorHAnsi"/>
                <w:b/>
                <w:bCs/>
                <w:color w:val="000000"/>
                <w:sz w:val="14"/>
                <w:szCs w:val="20"/>
                <w:lang w:val="es-MX" w:eastAsia="es-MX"/>
              </w:rPr>
              <w:t xml:space="preserve"> </w:t>
            </w:r>
          </w:p>
          <w:p w14:paraId="0EFD1917" w14:textId="4F3F946A" w:rsidR="006B5D99" w:rsidRPr="00DA7082" w:rsidRDefault="006B5D99" w:rsidP="005F2FB6">
            <w:pPr>
              <w:widowControl/>
              <w:autoSpaceDE/>
              <w:autoSpaceDN/>
              <w:jc w:val="center"/>
              <w:rPr>
                <w:rFonts w:asciiTheme="minorHAnsi" w:eastAsia="Times New Roman" w:hAnsiTheme="minorHAnsi" w:cstheme="minorHAnsi"/>
                <w:b/>
                <w:bCs/>
                <w:color w:val="000000"/>
                <w:sz w:val="14"/>
                <w:szCs w:val="20"/>
                <w:lang w:val="es-MX" w:eastAsia="es-MX"/>
              </w:rPr>
            </w:pPr>
            <w:r>
              <w:rPr>
                <w:rFonts w:asciiTheme="minorHAnsi" w:eastAsia="Times New Roman" w:hAnsiTheme="minorHAnsi" w:cstheme="minorHAnsi"/>
                <w:b/>
                <w:bCs/>
                <w:color w:val="000000"/>
                <w:sz w:val="14"/>
                <w:szCs w:val="20"/>
                <w:lang w:val="es-MX" w:eastAsia="es-MX"/>
              </w:rPr>
              <w:t>PENAL</w:t>
            </w:r>
          </w:p>
        </w:tc>
        <w:tc>
          <w:tcPr>
            <w:tcW w:w="918" w:type="pct"/>
            <w:tcBorders>
              <w:top w:val="single" w:sz="4" w:space="0" w:color="auto"/>
              <w:left w:val="nil"/>
              <w:bottom w:val="single" w:sz="4" w:space="0" w:color="auto"/>
              <w:right w:val="single" w:sz="4" w:space="0" w:color="auto"/>
            </w:tcBorders>
            <w:shd w:val="clear" w:color="000000" w:fill="A02B93"/>
            <w:vAlign w:val="center"/>
            <w:hideMark/>
          </w:tcPr>
          <w:p w14:paraId="1EB83BCF" w14:textId="5C577D4E" w:rsidR="006B5D99" w:rsidRPr="00DA7082" w:rsidRDefault="006B5D99" w:rsidP="005F2FB6">
            <w:pPr>
              <w:widowControl/>
              <w:autoSpaceDE/>
              <w:autoSpaceDN/>
              <w:jc w:val="center"/>
              <w:rPr>
                <w:rFonts w:asciiTheme="minorHAnsi" w:eastAsia="Times New Roman" w:hAnsiTheme="minorHAnsi" w:cstheme="minorHAnsi"/>
                <w:b/>
                <w:bCs/>
                <w:color w:val="FFFFFF"/>
                <w:sz w:val="14"/>
                <w:szCs w:val="20"/>
                <w:lang w:val="es-MX" w:eastAsia="es-MX"/>
              </w:rPr>
            </w:pPr>
            <w:r w:rsidRPr="00DA7082">
              <w:rPr>
                <w:rFonts w:asciiTheme="minorHAnsi" w:eastAsia="Times New Roman" w:hAnsiTheme="minorHAnsi" w:cstheme="minorHAnsi"/>
                <w:b/>
                <w:bCs/>
                <w:color w:val="FFFFFF"/>
                <w:sz w:val="14"/>
                <w:szCs w:val="20"/>
                <w:lang w:val="es-MX" w:eastAsia="es-MX"/>
              </w:rPr>
              <w:t>J</w:t>
            </w:r>
            <w:r>
              <w:rPr>
                <w:rFonts w:asciiTheme="minorHAnsi" w:eastAsia="Times New Roman" w:hAnsiTheme="minorHAnsi" w:cstheme="minorHAnsi"/>
                <w:b/>
                <w:bCs/>
                <w:color w:val="FFFFFF"/>
                <w:sz w:val="14"/>
                <w:szCs w:val="20"/>
                <w:lang w:val="es-MX" w:eastAsia="es-MX"/>
              </w:rPr>
              <w:t xml:space="preserve"> CIVIL CÁRDENAS (P)</w:t>
            </w:r>
          </w:p>
        </w:tc>
        <w:tc>
          <w:tcPr>
            <w:tcW w:w="745" w:type="pct"/>
            <w:tcBorders>
              <w:top w:val="single" w:sz="4" w:space="0" w:color="auto"/>
              <w:left w:val="nil"/>
              <w:bottom w:val="single" w:sz="4" w:space="0" w:color="auto"/>
              <w:right w:val="single" w:sz="4" w:space="0" w:color="auto"/>
            </w:tcBorders>
            <w:shd w:val="clear" w:color="auto" w:fill="FF9999"/>
            <w:vAlign w:val="center"/>
            <w:hideMark/>
          </w:tcPr>
          <w:p w14:paraId="2DD8EEC6" w14:textId="77777777" w:rsidR="006B5D99" w:rsidRDefault="006B5D99" w:rsidP="005F2FB6">
            <w:pPr>
              <w:widowControl/>
              <w:autoSpaceDE/>
              <w:autoSpaceDN/>
              <w:jc w:val="center"/>
              <w:rPr>
                <w:rFonts w:asciiTheme="minorHAnsi" w:eastAsia="Times New Roman" w:hAnsiTheme="minorHAnsi" w:cstheme="minorHAnsi"/>
                <w:b/>
                <w:bCs/>
                <w:color w:val="000000"/>
                <w:sz w:val="14"/>
                <w:szCs w:val="20"/>
                <w:lang w:val="es-MX" w:eastAsia="es-MX"/>
              </w:rPr>
            </w:pPr>
            <w:r w:rsidRPr="00DA7082">
              <w:rPr>
                <w:rFonts w:asciiTheme="minorHAnsi" w:eastAsia="Times New Roman" w:hAnsiTheme="minorHAnsi" w:cstheme="minorHAnsi"/>
                <w:b/>
                <w:bCs/>
                <w:color w:val="000000"/>
                <w:sz w:val="14"/>
                <w:szCs w:val="20"/>
                <w:lang w:val="es-MX" w:eastAsia="es-MX"/>
              </w:rPr>
              <w:t>J</w:t>
            </w:r>
            <w:r>
              <w:rPr>
                <w:rFonts w:asciiTheme="minorHAnsi" w:eastAsia="Times New Roman" w:hAnsiTheme="minorHAnsi" w:cstheme="minorHAnsi"/>
                <w:b/>
                <w:bCs/>
                <w:color w:val="000000"/>
                <w:sz w:val="14"/>
                <w:szCs w:val="20"/>
                <w:lang w:val="es-MX" w:eastAsia="es-MX"/>
              </w:rPr>
              <w:t xml:space="preserve"> </w:t>
            </w:r>
            <w:r w:rsidRPr="00DA7082">
              <w:rPr>
                <w:rFonts w:asciiTheme="minorHAnsi" w:eastAsia="Times New Roman" w:hAnsiTheme="minorHAnsi" w:cstheme="minorHAnsi"/>
                <w:b/>
                <w:bCs/>
                <w:color w:val="000000"/>
                <w:sz w:val="14"/>
                <w:szCs w:val="20"/>
                <w:lang w:val="es-MX" w:eastAsia="es-MX"/>
              </w:rPr>
              <w:t xml:space="preserve">CIVIL </w:t>
            </w:r>
          </w:p>
          <w:p w14:paraId="1CDB2D5F" w14:textId="2DFCAF5C" w:rsidR="006B5D99" w:rsidRPr="00DA7082" w:rsidRDefault="006B5D99" w:rsidP="005F2FB6">
            <w:pPr>
              <w:widowControl/>
              <w:autoSpaceDE/>
              <w:autoSpaceDN/>
              <w:jc w:val="center"/>
              <w:rPr>
                <w:rFonts w:asciiTheme="minorHAnsi" w:eastAsia="Times New Roman" w:hAnsiTheme="minorHAnsi" w:cstheme="minorHAnsi"/>
                <w:b/>
                <w:bCs/>
                <w:color w:val="FFFFFF"/>
                <w:sz w:val="14"/>
                <w:szCs w:val="20"/>
                <w:lang w:val="es-MX" w:eastAsia="es-MX"/>
              </w:rPr>
            </w:pPr>
            <w:r>
              <w:rPr>
                <w:rFonts w:asciiTheme="minorHAnsi" w:eastAsia="Times New Roman" w:hAnsiTheme="minorHAnsi" w:cstheme="minorHAnsi"/>
                <w:b/>
                <w:bCs/>
                <w:color w:val="000000"/>
                <w:sz w:val="14"/>
                <w:szCs w:val="20"/>
                <w:lang w:val="es-MX" w:eastAsia="es-MX"/>
              </w:rPr>
              <w:t xml:space="preserve">V. </w:t>
            </w:r>
            <w:r w:rsidRPr="00DA7082">
              <w:rPr>
                <w:rFonts w:asciiTheme="minorHAnsi" w:eastAsia="Times New Roman" w:hAnsiTheme="minorHAnsi" w:cstheme="minorHAnsi"/>
                <w:b/>
                <w:bCs/>
                <w:color w:val="000000"/>
                <w:sz w:val="14"/>
                <w:szCs w:val="20"/>
                <w:lang w:val="es-MX" w:eastAsia="es-MX"/>
              </w:rPr>
              <w:t>L</w:t>
            </w:r>
            <w:r>
              <w:rPr>
                <w:rFonts w:asciiTheme="minorHAnsi" w:eastAsia="Times New Roman" w:hAnsiTheme="minorHAnsi" w:cstheme="minorHAnsi"/>
                <w:b/>
                <w:bCs/>
                <w:color w:val="000000"/>
                <w:sz w:val="14"/>
                <w:szCs w:val="20"/>
                <w:lang w:val="es-MX" w:eastAsia="es-MX"/>
              </w:rPr>
              <w:t xml:space="preserve">A </w:t>
            </w:r>
            <w:r w:rsidRPr="00DA7082">
              <w:rPr>
                <w:rFonts w:asciiTheme="minorHAnsi" w:eastAsia="Times New Roman" w:hAnsiTheme="minorHAnsi" w:cstheme="minorHAnsi"/>
                <w:b/>
                <w:bCs/>
                <w:color w:val="000000"/>
                <w:sz w:val="14"/>
                <w:szCs w:val="20"/>
                <w:lang w:val="es-MX" w:eastAsia="es-MX"/>
              </w:rPr>
              <w:t>VENTA (</w:t>
            </w:r>
            <w:r>
              <w:rPr>
                <w:rFonts w:asciiTheme="minorHAnsi" w:eastAsia="Times New Roman" w:hAnsiTheme="minorHAnsi" w:cstheme="minorHAnsi"/>
                <w:b/>
                <w:bCs/>
                <w:color w:val="000000"/>
                <w:sz w:val="14"/>
                <w:szCs w:val="20"/>
                <w:lang w:val="es-MX" w:eastAsia="es-MX"/>
              </w:rPr>
              <w:t>T</w:t>
            </w:r>
            <w:r w:rsidRPr="00DA7082">
              <w:rPr>
                <w:rFonts w:asciiTheme="minorHAnsi" w:eastAsia="Times New Roman" w:hAnsiTheme="minorHAnsi" w:cstheme="minorHAnsi"/>
                <w:b/>
                <w:bCs/>
                <w:color w:val="000000"/>
                <w:sz w:val="14"/>
                <w:szCs w:val="20"/>
                <w:lang w:val="es-MX" w:eastAsia="es-MX"/>
              </w:rPr>
              <w:t>)</w:t>
            </w:r>
          </w:p>
        </w:tc>
        <w:tc>
          <w:tcPr>
            <w:tcW w:w="667" w:type="pct"/>
            <w:tcBorders>
              <w:top w:val="single" w:sz="4" w:space="0" w:color="auto"/>
              <w:left w:val="nil"/>
              <w:bottom w:val="single" w:sz="4" w:space="0" w:color="auto"/>
              <w:right w:val="single" w:sz="4" w:space="0" w:color="auto"/>
            </w:tcBorders>
            <w:shd w:val="clear" w:color="auto" w:fill="FFFFFF" w:themeFill="background1"/>
            <w:vAlign w:val="center"/>
          </w:tcPr>
          <w:p w14:paraId="1F685FB1" w14:textId="2996CFAE" w:rsidR="006B5D99" w:rsidRPr="00DA7082" w:rsidRDefault="006B5D99" w:rsidP="005F2FB6">
            <w:pPr>
              <w:widowControl/>
              <w:autoSpaceDE/>
              <w:autoSpaceDN/>
              <w:jc w:val="center"/>
              <w:rPr>
                <w:rFonts w:asciiTheme="minorHAnsi" w:eastAsia="Times New Roman" w:hAnsiTheme="minorHAnsi" w:cstheme="minorHAnsi"/>
                <w:b/>
                <w:bCs/>
                <w:color w:val="000000"/>
                <w:sz w:val="14"/>
                <w:szCs w:val="20"/>
                <w:lang w:val="es-MX" w:eastAsia="es-MX"/>
              </w:rPr>
            </w:pPr>
          </w:p>
        </w:tc>
      </w:tr>
      <w:tr w:rsidR="00135A68" w:rsidRPr="00DA7082" w14:paraId="2DACA2BB" w14:textId="77777777" w:rsidTr="00227F70">
        <w:trPr>
          <w:trHeight w:val="60"/>
        </w:trPr>
        <w:tc>
          <w:tcPr>
            <w:tcW w:w="662" w:type="pct"/>
            <w:vMerge/>
            <w:tcBorders>
              <w:left w:val="single" w:sz="4" w:space="0" w:color="auto"/>
              <w:right w:val="single" w:sz="4" w:space="0" w:color="auto"/>
            </w:tcBorders>
            <w:vAlign w:val="center"/>
            <w:hideMark/>
          </w:tcPr>
          <w:p w14:paraId="6854B00E" w14:textId="77777777" w:rsidR="006B5D99" w:rsidRPr="00DA7082" w:rsidRDefault="006B5D99" w:rsidP="005F2FB6">
            <w:pPr>
              <w:widowControl/>
              <w:autoSpaceDE/>
              <w:autoSpaceDN/>
              <w:rPr>
                <w:rFonts w:asciiTheme="minorHAnsi" w:eastAsia="Times New Roman" w:hAnsiTheme="minorHAnsi" w:cstheme="minorHAnsi"/>
                <w:b/>
                <w:bCs/>
                <w:color w:val="000000"/>
                <w:sz w:val="14"/>
                <w:szCs w:val="16"/>
                <w:lang w:val="es-MX" w:eastAsia="es-MX"/>
              </w:rPr>
            </w:pPr>
          </w:p>
        </w:tc>
        <w:tc>
          <w:tcPr>
            <w:tcW w:w="674" w:type="pct"/>
            <w:vMerge/>
            <w:tcBorders>
              <w:left w:val="single" w:sz="4" w:space="0" w:color="auto"/>
              <w:right w:val="single" w:sz="4" w:space="0" w:color="auto"/>
            </w:tcBorders>
            <w:shd w:val="clear" w:color="auto" w:fill="FF9999"/>
            <w:vAlign w:val="center"/>
            <w:hideMark/>
          </w:tcPr>
          <w:p w14:paraId="13F2FC2E" w14:textId="77777777" w:rsidR="006B5D99" w:rsidRPr="00DA7082" w:rsidRDefault="006B5D99" w:rsidP="005F2FB6">
            <w:pPr>
              <w:widowControl/>
              <w:autoSpaceDE/>
              <w:autoSpaceDN/>
              <w:rPr>
                <w:rFonts w:asciiTheme="minorHAnsi" w:eastAsia="Times New Roman" w:hAnsiTheme="minorHAnsi" w:cstheme="minorHAnsi"/>
                <w:b/>
                <w:bCs/>
                <w:sz w:val="14"/>
                <w:szCs w:val="16"/>
                <w:lang w:val="es-MX" w:eastAsia="es-MX"/>
              </w:rPr>
            </w:pPr>
          </w:p>
        </w:tc>
        <w:tc>
          <w:tcPr>
            <w:tcW w:w="330" w:type="pct"/>
            <w:vMerge/>
            <w:tcBorders>
              <w:left w:val="single" w:sz="4" w:space="0" w:color="auto"/>
              <w:right w:val="single" w:sz="4" w:space="0" w:color="auto"/>
            </w:tcBorders>
            <w:vAlign w:val="center"/>
            <w:hideMark/>
          </w:tcPr>
          <w:p w14:paraId="6BC1242F" w14:textId="77777777" w:rsidR="006B5D99" w:rsidRPr="00DA7082" w:rsidRDefault="006B5D99" w:rsidP="005F2FB6">
            <w:pPr>
              <w:widowControl/>
              <w:autoSpaceDE/>
              <w:autoSpaceDN/>
              <w:rPr>
                <w:rFonts w:asciiTheme="minorHAnsi" w:eastAsia="Times New Roman" w:hAnsiTheme="minorHAnsi" w:cstheme="minorHAnsi"/>
                <w:b/>
                <w:bCs/>
                <w:color w:val="000000"/>
                <w:sz w:val="14"/>
                <w:szCs w:val="16"/>
                <w:lang w:val="es-MX" w:eastAsia="es-MX"/>
              </w:rPr>
            </w:pPr>
          </w:p>
        </w:tc>
        <w:tc>
          <w:tcPr>
            <w:tcW w:w="330" w:type="pct"/>
            <w:vMerge/>
            <w:tcBorders>
              <w:left w:val="single" w:sz="4" w:space="0" w:color="auto"/>
              <w:right w:val="single" w:sz="4" w:space="0" w:color="auto"/>
            </w:tcBorders>
            <w:vAlign w:val="center"/>
            <w:hideMark/>
          </w:tcPr>
          <w:p w14:paraId="6B96171B" w14:textId="77777777" w:rsidR="006B5D99" w:rsidRPr="00DA7082" w:rsidRDefault="006B5D99" w:rsidP="005F2FB6">
            <w:pPr>
              <w:widowControl/>
              <w:autoSpaceDE/>
              <w:autoSpaceDN/>
              <w:rPr>
                <w:rFonts w:asciiTheme="minorHAnsi" w:eastAsia="Times New Roman" w:hAnsiTheme="minorHAnsi" w:cstheme="minorHAnsi"/>
                <w:b/>
                <w:bCs/>
                <w:color w:val="000000"/>
                <w:sz w:val="14"/>
                <w:szCs w:val="20"/>
                <w:lang w:val="es-MX" w:eastAsia="es-MX"/>
              </w:rPr>
            </w:pPr>
          </w:p>
        </w:tc>
        <w:tc>
          <w:tcPr>
            <w:tcW w:w="258" w:type="pct"/>
            <w:vMerge/>
            <w:tcBorders>
              <w:left w:val="single" w:sz="4" w:space="0" w:color="auto"/>
              <w:right w:val="single" w:sz="4" w:space="0" w:color="auto"/>
            </w:tcBorders>
            <w:vAlign w:val="center"/>
            <w:hideMark/>
          </w:tcPr>
          <w:p w14:paraId="780166B5" w14:textId="77777777" w:rsidR="006B5D99" w:rsidRPr="00DA7082" w:rsidRDefault="006B5D99" w:rsidP="005F2FB6">
            <w:pPr>
              <w:widowControl/>
              <w:autoSpaceDE/>
              <w:autoSpaceDN/>
              <w:rPr>
                <w:rFonts w:asciiTheme="minorHAnsi" w:eastAsia="Times New Roman" w:hAnsiTheme="minorHAnsi" w:cstheme="minorHAnsi"/>
                <w:b/>
                <w:bCs/>
                <w:color w:val="000000"/>
                <w:sz w:val="14"/>
                <w:szCs w:val="20"/>
                <w:lang w:val="es-MX" w:eastAsia="es-MX"/>
              </w:rPr>
            </w:pPr>
          </w:p>
        </w:tc>
        <w:tc>
          <w:tcPr>
            <w:tcW w:w="416" w:type="pct"/>
            <w:vMerge/>
            <w:tcBorders>
              <w:left w:val="single" w:sz="4" w:space="0" w:color="auto"/>
              <w:right w:val="single" w:sz="4" w:space="0" w:color="auto"/>
            </w:tcBorders>
            <w:vAlign w:val="center"/>
            <w:hideMark/>
          </w:tcPr>
          <w:p w14:paraId="68CE305A" w14:textId="77777777" w:rsidR="006B5D99" w:rsidRPr="00DA7082" w:rsidRDefault="006B5D99" w:rsidP="005F2FB6">
            <w:pPr>
              <w:widowControl/>
              <w:autoSpaceDE/>
              <w:autoSpaceDN/>
              <w:rPr>
                <w:rFonts w:asciiTheme="minorHAnsi" w:eastAsia="Times New Roman" w:hAnsiTheme="minorHAnsi" w:cstheme="minorHAnsi"/>
                <w:b/>
                <w:bCs/>
                <w:color w:val="000000"/>
                <w:sz w:val="14"/>
                <w:szCs w:val="20"/>
                <w:lang w:val="es-MX" w:eastAsia="es-MX"/>
              </w:rPr>
            </w:pPr>
          </w:p>
        </w:tc>
        <w:tc>
          <w:tcPr>
            <w:tcW w:w="918" w:type="pct"/>
            <w:tcBorders>
              <w:top w:val="single" w:sz="4" w:space="0" w:color="auto"/>
              <w:left w:val="nil"/>
              <w:bottom w:val="single" w:sz="4" w:space="0" w:color="auto"/>
              <w:right w:val="single" w:sz="4" w:space="0" w:color="000000"/>
            </w:tcBorders>
            <w:shd w:val="clear" w:color="000000" w:fill="6600FF"/>
            <w:noWrap/>
            <w:vAlign w:val="center"/>
            <w:hideMark/>
          </w:tcPr>
          <w:p w14:paraId="6A6894EE" w14:textId="77777777" w:rsidR="006B5D99" w:rsidRPr="00DA7082" w:rsidRDefault="006B5D99" w:rsidP="005F2FB6">
            <w:pPr>
              <w:widowControl/>
              <w:autoSpaceDE/>
              <w:autoSpaceDN/>
              <w:jc w:val="center"/>
              <w:rPr>
                <w:rFonts w:asciiTheme="minorHAnsi" w:eastAsia="Times New Roman" w:hAnsiTheme="minorHAnsi" w:cstheme="minorHAnsi"/>
                <w:b/>
                <w:bCs/>
                <w:color w:val="FFFFFF"/>
                <w:sz w:val="14"/>
                <w:szCs w:val="20"/>
                <w:lang w:val="es-MX" w:eastAsia="es-MX"/>
              </w:rPr>
            </w:pPr>
            <w:r w:rsidRPr="00DA7082">
              <w:rPr>
                <w:rFonts w:asciiTheme="minorHAnsi" w:eastAsia="Times New Roman" w:hAnsiTheme="minorHAnsi" w:cstheme="minorHAnsi"/>
                <w:b/>
                <w:bCs/>
                <w:color w:val="FFFFFF"/>
                <w:sz w:val="14"/>
                <w:szCs w:val="20"/>
                <w:lang w:val="es-MX" w:eastAsia="es-MX"/>
              </w:rPr>
              <w:t>J</w:t>
            </w:r>
            <w:r>
              <w:rPr>
                <w:rFonts w:asciiTheme="minorHAnsi" w:eastAsia="Times New Roman" w:hAnsiTheme="minorHAnsi" w:cstheme="minorHAnsi"/>
                <w:b/>
                <w:bCs/>
                <w:color w:val="FFFFFF"/>
                <w:sz w:val="14"/>
                <w:szCs w:val="20"/>
                <w:lang w:val="es-MX" w:eastAsia="es-MX"/>
              </w:rPr>
              <w:t xml:space="preserve"> LABORAL </w:t>
            </w:r>
            <w:r w:rsidRPr="00DA7082">
              <w:rPr>
                <w:rFonts w:asciiTheme="minorHAnsi" w:eastAsia="Times New Roman" w:hAnsiTheme="minorHAnsi" w:cstheme="minorHAnsi"/>
                <w:b/>
                <w:bCs/>
                <w:color w:val="FFFFFF"/>
                <w:sz w:val="14"/>
                <w:szCs w:val="20"/>
                <w:lang w:val="es-MX" w:eastAsia="es-MX"/>
              </w:rPr>
              <w:t>(P)</w:t>
            </w:r>
          </w:p>
        </w:tc>
        <w:tc>
          <w:tcPr>
            <w:tcW w:w="745" w:type="pct"/>
            <w:tcBorders>
              <w:top w:val="single" w:sz="4" w:space="0" w:color="auto"/>
              <w:left w:val="nil"/>
              <w:bottom w:val="single" w:sz="4" w:space="0" w:color="auto"/>
              <w:right w:val="single" w:sz="4" w:space="0" w:color="000000"/>
            </w:tcBorders>
            <w:shd w:val="clear" w:color="auto" w:fill="FFFFFF" w:themeFill="background1"/>
            <w:vAlign w:val="center"/>
          </w:tcPr>
          <w:p w14:paraId="49266BAA" w14:textId="77777777" w:rsidR="006B5D99" w:rsidRPr="00DA7082" w:rsidRDefault="006B5D99" w:rsidP="005F2FB6">
            <w:pPr>
              <w:widowControl/>
              <w:autoSpaceDE/>
              <w:autoSpaceDN/>
              <w:jc w:val="center"/>
              <w:rPr>
                <w:rFonts w:asciiTheme="minorHAnsi" w:eastAsia="Times New Roman" w:hAnsiTheme="minorHAnsi" w:cstheme="minorHAnsi"/>
                <w:b/>
                <w:bCs/>
                <w:color w:val="FFFFFF"/>
                <w:sz w:val="14"/>
                <w:szCs w:val="20"/>
                <w:lang w:val="es-MX" w:eastAsia="es-MX"/>
              </w:rPr>
            </w:pPr>
          </w:p>
        </w:tc>
        <w:tc>
          <w:tcPr>
            <w:tcW w:w="667" w:type="pct"/>
            <w:tcBorders>
              <w:top w:val="single" w:sz="4" w:space="0" w:color="auto"/>
              <w:left w:val="nil"/>
              <w:bottom w:val="single" w:sz="4" w:space="0" w:color="auto"/>
              <w:right w:val="single" w:sz="4" w:space="0" w:color="000000"/>
            </w:tcBorders>
            <w:shd w:val="clear" w:color="auto" w:fill="FFFFFF" w:themeFill="background1"/>
            <w:vAlign w:val="center"/>
          </w:tcPr>
          <w:p w14:paraId="4921DD9D" w14:textId="55B3B661" w:rsidR="006B5D99" w:rsidRPr="00DA7082" w:rsidRDefault="006B5D99" w:rsidP="005F2FB6">
            <w:pPr>
              <w:widowControl/>
              <w:autoSpaceDE/>
              <w:autoSpaceDN/>
              <w:jc w:val="center"/>
              <w:rPr>
                <w:rFonts w:asciiTheme="minorHAnsi" w:eastAsia="Times New Roman" w:hAnsiTheme="minorHAnsi" w:cstheme="minorHAnsi"/>
                <w:b/>
                <w:bCs/>
                <w:color w:val="FFFFFF"/>
                <w:sz w:val="14"/>
                <w:szCs w:val="20"/>
                <w:lang w:val="es-MX" w:eastAsia="es-MX"/>
              </w:rPr>
            </w:pPr>
          </w:p>
        </w:tc>
      </w:tr>
      <w:tr w:rsidR="00135A68" w:rsidRPr="00DA7082" w14:paraId="0595EF58" w14:textId="77777777" w:rsidTr="00227F70">
        <w:trPr>
          <w:trHeight w:val="60"/>
        </w:trPr>
        <w:tc>
          <w:tcPr>
            <w:tcW w:w="662" w:type="pct"/>
            <w:vMerge/>
            <w:tcBorders>
              <w:left w:val="single" w:sz="4" w:space="0" w:color="auto"/>
              <w:right w:val="single" w:sz="4" w:space="0" w:color="auto"/>
            </w:tcBorders>
            <w:vAlign w:val="center"/>
          </w:tcPr>
          <w:p w14:paraId="15BA3399" w14:textId="77777777" w:rsidR="006B5D99" w:rsidRPr="00DA7082" w:rsidRDefault="006B5D99" w:rsidP="005F2FB6">
            <w:pPr>
              <w:widowControl/>
              <w:autoSpaceDE/>
              <w:autoSpaceDN/>
              <w:rPr>
                <w:rFonts w:asciiTheme="minorHAnsi" w:eastAsia="Times New Roman" w:hAnsiTheme="minorHAnsi" w:cstheme="minorHAnsi"/>
                <w:b/>
                <w:bCs/>
                <w:color w:val="000000"/>
                <w:sz w:val="14"/>
                <w:szCs w:val="16"/>
                <w:lang w:val="es-MX" w:eastAsia="es-MX"/>
              </w:rPr>
            </w:pPr>
          </w:p>
        </w:tc>
        <w:tc>
          <w:tcPr>
            <w:tcW w:w="674" w:type="pct"/>
            <w:vMerge/>
            <w:tcBorders>
              <w:left w:val="single" w:sz="4" w:space="0" w:color="auto"/>
              <w:right w:val="single" w:sz="4" w:space="0" w:color="auto"/>
            </w:tcBorders>
            <w:shd w:val="clear" w:color="auto" w:fill="FF9999"/>
            <w:vAlign w:val="center"/>
          </w:tcPr>
          <w:p w14:paraId="235A2FC7" w14:textId="77777777" w:rsidR="006B5D99" w:rsidRPr="00DA7082" w:rsidRDefault="006B5D99" w:rsidP="005F2FB6">
            <w:pPr>
              <w:widowControl/>
              <w:autoSpaceDE/>
              <w:autoSpaceDN/>
              <w:rPr>
                <w:rFonts w:asciiTheme="minorHAnsi" w:eastAsia="Times New Roman" w:hAnsiTheme="minorHAnsi" w:cstheme="minorHAnsi"/>
                <w:b/>
                <w:bCs/>
                <w:sz w:val="14"/>
                <w:szCs w:val="16"/>
                <w:lang w:val="es-MX" w:eastAsia="es-MX"/>
              </w:rPr>
            </w:pPr>
          </w:p>
        </w:tc>
        <w:tc>
          <w:tcPr>
            <w:tcW w:w="330" w:type="pct"/>
            <w:vMerge/>
            <w:tcBorders>
              <w:left w:val="single" w:sz="4" w:space="0" w:color="auto"/>
              <w:right w:val="single" w:sz="4" w:space="0" w:color="auto"/>
            </w:tcBorders>
            <w:vAlign w:val="center"/>
          </w:tcPr>
          <w:p w14:paraId="55E7ABCD" w14:textId="77777777" w:rsidR="006B5D99" w:rsidRPr="00DA7082" w:rsidRDefault="006B5D99" w:rsidP="005F2FB6">
            <w:pPr>
              <w:widowControl/>
              <w:autoSpaceDE/>
              <w:autoSpaceDN/>
              <w:rPr>
                <w:rFonts w:asciiTheme="minorHAnsi" w:eastAsia="Times New Roman" w:hAnsiTheme="minorHAnsi" w:cstheme="minorHAnsi"/>
                <w:b/>
                <w:bCs/>
                <w:color w:val="000000"/>
                <w:sz w:val="14"/>
                <w:szCs w:val="16"/>
                <w:lang w:val="es-MX" w:eastAsia="es-MX"/>
              </w:rPr>
            </w:pPr>
          </w:p>
        </w:tc>
        <w:tc>
          <w:tcPr>
            <w:tcW w:w="330" w:type="pct"/>
            <w:vMerge/>
            <w:tcBorders>
              <w:left w:val="single" w:sz="4" w:space="0" w:color="auto"/>
              <w:right w:val="single" w:sz="4" w:space="0" w:color="auto"/>
            </w:tcBorders>
            <w:vAlign w:val="center"/>
          </w:tcPr>
          <w:p w14:paraId="33B6AE64" w14:textId="77777777" w:rsidR="006B5D99" w:rsidRPr="00DA7082" w:rsidRDefault="006B5D99" w:rsidP="005F2FB6">
            <w:pPr>
              <w:widowControl/>
              <w:autoSpaceDE/>
              <w:autoSpaceDN/>
              <w:rPr>
                <w:rFonts w:asciiTheme="minorHAnsi" w:eastAsia="Times New Roman" w:hAnsiTheme="minorHAnsi" w:cstheme="minorHAnsi"/>
                <w:b/>
                <w:bCs/>
                <w:color w:val="000000"/>
                <w:sz w:val="14"/>
                <w:szCs w:val="20"/>
                <w:lang w:val="es-MX" w:eastAsia="es-MX"/>
              </w:rPr>
            </w:pPr>
          </w:p>
        </w:tc>
        <w:tc>
          <w:tcPr>
            <w:tcW w:w="258" w:type="pct"/>
            <w:vMerge/>
            <w:tcBorders>
              <w:left w:val="single" w:sz="4" w:space="0" w:color="auto"/>
              <w:right w:val="single" w:sz="4" w:space="0" w:color="auto"/>
            </w:tcBorders>
            <w:vAlign w:val="center"/>
          </w:tcPr>
          <w:p w14:paraId="024D00C8" w14:textId="77777777" w:rsidR="006B5D99" w:rsidRPr="00DA7082" w:rsidRDefault="006B5D99" w:rsidP="005F2FB6">
            <w:pPr>
              <w:widowControl/>
              <w:autoSpaceDE/>
              <w:autoSpaceDN/>
              <w:rPr>
                <w:rFonts w:asciiTheme="minorHAnsi" w:eastAsia="Times New Roman" w:hAnsiTheme="minorHAnsi" w:cstheme="minorHAnsi"/>
                <w:b/>
                <w:bCs/>
                <w:color w:val="000000"/>
                <w:sz w:val="14"/>
                <w:szCs w:val="20"/>
                <w:lang w:val="es-MX" w:eastAsia="es-MX"/>
              </w:rPr>
            </w:pPr>
          </w:p>
        </w:tc>
        <w:tc>
          <w:tcPr>
            <w:tcW w:w="416" w:type="pct"/>
            <w:vMerge/>
            <w:tcBorders>
              <w:left w:val="single" w:sz="4" w:space="0" w:color="auto"/>
              <w:right w:val="single" w:sz="4" w:space="0" w:color="auto"/>
            </w:tcBorders>
            <w:vAlign w:val="center"/>
          </w:tcPr>
          <w:p w14:paraId="5F23B2F3" w14:textId="77777777" w:rsidR="006B5D99" w:rsidRPr="00DA7082" w:rsidRDefault="006B5D99" w:rsidP="005F2FB6">
            <w:pPr>
              <w:widowControl/>
              <w:autoSpaceDE/>
              <w:autoSpaceDN/>
              <w:rPr>
                <w:rFonts w:asciiTheme="minorHAnsi" w:eastAsia="Times New Roman" w:hAnsiTheme="minorHAnsi" w:cstheme="minorHAnsi"/>
                <w:b/>
                <w:bCs/>
                <w:color w:val="000000"/>
                <w:sz w:val="14"/>
                <w:szCs w:val="20"/>
                <w:lang w:val="es-MX" w:eastAsia="es-MX"/>
              </w:rPr>
            </w:pPr>
          </w:p>
        </w:tc>
        <w:tc>
          <w:tcPr>
            <w:tcW w:w="918" w:type="pct"/>
            <w:tcBorders>
              <w:top w:val="single" w:sz="4" w:space="0" w:color="auto"/>
              <w:left w:val="nil"/>
              <w:bottom w:val="single" w:sz="4" w:space="0" w:color="auto"/>
              <w:right w:val="single" w:sz="4" w:space="0" w:color="000000"/>
            </w:tcBorders>
            <w:shd w:val="clear" w:color="auto" w:fill="538135" w:themeFill="accent6" w:themeFillShade="BF"/>
            <w:noWrap/>
            <w:vAlign w:val="center"/>
          </w:tcPr>
          <w:p w14:paraId="23BAE908" w14:textId="1ADC37E8" w:rsidR="006B5D99" w:rsidRPr="00DA7082" w:rsidRDefault="006B5D99" w:rsidP="005F2FB6">
            <w:pPr>
              <w:widowControl/>
              <w:autoSpaceDE/>
              <w:autoSpaceDN/>
              <w:jc w:val="center"/>
              <w:rPr>
                <w:rFonts w:asciiTheme="minorHAnsi" w:eastAsia="Times New Roman" w:hAnsiTheme="minorHAnsi" w:cstheme="minorHAnsi"/>
                <w:b/>
                <w:bCs/>
                <w:color w:val="FFFFFF"/>
                <w:sz w:val="14"/>
                <w:szCs w:val="20"/>
                <w:lang w:val="es-MX" w:eastAsia="es-MX"/>
              </w:rPr>
            </w:pPr>
            <w:r w:rsidRPr="00DA7082">
              <w:rPr>
                <w:rFonts w:asciiTheme="minorHAnsi" w:eastAsia="Times New Roman" w:hAnsiTheme="minorHAnsi" w:cstheme="minorHAnsi"/>
                <w:b/>
                <w:bCs/>
                <w:color w:val="FFFFFF"/>
                <w:sz w:val="14"/>
                <w:szCs w:val="20"/>
                <w:lang w:val="es-MX" w:eastAsia="es-MX"/>
              </w:rPr>
              <w:t>J</w:t>
            </w:r>
            <w:r>
              <w:rPr>
                <w:rFonts w:asciiTheme="minorHAnsi" w:eastAsia="Times New Roman" w:hAnsiTheme="minorHAnsi" w:cstheme="minorHAnsi"/>
                <w:b/>
                <w:bCs/>
                <w:color w:val="FFFFFF"/>
                <w:sz w:val="14"/>
                <w:szCs w:val="20"/>
                <w:lang w:val="es-MX" w:eastAsia="es-MX"/>
              </w:rPr>
              <w:t xml:space="preserve"> </w:t>
            </w:r>
            <w:r w:rsidRPr="00DA7082">
              <w:rPr>
                <w:rFonts w:asciiTheme="minorHAnsi" w:eastAsia="Times New Roman" w:hAnsiTheme="minorHAnsi" w:cstheme="minorHAnsi"/>
                <w:b/>
                <w:bCs/>
                <w:color w:val="FFFFFF"/>
                <w:sz w:val="14"/>
                <w:szCs w:val="20"/>
                <w:lang w:val="es-MX" w:eastAsia="es-MX"/>
              </w:rPr>
              <w:t>CIVIL HUI</w:t>
            </w:r>
            <w:r>
              <w:rPr>
                <w:rFonts w:asciiTheme="minorHAnsi" w:eastAsia="Times New Roman" w:hAnsiTheme="minorHAnsi" w:cstheme="minorHAnsi"/>
                <w:b/>
                <w:bCs/>
                <w:color w:val="FFFFFF"/>
                <w:sz w:val="14"/>
                <w:szCs w:val="20"/>
                <w:lang w:val="es-MX" w:eastAsia="es-MX"/>
              </w:rPr>
              <w:t>MANGUILLO</w:t>
            </w:r>
            <w:r w:rsidRPr="00DA7082">
              <w:rPr>
                <w:rFonts w:asciiTheme="minorHAnsi" w:eastAsia="Times New Roman" w:hAnsiTheme="minorHAnsi" w:cstheme="minorHAnsi"/>
                <w:b/>
                <w:bCs/>
                <w:color w:val="FFFFFF"/>
                <w:sz w:val="14"/>
                <w:szCs w:val="20"/>
                <w:lang w:val="es-MX" w:eastAsia="es-MX"/>
              </w:rPr>
              <w:t xml:space="preserve"> (P)</w:t>
            </w:r>
          </w:p>
        </w:tc>
        <w:tc>
          <w:tcPr>
            <w:tcW w:w="745" w:type="pct"/>
            <w:tcBorders>
              <w:top w:val="single" w:sz="4" w:space="0" w:color="auto"/>
              <w:left w:val="nil"/>
              <w:bottom w:val="single" w:sz="4" w:space="0" w:color="auto"/>
              <w:right w:val="single" w:sz="4" w:space="0" w:color="000000"/>
            </w:tcBorders>
            <w:shd w:val="clear" w:color="auto" w:fill="FFFFFF" w:themeFill="background1"/>
            <w:vAlign w:val="center"/>
          </w:tcPr>
          <w:p w14:paraId="548A9BB7" w14:textId="77777777" w:rsidR="006B5D99" w:rsidRPr="00DA7082" w:rsidRDefault="006B5D99" w:rsidP="005F2FB6">
            <w:pPr>
              <w:widowControl/>
              <w:autoSpaceDE/>
              <w:autoSpaceDN/>
              <w:jc w:val="center"/>
              <w:rPr>
                <w:rFonts w:asciiTheme="minorHAnsi" w:eastAsia="Times New Roman" w:hAnsiTheme="minorHAnsi" w:cstheme="minorHAnsi"/>
                <w:b/>
                <w:bCs/>
                <w:color w:val="FFFFFF"/>
                <w:sz w:val="14"/>
                <w:szCs w:val="20"/>
                <w:lang w:val="es-MX" w:eastAsia="es-MX"/>
              </w:rPr>
            </w:pPr>
          </w:p>
        </w:tc>
        <w:tc>
          <w:tcPr>
            <w:tcW w:w="667" w:type="pct"/>
            <w:tcBorders>
              <w:top w:val="single" w:sz="4" w:space="0" w:color="auto"/>
              <w:left w:val="nil"/>
              <w:bottom w:val="single" w:sz="4" w:space="0" w:color="auto"/>
              <w:right w:val="single" w:sz="4" w:space="0" w:color="000000"/>
            </w:tcBorders>
            <w:shd w:val="clear" w:color="auto" w:fill="FFFFFF" w:themeFill="background1"/>
            <w:vAlign w:val="center"/>
          </w:tcPr>
          <w:p w14:paraId="7794FA41" w14:textId="6573BA31" w:rsidR="006B5D99" w:rsidRPr="00DA7082" w:rsidRDefault="006B5D99" w:rsidP="005F2FB6">
            <w:pPr>
              <w:widowControl/>
              <w:autoSpaceDE/>
              <w:autoSpaceDN/>
              <w:jc w:val="center"/>
              <w:rPr>
                <w:rFonts w:asciiTheme="minorHAnsi" w:eastAsia="Times New Roman" w:hAnsiTheme="minorHAnsi" w:cstheme="minorHAnsi"/>
                <w:b/>
                <w:bCs/>
                <w:color w:val="FFFFFF"/>
                <w:sz w:val="14"/>
                <w:szCs w:val="20"/>
                <w:lang w:val="es-MX" w:eastAsia="es-MX"/>
              </w:rPr>
            </w:pPr>
          </w:p>
        </w:tc>
      </w:tr>
      <w:tr w:rsidR="00135A68" w:rsidRPr="00DA7082" w14:paraId="6992EDEF" w14:textId="77777777" w:rsidTr="00227F70">
        <w:trPr>
          <w:trHeight w:val="60"/>
        </w:trPr>
        <w:tc>
          <w:tcPr>
            <w:tcW w:w="662" w:type="pct"/>
            <w:vMerge/>
            <w:tcBorders>
              <w:left w:val="single" w:sz="4" w:space="0" w:color="auto"/>
              <w:right w:val="single" w:sz="4" w:space="0" w:color="auto"/>
            </w:tcBorders>
            <w:vAlign w:val="center"/>
          </w:tcPr>
          <w:p w14:paraId="356D21B1" w14:textId="77777777" w:rsidR="006B5D99" w:rsidRPr="00DA7082" w:rsidRDefault="006B5D99" w:rsidP="005F2FB6">
            <w:pPr>
              <w:widowControl/>
              <w:autoSpaceDE/>
              <w:autoSpaceDN/>
              <w:rPr>
                <w:rFonts w:asciiTheme="minorHAnsi" w:eastAsia="Times New Roman" w:hAnsiTheme="minorHAnsi" w:cstheme="minorHAnsi"/>
                <w:b/>
                <w:bCs/>
                <w:color w:val="000000"/>
                <w:sz w:val="14"/>
                <w:szCs w:val="16"/>
                <w:lang w:val="es-MX" w:eastAsia="es-MX"/>
              </w:rPr>
            </w:pPr>
          </w:p>
        </w:tc>
        <w:tc>
          <w:tcPr>
            <w:tcW w:w="674" w:type="pct"/>
            <w:vMerge/>
            <w:tcBorders>
              <w:left w:val="single" w:sz="4" w:space="0" w:color="auto"/>
              <w:right w:val="single" w:sz="4" w:space="0" w:color="auto"/>
            </w:tcBorders>
            <w:shd w:val="clear" w:color="auto" w:fill="FF9999"/>
            <w:vAlign w:val="center"/>
          </w:tcPr>
          <w:p w14:paraId="36B24CE2" w14:textId="77777777" w:rsidR="006B5D99" w:rsidRPr="00DA7082" w:rsidRDefault="006B5D99" w:rsidP="005F2FB6">
            <w:pPr>
              <w:widowControl/>
              <w:autoSpaceDE/>
              <w:autoSpaceDN/>
              <w:rPr>
                <w:rFonts w:asciiTheme="minorHAnsi" w:eastAsia="Times New Roman" w:hAnsiTheme="minorHAnsi" w:cstheme="minorHAnsi"/>
                <w:b/>
                <w:bCs/>
                <w:sz w:val="14"/>
                <w:szCs w:val="16"/>
                <w:lang w:val="es-MX" w:eastAsia="es-MX"/>
              </w:rPr>
            </w:pPr>
          </w:p>
        </w:tc>
        <w:tc>
          <w:tcPr>
            <w:tcW w:w="330" w:type="pct"/>
            <w:vMerge/>
            <w:tcBorders>
              <w:left w:val="single" w:sz="4" w:space="0" w:color="auto"/>
              <w:right w:val="single" w:sz="4" w:space="0" w:color="auto"/>
            </w:tcBorders>
            <w:vAlign w:val="center"/>
          </w:tcPr>
          <w:p w14:paraId="713C3BD0" w14:textId="77777777" w:rsidR="006B5D99" w:rsidRPr="00DA7082" w:rsidRDefault="006B5D99" w:rsidP="005F2FB6">
            <w:pPr>
              <w:widowControl/>
              <w:autoSpaceDE/>
              <w:autoSpaceDN/>
              <w:rPr>
                <w:rFonts w:asciiTheme="minorHAnsi" w:eastAsia="Times New Roman" w:hAnsiTheme="minorHAnsi" w:cstheme="minorHAnsi"/>
                <w:b/>
                <w:bCs/>
                <w:color w:val="000000"/>
                <w:sz w:val="14"/>
                <w:szCs w:val="16"/>
                <w:lang w:val="es-MX" w:eastAsia="es-MX"/>
              </w:rPr>
            </w:pPr>
          </w:p>
        </w:tc>
        <w:tc>
          <w:tcPr>
            <w:tcW w:w="330" w:type="pct"/>
            <w:vMerge/>
            <w:tcBorders>
              <w:left w:val="single" w:sz="4" w:space="0" w:color="auto"/>
              <w:right w:val="single" w:sz="4" w:space="0" w:color="auto"/>
            </w:tcBorders>
            <w:vAlign w:val="center"/>
          </w:tcPr>
          <w:p w14:paraId="2ECF7FDE" w14:textId="77777777" w:rsidR="006B5D99" w:rsidRPr="00DA7082" w:rsidRDefault="006B5D99" w:rsidP="005F2FB6">
            <w:pPr>
              <w:widowControl/>
              <w:autoSpaceDE/>
              <w:autoSpaceDN/>
              <w:rPr>
                <w:rFonts w:asciiTheme="minorHAnsi" w:eastAsia="Times New Roman" w:hAnsiTheme="minorHAnsi" w:cstheme="minorHAnsi"/>
                <w:b/>
                <w:bCs/>
                <w:color w:val="000000"/>
                <w:sz w:val="14"/>
                <w:szCs w:val="20"/>
                <w:lang w:val="es-MX" w:eastAsia="es-MX"/>
              </w:rPr>
            </w:pPr>
          </w:p>
        </w:tc>
        <w:tc>
          <w:tcPr>
            <w:tcW w:w="258" w:type="pct"/>
            <w:vMerge/>
            <w:tcBorders>
              <w:left w:val="single" w:sz="4" w:space="0" w:color="auto"/>
              <w:right w:val="single" w:sz="4" w:space="0" w:color="auto"/>
            </w:tcBorders>
            <w:vAlign w:val="center"/>
          </w:tcPr>
          <w:p w14:paraId="6969314D" w14:textId="77777777" w:rsidR="006B5D99" w:rsidRPr="00DA7082" w:rsidRDefault="006B5D99" w:rsidP="005F2FB6">
            <w:pPr>
              <w:widowControl/>
              <w:autoSpaceDE/>
              <w:autoSpaceDN/>
              <w:rPr>
                <w:rFonts w:asciiTheme="minorHAnsi" w:eastAsia="Times New Roman" w:hAnsiTheme="minorHAnsi" w:cstheme="minorHAnsi"/>
                <w:b/>
                <w:bCs/>
                <w:color w:val="000000"/>
                <w:sz w:val="14"/>
                <w:szCs w:val="20"/>
                <w:lang w:val="es-MX" w:eastAsia="es-MX"/>
              </w:rPr>
            </w:pPr>
          </w:p>
        </w:tc>
        <w:tc>
          <w:tcPr>
            <w:tcW w:w="416" w:type="pct"/>
            <w:vMerge/>
            <w:tcBorders>
              <w:left w:val="single" w:sz="4" w:space="0" w:color="auto"/>
              <w:right w:val="single" w:sz="4" w:space="0" w:color="auto"/>
            </w:tcBorders>
            <w:vAlign w:val="center"/>
          </w:tcPr>
          <w:p w14:paraId="03954605" w14:textId="77777777" w:rsidR="006B5D99" w:rsidRPr="00DA7082" w:rsidRDefault="006B5D99" w:rsidP="005F2FB6">
            <w:pPr>
              <w:widowControl/>
              <w:autoSpaceDE/>
              <w:autoSpaceDN/>
              <w:rPr>
                <w:rFonts w:asciiTheme="minorHAnsi" w:eastAsia="Times New Roman" w:hAnsiTheme="minorHAnsi" w:cstheme="minorHAnsi"/>
                <w:b/>
                <w:bCs/>
                <w:color w:val="000000"/>
                <w:sz w:val="14"/>
                <w:szCs w:val="20"/>
                <w:lang w:val="es-MX" w:eastAsia="es-MX"/>
              </w:rPr>
            </w:pPr>
          </w:p>
        </w:tc>
        <w:tc>
          <w:tcPr>
            <w:tcW w:w="918" w:type="pct"/>
            <w:tcBorders>
              <w:top w:val="single" w:sz="4" w:space="0" w:color="auto"/>
              <w:left w:val="nil"/>
              <w:bottom w:val="single" w:sz="4" w:space="0" w:color="auto"/>
              <w:right w:val="single" w:sz="4" w:space="0" w:color="000000"/>
            </w:tcBorders>
            <w:shd w:val="clear" w:color="000000" w:fill="6600FF"/>
            <w:noWrap/>
            <w:vAlign w:val="center"/>
          </w:tcPr>
          <w:p w14:paraId="068915D4" w14:textId="6AB424A8" w:rsidR="006B5D99" w:rsidRPr="00DA7082" w:rsidRDefault="006B5D99" w:rsidP="005F2FB6">
            <w:pPr>
              <w:widowControl/>
              <w:autoSpaceDE/>
              <w:autoSpaceDN/>
              <w:jc w:val="center"/>
              <w:rPr>
                <w:rFonts w:asciiTheme="minorHAnsi" w:eastAsia="Times New Roman" w:hAnsiTheme="minorHAnsi" w:cstheme="minorHAnsi"/>
                <w:b/>
                <w:bCs/>
                <w:color w:val="FFFFFF"/>
                <w:sz w:val="14"/>
                <w:szCs w:val="20"/>
                <w:lang w:val="es-MX" w:eastAsia="es-MX"/>
              </w:rPr>
            </w:pPr>
            <w:r w:rsidRPr="00DA7082">
              <w:rPr>
                <w:rFonts w:asciiTheme="minorHAnsi" w:eastAsia="Times New Roman" w:hAnsiTheme="minorHAnsi" w:cstheme="minorHAnsi"/>
                <w:b/>
                <w:bCs/>
                <w:color w:val="FFFFFF"/>
                <w:sz w:val="14"/>
                <w:szCs w:val="20"/>
                <w:lang w:val="es-MX" w:eastAsia="es-MX"/>
              </w:rPr>
              <w:t>J</w:t>
            </w:r>
            <w:r>
              <w:rPr>
                <w:rFonts w:asciiTheme="minorHAnsi" w:eastAsia="Times New Roman" w:hAnsiTheme="minorHAnsi" w:cstheme="minorHAnsi"/>
                <w:b/>
                <w:bCs/>
                <w:color w:val="FFFFFF"/>
                <w:sz w:val="14"/>
                <w:szCs w:val="20"/>
                <w:lang w:val="es-MX" w:eastAsia="es-MX"/>
              </w:rPr>
              <w:t xml:space="preserve"> LABORAL </w:t>
            </w:r>
            <w:r w:rsidRPr="00DA7082">
              <w:rPr>
                <w:rFonts w:asciiTheme="minorHAnsi" w:eastAsia="Times New Roman" w:hAnsiTheme="minorHAnsi" w:cstheme="minorHAnsi"/>
                <w:b/>
                <w:bCs/>
                <w:color w:val="FFFFFF"/>
                <w:sz w:val="14"/>
                <w:szCs w:val="20"/>
                <w:lang w:val="es-MX" w:eastAsia="es-MX"/>
              </w:rPr>
              <w:t>(P)</w:t>
            </w:r>
          </w:p>
        </w:tc>
        <w:tc>
          <w:tcPr>
            <w:tcW w:w="745" w:type="pct"/>
            <w:tcBorders>
              <w:top w:val="single" w:sz="4" w:space="0" w:color="auto"/>
              <w:left w:val="nil"/>
              <w:bottom w:val="single" w:sz="4" w:space="0" w:color="auto"/>
              <w:right w:val="single" w:sz="4" w:space="0" w:color="000000"/>
            </w:tcBorders>
            <w:shd w:val="clear" w:color="auto" w:fill="FFFFFF" w:themeFill="background1"/>
            <w:vAlign w:val="center"/>
          </w:tcPr>
          <w:p w14:paraId="541720FC" w14:textId="77777777" w:rsidR="006B5D99" w:rsidRPr="00DA7082" w:rsidRDefault="006B5D99" w:rsidP="005F2FB6">
            <w:pPr>
              <w:widowControl/>
              <w:autoSpaceDE/>
              <w:autoSpaceDN/>
              <w:jc w:val="center"/>
              <w:rPr>
                <w:rFonts w:asciiTheme="minorHAnsi" w:eastAsia="Times New Roman" w:hAnsiTheme="minorHAnsi" w:cstheme="minorHAnsi"/>
                <w:b/>
                <w:bCs/>
                <w:color w:val="FFFFFF"/>
                <w:sz w:val="14"/>
                <w:szCs w:val="20"/>
                <w:lang w:val="es-MX" w:eastAsia="es-MX"/>
              </w:rPr>
            </w:pPr>
          </w:p>
        </w:tc>
        <w:tc>
          <w:tcPr>
            <w:tcW w:w="667" w:type="pct"/>
            <w:tcBorders>
              <w:top w:val="single" w:sz="4" w:space="0" w:color="auto"/>
              <w:left w:val="nil"/>
              <w:bottom w:val="single" w:sz="4" w:space="0" w:color="auto"/>
              <w:right w:val="single" w:sz="4" w:space="0" w:color="000000"/>
            </w:tcBorders>
            <w:shd w:val="clear" w:color="auto" w:fill="FFFFFF" w:themeFill="background1"/>
            <w:vAlign w:val="center"/>
          </w:tcPr>
          <w:p w14:paraId="10ABE8A3" w14:textId="7913C568" w:rsidR="006B5D99" w:rsidRPr="00DA7082" w:rsidRDefault="006B5D99" w:rsidP="005F2FB6">
            <w:pPr>
              <w:widowControl/>
              <w:autoSpaceDE/>
              <w:autoSpaceDN/>
              <w:jc w:val="center"/>
              <w:rPr>
                <w:rFonts w:asciiTheme="minorHAnsi" w:eastAsia="Times New Roman" w:hAnsiTheme="minorHAnsi" w:cstheme="minorHAnsi"/>
                <w:b/>
                <w:bCs/>
                <w:color w:val="FFFFFF"/>
                <w:sz w:val="14"/>
                <w:szCs w:val="20"/>
                <w:lang w:val="es-MX" w:eastAsia="es-MX"/>
              </w:rPr>
            </w:pPr>
          </w:p>
        </w:tc>
      </w:tr>
      <w:tr w:rsidR="00135A68" w:rsidRPr="00DA7082" w14:paraId="2C3F4D38" w14:textId="77777777" w:rsidTr="00227F70">
        <w:trPr>
          <w:trHeight w:val="60"/>
        </w:trPr>
        <w:tc>
          <w:tcPr>
            <w:tcW w:w="662" w:type="pct"/>
            <w:vMerge/>
            <w:tcBorders>
              <w:left w:val="single" w:sz="4" w:space="0" w:color="auto"/>
              <w:right w:val="single" w:sz="4" w:space="0" w:color="auto"/>
            </w:tcBorders>
            <w:vAlign w:val="center"/>
          </w:tcPr>
          <w:p w14:paraId="27F62DA7" w14:textId="77777777" w:rsidR="006B5D99" w:rsidRPr="00DA7082" w:rsidRDefault="006B5D99" w:rsidP="005F2FB6">
            <w:pPr>
              <w:widowControl/>
              <w:autoSpaceDE/>
              <w:autoSpaceDN/>
              <w:rPr>
                <w:rFonts w:asciiTheme="minorHAnsi" w:eastAsia="Times New Roman" w:hAnsiTheme="minorHAnsi" w:cstheme="minorHAnsi"/>
                <w:b/>
                <w:bCs/>
                <w:color w:val="000000"/>
                <w:sz w:val="14"/>
                <w:szCs w:val="16"/>
                <w:lang w:val="es-MX" w:eastAsia="es-MX"/>
              </w:rPr>
            </w:pPr>
          </w:p>
        </w:tc>
        <w:tc>
          <w:tcPr>
            <w:tcW w:w="674" w:type="pct"/>
            <w:vMerge/>
            <w:tcBorders>
              <w:left w:val="single" w:sz="4" w:space="0" w:color="auto"/>
              <w:right w:val="single" w:sz="4" w:space="0" w:color="auto"/>
            </w:tcBorders>
            <w:shd w:val="clear" w:color="auto" w:fill="FF9999"/>
            <w:vAlign w:val="center"/>
          </w:tcPr>
          <w:p w14:paraId="2A421B9D" w14:textId="77777777" w:rsidR="006B5D99" w:rsidRPr="00DA7082" w:rsidRDefault="006B5D99" w:rsidP="005F2FB6">
            <w:pPr>
              <w:widowControl/>
              <w:autoSpaceDE/>
              <w:autoSpaceDN/>
              <w:rPr>
                <w:rFonts w:asciiTheme="minorHAnsi" w:eastAsia="Times New Roman" w:hAnsiTheme="minorHAnsi" w:cstheme="minorHAnsi"/>
                <w:b/>
                <w:bCs/>
                <w:sz w:val="14"/>
                <w:szCs w:val="16"/>
                <w:lang w:val="es-MX" w:eastAsia="es-MX"/>
              </w:rPr>
            </w:pPr>
          </w:p>
        </w:tc>
        <w:tc>
          <w:tcPr>
            <w:tcW w:w="330" w:type="pct"/>
            <w:vMerge/>
            <w:tcBorders>
              <w:left w:val="single" w:sz="4" w:space="0" w:color="auto"/>
              <w:right w:val="single" w:sz="4" w:space="0" w:color="auto"/>
            </w:tcBorders>
            <w:vAlign w:val="center"/>
          </w:tcPr>
          <w:p w14:paraId="452A1580" w14:textId="77777777" w:rsidR="006B5D99" w:rsidRPr="00DA7082" w:rsidRDefault="006B5D99" w:rsidP="005F2FB6">
            <w:pPr>
              <w:widowControl/>
              <w:autoSpaceDE/>
              <w:autoSpaceDN/>
              <w:rPr>
                <w:rFonts w:asciiTheme="minorHAnsi" w:eastAsia="Times New Roman" w:hAnsiTheme="minorHAnsi" w:cstheme="minorHAnsi"/>
                <w:b/>
                <w:bCs/>
                <w:color w:val="000000"/>
                <w:sz w:val="14"/>
                <w:szCs w:val="16"/>
                <w:lang w:val="es-MX" w:eastAsia="es-MX"/>
              </w:rPr>
            </w:pPr>
          </w:p>
        </w:tc>
        <w:tc>
          <w:tcPr>
            <w:tcW w:w="330" w:type="pct"/>
            <w:vMerge/>
            <w:tcBorders>
              <w:left w:val="single" w:sz="4" w:space="0" w:color="auto"/>
              <w:right w:val="single" w:sz="4" w:space="0" w:color="auto"/>
            </w:tcBorders>
            <w:vAlign w:val="center"/>
          </w:tcPr>
          <w:p w14:paraId="7A87A391" w14:textId="77777777" w:rsidR="006B5D99" w:rsidRPr="00DA7082" w:rsidRDefault="006B5D99" w:rsidP="005F2FB6">
            <w:pPr>
              <w:widowControl/>
              <w:autoSpaceDE/>
              <w:autoSpaceDN/>
              <w:rPr>
                <w:rFonts w:asciiTheme="minorHAnsi" w:eastAsia="Times New Roman" w:hAnsiTheme="minorHAnsi" w:cstheme="minorHAnsi"/>
                <w:b/>
                <w:bCs/>
                <w:color w:val="000000"/>
                <w:sz w:val="14"/>
                <w:szCs w:val="20"/>
                <w:lang w:val="es-MX" w:eastAsia="es-MX"/>
              </w:rPr>
            </w:pPr>
          </w:p>
        </w:tc>
        <w:tc>
          <w:tcPr>
            <w:tcW w:w="258" w:type="pct"/>
            <w:vMerge/>
            <w:tcBorders>
              <w:left w:val="single" w:sz="4" w:space="0" w:color="auto"/>
              <w:right w:val="single" w:sz="4" w:space="0" w:color="auto"/>
            </w:tcBorders>
            <w:vAlign w:val="center"/>
          </w:tcPr>
          <w:p w14:paraId="409AEA3C" w14:textId="77777777" w:rsidR="006B5D99" w:rsidRPr="00DA7082" w:rsidRDefault="006B5D99" w:rsidP="005F2FB6">
            <w:pPr>
              <w:widowControl/>
              <w:autoSpaceDE/>
              <w:autoSpaceDN/>
              <w:rPr>
                <w:rFonts w:asciiTheme="minorHAnsi" w:eastAsia="Times New Roman" w:hAnsiTheme="minorHAnsi" w:cstheme="minorHAnsi"/>
                <w:b/>
                <w:bCs/>
                <w:color w:val="000000"/>
                <w:sz w:val="14"/>
                <w:szCs w:val="20"/>
                <w:lang w:val="es-MX" w:eastAsia="es-MX"/>
              </w:rPr>
            </w:pPr>
          </w:p>
        </w:tc>
        <w:tc>
          <w:tcPr>
            <w:tcW w:w="416" w:type="pct"/>
            <w:vMerge/>
            <w:tcBorders>
              <w:left w:val="single" w:sz="4" w:space="0" w:color="auto"/>
              <w:right w:val="single" w:sz="4" w:space="0" w:color="auto"/>
            </w:tcBorders>
            <w:vAlign w:val="center"/>
          </w:tcPr>
          <w:p w14:paraId="1218E3AE" w14:textId="77777777" w:rsidR="006B5D99" w:rsidRPr="00DA7082" w:rsidRDefault="006B5D99" w:rsidP="005F2FB6">
            <w:pPr>
              <w:widowControl/>
              <w:autoSpaceDE/>
              <w:autoSpaceDN/>
              <w:rPr>
                <w:rFonts w:asciiTheme="minorHAnsi" w:eastAsia="Times New Roman" w:hAnsiTheme="minorHAnsi" w:cstheme="minorHAnsi"/>
                <w:b/>
                <w:bCs/>
                <w:color w:val="000000"/>
                <w:sz w:val="14"/>
                <w:szCs w:val="20"/>
                <w:lang w:val="es-MX" w:eastAsia="es-MX"/>
              </w:rPr>
            </w:pPr>
          </w:p>
        </w:tc>
        <w:tc>
          <w:tcPr>
            <w:tcW w:w="918" w:type="pct"/>
            <w:tcBorders>
              <w:top w:val="single" w:sz="4" w:space="0" w:color="auto"/>
              <w:left w:val="nil"/>
              <w:bottom w:val="single" w:sz="4" w:space="0" w:color="auto"/>
              <w:right w:val="single" w:sz="4" w:space="0" w:color="000000"/>
            </w:tcBorders>
            <w:shd w:val="clear" w:color="auto" w:fill="FF9999"/>
            <w:noWrap/>
            <w:vAlign w:val="center"/>
          </w:tcPr>
          <w:p w14:paraId="04F9C45D" w14:textId="77777777" w:rsidR="006B5D99" w:rsidRDefault="006B5D99" w:rsidP="005F2FB6">
            <w:pPr>
              <w:widowControl/>
              <w:autoSpaceDE/>
              <w:autoSpaceDN/>
              <w:jc w:val="center"/>
              <w:rPr>
                <w:rFonts w:asciiTheme="minorHAnsi" w:eastAsia="Times New Roman" w:hAnsiTheme="minorHAnsi" w:cstheme="minorHAnsi"/>
                <w:b/>
                <w:bCs/>
                <w:color w:val="000000"/>
                <w:sz w:val="14"/>
                <w:szCs w:val="20"/>
                <w:lang w:val="es-MX" w:eastAsia="es-MX"/>
              </w:rPr>
            </w:pPr>
            <w:r w:rsidRPr="00DA7082">
              <w:rPr>
                <w:rFonts w:asciiTheme="minorHAnsi" w:eastAsia="Times New Roman" w:hAnsiTheme="minorHAnsi" w:cstheme="minorHAnsi"/>
                <w:b/>
                <w:bCs/>
                <w:color w:val="000000"/>
                <w:sz w:val="14"/>
                <w:szCs w:val="20"/>
                <w:lang w:val="es-MX" w:eastAsia="es-MX"/>
              </w:rPr>
              <w:t>J</w:t>
            </w:r>
            <w:r>
              <w:rPr>
                <w:rFonts w:asciiTheme="minorHAnsi" w:eastAsia="Times New Roman" w:hAnsiTheme="minorHAnsi" w:cstheme="minorHAnsi"/>
                <w:b/>
                <w:bCs/>
                <w:color w:val="000000"/>
                <w:sz w:val="14"/>
                <w:szCs w:val="20"/>
                <w:lang w:val="es-MX" w:eastAsia="es-MX"/>
              </w:rPr>
              <w:t xml:space="preserve"> </w:t>
            </w:r>
            <w:r w:rsidRPr="00DA7082">
              <w:rPr>
                <w:rFonts w:asciiTheme="minorHAnsi" w:eastAsia="Times New Roman" w:hAnsiTheme="minorHAnsi" w:cstheme="minorHAnsi"/>
                <w:b/>
                <w:bCs/>
                <w:color w:val="000000"/>
                <w:sz w:val="14"/>
                <w:szCs w:val="20"/>
                <w:lang w:val="es-MX" w:eastAsia="es-MX"/>
              </w:rPr>
              <w:t xml:space="preserve">CIVIL </w:t>
            </w:r>
          </w:p>
          <w:p w14:paraId="76303B20" w14:textId="7CEED47C" w:rsidR="006B5D99" w:rsidRPr="00DA7082" w:rsidRDefault="006B5D99" w:rsidP="005F2FB6">
            <w:pPr>
              <w:widowControl/>
              <w:autoSpaceDE/>
              <w:autoSpaceDN/>
              <w:jc w:val="center"/>
              <w:rPr>
                <w:rFonts w:asciiTheme="minorHAnsi" w:eastAsia="Times New Roman" w:hAnsiTheme="minorHAnsi" w:cstheme="minorHAnsi"/>
                <w:b/>
                <w:bCs/>
                <w:color w:val="FFFFFF"/>
                <w:sz w:val="14"/>
                <w:szCs w:val="20"/>
                <w:lang w:val="es-MX" w:eastAsia="es-MX"/>
              </w:rPr>
            </w:pPr>
            <w:r>
              <w:rPr>
                <w:rFonts w:asciiTheme="minorHAnsi" w:eastAsia="Times New Roman" w:hAnsiTheme="minorHAnsi" w:cstheme="minorHAnsi"/>
                <w:b/>
                <w:bCs/>
                <w:color w:val="000000"/>
                <w:sz w:val="14"/>
                <w:szCs w:val="20"/>
                <w:lang w:val="es-MX" w:eastAsia="es-MX"/>
              </w:rPr>
              <w:t xml:space="preserve">V. </w:t>
            </w:r>
            <w:r w:rsidRPr="00DA7082">
              <w:rPr>
                <w:rFonts w:asciiTheme="minorHAnsi" w:eastAsia="Times New Roman" w:hAnsiTheme="minorHAnsi" w:cstheme="minorHAnsi"/>
                <w:b/>
                <w:bCs/>
                <w:color w:val="000000"/>
                <w:sz w:val="14"/>
                <w:szCs w:val="20"/>
                <w:lang w:val="es-MX" w:eastAsia="es-MX"/>
              </w:rPr>
              <w:t>L</w:t>
            </w:r>
            <w:r>
              <w:rPr>
                <w:rFonts w:asciiTheme="minorHAnsi" w:eastAsia="Times New Roman" w:hAnsiTheme="minorHAnsi" w:cstheme="minorHAnsi"/>
                <w:b/>
                <w:bCs/>
                <w:color w:val="000000"/>
                <w:sz w:val="14"/>
                <w:szCs w:val="20"/>
                <w:lang w:val="es-MX" w:eastAsia="es-MX"/>
              </w:rPr>
              <w:t xml:space="preserve">A </w:t>
            </w:r>
            <w:r w:rsidRPr="00DA7082">
              <w:rPr>
                <w:rFonts w:asciiTheme="minorHAnsi" w:eastAsia="Times New Roman" w:hAnsiTheme="minorHAnsi" w:cstheme="minorHAnsi"/>
                <w:b/>
                <w:bCs/>
                <w:color w:val="000000"/>
                <w:sz w:val="14"/>
                <w:szCs w:val="20"/>
                <w:lang w:val="es-MX" w:eastAsia="es-MX"/>
              </w:rPr>
              <w:t>VENTA (P)</w:t>
            </w:r>
          </w:p>
        </w:tc>
        <w:tc>
          <w:tcPr>
            <w:tcW w:w="745" w:type="pct"/>
            <w:tcBorders>
              <w:top w:val="single" w:sz="4" w:space="0" w:color="auto"/>
              <w:left w:val="nil"/>
              <w:bottom w:val="single" w:sz="4" w:space="0" w:color="auto"/>
              <w:right w:val="single" w:sz="4" w:space="0" w:color="000000"/>
            </w:tcBorders>
            <w:shd w:val="clear" w:color="auto" w:fill="FFFFFF" w:themeFill="background1"/>
            <w:vAlign w:val="center"/>
          </w:tcPr>
          <w:p w14:paraId="33592912" w14:textId="77777777" w:rsidR="006B5D99" w:rsidRPr="00DA7082" w:rsidRDefault="006B5D99" w:rsidP="005F2FB6">
            <w:pPr>
              <w:widowControl/>
              <w:autoSpaceDE/>
              <w:autoSpaceDN/>
              <w:jc w:val="center"/>
              <w:rPr>
                <w:rFonts w:asciiTheme="minorHAnsi" w:eastAsia="Times New Roman" w:hAnsiTheme="minorHAnsi" w:cstheme="minorHAnsi"/>
                <w:b/>
                <w:bCs/>
                <w:color w:val="FFFFFF"/>
                <w:sz w:val="14"/>
                <w:szCs w:val="20"/>
                <w:lang w:val="es-MX" w:eastAsia="es-MX"/>
              </w:rPr>
            </w:pPr>
          </w:p>
        </w:tc>
        <w:tc>
          <w:tcPr>
            <w:tcW w:w="667" w:type="pct"/>
            <w:tcBorders>
              <w:top w:val="single" w:sz="4" w:space="0" w:color="auto"/>
              <w:left w:val="nil"/>
              <w:bottom w:val="single" w:sz="4" w:space="0" w:color="auto"/>
              <w:right w:val="single" w:sz="4" w:space="0" w:color="000000"/>
            </w:tcBorders>
            <w:shd w:val="clear" w:color="auto" w:fill="FFFFFF" w:themeFill="background1"/>
            <w:vAlign w:val="center"/>
          </w:tcPr>
          <w:p w14:paraId="5FE3428E" w14:textId="2EEA8655" w:rsidR="006B5D99" w:rsidRPr="00DA7082" w:rsidRDefault="006B5D99" w:rsidP="005F2FB6">
            <w:pPr>
              <w:widowControl/>
              <w:autoSpaceDE/>
              <w:autoSpaceDN/>
              <w:jc w:val="center"/>
              <w:rPr>
                <w:rFonts w:asciiTheme="minorHAnsi" w:eastAsia="Times New Roman" w:hAnsiTheme="minorHAnsi" w:cstheme="minorHAnsi"/>
                <w:b/>
                <w:bCs/>
                <w:color w:val="FFFFFF"/>
                <w:sz w:val="14"/>
                <w:szCs w:val="20"/>
                <w:lang w:val="es-MX" w:eastAsia="es-MX"/>
              </w:rPr>
            </w:pPr>
          </w:p>
        </w:tc>
      </w:tr>
      <w:tr w:rsidR="00135A68" w:rsidRPr="00DA7082" w14:paraId="6103DD8E" w14:textId="77777777" w:rsidTr="00227F70">
        <w:trPr>
          <w:trHeight w:val="328"/>
        </w:trPr>
        <w:tc>
          <w:tcPr>
            <w:tcW w:w="662" w:type="pct"/>
            <w:vMerge/>
            <w:tcBorders>
              <w:left w:val="single" w:sz="4" w:space="0" w:color="auto"/>
              <w:bottom w:val="single" w:sz="4" w:space="0" w:color="auto"/>
              <w:right w:val="single" w:sz="4" w:space="0" w:color="auto"/>
            </w:tcBorders>
            <w:shd w:val="clear" w:color="000000" w:fill="FFFFFF"/>
            <w:vAlign w:val="center"/>
          </w:tcPr>
          <w:p w14:paraId="58F633D9" w14:textId="77777777" w:rsidR="006B5D99" w:rsidRPr="00DA7082" w:rsidRDefault="006B5D99" w:rsidP="005F2FB6">
            <w:pPr>
              <w:widowControl/>
              <w:autoSpaceDE/>
              <w:autoSpaceDN/>
              <w:rPr>
                <w:rFonts w:asciiTheme="minorHAnsi" w:eastAsia="Times New Roman" w:hAnsiTheme="minorHAnsi" w:cstheme="minorHAnsi"/>
                <w:b/>
                <w:bCs/>
                <w:color w:val="000000"/>
                <w:sz w:val="14"/>
                <w:szCs w:val="16"/>
                <w:lang w:val="es-MX" w:eastAsia="es-MX"/>
              </w:rPr>
            </w:pPr>
          </w:p>
        </w:tc>
        <w:tc>
          <w:tcPr>
            <w:tcW w:w="674" w:type="pct"/>
            <w:vMerge/>
            <w:tcBorders>
              <w:left w:val="single" w:sz="4" w:space="0" w:color="auto"/>
              <w:bottom w:val="single" w:sz="4" w:space="0" w:color="auto"/>
              <w:right w:val="single" w:sz="4" w:space="0" w:color="auto"/>
            </w:tcBorders>
            <w:shd w:val="clear" w:color="000000" w:fill="A02B93"/>
            <w:vAlign w:val="center"/>
          </w:tcPr>
          <w:p w14:paraId="782FEA3D" w14:textId="77777777" w:rsidR="006B5D99" w:rsidRPr="00DA7082" w:rsidRDefault="006B5D99" w:rsidP="005F2FB6">
            <w:pPr>
              <w:widowControl/>
              <w:autoSpaceDE/>
              <w:autoSpaceDN/>
              <w:rPr>
                <w:rFonts w:asciiTheme="minorHAnsi" w:eastAsia="Times New Roman" w:hAnsiTheme="minorHAnsi" w:cstheme="minorHAnsi"/>
                <w:b/>
                <w:bCs/>
                <w:color w:val="FFFFFF"/>
                <w:sz w:val="14"/>
                <w:szCs w:val="16"/>
                <w:lang w:val="es-MX" w:eastAsia="es-MX"/>
              </w:rPr>
            </w:pPr>
          </w:p>
        </w:tc>
        <w:tc>
          <w:tcPr>
            <w:tcW w:w="330" w:type="pct"/>
            <w:vMerge/>
            <w:tcBorders>
              <w:left w:val="single" w:sz="4" w:space="0" w:color="auto"/>
              <w:bottom w:val="single" w:sz="4" w:space="0" w:color="auto"/>
              <w:right w:val="single" w:sz="4" w:space="0" w:color="auto"/>
            </w:tcBorders>
            <w:shd w:val="clear" w:color="000000" w:fill="FFFFFF"/>
            <w:vAlign w:val="center"/>
          </w:tcPr>
          <w:p w14:paraId="613A2144" w14:textId="77777777" w:rsidR="006B5D99" w:rsidRPr="00200786" w:rsidRDefault="006B5D99" w:rsidP="005F2FB6">
            <w:pPr>
              <w:widowControl/>
              <w:autoSpaceDE/>
              <w:autoSpaceDN/>
              <w:jc w:val="center"/>
              <w:rPr>
                <w:b/>
                <w:spacing w:val="-2"/>
                <w:w w:val="80"/>
                <w:sz w:val="16"/>
                <w:szCs w:val="16"/>
              </w:rPr>
            </w:pPr>
          </w:p>
        </w:tc>
        <w:tc>
          <w:tcPr>
            <w:tcW w:w="330" w:type="pct"/>
            <w:vMerge/>
            <w:tcBorders>
              <w:left w:val="single" w:sz="4" w:space="0" w:color="auto"/>
              <w:bottom w:val="single" w:sz="4" w:space="0" w:color="auto"/>
              <w:right w:val="single" w:sz="4" w:space="0" w:color="auto"/>
            </w:tcBorders>
            <w:shd w:val="clear" w:color="000000" w:fill="FFFFFF"/>
            <w:noWrap/>
            <w:vAlign w:val="center"/>
          </w:tcPr>
          <w:p w14:paraId="0E1B1854" w14:textId="77777777" w:rsidR="006B5D99" w:rsidRPr="00DA7082" w:rsidRDefault="006B5D99" w:rsidP="005F2FB6">
            <w:pPr>
              <w:widowControl/>
              <w:autoSpaceDE/>
              <w:autoSpaceDN/>
              <w:jc w:val="center"/>
              <w:rPr>
                <w:rFonts w:asciiTheme="minorHAnsi" w:eastAsia="Times New Roman" w:hAnsiTheme="minorHAnsi" w:cstheme="minorHAnsi"/>
                <w:b/>
                <w:bCs/>
                <w:color w:val="000000"/>
                <w:sz w:val="14"/>
                <w:szCs w:val="20"/>
                <w:lang w:val="es-MX" w:eastAsia="es-MX"/>
              </w:rPr>
            </w:pPr>
          </w:p>
        </w:tc>
        <w:tc>
          <w:tcPr>
            <w:tcW w:w="258" w:type="pct"/>
            <w:vMerge/>
            <w:tcBorders>
              <w:left w:val="single" w:sz="4" w:space="0" w:color="auto"/>
              <w:bottom w:val="single" w:sz="4" w:space="0" w:color="auto"/>
              <w:right w:val="single" w:sz="4" w:space="0" w:color="auto"/>
            </w:tcBorders>
            <w:shd w:val="clear" w:color="000000" w:fill="FFFFFF"/>
            <w:noWrap/>
            <w:vAlign w:val="center"/>
          </w:tcPr>
          <w:p w14:paraId="40811433" w14:textId="77777777" w:rsidR="006B5D99" w:rsidRDefault="006B5D99" w:rsidP="005F2FB6">
            <w:pPr>
              <w:widowControl/>
              <w:autoSpaceDE/>
              <w:autoSpaceDN/>
              <w:jc w:val="center"/>
              <w:rPr>
                <w:rFonts w:asciiTheme="minorHAnsi" w:eastAsia="Times New Roman" w:hAnsiTheme="minorHAnsi" w:cstheme="minorHAnsi"/>
                <w:b/>
                <w:bCs/>
                <w:color w:val="000000"/>
                <w:sz w:val="14"/>
                <w:szCs w:val="20"/>
                <w:lang w:val="es-MX" w:eastAsia="es-MX"/>
              </w:rPr>
            </w:pPr>
          </w:p>
        </w:tc>
        <w:tc>
          <w:tcPr>
            <w:tcW w:w="416" w:type="pct"/>
            <w:vMerge/>
            <w:tcBorders>
              <w:left w:val="single" w:sz="4" w:space="0" w:color="auto"/>
              <w:bottom w:val="single" w:sz="4" w:space="0" w:color="auto"/>
              <w:right w:val="single" w:sz="4" w:space="0" w:color="auto"/>
            </w:tcBorders>
            <w:shd w:val="clear" w:color="000000" w:fill="FFFFFF"/>
            <w:noWrap/>
            <w:vAlign w:val="center"/>
          </w:tcPr>
          <w:p w14:paraId="32F0BF85" w14:textId="77777777" w:rsidR="006B5D99" w:rsidRPr="00DA7082" w:rsidRDefault="006B5D99" w:rsidP="005F2FB6">
            <w:pPr>
              <w:widowControl/>
              <w:autoSpaceDE/>
              <w:autoSpaceDN/>
              <w:jc w:val="center"/>
              <w:rPr>
                <w:rFonts w:asciiTheme="minorHAnsi" w:eastAsia="Times New Roman" w:hAnsiTheme="minorHAnsi" w:cstheme="minorHAnsi"/>
                <w:b/>
                <w:bCs/>
                <w:color w:val="000000"/>
                <w:sz w:val="14"/>
                <w:szCs w:val="20"/>
                <w:lang w:val="es-MX" w:eastAsia="es-MX"/>
              </w:rPr>
            </w:pPr>
          </w:p>
        </w:tc>
        <w:tc>
          <w:tcPr>
            <w:tcW w:w="918" w:type="pct"/>
            <w:tcBorders>
              <w:top w:val="nil"/>
              <w:left w:val="nil"/>
              <w:bottom w:val="single" w:sz="4" w:space="0" w:color="auto"/>
              <w:right w:val="single" w:sz="4" w:space="0" w:color="auto"/>
            </w:tcBorders>
            <w:shd w:val="clear" w:color="auto" w:fill="6600FF"/>
            <w:vAlign w:val="center"/>
          </w:tcPr>
          <w:p w14:paraId="58F026BC" w14:textId="450A052A" w:rsidR="006B5D99" w:rsidRPr="00DA7082" w:rsidRDefault="006B5D99" w:rsidP="005F2FB6">
            <w:pPr>
              <w:widowControl/>
              <w:autoSpaceDE/>
              <w:autoSpaceDN/>
              <w:jc w:val="center"/>
              <w:rPr>
                <w:rFonts w:asciiTheme="minorHAnsi" w:eastAsia="Times New Roman" w:hAnsiTheme="minorHAnsi" w:cstheme="minorHAnsi"/>
                <w:b/>
                <w:bCs/>
                <w:color w:val="FFFFFF"/>
                <w:sz w:val="14"/>
                <w:szCs w:val="20"/>
                <w:lang w:val="es-MX" w:eastAsia="es-MX"/>
              </w:rPr>
            </w:pPr>
            <w:r w:rsidRPr="00DA7082">
              <w:rPr>
                <w:rFonts w:asciiTheme="minorHAnsi" w:eastAsia="Times New Roman" w:hAnsiTheme="minorHAnsi" w:cstheme="minorHAnsi"/>
                <w:b/>
                <w:bCs/>
                <w:color w:val="FFFFFF"/>
                <w:sz w:val="14"/>
                <w:szCs w:val="20"/>
                <w:lang w:val="es-MX" w:eastAsia="es-MX"/>
              </w:rPr>
              <w:t>J</w:t>
            </w:r>
            <w:r>
              <w:rPr>
                <w:rFonts w:asciiTheme="minorHAnsi" w:eastAsia="Times New Roman" w:hAnsiTheme="minorHAnsi" w:cstheme="minorHAnsi"/>
                <w:b/>
                <w:bCs/>
                <w:color w:val="FFFFFF"/>
                <w:sz w:val="14"/>
                <w:szCs w:val="20"/>
                <w:lang w:val="es-MX" w:eastAsia="es-MX"/>
              </w:rPr>
              <w:t xml:space="preserve"> LABORAL </w:t>
            </w:r>
            <w:r w:rsidRPr="00DA7082">
              <w:rPr>
                <w:rFonts w:asciiTheme="minorHAnsi" w:eastAsia="Times New Roman" w:hAnsiTheme="minorHAnsi" w:cstheme="minorHAnsi"/>
                <w:b/>
                <w:bCs/>
                <w:color w:val="FFFFFF"/>
                <w:sz w:val="14"/>
                <w:szCs w:val="20"/>
                <w:lang w:val="es-MX" w:eastAsia="es-MX"/>
              </w:rPr>
              <w:t>(P)</w:t>
            </w:r>
          </w:p>
        </w:tc>
        <w:tc>
          <w:tcPr>
            <w:tcW w:w="745" w:type="pct"/>
            <w:tcBorders>
              <w:top w:val="nil"/>
              <w:left w:val="nil"/>
              <w:bottom w:val="single" w:sz="4" w:space="0" w:color="auto"/>
              <w:right w:val="single" w:sz="4" w:space="0" w:color="auto"/>
            </w:tcBorders>
            <w:shd w:val="clear" w:color="auto" w:fill="FFFFFF" w:themeFill="background1"/>
            <w:vAlign w:val="center"/>
          </w:tcPr>
          <w:p w14:paraId="100AD6D6" w14:textId="77777777" w:rsidR="006B5D99" w:rsidRPr="00DA7082" w:rsidRDefault="006B5D99" w:rsidP="005F2FB6">
            <w:pPr>
              <w:widowControl/>
              <w:autoSpaceDE/>
              <w:autoSpaceDN/>
              <w:jc w:val="center"/>
              <w:rPr>
                <w:rFonts w:asciiTheme="minorHAnsi" w:eastAsia="Times New Roman" w:hAnsiTheme="minorHAnsi" w:cstheme="minorHAnsi"/>
                <w:b/>
                <w:bCs/>
                <w:color w:val="000000"/>
                <w:sz w:val="14"/>
                <w:szCs w:val="20"/>
                <w:lang w:val="es-MX" w:eastAsia="es-MX"/>
              </w:rPr>
            </w:pPr>
          </w:p>
        </w:tc>
        <w:tc>
          <w:tcPr>
            <w:tcW w:w="667" w:type="pct"/>
            <w:tcBorders>
              <w:top w:val="nil"/>
              <w:left w:val="nil"/>
              <w:bottom w:val="single" w:sz="4" w:space="0" w:color="auto"/>
              <w:right w:val="single" w:sz="4" w:space="0" w:color="auto"/>
            </w:tcBorders>
            <w:shd w:val="clear" w:color="auto" w:fill="FFFFFF" w:themeFill="background1"/>
            <w:noWrap/>
            <w:vAlign w:val="bottom"/>
          </w:tcPr>
          <w:p w14:paraId="0AE08FBC" w14:textId="77777777" w:rsidR="006B5D99" w:rsidRPr="00C526FB" w:rsidRDefault="006B5D99" w:rsidP="005F2FB6">
            <w:pPr>
              <w:widowControl/>
              <w:autoSpaceDE/>
              <w:autoSpaceDN/>
              <w:jc w:val="center"/>
              <w:rPr>
                <w:rFonts w:asciiTheme="minorHAnsi" w:eastAsia="Times New Roman" w:hAnsiTheme="minorHAnsi" w:cstheme="minorHAnsi"/>
                <w:color w:val="FFFFFF" w:themeColor="background1"/>
                <w:sz w:val="14"/>
                <w:lang w:val="es-MX" w:eastAsia="es-MX"/>
              </w:rPr>
            </w:pPr>
          </w:p>
        </w:tc>
      </w:tr>
      <w:tr w:rsidR="00135A68" w:rsidRPr="00DA7082" w14:paraId="5283CEE7" w14:textId="77777777" w:rsidTr="00227F70">
        <w:trPr>
          <w:trHeight w:val="328"/>
        </w:trPr>
        <w:tc>
          <w:tcPr>
            <w:tcW w:w="662" w:type="pct"/>
            <w:vMerge w:val="restart"/>
            <w:tcBorders>
              <w:top w:val="nil"/>
              <w:left w:val="single" w:sz="4" w:space="0" w:color="auto"/>
              <w:right w:val="single" w:sz="4" w:space="0" w:color="auto"/>
            </w:tcBorders>
            <w:shd w:val="clear" w:color="000000" w:fill="FFFFFF"/>
            <w:vAlign w:val="center"/>
            <w:hideMark/>
          </w:tcPr>
          <w:p w14:paraId="52EBA132" w14:textId="77777777" w:rsidR="006B5D99" w:rsidRPr="00DA7082" w:rsidRDefault="006B5D99" w:rsidP="005F2FB6">
            <w:pPr>
              <w:widowControl/>
              <w:autoSpaceDE/>
              <w:autoSpaceDN/>
              <w:rPr>
                <w:rFonts w:asciiTheme="minorHAnsi" w:eastAsia="Times New Roman" w:hAnsiTheme="minorHAnsi" w:cstheme="minorHAnsi"/>
                <w:b/>
                <w:bCs/>
                <w:color w:val="000000"/>
                <w:sz w:val="14"/>
                <w:szCs w:val="16"/>
                <w:lang w:val="es-MX" w:eastAsia="es-MX"/>
              </w:rPr>
            </w:pPr>
            <w:r w:rsidRPr="00DA7082">
              <w:rPr>
                <w:rFonts w:asciiTheme="minorHAnsi" w:eastAsia="Times New Roman" w:hAnsiTheme="minorHAnsi" w:cstheme="minorHAnsi"/>
                <w:b/>
                <w:bCs/>
                <w:color w:val="000000"/>
                <w:sz w:val="14"/>
                <w:szCs w:val="16"/>
                <w:lang w:val="es-MX" w:eastAsia="es-MX"/>
              </w:rPr>
              <w:t>02 CÁRDENAS</w:t>
            </w:r>
          </w:p>
        </w:tc>
        <w:tc>
          <w:tcPr>
            <w:tcW w:w="674" w:type="pct"/>
            <w:vMerge w:val="restart"/>
            <w:tcBorders>
              <w:top w:val="nil"/>
              <w:left w:val="single" w:sz="4" w:space="0" w:color="auto"/>
              <w:right w:val="single" w:sz="4" w:space="0" w:color="auto"/>
            </w:tcBorders>
            <w:shd w:val="clear" w:color="000000" w:fill="A02B93"/>
            <w:vAlign w:val="center"/>
            <w:hideMark/>
          </w:tcPr>
          <w:p w14:paraId="3493DD05" w14:textId="47FD9FD7" w:rsidR="006B5D99" w:rsidRPr="00DA7082" w:rsidRDefault="006B5D99" w:rsidP="005F2FB6">
            <w:pPr>
              <w:widowControl/>
              <w:autoSpaceDE/>
              <w:autoSpaceDN/>
              <w:rPr>
                <w:rFonts w:asciiTheme="minorHAnsi" w:eastAsia="Times New Roman" w:hAnsiTheme="minorHAnsi" w:cstheme="minorHAnsi"/>
                <w:b/>
                <w:bCs/>
                <w:color w:val="FFFFFF"/>
                <w:sz w:val="14"/>
                <w:szCs w:val="16"/>
                <w:lang w:val="es-MX" w:eastAsia="es-MX"/>
              </w:rPr>
            </w:pPr>
            <w:proofErr w:type="spellStart"/>
            <w:r w:rsidRPr="00DA7082">
              <w:rPr>
                <w:rFonts w:asciiTheme="minorHAnsi" w:eastAsia="Times New Roman" w:hAnsiTheme="minorHAnsi" w:cstheme="minorHAnsi"/>
                <w:b/>
                <w:bCs/>
                <w:color w:val="FFFFFF"/>
                <w:sz w:val="14"/>
                <w:szCs w:val="16"/>
                <w:lang w:val="es-MX" w:eastAsia="es-MX"/>
              </w:rPr>
              <w:t>6to</w:t>
            </w:r>
            <w:proofErr w:type="spellEnd"/>
            <w:r w:rsidRPr="00DA7082">
              <w:rPr>
                <w:rFonts w:asciiTheme="minorHAnsi" w:eastAsia="Times New Roman" w:hAnsiTheme="minorHAnsi" w:cstheme="minorHAnsi"/>
                <w:b/>
                <w:bCs/>
                <w:color w:val="FFFFFF"/>
                <w:sz w:val="14"/>
                <w:szCs w:val="16"/>
                <w:lang w:val="es-MX" w:eastAsia="es-MX"/>
              </w:rPr>
              <w:t xml:space="preserve"> </w:t>
            </w:r>
            <w:r w:rsidRPr="00F65931">
              <w:rPr>
                <w:rFonts w:asciiTheme="minorHAnsi" w:eastAsia="Times New Roman" w:hAnsiTheme="minorHAnsi" w:cstheme="minorHAnsi"/>
                <w:b/>
                <w:bCs/>
                <w:color w:val="FFFFFF" w:themeColor="background1"/>
                <w:sz w:val="14"/>
                <w:szCs w:val="16"/>
                <w:lang w:val="es-MX" w:eastAsia="es-MX"/>
              </w:rPr>
              <w:t xml:space="preserve">DISTRITO JUDICIAL </w:t>
            </w:r>
            <w:r w:rsidRPr="00DA7082">
              <w:rPr>
                <w:rFonts w:asciiTheme="minorHAnsi" w:eastAsia="Times New Roman" w:hAnsiTheme="minorHAnsi" w:cstheme="minorHAnsi"/>
                <w:b/>
                <w:bCs/>
                <w:color w:val="FFFFFF"/>
                <w:sz w:val="14"/>
                <w:szCs w:val="16"/>
                <w:lang w:val="es-MX" w:eastAsia="es-MX"/>
              </w:rPr>
              <w:t>CÁRDENAS</w:t>
            </w:r>
          </w:p>
        </w:tc>
        <w:tc>
          <w:tcPr>
            <w:tcW w:w="330" w:type="pct"/>
            <w:vMerge w:val="restart"/>
            <w:tcBorders>
              <w:top w:val="nil"/>
              <w:left w:val="single" w:sz="4" w:space="0" w:color="auto"/>
              <w:right w:val="single" w:sz="4" w:space="0" w:color="auto"/>
            </w:tcBorders>
            <w:shd w:val="clear" w:color="000000" w:fill="FFFFFF"/>
            <w:vAlign w:val="center"/>
          </w:tcPr>
          <w:p w14:paraId="6DE8879A" w14:textId="77777777" w:rsidR="006B5D99" w:rsidRPr="00DA7082" w:rsidRDefault="006B5D99" w:rsidP="005F2FB6">
            <w:pPr>
              <w:widowControl/>
              <w:autoSpaceDE/>
              <w:autoSpaceDN/>
              <w:jc w:val="center"/>
              <w:rPr>
                <w:rFonts w:asciiTheme="minorHAnsi" w:eastAsia="Times New Roman" w:hAnsiTheme="minorHAnsi" w:cstheme="minorHAnsi"/>
                <w:b/>
                <w:bCs/>
                <w:color w:val="000000"/>
                <w:sz w:val="14"/>
                <w:szCs w:val="16"/>
                <w:lang w:val="es-MX" w:eastAsia="es-MX"/>
              </w:rPr>
            </w:pPr>
            <w:r w:rsidRPr="00200786">
              <w:rPr>
                <w:b/>
                <w:spacing w:val="-2"/>
                <w:w w:val="80"/>
                <w:sz w:val="16"/>
                <w:szCs w:val="16"/>
              </w:rPr>
              <w:t>180</w:t>
            </w:r>
          </w:p>
          <w:p w14:paraId="2792EB33" w14:textId="1956419D" w:rsidR="006B5D99" w:rsidRPr="00DA7082" w:rsidRDefault="006B5D99" w:rsidP="005F2FB6">
            <w:pPr>
              <w:widowControl/>
              <w:autoSpaceDE/>
              <w:autoSpaceDN/>
              <w:jc w:val="center"/>
              <w:rPr>
                <w:rFonts w:asciiTheme="minorHAnsi" w:eastAsia="Times New Roman" w:hAnsiTheme="minorHAnsi" w:cstheme="minorHAnsi"/>
                <w:b/>
                <w:bCs/>
                <w:color w:val="000000"/>
                <w:sz w:val="14"/>
                <w:szCs w:val="16"/>
                <w:lang w:val="es-MX" w:eastAsia="es-MX"/>
              </w:rPr>
            </w:pPr>
          </w:p>
        </w:tc>
        <w:tc>
          <w:tcPr>
            <w:tcW w:w="330" w:type="pct"/>
            <w:vMerge w:val="restart"/>
            <w:tcBorders>
              <w:top w:val="nil"/>
              <w:left w:val="single" w:sz="4" w:space="0" w:color="auto"/>
              <w:right w:val="single" w:sz="4" w:space="0" w:color="auto"/>
            </w:tcBorders>
            <w:shd w:val="clear" w:color="000000" w:fill="FFFFFF"/>
            <w:noWrap/>
            <w:vAlign w:val="center"/>
            <w:hideMark/>
          </w:tcPr>
          <w:p w14:paraId="4A55C9F6" w14:textId="2E5E7D74" w:rsidR="006B5D99" w:rsidRPr="00DA7082" w:rsidRDefault="006B5D99" w:rsidP="005F2FB6">
            <w:pPr>
              <w:widowControl/>
              <w:autoSpaceDE/>
              <w:autoSpaceDN/>
              <w:jc w:val="center"/>
              <w:rPr>
                <w:rFonts w:asciiTheme="minorHAnsi" w:eastAsia="Times New Roman" w:hAnsiTheme="minorHAnsi" w:cstheme="minorHAnsi"/>
                <w:b/>
                <w:bCs/>
                <w:color w:val="000000"/>
                <w:sz w:val="14"/>
                <w:szCs w:val="20"/>
                <w:lang w:val="es-MX" w:eastAsia="es-MX"/>
              </w:rPr>
            </w:pPr>
            <w:proofErr w:type="spellStart"/>
            <w:r w:rsidRPr="00DA7082">
              <w:rPr>
                <w:rFonts w:asciiTheme="minorHAnsi" w:eastAsia="Times New Roman" w:hAnsiTheme="minorHAnsi" w:cstheme="minorHAnsi"/>
                <w:b/>
                <w:bCs/>
                <w:color w:val="000000"/>
                <w:sz w:val="14"/>
                <w:szCs w:val="20"/>
                <w:lang w:val="es-MX" w:eastAsia="es-MX"/>
              </w:rPr>
              <w:t>MAG</w:t>
            </w:r>
            <w:proofErr w:type="spellEnd"/>
            <w:r w:rsidRPr="00DA7082">
              <w:rPr>
                <w:rFonts w:asciiTheme="minorHAnsi" w:eastAsia="Times New Roman" w:hAnsiTheme="minorHAnsi" w:cstheme="minorHAnsi"/>
                <w:b/>
                <w:bCs/>
                <w:color w:val="000000"/>
                <w:sz w:val="14"/>
                <w:szCs w:val="20"/>
                <w:lang w:val="es-MX" w:eastAsia="es-MX"/>
              </w:rPr>
              <w:t xml:space="preserve">. </w:t>
            </w:r>
            <w:proofErr w:type="spellStart"/>
            <w:r w:rsidRPr="00DA7082">
              <w:rPr>
                <w:rFonts w:asciiTheme="minorHAnsi" w:eastAsia="Times New Roman" w:hAnsiTheme="minorHAnsi" w:cstheme="minorHAnsi"/>
                <w:b/>
                <w:bCs/>
                <w:color w:val="000000"/>
                <w:sz w:val="14"/>
                <w:szCs w:val="20"/>
                <w:lang w:val="es-MX" w:eastAsia="es-MX"/>
              </w:rPr>
              <w:t>TDJ</w:t>
            </w:r>
            <w:proofErr w:type="spellEnd"/>
            <w:r w:rsidRPr="00DA7082">
              <w:rPr>
                <w:rFonts w:asciiTheme="minorHAnsi" w:eastAsia="Times New Roman" w:hAnsiTheme="minorHAnsi" w:cstheme="minorHAnsi"/>
                <w:b/>
                <w:bCs/>
                <w:color w:val="000000"/>
                <w:sz w:val="14"/>
                <w:szCs w:val="20"/>
                <w:lang w:val="es-MX" w:eastAsia="es-MX"/>
              </w:rPr>
              <w:t xml:space="preserve"> </w:t>
            </w:r>
          </w:p>
        </w:tc>
        <w:tc>
          <w:tcPr>
            <w:tcW w:w="258" w:type="pct"/>
            <w:vMerge w:val="restart"/>
            <w:tcBorders>
              <w:top w:val="nil"/>
              <w:left w:val="single" w:sz="4" w:space="0" w:color="auto"/>
              <w:right w:val="single" w:sz="4" w:space="0" w:color="auto"/>
            </w:tcBorders>
            <w:shd w:val="clear" w:color="000000" w:fill="FFFFFF"/>
            <w:noWrap/>
            <w:vAlign w:val="center"/>
            <w:hideMark/>
          </w:tcPr>
          <w:p w14:paraId="69F7E656" w14:textId="70CF5962" w:rsidR="006B5D99" w:rsidRDefault="006B5D99" w:rsidP="005F2FB6">
            <w:pPr>
              <w:widowControl/>
              <w:autoSpaceDE/>
              <w:autoSpaceDN/>
              <w:jc w:val="center"/>
              <w:rPr>
                <w:rFonts w:asciiTheme="minorHAnsi" w:eastAsia="Times New Roman" w:hAnsiTheme="minorHAnsi" w:cstheme="minorHAnsi"/>
                <w:b/>
                <w:bCs/>
                <w:color w:val="000000"/>
                <w:sz w:val="14"/>
                <w:szCs w:val="20"/>
                <w:lang w:val="es-MX" w:eastAsia="es-MX"/>
              </w:rPr>
            </w:pPr>
            <w:proofErr w:type="spellStart"/>
            <w:r>
              <w:rPr>
                <w:rFonts w:asciiTheme="minorHAnsi" w:eastAsia="Times New Roman" w:hAnsiTheme="minorHAnsi" w:cstheme="minorHAnsi"/>
                <w:b/>
                <w:bCs/>
                <w:color w:val="000000"/>
                <w:sz w:val="14"/>
                <w:szCs w:val="20"/>
                <w:lang w:val="es-MX" w:eastAsia="es-MX"/>
              </w:rPr>
              <w:t>MAG</w:t>
            </w:r>
            <w:proofErr w:type="spellEnd"/>
          </w:p>
          <w:p w14:paraId="5831B251" w14:textId="324DB3CF" w:rsidR="006B5D99" w:rsidRPr="00DA7082" w:rsidRDefault="006B5D99" w:rsidP="005F2FB6">
            <w:pPr>
              <w:widowControl/>
              <w:autoSpaceDE/>
              <w:autoSpaceDN/>
              <w:jc w:val="center"/>
              <w:rPr>
                <w:rFonts w:asciiTheme="minorHAnsi" w:eastAsia="Times New Roman" w:hAnsiTheme="minorHAnsi" w:cstheme="minorHAnsi"/>
                <w:b/>
                <w:bCs/>
                <w:color w:val="000000"/>
                <w:sz w:val="14"/>
                <w:szCs w:val="20"/>
                <w:lang w:val="es-MX" w:eastAsia="es-MX"/>
              </w:rPr>
            </w:pPr>
            <w:proofErr w:type="spellStart"/>
            <w:r w:rsidRPr="00DA7082">
              <w:rPr>
                <w:rFonts w:asciiTheme="minorHAnsi" w:eastAsia="Times New Roman" w:hAnsiTheme="minorHAnsi" w:cstheme="minorHAnsi"/>
                <w:b/>
                <w:bCs/>
                <w:color w:val="000000"/>
                <w:sz w:val="14"/>
                <w:szCs w:val="20"/>
                <w:lang w:val="es-MX" w:eastAsia="es-MX"/>
              </w:rPr>
              <w:t>TSJ</w:t>
            </w:r>
            <w:proofErr w:type="spellEnd"/>
            <w:r w:rsidRPr="00DA7082">
              <w:rPr>
                <w:rFonts w:asciiTheme="minorHAnsi" w:eastAsia="Times New Roman" w:hAnsiTheme="minorHAnsi" w:cstheme="minorHAnsi"/>
                <w:b/>
                <w:bCs/>
                <w:color w:val="000000"/>
                <w:sz w:val="14"/>
                <w:szCs w:val="20"/>
                <w:lang w:val="es-MX" w:eastAsia="es-MX"/>
              </w:rPr>
              <w:t xml:space="preserve"> </w:t>
            </w:r>
          </w:p>
        </w:tc>
        <w:tc>
          <w:tcPr>
            <w:tcW w:w="416" w:type="pct"/>
            <w:vMerge w:val="restart"/>
            <w:tcBorders>
              <w:top w:val="nil"/>
              <w:left w:val="single" w:sz="4" w:space="0" w:color="auto"/>
              <w:right w:val="single" w:sz="4" w:space="0" w:color="auto"/>
            </w:tcBorders>
            <w:shd w:val="clear" w:color="000000" w:fill="FFFFFF"/>
            <w:noWrap/>
            <w:vAlign w:val="center"/>
            <w:hideMark/>
          </w:tcPr>
          <w:p w14:paraId="5417D8FF" w14:textId="77777777" w:rsidR="006B5D99" w:rsidRDefault="006B5D99" w:rsidP="005F2FB6">
            <w:pPr>
              <w:widowControl/>
              <w:autoSpaceDE/>
              <w:autoSpaceDN/>
              <w:jc w:val="center"/>
              <w:rPr>
                <w:rFonts w:asciiTheme="minorHAnsi" w:eastAsia="Times New Roman" w:hAnsiTheme="minorHAnsi" w:cstheme="minorHAnsi"/>
                <w:b/>
                <w:bCs/>
                <w:color w:val="000000"/>
                <w:sz w:val="14"/>
                <w:szCs w:val="20"/>
                <w:lang w:val="es-MX" w:eastAsia="es-MX"/>
              </w:rPr>
            </w:pPr>
            <w:r w:rsidRPr="00DA7082">
              <w:rPr>
                <w:rFonts w:asciiTheme="minorHAnsi" w:eastAsia="Times New Roman" w:hAnsiTheme="minorHAnsi" w:cstheme="minorHAnsi"/>
                <w:b/>
                <w:bCs/>
                <w:color w:val="000000"/>
                <w:sz w:val="14"/>
                <w:szCs w:val="20"/>
                <w:lang w:val="es-MX" w:eastAsia="es-MX"/>
              </w:rPr>
              <w:t>J</w:t>
            </w:r>
            <w:r>
              <w:rPr>
                <w:rFonts w:asciiTheme="minorHAnsi" w:eastAsia="Times New Roman" w:hAnsiTheme="minorHAnsi" w:cstheme="minorHAnsi"/>
                <w:b/>
                <w:bCs/>
                <w:color w:val="000000"/>
                <w:sz w:val="14"/>
                <w:szCs w:val="20"/>
                <w:lang w:val="es-MX" w:eastAsia="es-MX"/>
              </w:rPr>
              <w:t xml:space="preserve"> </w:t>
            </w:r>
          </w:p>
          <w:p w14:paraId="0592A000" w14:textId="1477D44A" w:rsidR="006B5D99" w:rsidRPr="00DA7082" w:rsidRDefault="006B5D99" w:rsidP="005F2FB6">
            <w:pPr>
              <w:widowControl/>
              <w:autoSpaceDE/>
              <w:autoSpaceDN/>
              <w:jc w:val="center"/>
              <w:rPr>
                <w:rFonts w:asciiTheme="minorHAnsi" w:eastAsia="Times New Roman" w:hAnsiTheme="minorHAnsi" w:cstheme="minorHAnsi"/>
                <w:b/>
                <w:bCs/>
                <w:color w:val="000000"/>
                <w:sz w:val="14"/>
                <w:szCs w:val="20"/>
                <w:lang w:val="es-MX" w:eastAsia="es-MX"/>
              </w:rPr>
            </w:pPr>
            <w:r w:rsidRPr="00DA7082">
              <w:rPr>
                <w:rFonts w:asciiTheme="minorHAnsi" w:eastAsia="Times New Roman" w:hAnsiTheme="minorHAnsi" w:cstheme="minorHAnsi"/>
                <w:b/>
                <w:bCs/>
                <w:color w:val="000000"/>
                <w:sz w:val="14"/>
                <w:szCs w:val="20"/>
                <w:lang w:val="es-MX" w:eastAsia="es-MX"/>
              </w:rPr>
              <w:t>PENAL</w:t>
            </w:r>
          </w:p>
        </w:tc>
        <w:tc>
          <w:tcPr>
            <w:tcW w:w="918" w:type="pct"/>
            <w:tcBorders>
              <w:top w:val="nil"/>
              <w:left w:val="nil"/>
              <w:bottom w:val="single" w:sz="4" w:space="0" w:color="auto"/>
              <w:right w:val="single" w:sz="4" w:space="0" w:color="auto"/>
            </w:tcBorders>
            <w:shd w:val="clear" w:color="000000" w:fill="A02B93"/>
            <w:vAlign w:val="center"/>
            <w:hideMark/>
          </w:tcPr>
          <w:p w14:paraId="6510D9EB" w14:textId="700A27F9" w:rsidR="006B5D99" w:rsidRPr="00DA7082" w:rsidRDefault="006B5D99" w:rsidP="005F2FB6">
            <w:pPr>
              <w:widowControl/>
              <w:autoSpaceDE/>
              <w:autoSpaceDN/>
              <w:jc w:val="center"/>
              <w:rPr>
                <w:rFonts w:asciiTheme="minorHAnsi" w:eastAsia="Times New Roman" w:hAnsiTheme="minorHAnsi" w:cstheme="minorHAnsi"/>
                <w:b/>
                <w:bCs/>
                <w:color w:val="FFFFFF"/>
                <w:sz w:val="14"/>
                <w:szCs w:val="20"/>
                <w:lang w:val="es-MX" w:eastAsia="es-MX"/>
              </w:rPr>
            </w:pPr>
            <w:r w:rsidRPr="00DA7082">
              <w:rPr>
                <w:rFonts w:asciiTheme="minorHAnsi" w:eastAsia="Times New Roman" w:hAnsiTheme="minorHAnsi" w:cstheme="minorHAnsi"/>
                <w:b/>
                <w:bCs/>
                <w:color w:val="FFFFFF"/>
                <w:sz w:val="14"/>
                <w:szCs w:val="20"/>
                <w:lang w:val="es-MX" w:eastAsia="es-MX"/>
              </w:rPr>
              <w:t>J</w:t>
            </w:r>
            <w:r>
              <w:rPr>
                <w:rFonts w:asciiTheme="minorHAnsi" w:eastAsia="Times New Roman" w:hAnsiTheme="minorHAnsi" w:cstheme="minorHAnsi"/>
                <w:b/>
                <w:bCs/>
                <w:color w:val="FFFFFF"/>
                <w:sz w:val="14"/>
                <w:szCs w:val="20"/>
                <w:lang w:val="es-MX" w:eastAsia="es-MX"/>
              </w:rPr>
              <w:t xml:space="preserve"> </w:t>
            </w:r>
            <w:r w:rsidRPr="00DA7082">
              <w:rPr>
                <w:rFonts w:asciiTheme="minorHAnsi" w:eastAsia="Times New Roman" w:hAnsiTheme="minorHAnsi" w:cstheme="minorHAnsi"/>
                <w:b/>
                <w:bCs/>
                <w:color w:val="FFFFFF"/>
                <w:sz w:val="14"/>
                <w:szCs w:val="20"/>
                <w:lang w:val="es-MX" w:eastAsia="es-MX"/>
              </w:rPr>
              <w:t>CIVIL CÁRD</w:t>
            </w:r>
            <w:r>
              <w:rPr>
                <w:rFonts w:asciiTheme="minorHAnsi" w:eastAsia="Times New Roman" w:hAnsiTheme="minorHAnsi" w:cstheme="minorHAnsi"/>
                <w:b/>
                <w:bCs/>
                <w:color w:val="FFFFFF"/>
                <w:sz w:val="14"/>
                <w:szCs w:val="20"/>
                <w:lang w:val="es-MX" w:eastAsia="es-MX"/>
              </w:rPr>
              <w:t>ENAS</w:t>
            </w:r>
            <w:r w:rsidRPr="00DA7082">
              <w:rPr>
                <w:rFonts w:asciiTheme="minorHAnsi" w:eastAsia="Times New Roman" w:hAnsiTheme="minorHAnsi" w:cstheme="minorHAnsi"/>
                <w:b/>
                <w:bCs/>
                <w:color w:val="FFFFFF"/>
                <w:sz w:val="14"/>
                <w:szCs w:val="20"/>
                <w:lang w:val="es-MX" w:eastAsia="es-MX"/>
              </w:rPr>
              <w:t xml:space="preserve"> (P)</w:t>
            </w:r>
          </w:p>
        </w:tc>
        <w:tc>
          <w:tcPr>
            <w:tcW w:w="745" w:type="pct"/>
            <w:tcBorders>
              <w:top w:val="nil"/>
              <w:left w:val="nil"/>
              <w:bottom w:val="single" w:sz="4" w:space="0" w:color="auto"/>
              <w:right w:val="single" w:sz="4" w:space="0" w:color="auto"/>
            </w:tcBorders>
            <w:shd w:val="clear" w:color="auto" w:fill="990099"/>
            <w:vAlign w:val="center"/>
            <w:hideMark/>
          </w:tcPr>
          <w:p w14:paraId="45EE8A76" w14:textId="2D467C94" w:rsidR="006B5D99" w:rsidRPr="00C526FB" w:rsidRDefault="006B5D99" w:rsidP="005F2FB6">
            <w:pPr>
              <w:widowControl/>
              <w:autoSpaceDE/>
              <w:autoSpaceDN/>
              <w:jc w:val="center"/>
              <w:rPr>
                <w:rFonts w:asciiTheme="minorHAnsi" w:eastAsia="Times New Roman" w:hAnsiTheme="minorHAnsi" w:cstheme="minorHAnsi"/>
                <w:bCs/>
                <w:color w:val="FFFFFF" w:themeColor="background1"/>
                <w:sz w:val="14"/>
                <w:szCs w:val="20"/>
                <w:lang w:val="es-MX" w:eastAsia="es-MX"/>
              </w:rPr>
            </w:pPr>
            <w:r w:rsidRPr="00C526FB">
              <w:rPr>
                <w:rFonts w:asciiTheme="minorHAnsi" w:eastAsia="Times New Roman" w:hAnsiTheme="minorHAnsi" w:cstheme="minorHAnsi"/>
                <w:bCs/>
                <w:color w:val="FFFFFF" w:themeColor="background1"/>
                <w:sz w:val="14"/>
                <w:szCs w:val="20"/>
                <w:lang w:val="es-MX" w:eastAsia="es-MX"/>
              </w:rPr>
              <w:t xml:space="preserve">J CIVIL </w:t>
            </w:r>
          </w:p>
          <w:p w14:paraId="5284F5DF" w14:textId="417873C2" w:rsidR="006B5D99" w:rsidRPr="00DA7082" w:rsidRDefault="006B5D99" w:rsidP="005F2FB6">
            <w:pPr>
              <w:widowControl/>
              <w:autoSpaceDE/>
              <w:autoSpaceDN/>
              <w:jc w:val="center"/>
              <w:rPr>
                <w:rFonts w:asciiTheme="minorHAnsi" w:eastAsia="Times New Roman" w:hAnsiTheme="minorHAnsi" w:cstheme="minorHAnsi"/>
                <w:b/>
                <w:bCs/>
                <w:color w:val="FFFFFF"/>
                <w:sz w:val="14"/>
                <w:szCs w:val="20"/>
                <w:lang w:val="es-MX" w:eastAsia="es-MX"/>
              </w:rPr>
            </w:pPr>
            <w:r w:rsidRPr="00C526FB">
              <w:rPr>
                <w:rFonts w:asciiTheme="minorHAnsi" w:eastAsia="Times New Roman" w:hAnsiTheme="minorHAnsi" w:cstheme="minorHAnsi"/>
                <w:bCs/>
                <w:color w:val="FFFFFF" w:themeColor="background1"/>
                <w:sz w:val="14"/>
                <w:szCs w:val="20"/>
                <w:lang w:val="es-MX" w:eastAsia="es-MX"/>
              </w:rPr>
              <w:t>CÁRDENAS (</w:t>
            </w:r>
            <w:r w:rsidRPr="00C526FB">
              <w:rPr>
                <w:rFonts w:asciiTheme="minorHAnsi" w:eastAsia="Times New Roman" w:hAnsiTheme="minorHAnsi" w:cstheme="minorHAnsi"/>
                <w:b/>
                <w:bCs/>
                <w:color w:val="FFFFFF" w:themeColor="background1"/>
                <w:sz w:val="14"/>
                <w:szCs w:val="20"/>
                <w:lang w:val="es-MX" w:eastAsia="es-MX"/>
              </w:rPr>
              <w:t>T)</w:t>
            </w:r>
          </w:p>
        </w:tc>
        <w:tc>
          <w:tcPr>
            <w:tcW w:w="667" w:type="pct"/>
            <w:tcBorders>
              <w:top w:val="nil"/>
              <w:left w:val="nil"/>
              <w:bottom w:val="single" w:sz="4" w:space="0" w:color="auto"/>
              <w:right w:val="single" w:sz="4" w:space="0" w:color="auto"/>
            </w:tcBorders>
            <w:shd w:val="clear" w:color="auto" w:fill="FFFFFF" w:themeFill="background1"/>
            <w:noWrap/>
            <w:vAlign w:val="bottom"/>
            <w:hideMark/>
          </w:tcPr>
          <w:p w14:paraId="51D93C42" w14:textId="3E019729" w:rsidR="006B5D99" w:rsidRPr="00DA7082" w:rsidRDefault="006B5D99" w:rsidP="005F2FB6">
            <w:pPr>
              <w:widowControl/>
              <w:autoSpaceDE/>
              <w:autoSpaceDN/>
              <w:rPr>
                <w:rFonts w:asciiTheme="minorHAnsi" w:eastAsia="Times New Roman" w:hAnsiTheme="minorHAnsi" w:cstheme="minorHAnsi"/>
                <w:color w:val="000000"/>
                <w:sz w:val="14"/>
                <w:lang w:val="es-MX" w:eastAsia="es-MX"/>
              </w:rPr>
            </w:pPr>
          </w:p>
        </w:tc>
      </w:tr>
      <w:tr w:rsidR="00135A68" w:rsidRPr="00DA7082" w14:paraId="7E86ED1B" w14:textId="77777777" w:rsidTr="00227F70">
        <w:trPr>
          <w:trHeight w:val="328"/>
        </w:trPr>
        <w:tc>
          <w:tcPr>
            <w:tcW w:w="662" w:type="pct"/>
            <w:vMerge/>
            <w:tcBorders>
              <w:left w:val="single" w:sz="4" w:space="0" w:color="auto"/>
              <w:right w:val="single" w:sz="4" w:space="0" w:color="auto"/>
            </w:tcBorders>
            <w:shd w:val="clear" w:color="000000" w:fill="FFFFFF"/>
            <w:vAlign w:val="center"/>
          </w:tcPr>
          <w:p w14:paraId="28D740E2" w14:textId="77777777" w:rsidR="006B5D99" w:rsidRPr="00DA7082" w:rsidRDefault="006B5D99" w:rsidP="005F2FB6">
            <w:pPr>
              <w:widowControl/>
              <w:autoSpaceDE/>
              <w:autoSpaceDN/>
              <w:rPr>
                <w:rFonts w:asciiTheme="minorHAnsi" w:eastAsia="Times New Roman" w:hAnsiTheme="minorHAnsi" w:cstheme="minorHAnsi"/>
                <w:b/>
                <w:bCs/>
                <w:color w:val="000000"/>
                <w:sz w:val="14"/>
                <w:szCs w:val="16"/>
                <w:lang w:val="es-MX" w:eastAsia="es-MX"/>
              </w:rPr>
            </w:pPr>
          </w:p>
        </w:tc>
        <w:tc>
          <w:tcPr>
            <w:tcW w:w="674" w:type="pct"/>
            <w:vMerge/>
            <w:tcBorders>
              <w:left w:val="single" w:sz="4" w:space="0" w:color="auto"/>
              <w:right w:val="single" w:sz="4" w:space="0" w:color="auto"/>
            </w:tcBorders>
            <w:shd w:val="clear" w:color="000000" w:fill="A02B93"/>
            <w:vAlign w:val="center"/>
          </w:tcPr>
          <w:p w14:paraId="64E0DF36" w14:textId="77777777" w:rsidR="006B5D99" w:rsidRPr="00DA7082" w:rsidRDefault="006B5D99" w:rsidP="005F2FB6">
            <w:pPr>
              <w:widowControl/>
              <w:autoSpaceDE/>
              <w:autoSpaceDN/>
              <w:rPr>
                <w:rFonts w:asciiTheme="minorHAnsi" w:eastAsia="Times New Roman" w:hAnsiTheme="minorHAnsi" w:cstheme="minorHAnsi"/>
                <w:b/>
                <w:bCs/>
                <w:color w:val="FFFFFF"/>
                <w:sz w:val="14"/>
                <w:szCs w:val="16"/>
                <w:lang w:val="es-MX" w:eastAsia="es-MX"/>
              </w:rPr>
            </w:pPr>
          </w:p>
        </w:tc>
        <w:tc>
          <w:tcPr>
            <w:tcW w:w="330" w:type="pct"/>
            <w:vMerge/>
            <w:tcBorders>
              <w:left w:val="single" w:sz="4" w:space="0" w:color="auto"/>
              <w:right w:val="single" w:sz="4" w:space="0" w:color="auto"/>
            </w:tcBorders>
            <w:shd w:val="clear" w:color="000000" w:fill="FFFFFF"/>
            <w:vAlign w:val="center"/>
          </w:tcPr>
          <w:p w14:paraId="21E014E7" w14:textId="77777777" w:rsidR="006B5D99" w:rsidRPr="00200786" w:rsidRDefault="006B5D99" w:rsidP="005F2FB6">
            <w:pPr>
              <w:widowControl/>
              <w:autoSpaceDE/>
              <w:autoSpaceDN/>
              <w:jc w:val="center"/>
              <w:rPr>
                <w:b/>
                <w:spacing w:val="-2"/>
                <w:w w:val="80"/>
                <w:sz w:val="16"/>
                <w:szCs w:val="16"/>
              </w:rPr>
            </w:pPr>
          </w:p>
        </w:tc>
        <w:tc>
          <w:tcPr>
            <w:tcW w:w="330" w:type="pct"/>
            <w:vMerge/>
            <w:tcBorders>
              <w:left w:val="single" w:sz="4" w:space="0" w:color="auto"/>
              <w:right w:val="single" w:sz="4" w:space="0" w:color="auto"/>
            </w:tcBorders>
            <w:shd w:val="clear" w:color="000000" w:fill="FFFFFF"/>
            <w:noWrap/>
            <w:vAlign w:val="center"/>
          </w:tcPr>
          <w:p w14:paraId="2C8EA62E" w14:textId="77777777" w:rsidR="006B5D99" w:rsidRPr="00DA7082" w:rsidRDefault="006B5D99" w:rsidP="005F2FB6">
            <w:pPr>
              <w:widowControl/>
              <w:autoSpaceDE/>
              <w:autoSpaceDN/>
              <w:jc w:val="center"/>
              <w:rPr>
                <w:rFonts w:asciiTheme="minorHAnsi" w:eastAsia="Times New Roman" w:hAnsiTheme="minorHAnsi" w:cstheme="minorHAnsi"/>
                <w:b/>
                <w:bCs/>
                <w:color w:val="000000"/>
                <w:sz w:val="14"/>
                <w:szCs w:val="20"/>
                <w:lang w:val="es-MX" w:eastAsia="es-MX"/>
              </w:rPr>
            </w:pPr>
          </w:p>
        </w:tc>
        <w:tc>
          <w:tcPr>
            <w:tcW w:w="258" w:type="pct"/>
            <w:vMerge/>
            <w:tcBorders>
              <w:left w:val="single" w:sz="4" w:space="0" w:color="auto"/>
              <w:right w:val="single" w:sz="4" w:space="0" w:color="auto"/>
            </w:tcBorders>
            <w:shd w:val="clear" w:color="000000" w:fill="FFFFFF"/>
            <w:noWrap/>
            <w:vAlign w:val="center"/>
          </w:tcPr>
          <w:p w14:paraId="7789F864" w14:textId="77777777" w:rsidR="006B5D99" w:rsidRDefault="006B5D99" w:rsidP="005F2FB6">
            <w:pPr>
              <w:widowControl/>
              <w:autoSpaceDE/>
              <w:autoSpaceDN/>
              <w:jc w:val="center"/>
              <w:rPr>
                <w:rFonts w:asciiTheme="minorHAnsi" w:eastAsia="Times New Roman" w:hAnsiTheme="minorHAnsi" w:cstheme="minorHAnsi"/>
                <w:b/>
                <w:bCs/>
                <w:color w:val="000000"/>
                <w:sz w:val="14"/>
                <w:szCs w:val="20"/>
                <w:lang w:val="es-MX" w:eastAsia="es-MX"/>
              </w:rPr>
            </w:pPr>
          </w:p>
        </w:tc>
        <w:tc>
          <w:tcPr>
            <w:tcW w:w="416" w:type="pct"/>
            <w:vMerge/>
            <w:tcBorders>
              <w:left w:val="single" w:sz="4" w:space="0" w:color="auto"/>
              <w:right w:val="single" w:sz="4" w:space="0" w:color="auto"/>
            </w:tcBorders>
            <w:shd w:val="clear" w:color="000000" w:fill="FFFFFF"/>
            <w:noWrap/>
            <w:vAlign w:val="center"/>
          </w:tcPr>
          <w:p w14:paraId="030B11B0" w14:textId="77777777" w:rsidR="006B5D99" w:rsidRPr="00DA7082" w:rsidRDefault="006B5D99" w:rsidP="005F2FB6">
            <w:pPr>
              <w:widowControl/>
              <w:autoSpaceDE/>
              <w:autoSpaceDN/>
              <w:jc w:val="center"/>
              <w:rPr>
                <w:rFonts w:asciiTheme="minorHAnsi" w:eastAsia="Times New Roman" w:hAnsiTheme="minorHAnsi" w:cstheme="minorHAnsi"/>
                <w:b/>
                <w:bCs/>
                <w:color w:val="000000"/>
                <w:sz w:val="14"/>
                <w:szCs w:val="20"/>
                <w:lang w:val="es-MX" w:eastAsia="es-MX"/>
              </w:rPr>
            </w:pPr>
          </w:p>
        </w:tc>
        <w:tc>
          <w:tcPr>
            <w:tcW w:w="918" w:type="pct"/>
            <w:tcBorders>
              <w:top w:val="nil"/>
              <w:left w:val="nil"/>
              <w:bottom w:val="single" w:sz="4" w:space="0" w:color="auto"/>
              <w:right w:val="single" w:sz="4" w:space="0" w:color="auto"/>
            </w:tcBorders>
            <w:shd w:val="clear" w:color="auto" w:fill="6600FF"/>
            <w:vAlign w:val="center"/>
          </w:tcPr>
          <w:p w14:paraId="5AB23C11" w14:textId="0FE0A769" w:rsidR="006B5D99" w:rsidRPr="00DA7082" w:rsidRDefault="006B5D99" w:rsidP="005F2FB6">
            <w:pPr>
              <w:widowControl/>
              <w:autoSpaceDE/>
              <w:autoSpaceDN/>
              <w:jc w:val="center"/>
              <w:rPr>
                <w:rFonts w:asciiTheme="minorHAnsi" w:eastAsia="Times New Roman" w:hAnsiTheme="minorHAnsi" w:cstheme="minorHAnsi"/>
                <w:b/>
                <w:bCs/>
                <w:color w:val="FFFFFF"/>
                <w:sz w:val="14"/>
                <w:szCs w:val="20"/>
                <w:lang w:val="es-MX" w:eastAsia="es-MX"/>
              </w:rPr>
            </w:pPr>
            <w:r w:rsidRPr="00DA7082">
              <w:rPr>
                <w:rFonts w:asciiTheme="minorHAnsi" w:eastAsia="Times New Roman" w:hAnsiTheme="minorHAnsi" w:cstheme="minorHAnsi"/>
                <w:b/>
                <w:bCs/>
                <w:color w:val="FFFFFF"/>
                <w:sz w:val="14"/>
                <w:szCs w:val="20"/>
                <w:lang w:val="es-MX" w:eastAsia="es-MX"/>
              </w:rPr>
              <w:t>J</w:t>
            </w:r>
            <w:r>
              <w:rPr>
                <w:rFonts w:asciiTheme="minorHAnsi" w:eastAsia="Times New Roman" w:hAnsiTheme="minorHAnsi" w:cstheme="minorHAnsi"/>
                <w:b/>
                <w:bCs/>
                <w:color w:val="FFFFFF"/>
                <w:sz w:val="14"/>
                <w:szCs w:val="20"/>
                <w:lang w:val="es-MX" w:eastAsia="es-MX"/>
              </w:rPr>
              <w:t xml:space="preserve"> LABORAL </w:t>
            </w:r>
            <w:r w:rsidRPr="00DA7082">
              <w:rPr>
                <w:rFonts w:asciiTheme="minorHAnsi" w:eastAsia="Times New Roman" w:hAnsiTheme="minorHAnsi" w:cstheme="minorHAnsi"/>
                <w:b/>
                <w:bCs/>
                <w:color w:val="FFFFFF"/>
                <w:sz w:val="14"/>
                <w:szCs w:val="20"/>
                <w:lang w:val="es-MX" w:eastAsia="es-MX"/>
              </w:rPr>
              <w:t>(P)</w:t>
            </w:r>
          </w:p>
        </w:tc>
        <w:tc>
          <w:tcPr>
            <w:tcW w:w="745" w:type="pct"/>
            <w:tcBorders>
              <w:top w:val="nil"/>
              <w:left w:val="nil"/>
              <w:bottom w:val="single" w:sz="4" w:space="0" w:color="auto"/>
              <w:right w:val="single" w:sz="4" w:space="0" w:color="auto"/>
            </w:tcBorders>
            <w:shd w:val="clear" w:color="auto" w:fill="FFFFFF" w:themeFill="background1"/>
            <w:vAlign w:val="center"/>
          </w:tcPr>
          <w:p w14:paraId="02B73BB0" w14:textId="77777777" w:rsidR="006B5D99" w:rsidRPr="00DA7082" w:rsidRDefault="006B5D99" w:rsidP="005F2FB6">
            <w:pPr>
              <w:widowControl/>
              <w:autoSpaceDE/>
              <w:autoSpaceDN/>
              <w:jc w:val="center"/>
              <w:rPr>
                <w:rFonts w:asciiTheme="minorHAnsi" w:eastAsia="Times New Roman" w:hAnsiTheme="minorHAnsi" w:cstheme="minorHAnsi"/>
                <w:b/>
                <w:bCs/>
                <w:color w:val="000000"/>
                <w:sz w:val="14"/>
                <w:szCs w:val="20"/>
                <w:lang w:val="es-MX" w:eastAsia="es-MX"/>
              </w:rPr>
            </w:pPr>
          </w:p>
        </w:tc>
        <w:tc>
          <w:tcPr>
            <w:tcW w:w="667" w:type="pct"/>
            <w:tcBorders>
              <w:top w:val="nil"/>
              <w:left w:val="nil"/>
              <w:bottom w:val="single" w:sz="4" w:space="0" w:color="auto"/>
              <w:right w:val="single" w:sz="4" w:space="0" w:color="auto"/>
            </w:tcBorders>
            <w:shd w:val="clear" w:color="auto" w:fill="FFFFFF" w:themeFill="background1"/>
            <w:noWrap/>
            <w:vAlign w:val="bottom"/>
          </w:tcPr>
          <w:p w14:paraId="4A797B72" w14:textId="77777777" w:rsidR="006B5D99" w:rsidRPr="00C526FB" w:rsidRDefault="006B5D99" w:rsidP="005F2FB6">
            <w:pPr>
              <w:widowControl/>
              <w:autoSpaceDE/>
              <w:autoSpaceDN/>
              <w:jc w:val="center"/>
              <w:rPr>
                <w:rFonts w:asciiTheme="minorHAnsi" w:eastAsia="Times New Roman" w:hAnsiTheme="minorHAnsi" w:cstheme="minorHAnsi"/>
                <w:color w:val="FFFFFF" w:themeColor="background1"/>
                <w:sz w:val="14"/>
                <w:lang w:val="es-MX" w:eastAsia="es-MX"/>
              </w:rPr>
            </w:pPr>
          </w:p>
        </w:tc>
      </w:tr>
      <w:tr w:rsidR="00135A68" w:rsidRPr="00DA7082" w14:paraId="08AE6228" w14:textId="77777777" w:rsidTr="00227F70">
        <w:trPr>
          <w:trHeight w:val="328"/>
        </w:trPr>
        <w:tc>
          <w:tcPr>
            <w:tcW w:w="662" w:type="pct"/>
            <w:vMerge/>
            <w:tcBorders>
              <w:left w:val="single" w:sz="4" w:space="0" w:color="auto"/>
              <w:right w:val="single" w:sz="4" w:space="0" w:color="auto"/>
            </w:tcBorders>
            <w:shd w:val="clear" w:color="000000" w:fill="FFFFFF"/>
            <w:vAlign w:val="center"/>
          </w:tcPr>
          <w:p w14:paraId="12B5D7EB" w14:textId="77777777" w:rsidR="006B5D99" w:rsidRPr="00DA7082" w:rsidRDefault="006B5D99" w:rsidP="005F2FB6">
            <w:pPr>
              <w:widowControl/>
              <w:autoSpaceDE/>
              <w:autoSpaceDN/>
              <w:rPr>
                <w:rFonts w:asciiTheme="minorHAnsi" w:eastAsia="Times New Roman" w:hAnsiTheme="minorHAnsi" w:cstheme="minorHAnsi"/>
                <w:b/>
                <w:bCs/>
                <w:color w:val="000000"/>
                <w:sz w:val="14"/>
                <w:szCs w:val="16"/>
                <w:lang w:val="es-MX" w:eastAsia="es-MX"/>
              </w:rPr>
            </w:pPr>
          </w:p>
        </w:tc>
        <w:tc>
          <w:tcPr>
            <w:tcW w:w="674" w:type="pct"/>
            <w:vMerge/>
            <w:tcBorders>
              <w:left w:val="single" w:sz="4" w:space="0" w:color="auto"/>
              <w:right w:val="single" w:sz="4" w:space="0" w:color="auto"/>
            </w:tcBorders>
            <w:shd w:val="clear" w:color="000000" w:fill="A02B93"/>
            <w:vAlign w:val="center"/>
          </w:tcPr>
          <w:p w14:paraId="6529052C" w14:textId="77777777" w:rsidR="006B5D99" w:rsidRPr="00DA7082" w:rsidRDefault="006B5D99" w:rsidP="005F2FB6">
            <w:pPr>
              <w:widowControl/>
              <w:autoSpaceDE/>
              <w:autoSpaceDN/>
              <w:rPr>
                <w:rFonts w:asciiTheme="minorHAnsi" w:eastAsia="Times New Roman" w:hAnsiTheme="minorHAnsi" w:cstheme="minorHAnsi"/>
                <w:b/>
                <w:bCs/>
                <w:color w:val="FFFFFF"/>
                <w:sz w:val="14"/>
                <w:szCs w:val="16"/>
                <w:lang w:val="es-MX" w:eastAsia="es-MX"/>
              </w:rPr>
            </w:pPr>
          </w:p>
        </w:tc>
        <w:tc>
          <w:tcPr>
            <w:tcW w:w="330" w:type="pct"/>
            <w:vMerge/>
            <w:tcBorders>
              <w:left w:val="single" w:sz="4" w:space="0" w:color="auto"/>
              <w:right w:val="single" w:sz="4" w:space="0" w:color="auto"/>
            </w:tcBorders>
            <w:shd w:val="clear" w:color="000000" w:fill="FFFFFF"/>
            <w:vAlign w:val="center"/>
          </w:tcPr>
          <w:p w14:paraId="71B848AA" w14:textId="77777777" w:rsidR="006B5D99" w:rsidRPr="00200786" w:rsidRDefault="006B5D99" w:rsidP="005F2FB6">
            <w:pPr>
              <w:widowControl/>
              <w:autoSpaceDE/>
              <w:autoSpaceDN/>
              <w:jc w:val="center"/>
              <w:rPr>
                <w:b/>
                <w:spacing w:val="-2"/>
                <w:w w:val="80"/>
                <w:sz w:val="16"/>
                <w:szCs w:val="16"/>
              </w:rPr>
            </w:pPr>
          </w:p>
        </w:tc>
        <w:tc>
          <w:tcPr>
            <w:tcW w:w="330" w:type="pct"/>
            <w:vMerge/>
            <w:tcBorders>
              <w:left w:val="single" w:sz="4" w:space="0" w:color="auto"/>
              <w:right w:val="single" w:sz="4" w:space="0" w:color="auto"/>
            </w:tcBorders>
            <w:shd w:val="clear" w:color="000000" w:fill="FFFFFF"/>
            <w:noWrap/>
            <w:vAlign w:val="center"/>
          </w:tcPr>
          <w:p w14:paraId="45C8A03D" w14:textId="77777777" w:rsidR="006B5D99" w:rsidRPr="00DA7082" w:rsidRDefault="006B5D99" w:rsidP="005F2FB6">
            <w:pPr>
              <w:widowControl/>
              <w:autoSpaceDE/>
              <w:autoSpaceDN/>
              <w:jc w:val="center"/>
              <w:rPr>
                <w:rFonts w:asciiTheme="minorHAnsi" w:eastAsia="Times New Roman" w:hAnsiTheme="minorHAnsi" w:cstheme="minorHAnsi"/>
                <w:b/>
                <w:bCs/>
                <w:color w:val="000000"/>
                <w:sz w:val="14"/>
                <w:szCs w:val="20"/>
                <w:lang w:val="es-MX" w:eastAsia="es-MX"/>
              </w:rPr>
            </w:pPr>
          </w:p>
        </w:tc>
        <w:tc>
          <w:tcPr>
            <w:tcW w:w="258" w:type="pct"/>
            <w:vMerge/>
            <w:tcBorders>
              <w:left w:val="single" w:sz="4" w:space="0" w:color="auto"/>
              <w:right w:val="single" w:sz="4" w:space="0" w:color="auto"/>
            </w:tcBorders>
            <w:shd w:val="clear" w:color="000000" w:fill="FFFFFF"/>
            <w:noWrap/>
            <w:vAlign w:val="center"/>
          </w:tcPr>
          <w:p w14:paraId="3CB80F04" w14:textId="77777777" w:rsidR="006B5D99" w:rsidRDefault="006B5D99" w:rsidP="005F2FB6">
            <w:pPr>
              <w:widowControl/>
              <w:autoSpaceDE/>
              <w:autoSpaceDN/>
              <w:jc w:val="center"/>
              <w:rPr>
                <w:rFonts w:asciiTheme="minorHAnsi" w:eastAsia="Times New Roman" w:hAnsiTheme="minorHAnsi" w:cstheme="minorHAnsi"/>
                <w:b/>
                <w:bCs/>
                <w:color w:val="000000"/>
                <w:sz w:val="14"/>
                <w:szCs w:val="20"/>
                <w:lang w:val="es-MX" w:eastAsia="es-MX"/>
              </w:rPr>
            </w:pPr>
          </w:p>
        </w:tc>
        <w:tc>
          <w:tcPr>
            <w:tcW w:w="416" w:type="pct"/>
            <w:vMerge/>
            <w:tcBorders>
              <w:left w:val="single" w:sz="4" w:space="0" w:color="auto"/>
              <w:right w:val="single" w:sz="4" w:space="0" w:color="auto"/>
            </w:tcBorders>
            <w:shd w:val="clear" w:color="000000" w:fill="FFFFFF"/>
            <w:noWrap/>
            <w:vAlign w:val="center"/>
          </w:tcPr>
          <w:p w14:paraId="7C24D189" w14:textId="77777777" w:rsidR="006B5D99" w:rsidRPr="00DA7082" w:rsidRDefault="006B5D99" w:rsidP="005F2FB6">
            <w:pPr>
              <w:widowControl/>
              <w:autoSpaceDE/>
              <w:autoSpaceDN/>
              <w:jc w:val="center"/>
              <w:rPr>
                <w:rFonts w:asciiTheme="minorHAnsi" w:eastAsia="Times New Roman" w:hAnsiTheme="minorHAnsi" w:cstheme="minorHAnsi"/>
                <w:b/>
                <w:bCs/>
                <w:color w:val="000000"/>
                <w:sz w:val="14"/>
                <w:szCs w:val="20"/>
                <w:lang w:val="es-MX" w:eastAsia="es-MX"/>
              </w:rPr>
            </w:pPr>
          </w:p>
        </w:tc>
        <w:tc>
          <w:tcPr>
            <w:tcW w:w="918" w:type="pct"/>
            <w:tcBorders>
              <w:top w:val="nil"/>
              <w:left w:val="nil"/>
              <w:bottom w:val="single" w:sz="4" w:space="0" w:color="auto"/>
              <w:right w:val="single" w:sz="4" w:space="0" w:color="auto"/>
            </w:tcBorders>
            <w:shd w:val="clear" w:color="auto" w:fill="FF9999"/>
            <w:vAlign w:val="center"/>
          </w:tcPr>
          <w:p w14:paraId="2CD83CE1" w14:textId="77777777" w:rsidR="006B5D99" w:rsidRDefault="006B5D99" w:rsidP="005F2FB6">
            <w:pPr>
              <w:widowControl/>
              <w:autoSpaceDE/>
              <w:autoSpaceDN/>
              <w:jc w:val="center"/>
              <w:rPr>
                <w:rFonts w:asciiTheme="minorHAnsi" w:eastAsia="Times New Roman" w:hAnsiTheme="minorHAnsi" w:cstheme="minorHAnsi"/>
                <w:b/>
                <w:bCs/>
                <w:color w:val="000000"/>
                <w:sz w:val="14"/>
                <w:szCs w:val="20"/>
                <w:lang w:val="es-MX" w:eastAsia="es-MX"/>
              </w:rPr>
            </w:pPr>
            <w:r w:rsidRPr="00DA7082">
              <w:rPr>
                <w:rFonts w:asciiTheme="minorHAnsi" w:eastAsia="Times New Roman" w:hAnsiTheme="minorHAnsi" w:cstheme="minorHAnsi"/>
                <w:b/>
                <w:bCs/>
                <w:color w:val="000000"/>
                <w:sz w:val="14"/>
                <w:szCs w:val="20"/>
                <w:lang w:val="es-MX" w:eastAsia="es-MX"/>
              </w:rPr>
              <w:t>J</w:t>
            </w:r>
            <w:r>
              <w:rPr>
                <w:rFonts w:asciiTheme="minorHAnsi" w:eastAsia="Times New Roman" w:hAnsiTheme="minorHAnsi" w:cstheme="minorHAnsi"/>
                <w:b/>
                <w:bCs/>
                <w:color w:val="000000"/>
                <w:sz w:val="14"/>
                <w:szCs w:val="20"/>
                <w:lang w:val="es-MX" w:eastAsia="es-MX"/>
              </w:rPr>
              <w:t xml:space="preserve"> </w:t>
            </w:r>
            <w:r w:rsidRPr="00DA7082">
              <w:rPr>
                <w:rFonts w:asciiTheme="minorHAnsi" w:eastAsia="Times New Roman" w:hAnsiTheme="minorHAnsi" w:cstheme="minorHAnsi"/>
                <w:b/>
                <w:bCs/>
                <w:color w:val="000000"/>
                <w:sz w:val="14"/>
                <w:szCs w:val="20"/>
                <w:lang w:val="es-MX" w:eastAsia="es-MX"/>
              </w:rPr>
              <w:t xml:space="preserve">CIVIL </w:t>
            </w:r>
          </w:p>
          <w:p w14:paraId="2B8760BE" w14:textId="7EA44AB1" w:rsidR="006B5D99" w:rsidRPr="00DA7082" w:rsidRDefault="006B5D99" w:rsidP="005F2FB6">
            <w:pPr>
              <w:widowControl/>
              <w:autoSpaceDE/>
              <w:autoSpaceDN/>
              <w:jc w:val="center"/>
              <w:rPr>
                <w:rFonts w:asciiTheme="minorHAnsi" w:eastAsia="Times New Roman" w:hAnsiTheme="minorHAnsi" w:cstheme="minorHAnsi"/>
                <w:b/>
                <w:bCs/>
                <w:color w:val="FFFFFF"/>
                <w:sz w:val="14"/>
                <w:szCs w:val="20"/>
                <w:lang w:val="es-MX" w:eastAsia="es-MX"/>
              </w:rPr>
            </w:pPr>
            <w:r>
              <w:rPr>
                <w:rFonts w:asciiTheme="minorHAnsi" w:eastAsia="Times New Roman" w:hAnsiTheme="minorHAnsi" w:cstheme="minorHAnsi"/>
                <w:b/>
                <w:bCs/>
                <w:color w:val="000000"/>
                <w:sz w:val="14"/>
                <w:szCs w:val="20"/>
                <w:lang w:val="es-MX" w:eastAsia="es-MX"/>
              </w:rPr>
              <w:t xml:space="preserve">V. </w:t>
            </w:r>
            <w:r w:rsidRPr="00DA7082">
              <w:rPr>
                <w:rFonts w:asciiTheme="minorHAnsi" w:eastAsia="Times New Roman" w:hAnsiTheme="minorHAnsi" w:cstheme="minorHAnsi"/>
                <w:b/>
                <w:bCs/>
                <w:color w:val="000000"/>
                <w:sz w:val="14"/>
                <w:szCs w:val="20"/>
                <w:lang w:val="es-MX" w:eastAsia="es-MX"/>
              </w:rPr>
              <w:t>L</w:t>
            </w:r>
            <w:r>
              <w:rPr>
                <w:rFonts w:asciiTheme="minorHAnsi" w:eastAsia="Times New Roman" w:hAnsiTheme="minorHAnsi" w:cstheme="minorHAnsi"/>
                <w:b/>
                <w:bCs/>
                <w:color w:val="000000"/>
                <w:sz w:val="14"/>
                <w:szCs w:val="20"/>
                <w:lang w:val="es-MX" w:eastAsia="es-MX"/>
              </w:rPr>
              <w:t xml:space="preserve">A </w:t>
            </w:r>
            <w:r w:rsidRPr="00DA7082">
              <w:rPr>
                <w:rFonts w:asciiTheme="minorHAnsi" w:eastAsia="Times New Roman" w:hAnsiTheme="minorHAnsi" w:cstheme="minorHAnsi"/>
                <w:b/>
                <w:bCs/>
                <w:color w:val="000000"/>
                <w:sz w:val="14"/>
                <w:szCs w:val="20"/>
                <w:lang w:val="es-MX" w:eastAsia="es-MX"/>
              </w:rPr>
              <w:t>VENTA (P)</w:t>
            </w:r>
          </w:p>
        </w:tc>
        <w:tc>
          <w:tcPr>
            <w:tcW w:w="745" w:type="pct"/>
            <w:tcBorders>
              <w:top w:val="nil"/>
              <w:left w:val="nil"/>
              <w:bottom w:val="single" w:sz="4" w:space="0" w:color="auto"/>
              <w:right w:val="single" w:sz="4" w:space="0" w:color="auto"/>
            </w:tcBorders>
            <w:shd w:val="clear" w:color="auto" w:fill="FFFFFF" w:themeFill="background1"/>
            <w:vAlign w:val="center"/>
          </w:tcPr>
          <w:p w14:paraId="03972920" w14:textId="77777777" w:rsidR="006B5D99" w:rsidRPr="00DA7082" w:rsidRDefault="006B5D99" w:rsidP="005F2FB6">
            <w:pPr>
              <w:widowControl/>
              <w:autoSpaceDE/>
              <w:autoSpaceDN/>
              <w:jc w:val="center"/>
              <w:rPr>
                <w:rFonts w:asciiTheme="minorHAnsi" w:eastAsia="Times New Roman" w:hAnsiTheme="minorHAnsi" w:cstheme="minorHAnsi"/>
                <w:b/>
                <w:bCs/>
                <w:color w:val="000000"/>
                <w:sz w:val="14"/>
                <w:szCs w:val="20"/>
                <w:lang w:val="es-MX" w:eastAsia="es-MX"/>
              </w:rPr>
            </w:pPr>
          </w:p>
        </w:tc>
        <w:tc>
          <w:tcPr>
            <w:tcW w:w="667" w:type="pct"/>
            <w:tcBorders>
              <w:top w:val="nil"/>
              <w:left w:val="nil"/>
              <w:bottom w:val="single" w:sz="4" w:space="0" w:color="auto"/>
              <w:right w:val="single" w:sz="4" w:space="0" w:color="auto"/>
            </w:tcBorders>
            <w:shd w:val="clear" w:color="auto" w:fill="FFFFFF" w:themeFill="background1"/>
            <w:noWrap/>
            <w:vAlign w:val="bottom"/>
          </w:tcPr>
          <w:p w14:paraId="59116AC5" w14:textId="77777777" w:rsidR="006B5D99" w:rsidRPr="00C526FB" w:rsidRDefault="006B5D99" w:rsidP="005F2FB6">
            <w:pPr>
              <w:widowControl/>
              <w:autoSpaceDE/>
              <w:autoSpaceDN/>
              <w:jc w:val="center"/>
              <w:rPr>
                <w:rFonts w:asciiTheme="minorHAnsi" w:eastAsia="Times New Roman" w:hAnsiTheme="minorHAnsi" w:cstheme="minorHAnsi"/>
                <w:color w:val="FFFFFF" w:themeColor="background1"/>
                <w:sz w:val="14"/>
                <w:lang w:val="es-MX" w:eastAsia="es-MX"/>
              </w:rPr>
            </w:pPr>
          </w:p>
        </w:tc>
      </w:tr>
      <w:tr w:rsidR="00135A68" w:rsidRPr="00DA7082" w14:paraId="3AF0A389" w14:textId="77777777" w:rsidTr="00227F70">
        <w:trPr>
          <w:trHeight w:val="328"/>
        </w:trPr>
        <w:tc>
          <w:tcPr>
            <w:tcW w:w="662" w:type="pct"/>
            <w:vMerge/>
            <w:tcBorders>
              <w:left w:val="single" w:sz="4" w:space="0" w:color="auto"/>
              <w:bottom w:val="single" w:sz="4" w:space="0" w:color="auto"/>
              <w:right w:val="single" w:sz="4" w:space="0" w:color="auto"/>
            </w:tcBorders>
            <w:shd w:val="clear" w:color="000000" w:fill="FFFFFF"/>
            <w:vAlign w:val="center"/>
          </w:tcPr>
          <w:p w14:paraId="21374753" w14:textId="77777777" w:rsidR="006B5D99" w:rsidRPr="00DA7082" w:rsidRDefault="006B5D99" w:rsidP="005F2FB6">
            <w:pPr>
              <w:widowControl/>
              <w:autoSpaceDE/>
              <w:autoSpaceDN/>
              <w:rPr>
                <w:rFonts w:asciiTheme="minorHAnsi" w:eastAsia="Times New Roman" w:hAnsiTheme="minorHAnsi" w:cstheme="minorHAnsi"/>
                <w:b/>
                <w:bCs/>
                <w:color w:val="000000"/>
                <w:sz w:val="14"/>
                <w:szCs w:val="16"/>
                <w:lang w:val="es-MX" w:eastAsia="es-MX"/>
              </w:rPr>
            </w:pPr>
          </w:p>
        </w:tc>
        <w:tc>
          <w:tcPr>
            <w:tcW w:w="674" w:type="pct"/>
            <w:vMerge/>
            <w:tcBorders>
              <w:left w:val="single" w:sz="4" w:space="0" w:color="auto"/>
              <w:bottom w:val="single" w:sz="4" w:space="0" w:color="auto"/>
              <w:right w:val="single" w:sz="4" w:space="0" w:color="auto"/>
            </w:tcBorders>
            <w:shd w:val="clear" w:color="000000" w:fill="A02B93"/>
            <w:vAlign w:val="center"/>
          </w:tcPr>
          <w:p w14:paraId="60B7F4D9" w14:textId="77777777" w:rsidR="006B5D99" w:rsidRPr="00DA7082" w:rsidRDefault="006B5D99" w:rsidP="005F2FB6">
            <w:pPr>
              <w:widowControl/>
              <w:autoSpaceDE/>
              <w:autoSpaceDN/>
              <w:rPr>
                <w:rFonts w:asciiTheme="minorHAnsi" w:eastAsia="Times New Roman" w:hAnsiTheme="minorHAnsi" w:cstheme="minorHAnsi"/>
                <w:b/>
                <w:bCs/>
                <w:color w:val="FFFFFF"/>
                <w:sz w:val="14"/>
                <w:szCs w:val="16"/>
                <w:lang w:val="es-MX" w:eastAsia="es-MX"/>
              </w:rPr>
            </w:pPr>
          </w:p>
        </w:tc>
        <w:tc>
          <w:tcPr>
            <w:tcW w:w="330" w:type="pct"/>
            <w:vMerge/>
            <w:tcBorders>
              <w:left w:val="single" w:sz="4" w:space="0" w:color="auto"/>
              <w:bottom w:val="single" w:sz="4" w:space="0" w:color="auto"/>
              <w:right w:val="single" w:sz="4" w:space="0" w:color="auto"/>
            </w:tcBorders>
            <w:shd w:val="clear" w:color="000000" w:fill="FFFFFF"/>
            <w:vAlign w:val="center"/>
          </w:tcPr>
          <w:p w14:paraId="0C3908EE" w14:textId="77777777" w:rsidR="006B5D99" w:rsidRPr="00200786" w:rsidRDefault="006B5D99" w:rsidP="005F2FB6">
            <w:pPr>
              <w:widowControl/>
              <w:autoSpaceDE/>
              <w:autoSpaceDN/>
              <w:jc w:val="center"/>
              <w:rPr>
                <w:b/>
                <w:spacing w:val="-2"/>
                <w:w w:val="80"/>
                <w:sz w:val="16"/>
                <w:szCs w:val="16"/>
              </w:rPr>
            </w:pPr>
          </w:p>
        </w:tc>
        <w:tc>
          <w:tcPr>
            <w:tcW w:w="330" w:type="pct"/>
            <w:vMerge/>
            <w:tcBorders>
              <w:left w:val="single" w:sz="4" w:space="0" w:color="auto"/>
              <w:bottom w:val="single" w:sz="4" w:space="0" w:color="auto"/>
              <w:right w:val="single" w:sz="4" w:space="0" w:color="auto"/>
            </w:tcBorders>
            <w:shd w:val="clear" w:color="000000" w:fill="FFFFFF"/>
            <w:noWrap/>
            <w:vAlign w:val="center"/>
          </w:tcPr>
          <w:p w14:paraId="03185766" w14:textId="77777777" w:rsidR="006B5D99" w:rsidRPr="00DA7082" w:rsidRDefault="006B5D99" w:rsidP="005F2FB6">
            <w:pPr>
              <w:widowControl/>
              <w:autoSpaceDE/>
              <w:autoSpaceDN/>
              <w:jc w:val="center"/>
              <w:rPr>
                <w:rFonts w:asciiTheme="minorHAnsi" w:eastAsia="Times New Roman" w:hAnsiTheme="minorHAnsi" w:cstheme="minorHAnsi"/>
                <w:b/>
                <w:bCs/>
                <w:color w:val="000000"/>
                <w:sz w:val="14"/>
                <w:szCs w:val="20"/>
                <w:lang w:val="es-MX" w:eastAsia="es-MX"/>
              </w:rPr>
            </w:pPr>
          </w:p>
        </w:tc>
        <w:tc>
          <w:tcPr>
            <w:tcW w:w="258" w:type="pct"/>
            <w:vMerge/>
            <w:tcBorders>
              <w:left w:val="single" w:sz="4" w:space="0" w:color="auto"/>
              <w:bottom w:val="single" w:sz="4" w:space="0" w:color="auto"/>
              <w:right w:val="single" w:sz="4" w:space="0" w:color="auto"/>
            </w:tcBorders>
            <w:shd w:val="clear" w:color="000000" w:fill="FFFFFF"/>
            <w:noWrap/>
            <w:vAlign w:val="center"/>
          </w:tcPr>
          <w:p w14:paraId="57DD9BBA" w14:textId="77777777" w:rsidR="006B5D99" w:rsidRDefault="006B5D99" w:rsidP="005F2FB6">
            <w:pPr>
              <w:widowControl/>
              <w:autoSpaceDE/>
              <w:autoSpaceDN/>
              <w:jc w:val="center"/>
              <w:rPr>
                <w:rFonts w:asciiTheme="minorHAnsi" w:eastAsia="Times New Roman" w:hAnsiTheme="minorHAnsi" w:cstheme="minorHAnsi"/>
                <w:b/>
                <w:bCs/>
                <w:color w:val="000000"/>
                <w:sz w:val="14"/>
                <w:szCs w:val="20"/>
                <w:lang w:val="es-MX" w:eastAsia="es-MX"/>
              </w:rPr>
            </w:pPr>
          </w:p>
        </w:tc>
        <w:tc>
          <w:tcPr>
            <w:tcW w:w="416" w:type="pct"/>
            <w:vMerge/>
            <w:tcBorders>
              <w:left w:val="single" w:sz="4" w:space="0" w:color="auto"/>
              <w:bottom w:val="single" w:sz="4" w:space="0" w:color="auto"/>
              <w:right w:val="single" w:sz="4" w:space="0" w:color="auto"/>
            </w:tcBorders>
            <w:shd w:val="clear" w:color="000000" w:fill="FFFFFF"/>
            <w:noWrap/>
            <w:vAlign w:val="center"/>
          </w:tcPr>
          <w:p w14:paraId="6BAC06D6" w14:textId="77777777" w:rsidR="006B5D99" w:rsidRPr="00DA7082" w:rsidRDefault="006B5D99" w:rsidP="005F2FB6">
            <w:pPr>
              <w:widowControl/>
              <w:autoSpaceDE/>
              <w:autoSpaceDN/>
              <w:jc w:val="center"/>
              <w:rPr>
                <w:rFonts w:asciiTheme="minorHAnsi" w:eastAsia="Times New Roman" w:hAnsiTheme="minorHAnsi" w:cstheme="minorHAnsi"/>
                <w:b/>
                <w:bCs/>
                <w:color w:val="000000"/>
                <w:sz w:val="14"/>
                <w:szCs w:val="20"/>
                <w:lang w:val="es-MX" w:eastAsia="es-MX"/>
              </w:rPr>
            </w:pPr>
          </w:p>
        </w:tc>
        <w:tc>
          <w:tcPr>
            <w:tcW w:w="918" w:type="pct"/>
            <w:tcBorders>
              <w:top w:val="nil"/>
              <w:left w:val="nil"/>
              <w:bottom w:val="single" w:sz="4" w:space="0" w:color="auto"/>
              <w:right w:val="single" w:sz="4" w:space="0" w:color="auto"/>
            </w:tcBorders>
            <w:shd w:val="clear" w:color="auto" w:fill="6600FF"/>
            <w:vAlign w:val="center"/>
          </w:tcPr>
          <w:p w14:paraId="418F2F89" w14:textId="2A3E49A8" w:rsidR="006B5D99" w:rsidRPr="00DA7082" w:rsidRDefault="006B5D99" w:rsidP="005F2FB6">
            <w:pPr>
              <w:widowControl/>
              <w:autoSpaceDE/>
              <w:autoSpaceDN/>
              <w:jc w:val="center"/>
              <w:rPr>
                <w:rFonts w:asciiTheme="minorHAnsi" w:eastAsia="Times New Roman" w:hAnsiTheme="minorHAnsi" w:cstheme="minorHAnsi"/>
                <w:b/>
                <w:bCs/>
                <w:color w:val="FFFFFF"/>
                <w:sz w:val="14"/>
                <w:szCs w:val="20"/>
                <w:lang w:val="es-MX" w:eastAsia="es-MX"/>
              </w:rPr>
            </w:pPr>
            <w:r w:rsidRPr="00DA7082">
              <w:rPr>
                <w:rFonts w:asciiTheme="minorHAnsi" w:eastAsia="Times New Roman" w:hAnsiTheme="minorHAnsi" w:cstheme="minorHAnsi"/>
                <w:b/>
                <w:bCs/>
                <w:color w:val="FFFFFF"/>
                <w:sz w:val="14"/>
                <w:szCs w:val="20"/>
                <w:lang w:val="es-MX" w:eastAsia="es-MX"/>
              </w:rPr>
              <w:t>J</w:t>
            </w:r>
            <w:r>
              <w:rPr>
                <w:rFonts w:asciiTheme="minorHAnsi" w:eastAsia="Times New Roman" w:hAnsiTheme="minorHAnsi" w:cstheme="minorHAnsi"/>
                <w:b/>
                <w:bCs/>
                <w:color w:val="FFFFFF"/>
                <w:sz w:val="14"/>
                <w:szCs w:val="20"/>
                <w:lang w:val="es-MX" w:eastAsia="es-MX"/>
              </w:rPr>
              <w:t xml:space="preserve"> LABORAL </w:t>
            </w:r>
            <w:r w:rsidRPr="00DA7082">
              <w:rPr>
                <w:rFonts w:asciiTheme="minorHAnsi" w:eastAsia="Times New Roman" w:hAnsiTheme="minorHAnsi" w:cstheme="minorHAnsi"/>
                <w:b/>
                <w:bCs/>
                <w:color w:val="FFFFFF"/>
                <w:sz w:val="14"/>
                <w:szCs w:val="20"/>
                <w:lang w:val="es-MX" w:eastAsia="es-MX"/>
              </w:rPr>
              <w:t>(P)</w:t>
            </w:r>
          </w:p>
        </w:tc>
        <w:tc>
          <w:tcPr>
            <w:tcW w:w="745" w:type="pct"/>
            <w:tcBorders>
              <w:top w:val="nil"/>
              <w:left w:val="nil"/>
              <w:bottom w:val="single" w:sz="4" w:space="0" w:color="auto"/>
              <w:right w:val="single" w:sz="4" w:space="0" w:color="auto"/>
            </w:tcBorders>
            <w:shd w:val="clear" w:color="auto" w:fill="FFFFFF" w:themeFill="background1"/>
            <w:vAlign w:val="center"/>
          </w:tcPr>
          <w:p w14:paraId="2D1F74E9" w14:textId="77777777" w:rsidR="006B5D99" w:rsidRPr="00DA7082" w:rsidRDefault="006B5D99" w:rsidP="005F2FB6">
            <w:pPr>
              <w:widowControl/>
              <w:autoSpaceDE/>
              <w:autoSpaceDN/>
              <w:jc w:val="center"/>
              <w:rPr>
                <w:rFonts w:asciiTheme="minorHAnsi" w:eastAsia="Times New Roman" w:hAnsiTheme="minorHAnsi" w:cstheme="minorHAnsi"/>
                <w:b/>
                <w:bCs/>
                <w:color w:val="000000"/>
                <w:sz w:val="14"/>
                <w:szCs w:val="20"/>
                <w:lang w:val="es-MX" w:eastAsia="es-MX"/>
              </w:rPr>
            </w:pPr>
          </w:p>
        </w:tc>
        <w:tc>
          <w:tcPr>
            <w:tcW w:w="667" w:type="pct"/>
            <w:tcBorders>
              <w:top w:val="nil"/>
              <w:left w:val="nil"/>
              <w:bottom w:val="single" w:sz="4" w:space="0" w:color="auto"/>
              <w:right w:val="single" w:sz="4" w:space="0" w:color="auto"/>
            </w:tcBorders>
            <w:shd w:val="clear" w:color="auto" w:fill="FFFFFF" w:themeFill="background1"/>
            <w:noWrap/>
            <w:vAlign w:val="bottom"/>
          </w:tcPr>
          <w:p w14:paraId="2AD4D5D4" w14:textId="77777777" w:rsidR="006B5D99" w:rsidRPr="00C526FB" w:rsidRDefault="006B5D99" w:rsidP="005F2FB6">
            <w:pPr>
              <w:widowControl/>
              <w:autoSpaceDE/>
              <w:autoSpaceDN/>
              <w:jc w:val="center"/>
              <w:rPr>
                <w:rFonts w:asciiTheme="minorHAnsi" w:eastAsia="Times New Roman" w:hAnsiTheme="minorHAnsi" w:cstheme="minorHAnsi"/>
                <w:color w:val="FFFFFF" w:themeColor="background1"/>
                <w:sz w:val="14"/>
                <w:lang w:val="es-MX" w:eastAsia="es-MX"/>
              </w:rPr>
            </w:pPr>
          </w:p>
        </w:tc>
      </w:tr>
      <w:tr w:rsidR="00135A68" w:rsidRPr="00DA7082" w14:paraId="49EA54B0" w14:textId="77777777" w:rsidTr="00227F70">
        <w:trPr>
          <w:trHeight w:val="378"/>
        </w:trPr>
        <w:tc>
          <w:tcPr>
            <w:tcW w:w="662" w:type="pct"/>
            <w:vMerge w:val="restart"/>
            <w:tcBorders>
              <w:top w:val="nil"/>
              <w:left w:val="single" w:sz="4" w:space="0" w:color="auto"/>
              <w:bottom w:val="single" w:sz="4" w:space="0" w:color="auto"/>
              <w:right w:val="single" w:sz="4" w:space="0" w:color="auto"/>
            </w:tcBorders>
            <w:shd w:val="clear" w:color="000000" w:fill="FFFFFF"/>
            <w:vAlign w:val="center"/>
            <w:hideMark/>
          </w:tcPr>
          <w:p w14:paraId="402CC75D" w14:textId="77777777" w:rsidR="006B5D99" w:rsidRPr="00DA7082" w:rsidRDefault="006B5D99" w:rsidP="005F2FB6">
            <w:pPr>
              <w:widowControl/>
              <w:autoSpaceDE/>
              <w:autoSpaceDN/>
              <w:rPr>
                <w:rFonts w:asciiTheme="minorHAnsi" w:eastAsia="Times New Roman" w:hAnsiTheme="minorHAnsi" w:cstheme="minorHAnsi"/>
                <w:b/>
                <w:bCs/>
                <w:color w:val="000000"/>
                <w:sz w:val="14"/>
                <w:szCs w:val="16"/>
                <w:lang w:val="es-MX" w:eastAsia="es-MX"/>
              </w:rPr>
            </w:pPr>
            <w:r w:rsidRPr="00DA7082">
              <w:rPr>
                <w:rFonts w:asciiTheme="minorHAnsi" w:eastAsia="Times New Roman" w:hAnsiTheme="minorHAnsi" w:cstheme="minorHAnsi"/>
                <w:b/>
                <w:bCs/>
                <w:color w:val="000000"/>
                <w:sz w:val="14"/>
                <w:szCs w:val="16"/>
                <w:lang w:val="es-MX" w:eastAsia="es-MX"/>
              </w:rPr>
              <w:t>03 CENTLA</w:t>
            </w:r>
          </w:p>
        </w:tc>
        <w:tc>
          <w:tcPr>
            <w:tcW w:w="674" w:type="pct"/>
            <w:vMerge w:val="restart"/>
            <w:tcBorders>
              <w:top w:val="nil"/>
              <w:left w:val="single" w:sz="4" w:space="0" w:color="auto"/>
              <w:bottom w:val="single" w:sz="4" w:space="0" w:color="auto"/>
              <w:right w:val="single" w:sz="4" w:space="0" w:color="auto"/>
            </w:tcBorders>
            <w:shd w:val="clear" w:color="000000" w:fill="FBE2D5"/>
            <w:vAlign w:val="center"/>
            <w:hideMark/>
          </w:tcPr>
          <w:p w14:paraId="10E914ED" w14:textId="15117577" w:rsidR="006B5D99" w:rsidRPr="00DA7082" w:rsidRDefault="006B5D99" w:rsidP="005F2FB6">
            <w:pPr>
              <w:widowControl/>
              <w:autoSpaceDE/>
              <w:autoSpaceDN/>
              <w:rPr>
                <w:rFonts w:asciiTheme="minorHAnsi" w:eastAsia="Times New Roman" w:hAnsiTheme="minorHAnsi" w:cstheme="minorHAnsi"/>
                <w:b/>
                <w:bCs/>
                <w:color w:val="000000"/>
                <w:sz w:val="14"/>
                <w:szCs w:val="16"/>
                <w:lang w:val="es-MX" w:eastAsia="es-MX"/>
              </w:rPr>
            </w:pPr>
            <w:proofErr w:type="spellStart"/>
            <w:r w:rsidRPr="00DA7082">
              <w:rPr>
                <w:rFonts w:asciiTheme="minorHAnsi" w:eastAsia="Times New Roman" w:hAnsiTheme="minorHAnsi" w:cstheme="minorHAnsi"/>
                <w:b/>
                <w:bCs/>
                <w:color w:val="000000"/>
                <w:sz w:val="14"/>
                <w:szCs w:val="16"/>
                <w:lang w:val="es-MX" w:eastAsia="es-MX"/>
              </w:rPr>
              <w:t>2do</w:t>
            </w:r>
            <w:proofErr w:type="spellEnd"/>
            <w:r w:rsidRPr="00DA7082">
              <w:rPr>
                <w:rFonts w:asciiTheme="minorHAnsi" w:eastAsia="Times New Roman" w:hAnsiTheme="minorHAnsi" w:cstheme="minorHAnsi"/>
                <w:b/>
                <w:bCs/>
                <w:color w:val="000000"/>
                <w:sz w:val="14"/>
                <w:szCs w:val="16"/>
                <w:lang w:val="es-MX" w:eastAsia="es-MX"/>
              </w:rPr>
              <w:t xml:space="preserve"> </w:t>
            </w:r>
            <w:r w:rsidRPr="00DA7082">
              <w:rPr>
                <w:rFonts w:asciiTheme="minorHAnsi" w:eastAsia="Times New Roman" w:hAnsiTheme="minorHAnsi" w:cstheme="minorHAnsi"/>
                <w:b/>
                <w:bCs/>
                <w:sz w:val="14"/>
                <w:szCs w:val="16"/>
                <w:lang w:val="es-MX" w:eastAsia="es-MX"/>
              </w:rPr>
              <w:t>D</w:t>
            </w:r>
            <w:r>
              <w:rPr>
                <w:rFonts w:asciiTheme="minorHAnsi" w:eastAsia="Times New Roman" w:hAnsiTheme="minorHAnsi" w:cstheme="minorHAnsi"/>
                <w:b/>
                <w:bCs/>
                <w:sz w:val="14"/>
                <w:szCs w:val="16"/>
                <w:lang w:val="es-MX" w:eastAsia="es-MX"/>
              </w:rPr>
              <w:t>ISTRITO</w:t>
            </w:r>
            <w:r w:rsidRPr="00DA7082">
              <w:rPr>
                <w:rFonts w:asciiTheme="minorHAnsi" w:eastAsia="Times New Roman" w:hAnsiTheme="minorHAnsi" w:cstheme="minorHAnsi"/>
                <w:b/>
                <w:bCs/>
                <w:sz w:val="14"/>
                <w:szCs w:val="16"/>
                <w:lang w:val="es-MX" w:eastAsia="es-MX"/>
              </w:rPr>
              <w:t xml:space="preserve"> JUDICIAL </w:t>
            </w:r>
            <w:r w:rsidRPr="00DA7082">
              <w:rPr>
                <w:rFonts w:asciiTheme="minorHAnsi" w:eastAsia="Times New Roman" w:hAnsiTheme="minorHAnsi" w:cstheme="minorHAnsi"/>
                <w:b/>
                <w:bCs/>
                <w:color w:val="000000"/>
                <w:sz w:val="14"/>
                <w:szCs w:val="16"/>
                <w:lang w:val="es-MX" w:eastAsia="es-MX"/>
              </w:rPr>
              <w:t xml:space="preserve">CENTLA </w:t>
            </w:r>
          </w:p>
        </w:tc>
        <w:tc>
          <w:tcPr>
            <w:tcW w:w="330" w:type="pct"/>
            <w:vMerge w:val="restart"/>
            <w:tcBorders>
              <w:top w:val="nil"/>
              <w:left w:val="single" w:sz="4" w:space="0" w:color="auto"/>
              <w:bottom w:val="single" w:sz="4" w:space="0" w:color="auto"/>
              <w:right w:val="single" w:sz="4" w:space="0" w:color="auto"/>
            </w:tcBorders>
            <w:shd w:val="clear" w:color="000000" w:fill="FFFFFF"/>
            <w:vAlign w:val="center"/>
          </w:tcPr>
          <w:p w14:paraId="58D48F47" w14:textId="09860B1C" w:rsidR="006B5D99" w:rsidRPr="00DA7082" w:rsidRDefault="006B5D99" w:rsidP="005F2FB6">
            <w:pPr>
              <w:widowControl/>
              <w:autoSpaceDE/>
              <w:autoSpaceDN/>
              <w:jc w:val="center"/>
              <w:rPr>
                <w:rFonts w:asciiTheme="minorHAnsi" w:eastAsia="Times New Roman" w:hAnsiTheme="minorHAnsi" w:cstheme="minorHAnsi"/>
                <w:b/>
                <w:bCs/>
                <w:color w:val="000000"/>
                <w:sz w:val="14"/>
                <w:szCs w:val="16"/>
                <w:lang w:val="es-MX" w:eastAsia="es-MX"/>
              </w:rPr>
            </w:pPr>
            <w:r w:rsidRPr="00200786">
              <w:rPr>
                <w:b/>
                <w:spacing w:val="-2"/>
                <w:w w:val="80"/>
                <w:sz w:val="16"/>
                <w:szCs w:val="16"/>
              </w:rPr>
              <w:t>100</w:t>
            </w:r>
          </w:p>
        </w:tc>
        <w:tc>
          <w:tcPr>
            <w:tcW w:w="330"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6D89860F" w14:textId="6D8E1D86" w:rsidR="006B5D99" w:rsidRPr="00DA7082" w:rsidRDefault="006B5D99" w:rsidP="005F2FB6">
            <w:pPr>
              <w:widowControl/>
              <w:autoSpaceDE/>
              <w:autoSpaceDN/>
              <w:jc w:val="center"/>
              <w:rPr>
                <w:rFonts w:asciiTheme="minorHAnsi" w:eastAsia="Times New Roman" w:hAnsiTheme="minorHAnsi" w:cstheme="minorHAnsi"/>
                <w:b/>
                <w:bCs/>
                <w:color w:val="000000"/>
                <w:sz w:val="14"/>
                <w:szCs w:val="20"/>
                <w:lang w:val="es-MX" w:eastAsia="es-MX"/>
              </w:rPr>
            </w:pPr>
            <w:proofErr w:type="spellStart"/>
            <w:r w:rsidRPr="00DA7082">
              <w:rPr>
                <w:rFonts w:asciiTheme="minorHAnsi" w:eastAsia="Times New Roman" w:hAnsiTheme="minorHAnsi" w:cstheme="minorHAnsi"/>
                <w:b/>
                <w:bCs/>
                <w:color w:val="000000"/>
                <w:sz w:val="14"/>
                <w:szCs w:val="20"/>
                <w:lang w:val="es-MX" w:eastAsia="es-MX"/>
              </w:rPr>
              <w:t>MAG</w:t>
            </w:r>
            <w:proofErr w:type="spellEnd"/>
            <w:r w:rsidRPr="00DA7082">
              <w:rPr>
                <w:rFonts w:asciiTheme="minorHAnsi" w:eastAsia="Times New Roman" w:hAnsiTheme="minorHAnsi" w:cstheme="minorHAnsi"/>
                <w:b/>
                <w:bCs/>
                <w:color w:val="000000"/>
                <w:sz w:val="14"/>
                <w:szCs w:val="20"/>
                <w:lang w:val="es-MX" w:eastAsia="es-MX"/>
              </w:rPr>
              <w:t xml:space="preserve">. </w:t>
            </w:r>
            <w:proofErr w:type="spellStart"/>
            <w:r w:rsidRPr="00DA7082">
              <w:rPr>
                <w:rFonts w:asciiTheme="minorHAnsi" w:eastAsia="Times New Roman" w:hAnsiTheme="minorHAnsi" w:cstheme="minorHAnsi"/>
                <w:b/>
                <w:bCs/>
                <w:color w:val="000000"/>
                <w:sz w:val="14"/>
                <w:szCs w:val="20"/>
                <w:lang w:val="es-MX" w:eastAsia="es-MX"/>
              </w:rPr>
              <w:t>TDJ</w:t>
            </w:r>
            <w:proofErr w:type="spellEnd"/>
            <w:r w:rsidRPr="00DA7082">
              <w:rPr>
                <w:rFonts w:asciiTheme="minorHAnsi" w:eastAsia="Times New Roman" w:hAnsiTheme="minorHAnsi" w:cstheme="minorHAnsi"/>
                <w:b/>
                <w:bCs/>
                <w:color w:val="000000"/>
                <w:sz w:val="14"/>
                <w:szCs w:val="20"/>
                <w:lang w:val="es-MX" w:eastAsia="es-MX"/>
              </w:rPr>
              <w:t xml:space="preserve"> </w:t>
            </w:r>
          </w:p>
        </w:tc>
        <w:tc>
          <w:tcPr>
            <w:tcW w:w="258"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3844AFA8" w14:textId="0A6A00D6" w:rsidR="006B5D99" w:rsidRDefault="006B5D99" w:rsidP="005F2FB6">
            <w:pPr>
              <w:widowControl/>
              <w:autoSpaceDE/>
              <w:autoSpaceDN/>
              <w:jc w:val="center"/>
              <w:rPr>
                <w:rFonts w:asciiTheme="minorHAnsi" w:eastAsia="Times New Roman" w:hAnsiTheme="minorHAnsi" w:cstheme="minorHAnsi"/>
                <w:b/>
                <w:bCs/>
                <w:color w:val="000000"/>
                <w:sz w:val="14"/>
                <w:szCs w:val="20"/>
                <w:lang w:val="es-MX" w:eastAsia="es-MX"/>
              </w:rPr>
            </w:pPr>
            <w:proofErr w:type="spellStart"/>
            <w:r>
              <w:rPr>
                <w:rFonts w:asciiTheme="minorHAnsi" w:eastAsia="Times New Roman" w:hAnsiTheme="minorHAnsi" w:cstheme="minorHAnsi"/>
                <w:b/>
                <w:bCs/>
                <w:color w:val="000000"/>
                <w:sz w:val="14"/>
                <w:szCs w:val="20"/>
                <w:lang w:val="es-MX" w:eastAsia="es-MX"/>
              </w:rPr>
              <w:t>MAG</w:t>
            </w:r>
            <w:proofErr w:type="spellEnd"/>
          </w:p>
          <w:p w14:paraId="4FE8E389" w14:textId="46013B17" w:rsidR="006B5D99" w:rsidRPr="00DA7082" w:rsidRDefault="006B5D99" w:rsidP="005F2FB6">
            <w:pPr>
              <w:widowControl/>
              <w:autoSpaceDE/>
              <w:autoSpaceDN/>
              <w:jc w:val="center"/>
              <w:rPr>
                <w:rFonts w:asciiTheme="minorHAnsi" w:eastAsia="Times New Roman" w:hAnsiTheme="minorHAnsi" w:cstheme="minorHAnsi"/>
                <w:b/>
                <w:bCs/>
                <w:color w:val="000000"/>
                <w:sz w:val="14"/>
                <w:szCs w:val="20"/>
                <w:lang w:val="es-MX" w:eastAsia="es-MX"/>
              </w:rPr>
            </w:pPr>
            <w:proofErr w:type="spellStart"/>
            <w:r w:rsidRPr="00DA7082">
              <w:rPr>
                <w:rFonts w:asciiTheme="minorHAnsi" w:eastAsia="Times New Roman" w:hAnsiTheme="minorHAnsi" w:cstheme="minorHAnsi"/>
                <w:b/>
                <w:bCs/>
                <w:color w:val="000000"/>
                <w:sz w:val="14"/>
                <w:szCs w:val="20"/>
                <w:lang w:val="es-MX" w:eastAsia="es-MX"/>
              </w:rPr>
              <w:t>TSJ</w:t>
            </w:r>
            <w:proofErr w:type="spellEnd"/>
            <w:r w:rsidRPr="00DA7082">
              <w:rPr>
                <w:rFonts w:asciiTheme="minorHAnsi" w:eastAsia="Times New Roman" w:hAnsiTheme="minorHAnsi" w:cstheme="minorHAnsi"/>
                <w:b/>
                <w:bCs/>
                <w:color w:val="000000"/>
                <w:sz w:val="14"/>
                <w:szCs w:val="20"/>
                <w:lang w:val="es-MX" w:eastAsia="es-MX"/>
              </w:rPr>
              <w:t xml:space="preserve"> </w:t>
            </w:r>
          </w:p>
        </w:tc>
        <w:tc>
          <w:tcPr>
            <w:tcW w:w="416"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13BBFD02" w14:textId="77777777" w:rsidR="006B5D99" w:rsidRDefault="006B5D99" w:rsidP="005F2FB6">
            <w:pPr>
              <w:widowControl/>
              <w:autoSpaceDE/>
              <w:autoSpaceDN/>
              <w:jc w:val="center"/>
              <w:rPr>
                <w:rFonts w:asciiTheme="minorHAnsi" w:eastAsia="Times New Roman" w:hAnsiTheme="minorHAnsi" w:cstheme="minorHAnsi"/>
                <w:b/>
                <w:bCs/>
                <w:color w:val="000000"/>
                <w:sz w:val="14"/>
                <w:szCs w:val="20"/>
                <w:lang w:val="es-MX" w:eastAsia="es-MX"/>
              </w:rPr>
            </w:pPr>
            <w:r w:rsidRPr="00DA7082">
              <w:rPr>
                <w:rFonts w:asciiTheme="minorHAnsi" w:eastAsia="Times New Roman" w:hAnsiTheme="minorHAnsi" w:cstheme="minorHAnsi"/>
                <w:b/>
                <w:bCs/>
                <w:color w:val="000000"/>
                <w:sz w:val="14"/>
                <w:szCs w:val="20"/>
                <w:lang w:val="es-MX" w:eastAsia="es-MX"/>
              </w:rPr>
              <w:t>J</w:t>
            </w:r>
            <w:r>
              <w:rPr>
                <w:rFonts w:asciiTheme="minorHAnsi" w:eastAsia="Times New Roman" w:hAnsiTheme="minorHAnsi" w:cstheme="minorHAnsi"/>
                <w:b/>
                <w:bCs/>
                <w:color w:val="000000"/>
                <w:sz w:val="14"/>
                <w:szCs w:val="20"/>
                <w:lang w:val="es-MX" w:eastAsia="es-MX"/>
              </w:rPr>
              <w:t xml:space="preserve"> </w:t>
            </w:r>
          </w:p>
          <w:p w14:paraId="346DE2CD" w14:textId="07103488" w:rsidR="006B5D99" w:rsidRPr="00DA7082" w:rsidRDefault="006B5D99" w:rsidP="005F2FB6">
            <w:pPr>
              <w:widowControl/>
              <w:autoSpaceDE/>
              <w:autoSpaceDN/>
              <w:jc w:val="center"/>
              <w:rPr>
                <w:rFonts w:asciiTheme="minorHAnsi" w:eastAsia="Times New Roman" w:hAnsiTheme="minorHAnsi" w:cstheme="minorHAnsi"/>
                <w:b/>
                <w:bCs/>
                <w:color w:val="000000"/>
                <w:sz w:val="14"/>
                <w:szCs w:val="20"/>
                <w:lang w:val="es-MX" w:eastAsia="es-MX"/>
              </w:rPr>
            </w:pPr>
            <w:r w:rsidRPr="00DA7082">
              <w:rPr>
                <w:rFonts w:asciiTheme="minorHAnsi" w:eastAsia="Times New Roman" w:hAnsiTheme="minorHAnsi" w:cstheme="minorHAnsi"/>
                <w:b/>
                <w:bCs/>
                <w:color w:val="000000"/>
                <w:sz w:val="14"/>
                <w:szCs w:val="20"/>
                <w:lang w:val="es-MX" w:eastAsia="es-MX"/>
              </w:rPr>
              <w:t xml:space="preserve">PENAL </w:t>
            </w:r>
          </w:p>
        </w:tc>
        <w:tc>
          <w:tcPr>
            <w:tcW w:w="918" w:type="pct"/>
            <w:tcBorders>
              <w:top w:val="nil"/>
              <w:left w:val="nil"/>
              <w:bottom w:val="single" w:sz="4" w:space="0" w:color="auto"/>
              <w:right w:val="single" w:sz="4" w:space="0" w:color="auto"/>
            </w:tcBorders>
            <w:shd w:val="clear" w:color="000000" w:fill="FBE2D5"/>
            <w:vAlign w:val="center"/>
            <w:hideMark/>
          </w:tcPr>
          <w:p w14:paraId="76A298C1" w14:textId="1F8A113E" w:rsidR="006B5D99" w:rsidRPr="00DA7082" w:rsidRDefault="006B5D99" w:rsidP="005F2FB6">
            <w:pPr>
              <w:widowControl/>
              <w:autoSpaceDE/>
              <w:autoSpaceDN/>
              <w:jc w:val="center"/>
              <w:rPr>
                <w:rFonts w:asciiTheme="minorHAnsi" w:eastAsia="Times New Roman" w:hAnsiTheme="minorHAnsi" w:cstheme="minorHAnsi"/>
                <w:b/>
                <w:bCs/>
                <w:color w:val="000000"/>
                <w:sz w:val="14"/>
                <w:szCs w:val="20"/>
                <w:lang w:val="es-MX" w:eastAsia="es-MX"/>
              </w:rPr>
            </w:pPr>
            <w:r w:rsidRPr="00DA7082">
              <w:rPr>
                <w:rFonts w:asciiTheme="minorHAnsi" w:eastAsia="Times New Roman" w:hAnsiTheme="minorHAnsi" w:cstheme="minorHAnsi"/>
                <w:b/>
                <w:bCs/>
                <w:color w:val="000000"/>
                <w:sz w:val="14"/>
                <w:szCs w:val="20"/>
                <w:lang w:val="es-MX" w:eastAsia="es-MX"/>
              </w:rPr>
              <w:t>J</w:t>
            </w:r>
            <w:r>
              <w:rPr>
                <w:rFonts w:asciiTheme="minorHAnsi" w:eastAsia="Times New Roman" w:hAnsiTheme="minorHAnsi" w:cstheme="minorHAnsi"/>
                <w:b/>
                <w:bCs/>
                <w:color w:val="000000"/>
                <w:sz w:val="14"/>
                <w:szCs w:val="20"/>
                <w:lang w:val="es-MX" w:eastAsia="es-MX"/>
              </w:rPr>
              <w:t xml:space="preserve"> </w:t>
            </w:r>
            <w:r w:rsidRPr="00DA7082">
              <w:rPr>
                <w:rFonts w:asciiTheme="minorHAnsi" w:eastAsia="Times New Roman" w:hAnsiTheme="minorHAnsi" w:cstheme="minorHAnsi"/>
                <w:b/>
                <w:bCs/>
                <w:color w:val="000000"/>
                <w:sz w:val="14"/>
                <w:szCs w:val="20"/>
                <w:lang w:val="es-MX" w:eastAsia="es-MX"/>
              </w:rPr>
              <w:t>CIVIL CENTLA (T)</w:t>
            </w:r>
          </w:p>
        </w:tc>
        <w:tc>
          <w:tcPr>
            <w:tcW w:w="745" w:type="pct"/>
            <w:tcBorders>
              <w:top w:val="nil"/>
              <w:left w:val="nil"/>
              <w:bottom w:val="single" w:sz="4" w:space="0" w:color="auto"/>
              <w:right w:val="single" w:sz="4" w:space="0" w:color="auto"/>
            </w:tcBorders>
            <w:shd w:val="clear" w:color="000000" w:fill="FFFFFF"/>
            <w:vAlign w:val="center"/>
            <w:hideMark/>
          </w:tcPr>
          <w:p w14:paraId="56CB0C7D" w14:textId="77777777" w:rsidR="006B5D99" w:rsidRPr="00DA7082" w:rsidRDefault="006B5D99" w:rsidP="005F2FB6">
            <w:pPr>
              <w:widowControl/>
              <w:autoSpaceDE/>
              <w:autoSpaceDN/>
              <w:rPr>
                <w:rFonts w:asciiTheme="minorHAnsi" w:eastAsia="Times New Roman" w:hAnsiTheme="minorHAnsi" w:cstheme="minorHAnsi"/>
                <w:b/>
                <w:bCs/>
                <w:color w:val="FFFFFF"/>
                <w:sz w:val="14"/>
                <w:szCs w:val="20"/>
                <w:lang w:val="es-MX" w:eastAsia="es-MX"/>
              </w:rPr>
            </w:pPr>
            <w:r w:rsidRPr="00DA7082">
              <w:rPr>
                <w:rFonts w:asciiTheme="minorHAnsi" w:eastAsia="Times New Roman" w:hAnsiTheme="minorHAnsi" w:cstheme="minorHAnsi"/>
                <w:b/>
                <w:bCs/>
                <w:color w:val="FFFFFF"/>
                <w:sz w:val="14"/>
                <w:szCs w:val="20"/>
                <w:lang w:val="es-MX" w:eastAsia="es-MX"/>
              </w:rPr>
              <w:t> </w:t>
            </w:r>
          </w:p>
        </w:tc>
        <w:tc>
          <w:tcPr>
            <w:tcW w:w="667" w:type="pct"/>
            <w:tcBorders>
              <w:top w:val="nil"/>
              <w:left w:val="nil"/>
              <w:bottom w:val="single" w:sz="4" w:space="0" w:color="auto"/>
              <w:right w:val="single" w:sz="4" w:space="0" w:color="auto"/>
            </w:tcBorders>
            <w:shd w:val="clear" w:color="000000" w:fill="FFFFFF"/>
            <w:vAlign w:val="center"/>
            <w:hideMark/>
          </w:tcPr>
          <w:p w14:paraId="46AAF24C" w14:textId="77777777" w:rsidR="006B5D99" w:rsidRPr="00DA7082" w:rsidRDefault="006B5D99" w:rsidP="005F2FB6">
            <w:pPr>
              <w:widowControl/>
              <w:autoSpaceDE/>
              <w:autoSpaceDN/>
              <w:rPr>
                <w:rFonts w:asciiTheme="minorHAnsi" w:eastAsia="Times New Roman" w:hAnsiTheme="minorHAnsi" w:cstheme="minorHAnsi"/>
                <w:b/>
                <w:bCs/>
                <w:color w:val="FFFFFF"/>
                <w:sz w:val="14"/>
                <w:szCs w:val="20"/>
                <w:lang w:val="es-MX" w:eastAsia="es-MX"/>
              </w:rPr>
            </w:pPr>
            <w:r w:rsidRPr="00DA7082">
              <w:rPr>
                <w:rFonts w:asciiTheme="minorHAnsi" w:eastAsia="Times New Roman" w:hAnsiTheme="minorHAnsi" w:cstheme="minorHAnsi"/>
                <w:b/>
                <w:bCs/>
                <w:color w:val="FFFFFF"/>
                <w:sz w:val="14"/>
                <w:szCs w:val="20"/>
                <w:lang w:val="es-MX" w:eastAsia="es-MX"/>
              </w:rPr>
              <w:t> </w:t>
            </w:r>
          </w:p>
        </w:tc>
      </w:tr>
      <w:tr w:rsidR="00135A68" w:rsidRPr="00DA7082" w14:paraId="1B669296" w14:textId="77777777" w:rsidTr="00227F70">
        <w:trPr>
          <w:trHeight w:val="204"/>
        </w:trPr>
        <w:tc>
          <w:tcPr>
            <w:tcW w:w="662" w:type="pct"/>
            <w:vMerge/>
            <w:tcBorders>
              <w:top w:val="nil"/>
              <w:left w:val="single" w:sz="4" w:space="0" w:color="auto"/>
              <w:bottom w:val="single" w:sz="4" w:space="0" w:color="auto"/>
              <w:right w:val="single" w:sz="4" w:space="0" w:color="auto"/>
            </w:tcBorders>
            <w:vAlign w:val="center"/>
            <w:hideMark/>
          </w:tcPr>
          <w:p w14:paraId="3DBFCB1D" w14:textId="77777777" w:rsidR="006B5D99" w:rsidRPr="00DA7082" w:rsidRDefault="006B5D99" w:rsidP="005F2FB6">
            <w:pPr>
              <w:widowControl/>
              <w:autoSpaceDE/>
              <w:autoSpaceDN/>
              <w:rPr>
                <w:rFonts w:asciiTheme="minorHAnsi" w:eastAsia="Times New Roman" w:hAnsiTheme="minorHAnsi" w:cstheme="minorHAnsi"/>
                <w:b/>
                <w:bCs/>
                <w:color w:val="000000"/>
                <w:sz w:val="14"/>
                <w:szCs w:val="16"/>
                <w:lang w:val="es-MX" w:eastAsia="es-MX"/>
              </w:rPr>
            </w:pPr>
          </w:p>
        </w:tc>
        <w:tc>
          <w:tcPr>
            <w:tcW w:w="674" w:type="pct"/>
            <w:vMerge/>
            <w:tcBorders>
              <w:top w:val="nil"/>
              <w:left w:val="single" w:sz="4" w:space="0" w:color="auto"/>
              <w:bottom w:val="single" w:sz="4" w:space="0" w:color="auto"/>
              <w:right w:val="single" w:sz="4" w:space="0" w:color="auto"/>
            </w:tcBorders>
            <w:vAlign w:val="center"/>
            <w:hideMark/>
          </w:tcPr>
          <w:p w14:paraId="01DFF5F3" w14:textId="77777777" w:rsidR="006B5D99" w:rsidRPr="00DA7082" w:rsidRDefault="006B5D99" w:rsidP="005F2FB6">
            <w:pPr>
              <w:widowControl/>
              <w:autoSpaceDE/>
              <w:autoSpaceDN/>
              <w:rPr>
                <w:rFonts w:asciiTheme="minorHAnsi" w:eastAsia="Times New Roman" w:hAnsiTheme="minorHAnsi" w:cstheme="minorHAnsi"/>
                <w:b/>
                <w:bCs/>
                <w:color w:val="000000"/>
                <w:sz w:val="14"/>
                <w:szCs w:val="16"/>
                <w:lang w:val="es-MX" w:eastAsia="es-MX"/>
              </w:rPr>
            </w:pPr>
          </w:p>
        </w:tc>
        <w:tc>
          <w:tcPr>
            <w:tcW w:w="330" w:type="pct"/>
            <w:vMerge/>
            <w:tcBorders>
              <w:top w:val="nil"/>
              <w:left w:val="single" w:sz="4" w:space="0" w:color="auto"/>
              <w:bottom w:val="single" w:sz="4" w:space="0" w:color="auto"/>
              <w:right w:val="single" w:sz="4" w:space="0" w:color="auto"/>
            </w:tcBorders>
            <w:vAlign w:val="center"/>
          </w:tcPr>
          <w:p w14:paraId="07EB19A9" w14:textId="77777777" w:rsidR="006B5D99" w:rsidRPr="00DA7082" w:rsidRDefault="006B5D99" w:rsidP="005F2FB6">
            <w:pPr>
              <w:widowControl/>
              <w:autoSpaceDE/>
              <w:autoSpaceDN/>
              <w:rPr>
                <w:rFonts w:asciiTheme="minorHAnsi" w:eastAsia="Times New Roman" w:hAnsiTheme="minorHAnsi" w:cstheme="minorHAnsi"/>
                <w:b/>
                <w:bCs/>
                <w:color w:val="000000"/>
                <w:sz w:val="14"/>
                <w:szCs w:val="16"/>
                <w:lang w:val="es-MX" w:eastAsia="es-MX"/>
              </w:rPr>
            </w:pPr>
          </w:p>
        </w:tc>
        <w:tc>
          <w:tcPr>
            <w:tcW w:w="330" w:type="pct"/>
            <w:vMerge/>
            <w:tcBorders>
              <w:top w:val="nil"/>
              <w:left w:val="single" w:sz="4" w:space="0" w:color="auto"/>
              <w:bottom w:val="single" w:sz="4" w:space="0" w:color="auto"/>
              <w:right w:val="single" w:sz="4" w:space="0" w:color="auto"/>
            </w:tcBorders>
            <w:vAlign w:val="center"/>
            <w:hideMark/>
          </w:tcPr>
          <w:p w14:paraId="61442C94" w14:textId="77777777" w:rsidR="006B5D99" w:rsidRPr="00DA7082" w:rsidRDefault="006B5D99" w:rsidP="005F2FB6">
            <w:pPr>
              <w:widowControl/>
              <w:autoSpaceDE/>
              <w:autoSpaceDN/>
              <w:rPr>
                <w:rFonts w:asciiTheme="minorHAnsi" w:eastAsia="Times New Roman" w:hAnsiTheme="minorHAnsi" w:cstheme="minorHAnsi"/>
                <w:b/>
                <w:bCs/>
                <w:color w:val="000000"/>
                <w:sz w:val="14"/>
                <w:szCs w:val="20"/>
                <w:lang w:val="es-MX" w:eastAsia="es-MX"/>
              </w:rPr>
            </w:pPr>
          </w:p>
        </w:tc>
        <w:tc>
          <w:tcPr>
            <w:tcW w:w="258" w:type="pct"/>
            <w:vMerge/>
            <w:tcBorders>
              <w:top w:val="nil"/>
              <w:left w:val="single" w:sz="4" w:space="0" w:color="auto"/>
              <w:bottom w:val="single" w:sz="4" w:space="0" w:color="auto"/>
              <w:right w:val="single" w:sz="4" w:space="0" w:color="auto"/>
            </w:tcBorders>
            <w:vAlign w:val="center"/>
            <w:hideMark/>
          </w:tcPr>
          <w:p w14:paraId="0F6F25D7" w14:textId="77777777" w:rsidR="006B5D99" w:rsidRPr="00DA7082" w:rsidRDefault="006B5D99" w:rsidP="005F2FB6">
            <w:pPr>
              <w:widowControl/>
              <w:autoSpaceDE/>
              <w:autoSpaceDN/>
              <w:rPr>
                <w:rFonts w:asciiTheme="minorHAnsi" w:eastAsia="Times New Roman" w:hAnsiTheme="minorHAnsi" w:cstheme="minorHAnsi"/>
                <w:b/>
                <w:bCs/>
                <w:color w:val="000000"/>
                <w:sz w:val="14"/>
                <w:szCs w:val="20"/>
                <w:lang w:val="es-MX" w:eastAsia="es-MX"/>
              </w:rPr>
            </w:pPr>
          </w:p>
        </w:tc>
        <w:tc>
          <w:tcPr>
            <w:tcW w:w="416" w:type="pct"/>
            <w:vMerge/>
            <w:tcBorders>
              <w:top w:val="nil"/>
              <w:left w:val="single" w:sz="4" w:space="0" w:color="auto"/>
              <w:bottom w:val="single" w:sz="4" w:space="0" w:color="auto"/>
              <w:right w:val="single" w:sz="4" w:space="0" w:color="auto"/>
            </w:tcBorders>
            <w:vAlign w:val="center"/>
            <w:hideMark/>
          </w:tcPr>
          <w:p w14:paraId="360B6BDE" w14:textId="77777777" w:rsidR="006B5D99" w:rsidRPr="00DA7082" w:rsidRDefault="006B5D99" w:rsidP="005F2FB6">
            <w:pPr>
              <w:widowControl/>
              <w:autoSpaceDE/>
              <w:autoSpaceDN/>
              <w:rPr>
                <w:rFonts w:asciiTheme="minorHAnsi" w:eastAsia="Times New Roman" w:hAnsiTheme="minorHAnsi" w:cstheme="minorHAnsi"/>
                <w:b/>
                <w:bCs/>
                <w:color w:val="000000"/>
                <w:sz w:val="14"/>
                <w:szCs w:val="20"/>
                <w:lang w:val="es-MX" w:eastAsia="es-MX"/>
              </w:rPr>
            </w:pPr>
          </w:p>
        </w:tc>
        <w:tc>
          <w:tcPr>
            <w:tcW w:w="918" w:type="pct"/>
            <w:tcBorders>
              <w:top w:val="nil"/>
              <w:left w:val="nil"/>
              <w:bottom w:val="single" w:sz="4" w:space="0" w:color="auto"/>
              <w:right w:val="single" w:sz="4" w:space="0" w:color="auto"/>
            </w:tcBorders>
            <w:shd w:val="clear" w:color="000000" w:fill="990000"/>
            <w:noWrap/>
            <w:vAlign w:val="center"/>
            <w:hideMark/>
          </w:tcPr>
          <w:p w14:paraId="6F35F76A" w14:textId="349F254A" w:rsidR="006B5D99" w:rsidRPr="00DA7082" w:rsidRDefault="006B5D99" w:rsidP="005F2FB6">
            <w:pPr>
              <w:widowControl/>
              <w:autoSpaceDE/>
              <w:autoSpaceDN/>
              <w:jc w:val="center"/>
              <w:rPr>
                <w:rFonts w:asciiTheme="minorHAnsi" w:eastAsia="Times New Roman" w:hAnsiTheme="minorHAnsi" w:cstheme="minorHAnsi"/>
                <w:b/>
                <w:bCs/>
                <w:color w:val="FFFFFF"/>
                <w:sz w:val="14"/>
                <w:szCs w:val="20"/>
                <w:lang w:val="es-MX" w:eastAsia="es-MX"/>
              </w:rPr>
            </w:pPr>
            <w:r w:rsidRPr="00DA7082">
              <w:rPr>
                <w:rFonts w:asciiTheme="minorHAnsi" w:eastAsia="Times New Roman" w:hAnsiTheme="minorHAnsi" w:cstheme="minorHAnsi"/>
                <w:b/>
                <w:bCs/>
                <w:color w:val="FFFFFF"/>
                <w:sz w:val="14"/>
                <w:szCs w:val="20"/>
                <w:lang w:val="es-MX" w:eastAsia="es-MX"/>
              </w:rPr>
              <w:t>J</w:t>
            </w:r>
            <w:r>
              <w:rPr>
                <w:rFonts w:asciiTheme="minorHAnsi" w:eastAsia="Times New Roman" w:hAnsiTheme="minorHAnsi" w:cstheme="minorHAnsi"/>
                <w:b/>
                <w:bCs/>
                <w:color w:val="FFFFFF"/>
                <w:sz w:val="14"/>
                <w:szCs w:val="20"/>
                <w:lang w:val="es-MX" w:eastAsia="es-MX"/>
              </w:rPr>
              <w:t xml:space="preserve"> LABORAL </w:t>
            </w:r>
            <w:r w:rsidRPr="00DA7082">
              <w:rPr>
                <w:rFonts w:asciiTheme="minorHAnsi" w:eastAsia="Times New Roman" w:hAnsiTheme="minorHAnsi" w:cstheme="minorHAnsi"/>
                <w:b/>
                <w:bCs/>
                <w:color w:val="FFFFFF"/>
                <w:sz w:val="14"/>
                <w:szCs w:val="20"/>
                <w:lang w:val="es-MX" w:eastAsia="es-MX"/>
              </w:rPr>
              <w:t>(P)</w:t>
            </w:r>
          </w:p>
        </w:tc>
        <w:tc>
          <w:tcPr>
            <w:tcW w:w="745" w:type="pct"/>
            <w:tcBorders>
              <w:top w:val="nil"/>
              <w:left w:val="nil"/>
              <w:bottom w:val="single" w:sz="4" w:space="0" w:color="auto"/>
              <w:right w:val="single" w:sz="4" w:space="0" w:color="auto"/>
            </w:tcBorders>
            <w:shd w:val="clear" w:color="000000" w:fill="FFFFFF"/>
            <w:vAlign w:val="center"/>
            <w:hideMark/>
          </w:tcPr>
          <w:p w14:paraId="0461A090" w14:textId="77777777" w:rsidR="006B5D99" w:rsidRPr="00DA7082" w:rsidRDefault="006B5D99" w:rsidP="005F2FB6">
            <w:pPr>
              <w:widowControl/>
              <w:autoSpaceDE/>
              <w:autoSpaceDN/>
              <w:rPr>
                <w:rFonts w:asciiTheme="minorHAnsi" w:eastAsia="Times New Roman" w:hAnsiTheme="minorHAnsi" w:cstheme="minorHAnsi"/>
                <w:b/>
                <w:bCs/>
                <w:color w:val="FFFFFF"/>
                <w:sz w:val="14"/>
                <w:szCs w:val="20"/>
                <w:lang w:val="es-MX" w:eastAsia="es-MX"/>
              </w:rPr>
            </w:pPr>
            <w:r w:rsidRPr="00DA7082">
              <w:rPr>
                <w:rFonts w:asciiTheme="minorHAnsi" w:eastAsia="Times New Roman" w:hAnsiTheme="minorHAnsi" w:cstheme="minorHAnsi"/>
                <w:b/>
                <w:bCs/>
                <w:color w:val="FFFFFF"/>
                <w:sz w:val="14"/>
                <w:szCs w:val="20"/>
                <w:lang w:val="es-MX" w:eastAsia="es-MX"/>
              </w:rPr>
              <w:t> </w:t>
            </w:r>
          </w:p>
        </w:tc>
        <w:tc>
          <w:tcPr>
            <w:tcW w:w="667" w:type="pct"/>
            <w:tcBorders>
              <w:top w:val="nil"/>
              <w:left w:val="nil"/>
              <w:bottom w:val="single" w:sz="4" w:space="0" w:color="auto"/>
              <w:right w:val="single" w:sz="4" w:space="0" w:color="auto"/>
            </w:tcBorders>
            <w:shd w:val="clear" w:color="000000" w:fill="FFFFFF"/>
            <w:vAlign w:val="center"/>
            <w:hideMark/>
          </w:tcPr>
          <w:p w14:paraId="30595BF3" w14:textId="77777777" w:rsidR="006B5D99" w:rsidRPr="00DA7082" w:rsidRDefault="006B5D99" w:rsidP="005F2FB6">
            <w:pPr>
              <w:widowControl/>
              <w:autoSpaceDE/>
              <w:autoSpaceDN/>
              <w:rPr>
                <w:rFonts w:asciiTheme="minorHAnsi" w:eastAsia="Times New Roman" w:hAnsiTheme="minorHAnsi" w:cstheme="minorHAnsi"/>
                <w:b/>
                <w:bCs/>
                <w:color w:val="FFFFFF"/>
                <w:sz w:val="14"/>
                <w:szCs w:val="20"/>
                <w:lang w:val="es-MX" w:eastAsia="es-MX"/>
              </w:rPr>
            </w:pPr>
            <w:r w:rsidRPr="00DA7082">
              <w:rPr>
                <w:rFonts w:asciiTheme="minorHAnsi" w:eastAsia="Times New Roman" w:hAnsiTheme="minorHAnsi" w:cstheme="minorHAnsi"/>
                <w:b/>
                <w:bCs/>
                <w:color w:val="FFFFFF"/>
                <w:sz w:val="14"/>
                <w:szCs w:val="20"/>
                <w:lang w:val="es-MX" w:eastAsia="es-MX"/>
              </w:rPr>
              <w:t> </w:t>
            </w:r>
          </w:p>
        </w:tc>
      </w:tr>
      <w:tr w:rsidR="00135A68" w:rsidRPr="00DA7082" w14:paraId="43FB0830" w14:textId="77777777" w:rsidTr="00227F70">
        <w:trPr>
          <w:trHeight w:val="486"/>
        </w:trPr>
        <w:tc>
          <w:tcPr>
            <w:tcW w:w="662" w:type="pct"/>
            <w:vMerge w:val="restart"/>
            <w:tcBorders>
              <w:top w:val="nil"/>
              <w:left w:val="single" w:sz="4" w:space="0" w:color="auto"/>
              <w:bottom w:val="single" w:sz="4" w:space="0" w:color="auto"/>
              <w:right w:val="single" w:sz="4" w:space="0" w:color="auto"/>
            </w:tcBorders>
            <w:shd w:val="clear" w:color="000000" w:fill="FFFFFF"/>
            <w:vAlign w:val="center"/>
            <w:hideMark/>
          </w:tcPr>
          <w:p w14:paraId="4912442E" w14:textId="77777777" w:rsidR="006B5D99" w:rsidRPr="00DA7082" w:rsidRDefault="006B5D99" w:rsidP="005F2FB6">
            <w:pPr>
              <w:widowControl/>
              <w:autoSpaceDE/>
              <w:autoSpaceDN/>
              <w:rPr>
                <w:rFonts w:asciiTheme="minorHAnsi" w:eastAsia="Times New Roman" w:hAnsiTheme="minorHAnsi" w:cstheme="minorHAnsi"/>
                <w:b/>
                <w:bCs/>
                <w:color w:val="000000"/>
                <w:sz w:val="14"/>
                <w:szCs w:val="16"/>
                <w:lang w:val="es-MX" w:eastAsia="es-MX"/>
              </w:rPr>
            </w:pPr>
            <w:r w:rsidRPr="00DA7082">
              <w:rPr>
                <w:rFonts w:asciiTheme="minorHAnsi" w:eastAsia="Times New Roman" w:hAnsiTheme="minorHAnsi" w:cstheme="minorHAnsi"/>
                <w:b/>
                <w:bCs/>
                <w:color w:val="000000"/>
                <w:sz w:val="14"/>
                <w:szCs w:val="16"/>
                <w:lang w:val="es-MX" w:eastAsia="es-MX"/>
              </w:rPr>
              <w:t>04 CENTRO</w:t>
            </w:r>
          </w:p>
        </w:tc>
        <w:tc>
          <w:tcPr>
            <w:tcW w:w="674" w:type="pct"/>
            <w:vMerge w:val="restart"/>
            <w:tcBorders>
              <w:top w:val="nil"/>
              <w:left w:val="single" w:sz="4" w:space="0" w:color="auto"/>
              <w:bottom w:val="single" w:sz="4" w:space="0" w:color="auto"/>
              <w:right w:val="single" w:sz="4" w:space="0" w:color="auto"/>
            </w:tcBorders>
            <w:shd w:val="clear" w:color="000000" w:fill="FFFFFF"/>
            <w:vAlign w:val="center"/>
            <w:hideMark/>
          </w:tcPr>
          <w:p w14:paraId="5CCE81AF" w14:textId="77777777" w:rsidR="006B5D99" w:rsidRPr="00DA7082" w:rsidRDefault="006B5D99" w:rsidP="005F2FB6">
            <w:pPr>
              <w:widowControl/>
              <w:autoSpaceDE/>
              <w:autoSpaceDN/>
              <w:rPr>
                <w:rFonts w:asciiTheme="minorHAnsi" w:eastAsia="Times New Roman" w:hAnsiTheme="minorHAnsi" w:cstheme="minorHAnsi"/>
                <w:b/>
                <w:bCs/>
                <w:color w:val="000000"/>
                <w:sz w:val="14"/>
                <w:szCs w:val="16"/>
                <w:lang w:val="es-MX" w:eastAsia="es-MX"/>
              </w:rPr>
            </w:pPr>
            <w:r w:rsidRPr="00DA7082">
              <w:rPr>
                <w:rFonts w:asciiTheme="minorHAnsi" w:eastAsia="Times New Roman" w:hAnsiTheme="minorHAnsi" w:cstheme="minorHAnsi"/>
                <w:b/>
                <w:bCs/>
                <w:color w:val="000000"/>
                <w:sz w:val="14"/>
                <w:szCs w:val="16"/>
                <w:lang w:val="es-MX" w:eastAsia="es-MX"/>
              </w:rPr>
              <w:t> </w:t>
            </w:r>
          </w:p>
        </w:tc>
        <w:tc>
          <w:tcPr>
            <w:tcW w:w="330" w:type="pct"/>
            <w:vMerge w:val="restart"/>
            <w:tcBorders>
              <w:top w:val="nil"/>
              <w:left w:val="single" w:sz="4" w:space="0" w:color="auto"/>
              <w:bottom w:val="single" w:sz="4" w:space="0" w:color="auto"/>
              <w:right w:val="single" w:sz="4" w:space="0" w:color="auto"/>
            </w:tcBorders>
            <w:shd w:val="clear" w:color="000000" w:fill="FFFFFF"/>
            <w:vAlign w:val="center"/>
          </w:tcPr>
          <w:p w14:paraId="3DF21023" w14:textId="77777777" w:rsidR="006B5D99" w:rsidRDefault="006B5D99" w:rsidP="005F2FB6">
            <w:pPr>
              <w:widowControl/>
              <w:autoSpaceDE/>
              <w:autoSpaceDN/>
              <w:jc w:val="center"/>
              <w:rPr>
                <w:b/>
                <w:spacing w:val="-2"/>
                <w:w w:val="80"/>
                <w:sz w:val="16"/>
                <w:szCs w:val="16"/>
              </w:rPr>
            </w:pPr>
            <w:r w:rsidRPr="00200786">
              <w:rPr>
                <w:b/>
                <w:spacing w:val="-2"/>
                <w:w w:val="80"/>
                <w:sz w:val="16"/>
                <w:szCs w:val="16"/>
              </w:rPr>
              <w:t>172</w:t>
            </w:r>
          </w:p>
          <w:p w14:paraId="795202C4" w14:textId="70034BCF" w:rsidR="006B5D99" w:rsidRPr="00DA7082" w:rsidRDefault="006B5D99" w:rsidP="005F2FB6">
            <w:pPr>
              <w:widowControl/>
              <w:autoSpaceDE/>
              <w:autoSpaceDN/>
              <w:jc w:val="center"/>
              <w:rPr>
                <w:rFonts w:asciiTheme="minorHAnsi" w:eastAsia="Times New Roman" w:hAnsiTheme="minorHAnsi" w:cstheme="minorHAnsi"/>
                <w:b/>
                <w:bCs/>
                <w:color w:val="000000"/>
                <w:sz w:val="14"/>
                <w:szCs w:val="16"/>
                <w:lang w:val="es-MX" w:eastAsia="es-MX"/>
              </w:rPr>
            </w:pPr>
          </w:p>
        </w:tc>
        <w:tc>
          <w:tcPr>
            <w:tcW w:w="330"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5A41247E" w14:textId="6FF9F04C" w:rsidR="006B5D99" w:rsidRPr="00DA7082" w:rsidRDefault="006B5D99" w:rsidP="005F2FB6">
            <w:pPr>
              <w:widowControl/>
              <w:autoSpaceDE/>
              <w:autoSpaceDN/>
              <w:jc w:val="center"/>
              <w:rPr>
                <w:rFonts w:asciiTheme="minorHAnsi" w:eastAsia="Times New Roman" w:hAnsiTheme="minorHAnsi" w:cstheme="minorHAnsi"/>
                <w:b/>
                <w:bCs/>
                <w:color w:val="000000"/>
                <w:sz w:val="14"/>
                <w:szCs w:val="20"/>
                <w:lang w:val="es-MX" w:eastAsia="es-MX"/>
              </w:rPr>
            </w:pPr>
            <w:proofErr w:type="spellStart"/>
            <w:r w:rsidRPr="00DA7082">
              <w:rPr>
                <w:rFonts w:asciiTheme="minorHAnsi" w:eastAsia="Times New Roman" w:hAnsiTheme="minorHAnsi" w:cstheme="minorHAnsi"/>
                <w:b/>
                <w:bCs/>
                <w:color w:val="000000"/>
                <w:sz w:val="14"/>
                <w:szCs w:val="20"/>
                <w:lang w:val="es-MX" w:eastAsia="es-MX"/>
              </w:rPr>
              <w:t>MAG</w:t>
            </w:r>
            <w:proofErr w:type="spellEnd"/>
            <w:r w:rsidRPr="00DA7082">
              <w:rPr>
                <w:rFonts w:asciiTheme="minorHAnsi" w:eastAsia="Times New Roman" w:hAnsiTheme="minorHAnsi" w:cstheme="minorHAnsi"/>
                <w:b/>
                <w:bCs/>
                <w:color w:val="000000"/>
                <w:sz w:val="14"/>
                <w:szCs w:val="20"/>
                <w:lang w:val="es-MX" w:eastAsia="es-MX"/>
              </w:rPr>
              <w:t xml:space="preserve">. </w:t>
            </w:r>
            <w:proofErr w:type="spellStart"/>
            <w:r w:rsidRPr="00DA7082">
              <w:rPr>
                <w:rFonts w:asciiTheme="minorHAnsi" w:eastAsia="Times New Roman" w:hAnsiTheme="minorHAnsi" w:cstheme="minorHAnsi"/>
                <w:b/>
                <w:bCs/>
                <w:color w:val="000000"/>
                <w:sz w:val="14"/>
                <w:szCs w:val="20"/>
                <w:lang w:val="es-MX" w:eastAsia="es-MX"/>
              </w:rPr>
              <w:t>TDJ</w:t>
            </w:r>
            <w:proofErr w:type="spellEnd"/>
            <w:r w:rsidRPr="00DA7082">
              <w:rPr>
                <w:rFonts w:asciiTheme="minorHAnsi" w:eastAsia="Times New Roman" w:hAnsiTheme="minorHAnsi" w:cstheme="minorHAnsi"/>
                <w:b/>
                <w:bCs/>
                <w:color w:val="000000"/>
                <w:sz w:val="14"/>
                <w:szCs w:val="20"/>
                <w:lang w:val="es-MX" w:eastAsia="es-MX"/>
              </w:rPr>
              <w:t xml:space="preserve"> </w:t>
            </w:r>
          </w:p>
        </w:tc>
        <w:tc>
          <w:tcPr>
            <w:tcW w:w="258"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4BB2FB7A" w14:textId="4F4C9251" w:rsidR="006B5D99" w:rsidRDefault="006B5D99" w:rsidP="005F2FB6">
            <w:pPr>
              <w:widowControl/>
              <w:autoSpaceDE/>
              <w:autoSpaceDN/>
              <w:jc w:val="center"/>
              <w:rPr>
                <w:rFonts w:asciiTheme="minorHAnsi" w:eastAsia="Times New Roman" w:hAnsiTheme="minorHAnsi" w:cstheme="minorHAnsi"/>
                <w:b/>
                <w:bCs/>
                <w:color w:val="000000"/>
                <w:sz w:val="14"/>
                <w:szCs w:val="20"/>
                <w:lang w:val="es-MX" w:eastAsia="es-MX"/>
              </w:rPr>
            </w:pPr>
            <w:proofErr w:type="spellStart"/>
            <w:r w:rsidRPr="00DA7082">
              <w:rPr>
                <w:rFonts w:asciiTheme="minorHAnsi" w:eastAsia="Times New Roman" w:hAnsiTheme="minorHAnsi" w:cstheme="minorHAnsi"/>
                <w:b/>
                <w:bCs/>
                <w:color w:val="000000"/>
                <w:sz w:val="14"/>
                <w:szCs w:val="20"/>
                <w:lang w:val="es-MX" w:eastAsia="es-MX"/>
              </w:rPr>
              <w:t>MAG</w:t>
            </w:r>
            <w:proofErr w:type="spellEnd"/>
          </w:p>
          <w:p w14:paraId="1021E964" w14:textId="6A294117" w:rsidR="006B5D99" w:rsidRPr="00DA7082" w:rsidRDefault="006B5D99" w:rsidP="005F2FB6">
            <w:pPr>
              <w:widowControl/>
              <w:autoSpaceDE/>
              <w:autoSpaceDN/>
              <w:jc w:val="center"/>
              <w:rPr>
                <w:rFonts w:asciiTheme="minorHAnsi" w:eastAsia="Times New Roman" w:hAnsiTheme="minorHAnsi" w:cstheme="minorHAnsi"/>
                <w:b/>
                <w:bCs/>
                <w:color w:val="000000"/>
                <w:sz w:val="14"/>
                <w:szCs w:val="20"/>
                <w:lang w:val="es-MX" w:eastAsia="es-MX"/>
              </w:rPr>
            </w:pPr>
            <w:proofErr w:type="spellStart"/>
            <w:r w:rsidRPr="00DA7082">
              <w:rPr>
                <w:rFonts w:asciiTheme="minorHAnsi" w:eastAsia="Times New Roman" w:hAnsiTheme="minorHAnsi" w:cstheme="minorHAnsi"/>
                <w:b/>
                <w:bCs/>
                <w:color w:val="000000"/>
                <w:sz w:val="14"/>
                <w:szCs w:val="20"/>
                <w:lang w:val="es-MX" w:eastAsia="es-MX"/>
              </w:rPr>
              <w:t>TSJ</w:t>
            </w:r>
            <w:proofErr w:type="spellEnd"/>
            <w:r w:rsidRPr="00DA7082">
              <w:rPr>
                <w:rFonts w:asciiTheme="minorHAnsi" w:eastAsia="Times New Roman" w:hAnsiTheme="minorHAnsi" w:cstheme="minorHAnsi"/>
                <w:b/>
                <w:bCs/>
                <w:color w:val="000000"/>
                <w:sz w:val="14"/>
                <w:szCs w:val="20"/>
                <w:lang w:val="es-MX" w:eastAsia="es-MX"/>
              </w:rPr>
              <w:t xml:space="preserve"> </w:t>
            </w:r>
          </w:p>
        </w:tc>
        <w:tc>
          <w:tcPr>
            <w:tcW w:w="416"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184AA436" w14:textId="77777777" w:rsidR="006B5D99" w:rsidRDefault="006B5D99" w:rsidP="005F2FB6">
            <w:pPr>
              <w:widowControl/>
              <w:autoSpaceDE/>
              <w:autoSpaceDN/>
              <w:jc w:val="center"/>
              <w:rPr>
                <w:rFonts w:asciiTheme="minorHAnsi" w:eastAsia="Times New Roman" w:hAnsiTheme="minorHAnsi" w:cstheme="minorHAnsi"/>
                <w:b/>
                <w:bCs/>
                <w:color w:val="000000"/>
                <w:sz w:val="14"/>
                <w:szCs w:val="20"/>
                <w:lang w:val="es-MX" w:eastAsia="es-MX"/>
              </w:rPr>
            </w:pPr>
            <w:r w:rsidRPr="00DA7082">
              <w:rPr>
                <w:rFonts w:asciiTheme="minorHAnsi" w:eastAsia="Times New Roman" w:hAnsiTheme="minorHAnsi" w:cstheme="minorHAnsi"/>
                <w:b/>
                <w:bCs/>
                <w:color w:val="000000"/>
                <w:sz w:val="14"/>
                <w:szCs w:val="20"/>
                <w:lang w:val="es-MX" w:eastAsia="es-MX"/>
              </w:rPr>
              <w:t>J</w:t>
            </w:r>
            <w:r>
              <w:rPr>
                <w:rFonts w:asciiTheme="minorHAnsi" w:eastAsia="Times New Roman" w:hAnsiTheme="minorHAnsi" w:cstheme="minorHAnsi"/>
                <w:b/>
                <w:bCs/>
                <w:color w:val="000000"/>
                <w:sz w:val="14"/>
                <w:szCs w:val="20"/>
                <w:lang w:val="es-MX" w:eastAsia="es-MX"/>
              </w:rPr>
              <w:t xml:space="preserve"> </w:t>
            </w:r>
          </w:p>
          <w:p w14:paraId="00035F39" w14:textId="11522B0F" w:rsidR="006B5D99" w:rsidRPr="00DA7082" w:rsidRDefault="006B5D99" w:rsidP="005F2FB6">
            <w:pPr>
              <w:widowControl/>
              <w:autoSpaceDE/>
              <w:autoSpaceDN/>
              <w:jc w:val="center"/>
              <w:rPr>
                <w:rFonts w:asciiTheme="minorHAnsi" w:eastAsia="Times New Roman" w:hAnsiTheme="minorHAnsi" w:cstheme="minorHAnsi"/>
                <w:b/>
                <w:bCs/>
                <w:color w:val="000000"/>
                <w:sz w:val="14"/>
                <w:szCs w:val="20"/>
                <w:lang w:val="es-MX" w:eastAsia="es-MX"/>
              </w:rPr>
            </w:pPr>
            <w:r w:rsidRPr="00DA7082">
              <w:rPr>
                <w:rFonts w:asciiTheme="minorHAnsi" w:eastAsia="Times New Roman" w:hAnsiTheme="minorHAnsi" w:cstheme="minorHAnsi"/>
                <w:b/>
                <w:bCs/>
                <w:color w:val="000000"/>
                <w:sz w:val="14"/>
                <w:szCs w:val="20"/>
                <w:lang w:val="es-MX" w:eastAsia="es-MX"/>
              </w:rPr>
              <w:t>PENAL</w:t>
            </w:r>
          </w:p>
        </w:tc>
        <w:tc>
          <w:tcPr>
            <w:tcW w:w="918" w:type="pct"/>
            <w:tcBorders>
              <w:top w:val="nil"/>
              <w:left w:val="nil"/>
              <w:bottom w:val="single" w:sz="4" w:space="0" w:color="auto"/>
              <w:right w:val="single" w:sz="4" w:space="0" w:color="auto"/>
            </w:tcBorders>
            <w:shd w:val="clear" w:color="000000" w:fill="F2CEEF"/>
            <w:vAlign w:val="center"/>
            <w:hideMark/>
          </w:tcPr>
          <w:p w14:paraId="7E30A9B4" w14:textId="77777777" w:rsidR="006B5D99" w:rsidRDefault="006B5D99" w:rsidP="005F2FB6">
            <w:pPr>
              <w:widowControl/>
              <w:autoSpaceDE/>
              <w:autoSpaceDN/>
              <w:jc w:val="center"/>
              <w:rPr>
                <w:rFonts w:asciiTheme="minorHAnsi" w:eastAsia="Times New Roman" w:hAnsiTheme="minorHAnsi" w:cstheme="minorHAnsi"/>
                <w:b/>
                <w:bCs/>
                <w:color w:val="000000"/>
                <w:sz w:val="14"/>
                <w:szCs w:val="20"/>
                <w:lang w:val="es-MX" w:eastAsia="es-MX"/>
              </w:rPr>
            </w:pPr>
            <w:r w:rsidRPr="00DA7082">
              <w:rPr>
                <w:rFonts w:asciiTheme="minorHAnsi" w:eastAsia="Times New Roman" w:hAnsiTheme="minorHAnsi" w:cstheme="minorHAnsi"/>
                <w:b/>
                <w:bCs/>
                <w:color w:val="000000"/>
                <w:sz w:val="14"/>
                <w:szCs w:val="20"/>
                <w:lang w:val="es-MX" w:eastAsia="es-MX"/>
              </w:rPr>
              <w:t>J</w:t>
            </w:r>
            <w:r>
              <w:rPr>
                <w:rFonts w:asciiTheme="minorHAnsi" w:eastAsia="Times New Roman" w:hAnsiTheme="minorHAnsi" w:cstheme="minorHAnsi"/>
                <w:b/>
                <w:bCs/>
                <w:color w:val="000000"/>
                <w:sz w:val="14"/>
                <w:szCs w:val="20"/>
                <w:lang w:val="es-MX" w:eastAsia="es-MX"/>
              </w:rPr>
              <w:t xml:space="preserve"> </w:t>
            </w:r>
            <w:r w:rsidRPr="00DA7082">
              <w:rPr>
                <w:rFonts w:asciiTheme="minorHAnsi" w:eastAsia="Times New Roman" w:hAnsiTheme="minorHAnsi" w:cstheme="minorHAnsi"/>
                <w:b/>
                <w:bCs/>
                <w:color w:val="000000"/>
                <w:sz w:val="14"/>
                <w:szCs w:val="20"/>
                <w:lang w:val="es-MX" w:eastAsia="es-MX"/>
              </w:rPr>
              <w:t>CIVIL</w:t>
            </w:r>
            <w:r>
              <w:rPr>
                <w:rFonts w:asciiTheme="minorHAnsi" w:eastAsia="Times New Roman" w:hAnsiTheme="minorHAnsi" w:cstheme="minorHAnsi"/>
                <w:b/>
                <w:bCs/>
                <w:color w:val="000000"/>
                <w:sz w:val="14"/>
                <w:szCs w:val="20"/>
                <w:lang w:val="es-MX" w:eastAsia="es-MX"/>
              </w:rPr>
              <w:t xml:space="preserve"> </w:t>
            </w:r>
            <w:r w:rsidRPr="00DA7082">
              <w:rPr>
                <w:rFonts w:asciiTheme="minorHAnsi" w:eastAsia="Times New Roman" w:hAnsiTheme="minorHAnsi" w:cstheme="minorHAnsi"/>
                <w:b/>
                <w:bCs/>
                <w:color w:val="000000"/>
                <w:sz w:val="14"/>
                <w:szCs w:val="20"/>
                <w:lang w:val="es-MX" w:eastAsia="es-MX"/>
              </w:rPr>
              <w:br/>
              <w:t>J</w:t>
            </w:r>
            <w:r>
              <w:rPr>
                <w:rFonts w:asciiTheme="minorHAnsi" w:eastAsia="Times New Roman" w:hAnsiTheme="minorHAnsi" w:cstheme="minorHAnsi"/>
                <w:b/>
                <w:bCs/>
                <w:color w:val="000000"/>
                <w:sz w:val="14"/>
                <w:szCs w:val="20"/>
                <w:lang w:val="es-MX" w:eastAsia="es-MX"/>
              </w:rPr>
              <w:t xml:space="preserve"> </w:t>
            </w:r>
            <w:r w:rsidRPr="00DA7082">
              <w:rPr>
                <w:rFonts w:asciiTheme="minorHAnsi" w:eastAsia="Times New Roman" w:hAnsiTheme="minorHAnsi" w:cstheme="minorHAnsi"/>
                <w:b/>
                <w:bCs/>
                <w:color w:val="000000"/>
                <w:sz w:val="14"/>
                <w:szCs w:val="20"/>
                <w:lang w:val="es-MX" w:eastAsia="es-MX"/>
              </w:rPr>
              <w:t>FAM</w:t>
            </w:r>
            <w:r>
              <w:rPr>
                <w:rFonts w:asciiTheme="minorHAnsi" w:eastAsia="Times New Roman" w:hAnsiTheme="minorHAnsi" w:cstheme="minorHAnsi"/>
                <w:b/>
                <w:bCs/>
                <w:color w:val="000000"/>
                <w:sz w:val="14"/>
                <w:szCs w:val="20"/>
                <w:lang w:val="es-MX" w:eastAsia="es-MX"/>
              </w:rPr>
              <w:t>ILIAR</w:t>
            </w:r>
            <w:r w:rsidRPr="00DA7082">
              <w:rPr>
                <w:rFonts w:asciiTheme="minorHAnsi" w:eastAsia="Times New Roman" w:hAnsiTheme="minorHAnsi" w:cstheme="minorHAnsi"/>
                <w:b/>
                <w:bCs/>
                <w:color w:val="000000"/>
                <w:sz w:val="14"/>
                <w:szCs w:val="20"/>
                <w:lang w:val="es-MX" w:eastAsia="es-MX"/>
              </w:rPr>
              <w:br/>
              <w:t>J</w:t>
            </w:r>
            <w:r>
              <w:rPr>
                <w:rFonts w:asciiTheme="minorHAnsi" w:eastAsia="Times New Roman" w:hAnsiTheme="minorHAnsi" w:cstheme="minorHAnsi"/>
                <w:b/>
                <w:bCs/>
                <w:color w:val="000000"/>
                <w:sz w:val="14"/>
                <w:szCs w:val="20"/>
                <w:lang w:val="es-MX" w:eastAsia="es-MX"/>
              </w:rPr>
              <w:t xml:space="preserve"> </w:t>
            </w:r>
            <w:r w:rsidRPr="00DA7082">
              <w:rPr>
                <w:rFonts w:asciiTheme="minorHAnsi" w:eastAsia="Times New Roman" w:hAnsiTheme="minorHAnsi" w:cstheme="minorHAnsi"/>
                <w:b/>
                <w:bCs/>
                <w:color w:val="000000"/>
                <w:sz w:val="14"/>
                <w:szCs w:val="20"/>
                <w:lang w:val="es-MX" w:eastAsia="es-MX"/>
              </w:rPr>
              <w:t>MERC</w:t>
            </w:r>
            <w:r>
              <w:rPr>
                <w:rFonts w:asciiTheme="minorHAnsi" w:eastAsia="Times New Roman" w:hAnsiTheme="minorHAnsi" w:cstheme="minorHAnsi"/>
                <w:b/>
                <w:bCs/>
                <w:color w:val="000000"/>
                <w:sz w:val="14"/>
                <w:szCs w:val="20"/>
                <w:lang w:val="es-MX" w:eastAsia="es-MX"/>
              </w:rPr>
              <w:t>ANTIL</w:t>
            </w:r>
            <w:r w:rsidRPr="00DA7082">
              <w:rPr>
                <w:rFonts w:asciiTheme="minorHAnsi" w:eastAsia="Times New Roman" w:hAnsiTheme="minorHAnsi" w:cstheme="minorHAnsi"/>
                <w:b/>
                <w:bCs/>
                <w:color w:val="000000"/>
                <w:sz w:val="14"/>
                <w:szCs w:val="20"/>
                <w:lang w:val="es-MX" w:eastAsia="es-MX"/>
              </w:rPr>
              <w:t xml:space="preserve"> </w:t>
            </w:r>
            <w:r w:rsidRPr="00DA7082">
              <w:rPr>
                <w:rFonts w:asciiTheme="minorHAnsi" w:eastAsia="Times New Roman" w:hAnsiTheme="minorHAnsi" w:cstheme="minorHAnsi"/>
                <w:b/>
                <w:bCs/>
                <w:color w:val="000000"/>
                <w:sz w:val="14"/>
                <w:szCs w:val="20"/>
                <w:lang w:val="es-MX" w:eastAsia="es-MX"/>
              </w:rPr>
              <w:br/>
              <w:t xml:space="preserve">(P) </w:t>
            </w:r>
          </w:p>
          <w:p w14:paraId="1C68C289" w14:textId="4C2D3AAC" w:rsidR="006B5D99" w:rsidRPr="00DA7082" w:rsidRDefault="006B5D99" w:rsidP="005F2FB6">
            <w:pPr>
              <w:widowControl/>
              <w:autoSpaceDE/>
              <w:autoSpaceDN/>
              <w:jc w:val="center"/>
              <w:rPr>
                <w:rFonts w:asciiTheme="minorHAnsi" w:eastAsia="Times New Roman" w:hAnsiTheme="minorHAnsi" w:cstheme="minorHAnsi"/>
                <w:b/>
                <w:bCs/>
                <w:color w:val="000000"/>
                <w:sz w:val="14"/>
                <w:szCs w:val="20"/>
                <w:lang w:val="es-MX" w:eastAsia="es-MX"/>
              </w:rPr>
            </w:pPr>
            <w:r w:rsidRPr="00DA7082">
              <w:rPr>
                <w:rFonts w:asciiTheme="minorHAnsi" w:eastAsia="Times New Roman" w:hAnsiTheme="minorHAnsi" w:cstheme="minorHAnsi"/>
                <w:b/>
                <w:bCs/>
                <w:color w:val="000000"/>
                <w:sz w:val="14"/>
                <w:szCs w:val="20"/>
                <w:lang w:val="es-MX" w:eastAsia="es-MX"/>
              </w:rPr>
              <w:t>CENT</w:t>
            </w:r>
            <w:r>
              <w:rPr>
                <w:rFonts w:asciiTheme="minorHAnsi" w:eastAsia="Times New Roman" w:hAnsiTheme="minorHAnsi" w:cstheme="minorHAnsi"/>
                <w:b/>
                <w:bCs/>
                <w:color w:val="000000"/>
                <w:sz w:val="14"/>
                <w:szCs w:val="20"/>
                <w:lang w:val="es-MX" w:eastAsia="es-MX"/>
              </w:rPr>
              <w:t>RO</w:t>
            </w:r>
          </w:p>
        </w:tc>
        <w:tc>
          <w:tcPr>
            <w:tcW w:w="745" w:type="pct"/>
            <w:tcBorders>
              <w:top w:val="nil"/>
              <w:left w:val="nil"/>
              <w:bottom w:val="single" w:sz="4" w:space="0" w:color="auto"/>
              <w:right w:val="single" w:sz="4" w:space="0" w:color="auto"/>
            </w:tcBorders>
            <w:shd w:val="clear" w:color="000000" w:fill="FFFFFF"/>
            <w:vAlign w:val="center"/>
            <w:hideMark/>
          </w:tcPr>
          <w:p w14:paraId="79FBB76B" w14:textId="77777777" w:rsidR="006B5D99" w:rsidRPr="00DA7082" w:rsidRDefault="006B5D99" w:rsidP="005F2FB6">
            <w:pPr>
              <w:widowControl/>
              <w:autoSpaceDE/>
              <w:autoSpaceDN/>
              <w:rPr>
                <w:rFonts w:asciiTheme="minorHAnsi" w:eastAsia="Times New Roman" w:hAnsiTheme="minorHAnsi" w:cstheme="minorHAnsi"/>
                <w:b/>
                <w:bCs/>
                <w:color w:val="000000"/>
                <w:sz w:val="14"/>
                <w:szCs w:val="20"/>
                <w:lang w:val="es-MX" w:eastAsia="es-MX"/>
              </w:rPr>
            </w:pPr>
            <w:r w:rsidRPr="00DA7082">
              <w:rPr>
                <w:rFonts w:asciiTheme="minorHAnsi" w:eastAsia="Times New Roman" w:hAnsiTheme="minorHAnsi" w:cstheme="minorHAnsi"/>
                <w:b/>
                <w:bCs/>
                <w:color w:val="000000"/>
                <w:sz w:val="14"/>
                <w:szCs w:val="20"/>
                <w:lang w:val="es-MX" w:eastAsia="es-MX"/>
              </w:rPr>
              <w:t> </w:t>
            </w:r>
          </w:p>
        </w:tc>
        <w:tc>
          <w:tcPr>
            <w:tcW w:w="667" w:type="pct"/>
            <w:tcBorders>
              <w:top w:val="nil"/>
              <w:left w:val="nil"/>
              <w:bottom w:val="single" w:sz="4" w:space="0" w:color="auto"/>
              <w:right w:val="single" w:sz="4" w:space="0" w:color="auto"/>
            </w:tcBorders>
            <w:shd w:val="clear" w:color="000000" w:fill="FFFFFF"/>
            <w:vAlign w:val="center"/>
            <w:hideMark/>
          </w:tcPr>
          <w:p w14:paraId="48B86DA2" w14:textId="77777777" w:rsidR="006B5D99" w:rsidRPr="00DA7082" w:rsidRDefault="006B5D99" w:rsidP="005F2FB6">
            <w:pPr>
              <w:widowControl/>
              <w:autoSpaceDE/>
              <w:autoSpaceDN/>
              <w:rPr>
                <w:rFonts w:asciiTheme="minorHAnsi" w:eastAsia="Times New Roman" w:hAnsiTheme="minorHAnsi" w:cstheme="minorHAnsi"/>
                <w:b/>
                <w:bCs/>
                <w:color w:val="000000"/>
                <w:sz w:val="14"/>
                <w:szCs w:val="20"/>
                <w:lang w:val="es-MX" w:eastAsia="es-MX"/>
              </w:rPr>
            </w:pPr>
            <w:r w:rsidRPr="00DA7082">
              <w:rPr>
                <w:rFonts w:asciiTheme="minorHAnsi" w:eastAsia="Times New Roman" w:hAnsiTheme="minorHAnsi" w:cstheme="minorHAnsi"/>
                <w:b/>
                <w:bCs/>
                <w:color w:val="000000"/>
                <w:sz w:val="14"/>
                <w:szCs w:val="20"/>
                <w:lang w:val="es-MX" w:eastAsia="es-MX"/>
              </w:rPr>
              <w:t> </w:t>
            </w:r>
          </w:p>
        </w:tc>
      </w:tr>
      <w:tr w:rsidR="00135A68" w:rsidRPr="00DA7082" w14:paraId="545E1625" w14:textId="77777777" w:rsidTr="00227F70">
        <w:trPr>
          <w:trHeight w:val="340"/>
        </w:trPr>
        <w:tc>
          <w:tcPr>
            <w:tcW w:w="662" w:type="pct"/>
            <w:vMerge/>
            <w:tcBorders>
              <w:top w:val="nil"/>
              <w:left w:val="single" w:sz="4" w:space="0" w:color="auto"/>
              <w:bottom w:val="single" w:sz="4" w:space="0" w:color="auto"/>
              <w:right w:val="single" w:sz="4" w:space="0" w:color="auto"/>
            </w:tcBorders>
            <w:vAlign w:val="center"/>
            <w:hideMark/>
          </w:tcPr>
          <w:p w14:paraId="1075F84D" w14:textId="77777777" w:rsidR="006B5D99" w:rsidRPr="00DA7082" w:rsidRDefault="006B5D99" w:rsidP="005F2FB6">
            <w:pPr>
              <w:widowControl/>
              <w:autoSpaceDE/>
              <w:autoSpaceDN/>
              <w:rPr>
                <w:rFonts w:asciiTheme="minorHAnsi" w:eastAsia="Times New Roman" w:hAnsiTheme="minorHAnsi" w:cstheme="minorHAnsi"/>
                <w:b/>
                <w:bCs/>
                <w:color w:val="000000"/>
                <w:sz w:val="14"/>
                <w:szCs w:val="16"/>
                <w:lang w:val="es-MX" w:eastAsia="es-MX"/>
              </w:rPr>
            </w:pPr>
          </w:p>
        </w:tc>
        <w:tc>
          <w:tcPr>
            <w:tcW w:w="674" w:type="pct"/>
            <w:vMerge/>
            <w:tcBorders>
              <w:top w:val="nil"/>
              <w:left w:val="single" w:sz="4" w:space="0" w:color="auto"/>
              <w:bottom w:val="single" w:sz="4" w:space="0" w:color="auto"/>
              <w:right w:val="single" w:sz="4" w:space="0" w:color="auto"/>
            </w:tcBorders>
            <w:vAlign w:val="center"/>
            <w:hideMark/>
          </w:tcPr>
          <w:p w14:paraId="18C353CD" w14:textId="77777777" w:rsidR="006B5D99" w:rsidRPr="00DA7082" w:rsidRDefault="006B5D99" w:rsidP="005F2FB6">
            <w:pPr>
              <w:widowControl/>
              <w:autoSpaceDE/>
              <w:autoSpaceDN/>
              <w:rPr>
                <w:rFonts w:asciiTheme="minorHAnsi" w:eastAsia="Times New Roman" w:hAnsiTheme="minorHAnsi" w:cstheme="minorHAnsi"/>
                <w:b/>
                <w:bCs/>
                <w:color w:val="000000"/>
                <w:sz w:val="14"/>
                <w:szCs w:val="16"/>
                <w:lang w:val="es-MX" w:eastAsia="es-MX"/>
              </w:rPr>
            </w:pPr>
          </w:p>
        </w:tc>
        <w:tc>
          <w:tcPr>
            <w:tcW w:w="330" w:type="pct"/>
            <w:vMerge/>
            <w:tcBorders>
              <w:top w:val="nil"/>
              <w:left w:val="single" w:sz="4" w:space="0" w:color="auto"/>
              <w:bottom w:val="single" w:sz="4" w:space="0" w:color="auto"/>
              <w:right w:val="single" w:sz="4" w:space="0" w:color="auto"/>
            </w:tcBorders>
            <w:vAlign w:val="center"/>
          </w:tcPr>
          <w:p w14:paraId="1872B14C" w14:textId="77777777" w:rsidR="006B5D99" w:rsidRPr="00DA7082" w:rsidRDefault="006B5D99" w:rsidP="005F2FB6">
            <w:pPr>
              <w:widowControl/>
              <w:autoSpaceDE/>
              <w:autoSpaceDN/>
              <w:rPr>
                <w:rFonts w:asciiTheme="minorHAnsi" w:eastAsia="Times New Roman" w:hAnsiTheme="minorHAnsi" w:cstheme="minorHAnsi"/>
                <w:b/>
                <w:bCs/>
                <w:color w:val="000000"/>
                <w:sz w:val="14"/>
                <w:szCs w:val="16"/>
                <w:lang w:val="es-MX" w:eastAsia="es-MX"/>
              </w:rPr>
            </w:pPr>
          </w:p>
        </w:tc>
        <w:tc>
          <w:tcPr>
            <w:tcW w:w="330" w:type="pct"/>
            <w:vMerge/>
            <w:tcBorders>
              <w:top w:val="nil"/>
              <w:left w:val="single" w:sz="4" w:space="0" w:color="auto"/>
              <w:bottom w:val="single" w:sz="4" w:space="0" w:color="auto"/>
              <w:right w:val="single" w:sz="4" w:space="0" w:color="auto"/>
            </w:tcBorders>
            <w:vAlign w:val="center"/>
            <w:hideMark/>
          </w:tcPr>
          <w:p w14:paraId="03087194" w14:textId="77777777" w:rsidR="006B5D99" w:rsidRPr="00DA7082" w:rsidRDefault="006B5D99" w:rsidP="005F2FB6">
            <w:pPr>
              <w:widowControl/>
              <w:autoSpaceDE/>
              <w:autoSpaceDN/>
              <w:rPr>
                <w:rFonts w:asciiTheme="minorHAnsi" w:eastAsia="Times New Roman" w:hAnsiTheme="minorHAnsi" w:cstheme="minorHAnsi"/>
                <w:b/>
                <w:bCs/>
                <w:color w:val="000000"/>
                <w:sz w:val="14"/>
                <w:szCs w:val="20"/>
                <w:lang w:val="es-MX" w:eastAsia="es-MX"/>
              </w:rPr>
            </w:pPr>
          </w:p>
        </w:tc>
        <w:tc>
          <w:tcPr>
            <w:tcW w:w="258" w:type="pct"/>
            <w:vMerge/>
            <w:tcBorders>
              <w:top w:val="nil"/>
              <w:left w:val="single" w:sz="4" w:space="0" w:color="auto"/>
              <w:bottom w:val="single" w:sz="4" w:space="0" w:color="auto"/>
              <w:right w:val="single" w:sz="4" w:space="0" w:color="auto"/>
            </w:tcBorders>
            <w:vAlign w:val="center"/>
            <w:hideMark/>
          </w:tcPr>
          <w:p w14:paraId="75F9DA62" w14:textId="77777777" w:rsidR="006B5D99" w:rsidRPr="00DA7082" w:rsidRDefault="006B5D99" w:rsidP="005F2FB6">
            <w:pPr>
              <w:widowControl/>
              <w:autoSpaceDE/>
              <w:autoSpaceDN/>
              <w:rPr>
                <w:rFonts w:asciiTheme="minorHAnsi" w:eastAsia="Times New Roman" w:hAnsiTheme="minorHAnsi" w:cstheme="minorHAnsi"/>
                <w:b/>
                <w:bCs/>
                <w:color w:val="000000"/>
                <w:sz w:val="14"/>
                <w:szCs w:val="20"/>
                <w:lang w:val="es-MX" w:eastAsia="es-MX"/>
              </w:rPr>
            </w:pPr>
          </w:p>
        </w:tc>
        <w:tc>
          <w:tcPr>
            <w:tcW w:w="416" w:type="pct"/>
            <w:vMerge/>
            <w:tcBorders>
              <w:top w:val="nil"/>
              <w:left w:val="single" w:sz="4" w:space="0" w:color="auto"/>
              <w:bottom w:val="single" w:sz="4" w:space="0" w:color="auto"/>
              <w:right w:val="single" w:sz="4" w:space="0" w:color="auto"/>
            </w:tcBorders>
            <w:vAlign w:val="center"/>
            <w:hideMark/>
          </w:tcPr>
          <w:p w14:paraId="0D3BD479" w14:textId="77777777" w:rsidR="006B5D99" w:rsidRPr="00DA7082" w:rsidRDefault="006B5D99" w:rsidP="005F2FB6">
            <w:pPr>
              <w:widowControl/>
              <w:autoSpaceDE/>
              <w:autoSpaceDN/>
              <w:rPr>
                <w:rFonts w:asciiTheme="minorHAnsi" w:eastAsia="Times New Roman" w:hAnsiTheme="minorHAnsi" w:cstheme="minorHAnsi"/>
                <w:b/>
                <w:bCs/>
                <w:color w:val="000000"/>
                <w:sz w:val="14"/>
                <w:szCs w:val="20"/>
                <w:lang w:val="es-MX" w:eastAsia="es-MX"/>
              </w:rPr>
            </w:pPr>
          </w:p>
        </w:tc>
        <w:tc>
          <w:tcPr>
            <w:tcW w:w="918" w:type="pct"/>
            <w:tcBorders>
              <w:top w:val="nil"/>
              <w:left w:val="nil"/>
              <w:bottom w:val="single" w:sz="4" w:space="0" w:color="auto"/>
              <w:right w:val="single" w:sz="4" w:space="0" w:color="auto"/>
            </w:tcBorders>
            <w:shd w:val="clear" w:color="000000" w:fill="990000"/>
            <w:noWrap/>
            <w:vAlign w:val="center"/>
            <w:hideMark/>
          </w:tcPr>
          <w:p w14:paraId="4B52DB88" w14:textId="53D0C2FE" w:rsidR="006B5D99" w:rsidRPr="00DA7082" w:rsidRDefault="006B5D99" w:rsidP="005F2FB6">
            <w:pPr>
              <w:widowControl/>
              <w:autoSpaceDE/>
              <w:autoSpaceDN/>
              <w:jc w:val="center"/>
              <w:rPr>
                <w:rFonts w:asciiTheme="minorHAnsi" w:eastAsia="Times New Roman" w:hAnsiTheme="minorHAnsi" w:cstheme="minorHAnsi"/>
                <w:b/>
                <w:bCs/>
                <w:color w:val="FFFFFF"/>
                <w:sz w:val="14"/>
                <w:szCs w:val="20"/>
                <w:lang w:val="es-MX" w:eastAsia="es-MX"/>
              </w:rPr>
            </w:pPr>
            <w:r>
              <w:rPr>
                <w:rFonts w:asciiTheme="minorHAnsi" w:eastAsia="Times New Roman" w:hAnsiTheme="minorHAnsi" w:cstheme="minorHAnsi"/>
                <w:b/>
                <w:bCs/>
                <w:color w:val="FFFFFF"/>
                <w:sz w:val="14"/>
                <w:szCs w:val="20"/>
                <w:lang w:val="es-MX" w:eastAsia="es-MX"/>
              </w:rPr>
              <w:t xml:space="preserve"> </w:t>
            </w:r>
            <w:r w:rsidRPr="00DA7082">
              <w:rPr>
                <w:rFonts w:asciiTheme="minorHAnsi" w:eastAsia="Times New Roman" w:hAnsiTheme="minorHAnsi" w:cstheme="minorHAnsi"/>
                <w:b/>
                <w:bCs/>
                <w:color w:val="FFFFFF"/>
                <w:sz w:val="14"/>
                <w:szCs w:val="20"/>
                <w:lang w:val="es-MX" w:eastAsia="es-MX"/>
              </w:rPr>
              <w:t>J</w:t>
            </w:r>
            <w:r>
              <w:rPr>
                <w:rFonts w:asciiTheme="minorHAnsi" w:eastAsia="Times New Roman" w:hAnsiTheme="minorHAnsi" w:cstheme="minorHAnsi"/>
                <w:b/>
                <w:bCs/>
                <w:color w:val="FFFFFF"/>
                <w:sz w:val="14"/>
                <w:szCs w:val="20"/>
                <w:lang w:val="es-MX" w:eastAsia="es-MX"/>
              </w:rPr>
              <w:t xml:space="preserve"> </w:t>
            </w:r>
            <w:r w:rsidRPr="00DA7082">
              <w:rPr>
                <w:rFonts w:asciiTheme="minorHAnsi" w:eastAsia="Times New Roman" w:hAnsiTheme="minorHAnsi" w:cstheme="minorHAnsi"/>
                <w:b/>
                <w:bCs/>
                <w:color w:val="FFFFFF"/>
                <w:sz w:val="14"/>
                <w:szCs w:val="20"/>
                <w:lang w:val="es-MX" w:eastAsia="es-MX"/>
              </w:rPr>
              <w:t>LAB</w:t>
            </w:r>
            <w:r>
              <w:rPr>
                <w:rFonts w:asciiTheme="minorHAnsi" w:eastAsia="Times New Roman" w:hAnsiTheme="minorHAnsi" w:cstheme="minorHAnsi"/>
                <w:b/>
                <w:bCs/>
                <w:color w:val="FFFFFF"/>
                <w:sz w:val="14"/>
                <w:szCs w:val="20"/>
                <w:lang w:val="es-MX" w:eastAsia="es-MX"/>
              </w:rPr>
              <w:t>ORAL</w:t>
            </w:r>
            <w:r w:rsidRPr="00DA7082">
              <w:rPr>
                <w:rFonts w:asciiTheme="minorHAnsi" w:eastAsia="Times New Roman" w:hAnsiTheme="minorHAnsi" w:cstheme="minorHAnsi"/>
                <w:b/>
                <w:bCs/>
                <w:color w:val="FFFFFF"/>
                <w:sz w:val="14"/>
                <w:szCs w:val="20"/>
                <w:lang w:val="es-MX" w:eastAsia="es-MX"/>
              </w:rPr>
              <w:t xml:space="preserve"> (P)</w:t>
            </w:r>
          </w:p>
        </w:tc>
        <w:tc>
          <w:tcPr>
            <w:tcW w:w="745" w:type="pct"/>
            <w:tcBorders>
              <w:top w:val="nil"/>
              <w:left w:val="nil"/>
              <w:bottom w:val="single" w:sz="4" w:space="0" w:color="auto"/>
              <w:right w:val="single" w:sz="4" w:space="0" w:color="auto"/>
            </w:tcBorders>
            <w:shd w:val="clear" w:color="000000" w:fill="FFFFFF"/>
            <w:vAlign w:val="center"/>
            <w:hideMark/>
          </w:tcPr>
          <w:p w14:paraId="44BCC560" w14:textId="77777777" w:rsidR="006B5D99" w:rsidRPr="00DA7082" w:rsidRDefault="006B5D99" w:rsidP="005F2FB6">
            <w:pPr>
              <w:widowControl/>
              <w:autoSpaceDE/>
              <w:autoSpaceDN/>
              <w:rPr>
                <w:rFonts w:asciiTheme="minorHAnsi" w:eastAsia="Times New Roman" w:hAnsiTheme="minorHAnsi" w:cstheme="minorHAnsi"/>
                <w:b/>
                <w:bCs/>
                <w:color w:val="000000"/>
                <w:sz w:val="14"/>
                <w:szCs w:val="20"/>
                <w:lang w:val="es-MX" w:eastAsia="es-MX"/>
              </w:rPr>
            </w:pPr>
            <w:r w:rsidRPr="00DA7082">
              <w:rPr>
                <w:rFonts w:asciiTheme="minorHAnsi" w:eastAsia="Times New Roman" w:hAnsiTheme="minorHAnsi" w:cstheme="minorHAnsi"/>
                <w:b/>
                <w:bCs/>
                <w:color w:val="000000"/>
                <w:sz w:val="14"/>
                <w:szCs w:val="20"/>
                <w:lang w:val="es-MX" w:eastAsia="es-MX"/>
              </w:rPr>
              <w:t> </w:t>
            </w:r>
          </w:p>
        </w:tc>
        <w:tc>
          <w:tcPr>
            <w:tcW w:w="667" w:type="pct"/>
            <w:tcBorders>
              <w:top w:val="nil"/>
              <w:left w:val="nil"/>
              <w:bottom w:val="single" w:sz="4" w:space="0" w:color="auto"/>
              <w:right w:val="single" w:sz="4" w:space="0" w:color="auto"/>
            </w:tcBorders>
            <w:shd w:val="clear" w:color="000000" w:fill="FFFFFF"/>
            <w:vAlign w:val="center"/>
            <w:hideMark/>
          </w:tcPr>
          <w:p w14:paraId="18ECCCF8" w14:textId="77777777" w:rsidR="006B5D99" w:rsidRPr="00DA7082" w:rsidRDefault="006B5D99" w:rsidP="005F2FB6">
            <w:pPr>
              <w:widowControl/>
              <w:autoSpaceDE/>
              <w:autoSpaceDN/>
              <w:rPr>
                <w:rFonts w:asciiTheme="minorHAnsi" w:eastAsia="Times New Roman" w:hAnsiTheme="minorHAnsi" w:cstheme="minorHAnsi"/>
                <w:b/>
                <w:bCs/>
                <w:color w:val="000000"/>
                <w:sz w:val="14"/>
                <w:szCs w:val="20"/>
                <w:lang w:val="es-MX" w:eastAsia="es-MX"/>
              </w:rPr>
            </w:pPr>
            <w:r w:rsidRPr="00DA7082">
              <w:rPr>
                <w:rFonts w:asciiTheme="minorHAnsi" w:eastAsia="Times New Roman" w:hAnsiTheme="minorHAnsi" w:cstheme="minorHAnsi"/>
                <w:b/>
                <w:bCs/>
                <w:color w:val="000000"/>
                <w:sz w:val="14"/>
                <w:szCs w:val="20"/>
                <w:lang w:val="es-MX" w:eastAsia="es-MX"/>
              </w:rPr>
              <w:t> </w:t>
            </w:r>
          </w:p>
        </w:tc>
      </w:tr>
      <w:tr w:rsidR="00135A68" w:rsidRPr="00DA7082" w14:paraId="7C47F219" w14:textId="77777777" w:rsidTr="00227F70">
        <w:trPr>
          <w:trHeight w:val="557"/>
        </w:trPr>
        <w:tc>
          <w:tcPr>
            <w:tcW w:w="662" w:type="pct"/>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38847890" w14:textId="68F6D0C7" w:rsidR="006B5D99" w:rsidRPr="00DA7082" w:rsidRDefault="006B5D99" w:rsidP="00FB5F83">
            <w:pPr>
              <w:widowControl/>
              <w:autoSpaceDE/>
              <w:autoSpaceDN/>
              <w:rPr>
                <w:rFonts w:asciiTheme="minorHAnsi" w:eastAsia="Times New Roman" w:hAnsiTheme="minorHAnsi" w:cstheme="minorHAnsi"/>
                <w:b/>
                <w:bCs/>
                <w:color w:val="FFFFFF"/>
                <w:sz w:val="14"/>
                <w:szCs w:val="16"/>
                <w:lang w:val="es-MX" w:eastAsia="es-MX"/>
              </w:rPr>
            </w:pPr>
            <w:r w:rsidRPr="00FB5F83">
              <w:rPr>
                <w:rFonts w:asciiTheme="minorHAnsi" w:eastAsia="Times New Roman" w:hAnsiTheme="minorHAnsi" w:cstheme="minorHAnsi"/>
                <w:b/>
                <w:bCs/>
                <w:sz w:val="14"/>
                <w:szCs w:val="16"/>
                <w:lang w:val="es-MX" w:eastAsia="es-MX"/>
              </w:rPr>
              <w:t>05 CENTRO</w:t>
            </w:r>
          </w:p>
        </w:tc>
        <w:tc>
          <w:tcPr>
            <w:tcW w:w="674" w:type="pct"/>
            <w:vMerge w:val="restart"/>
            <w:tcBorders>
              <w:top w:val="nil"/>
              <w:left w:val="single" w:sz="4" w:space="0" w:color="auto"/>
              <w:bottom w:val="single" w:sz="4" w:space="0" w:color="auto"/>
              <w:right w:val="single" w:sz="4" w:space="0" w:color="auto"/>
            </w:tcBorders>
            <w:shd w:val="clear" w:color="000000" w:fill="F2CEEF"/>
            <w:vAlign w:val="center"/>
            <w:hideMark/>
          </w:tcPr>
          <w:p w14:paraId="4D11EE19" w14:textId="31AEB34B" w:rsidR="006B5D99" w:rsidRPr="00DA7082" w:rsidRDefault="006B5D99" w:rsidP="005F2FB6">
            <w:pPr>
              <w:widowControl/>
              <w:autoSpaceDE/>
              <w:autoSpaceDN/>
              <w:rPr>
                <w:rFonts w:asciiTheme="minorHAnsi" w:eastAsia="Times New Roman" w:hAnsiTheme="minorHAnsi" w:cstheme="minorHAnsi"/>
                <w:b/>
                <w:bCs/>
                <w:color w:val="000000"/>
                <w:sz w:val="14"/>
                <w:szCs w:val="16"/>
                <w:lang w:val="es-MX" w:eastAsia="es-MX"/>
              </w:rPr>
            </w:pPr>
            <w:proofErr w:type="spellStart"/>
            <w:r w:rsidRPr="00DA7082">
              <w:rPr>
                <w:rFonts w:asciiTheme="minorHAnsi" w:eastAsia="Times New Roman" w:hAnsiTheme="minorHAnsi" w:cstheme="minorHAnsi"/>
                <w:b/>
                <w:bCs/>
                <w:color w:val="000000"/>
                <w:sz w:val="14"/>
                <w:szCs w:val="16"/>
                <w:lang w:val="es-MX" w:eastAsia="es-MX"/>
              </w:rPr>
              <w:t>1er</w:t>
            </w:r>
            <w:proofErr w:type="spellEnd"/>
            <w:r w:rsidRPr="00DA7082">
              <w:rPr>
                <w:rFonts w:asciiTheme="minorHAnsi" w:eastAsia="Times New Roman" w:hAnsiTheme="minorHAnsi" w:cstheme="minorHAnsi"/>
                <w:b/>
                <w:bCs/>
                <w:color w:val="000000"/>
                <w:sz w:val="14"/>
                <w:szCs w:val="16"/>
                <w:lang w:val="es-MX" w:eastAsia="es-MX"/>
              </w:rPr>
              <w:t xml:space="preserve"> </w:t>
            </w:r>
            <w:r w:rsidRPr="00DA7082">
              <w:rPr>
                <w:rFonts w:asciiTheme="minorHAnsi" w:eastAsia="Times New Roman" w:hAnsiTheme="minorHAnsi" w:cstheme="minorHAnsi"/>
                <w:b/>
                <w:bCs/>
                <w:sz w:val="14"/>
                <w:szCs w:val="16"/>
                <w:lang w:val="es-MX" w:eastAsia="es-MX"/>
              </w:rPr>
              <w:t>D</w:t>
            </w:r>
            <w:r>
              <w:rPr>
                <w:rFonts w:asciiTheme="minorHAnsi" w:eastAsia="Times New Roman" w:hAnsiTheme="minorHAnsi" w:cstheme="minorHAnsi"/>
                <w:b/>
                <w:bCs/>
                <w:sz w:val="14"/>
                <w:szCs w:val="16"/>
                <w:lang w:val="es-MX" w:eastAsia="es-MX"/>
              </w:rPr>
              <w:t>ISTRITO</w:t>
            </w:r>
            <w:r w:rsidRPr="00DA7082">
              <w:rPr>
                <w:rFonts w:asciiTheme="minorHAnsi" w:eastAsia="Times New Roman" w:hAnsiTheme="minorHAnsi" w:cstheme="minorHAnsi"/>
                <w:b/>
                <w:bCs/>
                <w:sz w:val="14"/>
                <w:szCs w:val="16"/>
                <w:lang w:val="es-MX" w:eastAsia="es-MX"/>
              </w:rPr>
              <w:t xml:space="preserve"> JUDICIAL </w:t>
            </w:r>
            <w:r w:rsidRPr="00DA7082">
              <w:rPr>
                <w:rFonts w:asciiTheme="minorHAnsi" w:eastAsia="Times New Roman" w:hAnsiTheme="minorHAnsi" w:cstheme="minorHAnsi"/>
                <w:b/>
                <w:bCs/>
                <w:color w:val="000000"/>
                <w:sz w:val="14"/>
                <w:szCs w:val="16"/>
                <w:lang w:val="es-MX" w:eastAsia="es-MX"/>
              </w:rPr>
              <w:t xml:space="preserve">CENTRO </w:t>
            </w:r>
          </w:p>
        </w:tc>
        <w:tc>
          <w:tcPr>
            <w:tcW w:w="330" w:type="pct"/>
            <w:vMerge w:val="restart"/>
            <w:tcBorders>
              <w:top w:val="nil"/>
              <w:left w:val="single" w:sz="4" w:space="0" w:color="auto"/>
              <w:bottom w:val="single" w:sz="4" w:space="0" w:color="auto"/>
              <w:right w:val="single" w:sz="4" w:space="0" w:color="auto"/>
            </w:tcBorders>
            <w:shd w:val="clear" w:color="000000" w:fill="FFFFFF"/>
            <w:vAlign w:val="center"/>
          </w:tcPr>
          <w:p w14:paraId="40D685A0" w14:textId="77777777" w:rsidR="006B5D99" w:rsidRDefault="006B5D99" w:rsidP="005F2FB6">
            <w:pPr>
              <w:widowControl/>
              <w:autoSpaceDE/>
              <w:autoSpaceDN/>
              <w:jc w:val="center"/>
              <w:rPr>
                <w:b/>
                <w:spacing w:val="-2"/>
                <w:w w:val="80"/>
                <w:sz w:val="16"/>
                <w:szCs w:val="16"/>
              </w:rPr>
            </w:pPr>
            <w:r w:rsidRPr="00200786">
              <w:rPr>
                <w:b/>
                <w:spacing w:val="-2"/>
                <w:w w:val="80"/>
                <w:sz w:val="16"/>
                <w:szCs w:val="16"/>
              </w:rPr>
              <w:t>184</w:t>
            </w:r>
          </w:p>
          <w:p w14:paraId="43E8215A" w14:textId="1FDE3941" w:rsidR="006B5D99" w:rsidRPr="00DA7082" w:rsidRDefault="006B5D99" w:rsidP="005F2FB6">
            <w:pPr>
              <w:widowControl/>
              <w:autoSpaceDE/>
              <w:autoSpaceDN/>
              <w:jc w:val="center"/>
              <w:rPr>
                <w:rFonts w:asciiTheme="minorHAnsi" w:eastAsia="Times New Roman" w:hAnsiTheme="minorHAnsi" w:cstheme="minorHAnsi"/>
                <w:b/>
                <w:bCs/>
                <w:color w:val="000000"/>
                <w:sz w:val="14"/>
                <w:szCs w:val="16"/>
                <w:lang w:val="es-MX" w:eastAsia="es-MX"/>
              </w:rPr>
            </w:pPr>
          </w:p>
        </w:tc>
        <w:tc>
          <w:tcPr>
            <w:tcW w:w="330"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3B546598" w14:textId="2BFFDCEE" w:rsidR="006B5D99" w:rsidRPr="00DA7082" w:rsidRDefault="006B5D99" w:rsidP="005F2FB6">
            <w:pPr>
              <w:widowControl/>
              <w:autoSpaceDE/>
              <w:autoSpaceDN/>
              <w:jc w:val="center"/>
              <w:rPr>
                <w:rFonts w:asciiTheme="minorHAnsi" w:eastAsia="Times New Roman" w:hAnsiTheme="minorHAnsi" w:cstheme="minorHAnsi"/>
                <w:b/>
                <w:bCs/>
                <w:color w:val="000000"/>
                <w:sz w:val="14"/>
                <w:szCs w:val="20"/>
                <w:lang w:val="es-MX" w:eastAsia="es-MX"/>
              </w:rPr>
            </w:pPr>
            <w:proofErr w:type="spellStart"/>
            <w:r w:rsidRPr="00DA7082">
              <w:rPr>
                <w:rFonts w:asciiTheme="minorHAnsi" w:eastAsia="Times New Roman" w:hAnsiTheme="minorHAnsi" w:cstheme="minorHAnsi"/>
                <w:b/>
                <w:bCs/>
                <w:color w:val="000000"/>
                <w:sz w:val="14"/>
                <w:szCs w:val="20"/>
                <w:lang w:val="es-MX" w:eastAsia="es-MX"/>
              </w:rPr>
              <w:t>MAG</w:t>
            </w:r>
            <w:proofErr w:type="spellEnd"/>
            <w:r w:rsidRPr="00DA7082">
              <w:rPr>
                <w:rFonts w:asciiTheme="minorHAnsi" w:eastAsia="Times New Roman" w:hAnsiTheme="minorHAnsi" w:cstheme="minorHAnsi"/>
                <w:b/>
                <w:bCs/>
                <w:color w:val="000000"/>
                <w:sz w:val="14"/>
                <w:szCs w:val="20"/>
                <w:lang w:val="es-MX" w:eastAsia="es-MX"/>
              </w:rPr>
              <w:t xml:space="preserve">. </w:t>
            </w:r>
            <w:proofErr w:type="spellStart"/>
            <w:r w:rsidRPr="00DA7082">
              <w:rPr>
                <w:rFonts w:asciiTheme="minorHAnsi" w:eastAsia="Times New Roman" w:hAnsiTheme="minorHAnsi" w:cstheme="minorHAnsi"/>
                <w:b/>
                <w:bCs/>
                <w:color w:val="000000"/>
                <w:sz w:val="14"/>
                <w:szCs w:val="20"/>
                <w:lang w:val="es-MX" w:eastAsia="es-MX"/>
              </w:rPr>
              <w:t>TDJ</w:t>
            </w:r>
            <w:proofErr w:type="spellEnd"/>
          </w:p>
        </w:tc>
        <w:tc>
          <w:tcPr>
            <w:tcW w:w="258"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02CEBAAD" w14:textId="7CB2AEF0" w:rsidR="006B5D99" w:rsidRDefault="006B5D99" w:rsidP="005F2FB6">
            <w:pPr>
              <w:widowControl/>
              <w:autoSpaceDE/>
              <w:autoSpaceDN/>
              <w:jc w:val="center"/>
              <w:rPr>
                <w:rFonts w:asciiTheme="minorHAnsi" w:eastAsia="Times New Roman" w:hAnsiTheme="minorHAnsi" w:cstheme="minorHAnsi"/>
                <w:b/>
                <w:bCs/>
                <w:color w:val="000000"/>
                <w:sz w:val="14"/>
                <w:szCs w:val="20"/>
                <w:lang w:val="es-MX" w:eastAsia="es-MX"/>
              </w:rPr>
            </w:pPr>
            <w:proofErr w:type="spellStart"/>
            <w:r>
              <w:rPr>
                <w:rFonts w:asciiTheme="minorHAnsi" w:eastAsia="Times New Roman" w:hAnsiTheme="minorHAnsi" w:cstheme="minorHAnsi"/>
                <w:b/>
                <w:bCs/>
                <w:color w:val="000000"/>
                <w:sz w:val="14"/>
                <w:szCs w:val="20"/>
                <w:lang w:val="es-MX" w:eastAsia="es-MX"/>
              </w:rPr>
              <w:t>MAG</w:t>
            </w:r>
            <w:proofErr w:type="spellEnd"/>
          </w:p>
          <w:p w14:paraId="2FCA4146" w14:textId="3AFFCFAC" w:rsidR="006B5D99" w:rsidRPr="00DA7082" w:rsidRDefault="006B5D99" w:rsidP="005F2FB6">
            <w:pPr>
              <w:widowControl/>
              <w:autoSpaceDE/>
              <w:autoSpaceDN/>
              <w:jc w:val="center"/>
              <w:rPr>
                <w:rFonts w:asciiTheme="minorHAnsi" w:eastAsia="Times New Roman" w:hAnsiTheme="minorHAnsi" w:cstheme="minorHAnsi"/>
                <w:b/>
                <w:bCs/>
                <w:color w:val="000000"/>
                <w:sz w:val="14"/>
                <w:szCs w:val="20"/>
                <w:lang w:val="es-MX" w:eastAsia="es-MX"/>
              </w:rPr>
            </w:pPr>
            <w:proofErr w:type="spellStart"/>
            <w:r w:rsidRPr="00DA7082">
              <w:rPr>
                <w:rFonts w:asciiTheme="minorHAnsi" w:eastAsia="Times New Roman" w:hAnsiTheme="minorHAnsi" w:cstheme="minorHAnsi"/>
                <w:b/>
                <w:bCs/>
                <w:color w:val="000000"/>
                <w:sz w:val="14"/>
                <w:szCs w:val="20"/>
                <w:lang w:val="es-MX" w:eastAsia="es-MX"/>
              </w:rPr>
              <w:t>TSJ</w:t>
            </w:r>
            <w:proofErr w:type="spellEnd"/>
          </w:p>
        </w:tc>
        <w:tc>
          <w:tcPr>
            <w:tcW w:w="416"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2A34CED9" w14:textId="77777777" w:rsidR="006B5D99" w:rsidRDefault="006B5D99" w:rsidP="005F2FB6">
            <w:pPr>
              <w:widowControl/>
              <w:autoSpaceDE/>
              <w:autoSpaceDN/>
              <w:jc w:val="center"/>
              <w:rPr>
                <w:rFonts w:asciiTheme="minorHAnsi" w:eastAsia="Times New Roman" w:hAnsiTheme="minorHAnsi" w:cstheme="minorHAnsi"/>
                <w:b/>
                <w:bCs/>
                <w:color w:val="000000"/>
                <w:sz w:val="14"/>
                <w:szCs w:val="20"/>
                <w:lang w:val="es-MX" w:eastAsia="es-MX"/>
              </w:rPr>
            </w:pPr>
            <w:r>
              <w:rPr>
                <w:rFonts w:asciiTheme="minorHAnsi" w:eastAsia="Times New Roman" w:hAnsiTheme="minorHAnsi" w:cstheme="minorHAnsi"/>
                <w:b/>
                <w:bCs/>
                <w:color w:val="000000"/>
                <w:sz w:val="14"/>
                <w:szCs w:val="20"/>
                <w:lang w:val="es-MX" w:eastAsia="es-MX"/>
              </w:rPr>
              <w:t xml:space="preserve">J </w:t>
            </w:r>
          </w:p>
          <w:p w14:paraId="7D36F816" w14:textId="30AAF990" w:rsidR="006B5D99" w:rsidRPr="00DA7082" w:rsidRDefault="006B5D99" w:rsidP="005F2FB6">
            <w:pPr>
              <w:widowControl/>
              <w:autoSpaceDE/>
              <w:autoSpaceDN/>
              <w:jc w:val="center"/>
              <w:rPr>
                <w:rFonts w:asciiTheme="minorHAnsi" w:eastAsia="Times New Roman" w:hAnsiTheme="minorHAnsi" w:cstheme="minorHAnsi"/>
                <w:b/>
                <w:bCs/>
                <w:color w:val="000000"/>
                <w:sz w:val="14"/>
                <w:szCs w:val="20"/>
                <w:lang w:val="es-MX" w:eastAsia="es-MX"/>
              </w:rPr>
            </w:pPr>
            <w:r>
              <w:rPr>
                <w:rFonts w:asciiTheme="minorHAnsi" w:eastAsia="Times New Roman" w:hAnsiTheme="minorHAnsi" w:cstheme="minorHAnsi"/>
                <w:b/>
                <w:bCs/>
                <w:color w:val="000000"/>
                <w:sz w:val="14"/>
                <w:szCs w:val="20"/>
                <w:lang w:val="es-MX" w:eastAsia="es-MX"/>
              </w:rPr>
              <w:t>PENAL</w:t>
            </w:r>
          </w:p>
        </w:tc>
        <w:tc>
          <w:tcPr>
            <w:tcW w:w="918" w:type="pct"/>
            <w:tcBorders>
              <w:top w:val="nil"/>
              <w:left w:val="nil"/>
              <w:bottom w:val="single" w:sz="4" w:space="0" w:color="auto"/>
              <w:right w:val="single" w:sz="4" w:space="0" w:color="auto"/>
            </w:tcBorders>
            <w:shd w:val="clear" w:color="000000" w:fill="F2CEEF"/>
            <w:vAlign w:val="center"/>
            <w:hideMark/>
          </w:tcPr>
          <w:p w14:paraId="71F00688" w14:textId="77777777" w:rsidR="006B5D99" w:rsidRDefault="006B5D99" w:rsidP="005F2FB6">
            <w:pPr>
              <w:widowControl/>
              <w:autoSpaceDE/>
              <w:autoSpaceDN/>
              <w:jc w:val="center"/>
              <w:rPr>
                <w:rFonts w:asciiTheme="minorHAnsi" w:eastAsia="Times New Roman" w:hAnsiTheme="minorHAnsi" w:cstheme="minorHAnsi"/>
                <w:b/>
                <w:bCs/>
                <w:color w:val="000000"/>
                <w:sz w:val="14"/>
                <w:szCs w:val="20"/>
                <w:lang w:val="es-MX" w:eastAsia="es-MX"/>
              </w:rPr>
            </w:pPr>
            <w:r w:rsidRPr="00DA7082">
              <w:rPr>
                <w:rFonts w:asciiTheme="minorHAnsi" w:eastAsia="Times New Roman" w:hAnsiTheme="minorHAnsi" w:cstheme="minorHAnsi"/>
                <w:b/>
                <w:bCs/>
                <w:color w:val="000000"/>
                <w:sz w:val="14"/>
                <w:szCs w:val="20"/>
                <w:lang w:val="es-MX" w:eastAsia="es-MX"/>
              </w:rPr>
              <w:t>J</w:t>
            </w:r>
            <w:r>
              <w:rPr>
                <w:rFonts w:asciiTheme="minorHAnsi" w:eastAsia="Times New Roman" w:hAnsiTheme="minorHAnsi" w:cstheme="minorHAnsi"/>
                <w:b/>
                <w:bCs/>
                <w:color w:val="000000"/>
                <w:sz w:val="14"/>
                <w:szCs w:val="20"/>
                <w:lang w:val="es-MX" w:eastAsia="es-MX"/>
              </w:rPr>
              <w:t xml:space="preserve"> </w:t>
            </w:r>
            <w:r w:rsidRPr="00DA7082">
              <w:rPr>
                <w:rFonts w:asciiTheme="minorHAnsi" w:eastAsia="Times New Roman" w:hAnsiTheme="minorHAnsi" w:cstheme="minorHAnsi"/>
                <w:b/>
                <w:bCs/>
                <w:color w:val="000000"/>
                <w:sz w:val="14"/>
                <w:szCs w:val="20"/>
                <w:lang w:val="es-MX" w:eastAsia="es-MX"/>
              </w:rPr>
              <w:t>CIVIL</w:t>
            </w:r>
            <w:r>
              <w:rPr>
                <w:rFonts w:asciiTheme="minorHAnsi" w:eastAsia="Times New Roman" w:hAnsiTheme="minorHAnsi" w:cstheme="minorHAnsi"/>
                <w:b/>
                <w:bCs/>
                <w:color w:val="000000"/>
                <w:sz w:val="14"/>
                <w:szCs w:val="20"/>
                <w:lang w:val="es-MX" w:eastAsia="es-MX"/>
              </w:rPr>
              <w:t xml:space="preserve"> </w:t>
            </w:r>
            <w:r w:rsidRPr="00DA7082">
              <w:rPr>
                <w:rFonts w:asciiTheme="minorHAnsi" w:eastAsia="Times New Roman" w:hAnsiTheme="minorHAnsi" w:cstheme="minorHAnsi"/>
                <w:b/>
                <w:bCs/>
                <w:color w:val="000000"/>
                <w:sz w:val="14"/>
                <w:szCs w:val="20"/>
                <w:lang w:val="es-MX" w:eastAsia="es-MX"/>
              </w:rPr>
              <w:br/>
              <w:t>J</w:t>
            </w:r>
            <w:r>
              <w:rPr>
                <w:rFonts w:asciiTheme="minorHAnsi" w:eastAsia="Times New Roman" w:hAnsiTheme="minorHAnsi" w:cstheme="minorHAnsi"/>
                <w:b/>
                <w:bCs/>
                <w:color w:val="000000"/>
                <w:sz w:val="14"/>
                <w:szCs w:val="20"/>
                <w:lang w:val="es-MX" w:eastAsia="es-MX"/>
              </w:rPr>
              <w:t xml:space="preserve"> </w:t>
            </w:r>
            <w:r w:rsidRPr="00DA7082">
              <w:rPr>
                <w:rFonts w:asciiTheme="minorHAnsi" w:eastAsia="Times New Roman" w:hAnsiTheme="minorHAnsi" w:cstheme="minorHAnsi"/>
                <w:b/>
                <w:bCs/>
                <w:color w:val="000000"/>
                <w:sz w:val="14"/>
                <w:szCs w:val="20"/>
                <w:lang w:val="es-MX" w:eastAsia="es-MX"/>
              </w:rPr>
              <w:t>FAM</w:t>
            </w:r>
            <w:r>
              <w:rPr>
                <w:rFonts w:asciiTheme="minorHAnsi" w:eastAsia="Times New Roman" w:hAnsiTheme="minorHAnsi" w:cstheme="minorHAnsi"/>
                <w:b/>
                <w:bCs/>
                <w:color w:val="000000"/>
                <w:sz w:val="14"/>
                <w:szCs w:val="20"/>
                <w:lang w:val="es-MX" w:eastAsia="es-MX"/>
              </w:rPr>
              <w:t>ILIAR</w:t>
            </w:r>
            <w:r w:rsidRPr="00DA7082">
              <w:rPr>
                <w:rFonts w:asciiTheme="minorHAnsi" w:eastAsia="Times New Roman" w:hAnsiTheme="minorHAnsi" w:cstheme="minorHAnsi"/>
                <w:b/>
                <w:bCs/>
                <w:color w:val="000000"/>
                <w:sz w:val="14"/>
                <w:szCs w:val="20"/>
                <w:lang w:val="es-MX" w:eastAsia="es-MX"/>
              </w:rPr>
              <w:br/>
              <w:t>J</w:t>
            </w:r>
            <w:r>
              <w:rPr>
                <w:rFonts w:asciiTheme="minorHAnsi" w:eastAsia="Times New Roman" w:hAnsiTheme="minorHAnsi" w:cstheme="minorHAnsi"/>
                <w:b/>
                <w:bCs/>
                <w:color w:val="000000"/>
                <w:sz w:val="14"/>
                <w:szCs w:val="20"/>
                <w:lang w:val="es-MX" w:eastAsia="es-MX"/>
              </w:rPr>
              <w:t xml:space="preserve"> </w:t>
            </w:r>
            <w:r w:rsidRPr="00DA7082">
              <w:rPr>
                <w:rFonts w:asciiTheme="minorHAnsi" w:eastAsia="Times New Roman" w:hAnsiTheme="minorHAnsi" w:cstheme="minorHAnsi"/>
                <w:b/>
                <w:bCs/>
                <w:color w:val="000000"/>
                <w:sz w:val="14"/>
                <w:szCs w:val="20"/>
                <w:lang w:val="es-MX" w:eastAsia="es-MX"/>
              </w:rPr>
              <w:t>MERC</w:t>
            </w:r>
            <w:r>
              <w:rPr>
                <w:rFonts w:asciiTheme="minorHAnsi" w:eastAsia="Times New Roman" w:hAnsiTheme="minorHAnsi" w:cstheme="minorHAnsi"/>
                <w:b/>
                <w:bCs/>
                <w:color w:val="000000"/>
                <w:sz w:val="14"/>
                <w:szCs w:val="20"/>
                <w:lang w:val="es-MX" w:eastAsia="es-MX"/>
              </w:rPr>
              <w:t>ANTIL</w:t>
            </w:r>
            <w:r w:rsidRPr="00DA7082">
              <w:rPr>
                <w:rFonts w:asciiTheme="minorHAnsi" w:eastAsia="Times New Roman" w:hAnsiTheme="minorHAnsi" w:cstheme="minorHAnsi"/>
                <w:b/>
                <w:bCs/>
                <w:color w:val="000000"/>
                <w:sz w:val="14"/>
                <w:szCs w:val="20"/>
                <w:lang w:val="es-MX" w:eastAsia="es-MX"/>
              </w:rPr>
              <w:t xml:space="preserve"> </w:t>
            </w:r>
            <w:r w:rsidRPr="00DA7082">
              <w:rPr>
                <w:rFonts w:asciiTheme="minorHAnsi" w:eastAsia="Times New Roman" w:hAnsiTheme="minorHAnsi" w:cstheme="minorHAnsi"/>
                <w:b/>
                <w:bCs/>
                <w:color w:val="000000"/>
                <w:sz w:val="14"/>
                <w:szCs w:val="20"/>
                <w:lang w:val="es-MX" w:eastAsia="es-MX"/>
              </w:rPr>
              <w:br/>
              <w:t xml:space="preserve">(P) </w:t>
            </w:r>
          </w:p>
          <w:p w14:paraId="40D86625" w14:textId="7B93D8C5" w:rsidR="006B5D99" w:rsidRPr="00DA7082" w:rsidRDefault="006B5D99" w:rsidP="005F2FB6">
            <w:pPr>
              <w:widowControl/>
              <w:autoSpaceDE/>
              <w:autoSpaceDN/>
              <w:jc w:val="center"/>
              <w:rPr>
                <w:rFonts w:asciiTheme="minorHAnsi" w:eastAsia="Times New Roman" w:hAnsiTheme="minorHAnsi" w:cstheme="minorHAnsi"/>
                <w:b/>
                <w:bCs/>
                <w:color w:val="000000"/>
                <w:sz w:val="14"/>
                <w:szCs w:val="20"/>
                <w:lang w:val="es-MX" w:eastAsia="es-MX"/>
              </w:rPr>
            </w:pPr>
            <w:r w:rsidRPr="00DA7082">
              <w:rPr>
                <w:rFonts w:asciiTheme="minorHAnsi" w:eastAsia="Times New Roman" w:hAnsiTheme="minorHAnsi" w:cstheme="minorHAnsi"/>
                <w:b/>
                <w:bCs/>
                <w:color w:val="000000"/>
                <w:sz w:val="14"/>
                <w:szCs w:val="20"/>
                <w:lang w:val="es-MX" w:eastAsia="es-MX"/>
              </w:rPr>
              <w:t>CENT</w:t>
            </w:r>
            <w:r>
              <w:rPr>
                <w:rFonts w:asciiTheme="minorHAnsi" w:eastAsia="Times New Roman" w:hAnsiTheme="minorHAnsi" w:cstheme="minorHAnsi"/>
                <w:b/>
                <w:bCs/>
                <w:color w:val="000000"/>
                <w:sz w:val="14"/>
                <w:szCs w:val="20"/>
                <w:lang w:val="es-MX" w:eastAsia="es-MX"/>
              </w:rPr>
              <w:t>RO</w:t>
            </w:r>
          </w:p>
        </w:tc>
        <w:tc>
          <w:tcPr>
            <w:tcW w:w="745" w:type="pct"/>
            <w:vMerge w:val="restart"/>
            <w:tcBorders>
              <w:top w:val="nil"/>
              <w:left w:val="single" w:sz="4" w:space="0" w:color="auto"/>
              <w:bottom w:val="single" w:sz="4" w:space="0" w:color="auto"/>
              <w:right w:val="single" w:sz="4" w:space="0" w:color="auto"/>
            </w:tcBorders>
            <w:shd w:val="clear" w:color="000000" w:fill="F2CEEF"/>
            <w:vAlign w:val="center"/>
            <w:hideMark/>
          </w:tcPr>
          <w:p w14:paraId="7A782731" w14:textId="326B5DAA" w:rsidR="006B5D99" w:rsidRDefault="006B5D99" w:rsidP="005F2FB6">
            <w:pPr>
              <w:widowControl/>
              <w:autoSpaceDE/>
              <w:autoSpaceDN/>
              <w:jc w:val="center"/>
              <w:rPr>
                <w:rFonts w:asciiTheme="minorHAnsi" w:eastAsia="Times New Roman" w:hAnsiTheme="minorHAnsi" w:cstheme="minorHAnsi"/>
                <w:b/>
                <w:bCs/>
                <w:color w:val="000000"/>
                <w:sz w:val="14"/>
                <w:szCs w:val="20"/>
                <w:lang w:val="es-MX" w:eastAsia="es-MX"/>
              </w:rPr>
            </w:pPr>
            <w:r w:rsidRPr="00DA7082">
              <w:rPr>
                <w:rFonts w:asciiTheme="minorHAnsi" w:eastAsia="Times New Roman" w:hAnsiTheme="minorHAnsi" w:cstheme="minorHAnsi"/>
                <w:b/>
                <w:bCs/>
                <w:color w:val="000000"/>
                <w:sz w:val="14"/>
                <w:szCs w:val="20"/>
                <w:lang w:val="es-MX" w:eastAsia="es-MX"/>
              </w:rPr>
              <w:t>J</w:t>
            </w:r>
            <w:r>
              <w:rPr>
                <w:rFonts w:asciiTheme="minorHAnsi" w:eastAsia="Times New Roman" w:hAnsiTheme="minorHAnsi" w:cstheme="minorHAnsi"/>
                <w:b/>
                <w:bCs/>
                <w:color w:val="000000"/>
                <w:sz w:val="14"/>
                <w:szCs w:val="20"/>
                <w:lang w:val="es-MX" w:eastAsia="es-MX"/>
              </w:rPr>
              <w:t xml:space="preserve"> </w:t>
            </w:r>
            <w:r w:rsidRPr="00DA7082">
              <w:rPr>
                <w:rFonts w:asciiTheme="minorHAnsi" w:eastAsia="Times New Roman" w:hAnsiTheme="minorHAnsi" w:cstheme="minorHAnsi"/>
                <w:b/>
                <w:bCs/>
                <w:color w:val="000000"/>
                <w:sz w:val="14"/>
                <w:szCs w:val="20"/>
                <w:lang w:val="es-MX" w:eastAsia="es-MX"/>
              </w:rPr>
              <w:t>CIVIL</w:t>
            </w:r>
            <w:r>
              <w:rPr>
                <w:rFonts w:asciiTheme="minorHAnsi" w:eastAsia="Times New Roman" w:hAnsiTheme="minorHAnsi" w:cstheme="minorHAnsi"/>
                <w:b/>
                <w:bCs/>
                <w:color w:val="000000"/>
                <w:sz w:val="14"/>
                <w:szCs w:val="20"/>
                <w:lang w:val="es-MX" w:eastAsia="es-MX"/>
              </w:rPr>
              <w:t xml:space="preserve"> </w:t>
            </w:r>
            <w:r w:rsidRPr="00DA7082">
              <w:rPr>
                <w:rFonts w:asciiTheme="minorHAnsi" w:eastAsia="Times New Roman" w:hAnsiTheme="minorHAnsi" w:cstheme="minorHAnsi"/>
                <w:b/>
                <w:bCs/>
                <w:color w:val="000000"/>
                <w:sz w:val="14"/>
                <w:szCs w:val="20"/>
                <w:lang w:val="es-MX" w:eastAsia="es-MX"/>
              </w:rPr>
              <w:br/>
              <w:t>J</w:t>
            </w:r>
            <w:r>
              <w:rPr>
                <w:rFonts w:asciiTheme="minorHAnsi" w:eastAsia="Times New Roman" w:hAnsiTheme="minorHAnsi" w:cstheme="minorHAnsi"/>
                <w:b/>
                <w:bCs/>
                <w:color w:val="000000"/>
                <w:sz w:val="14"/>
                <w:szCs w:val="20"/>
                <w:lang w:val="es-MX" w:eastAsia="es-MX"/>
              </w:rPr>
              <w:t xml:space="preserve"> </w:t>
            </w:r>
            <w:r w:rsidRPr="00DA7082">
              <w:rPr>
                <w:rFonts w:asciiTheme="minorHAnsi" w:eastAsia="Times New Roman" w:hAnsiTheme="minorHAnsi" w:cstheme="minorHAnsi"/>
                <w:b/>
                <w:bCs/>
                <w:color w:val="000000"/>
                <w:sz w:val="14"/>
                <w:szCs w:val="20"/>
                <w:lang w:val="es-MX" w:eastAsia="es-MX"/>
              </w:rPr>
              <w:t>FAM</w:t>
            </w:r>
            <w:r>
              <w:rPr>
                <w:rFonts w:asciiTheme="minorHAnsi" w:eastAsia="Times New Roman" w:hAnsiTheme="minorHAnsi" w:cstheme="minorHAnsi"/>
                <w:b/>
                <w:bCs/>
                <w:color w:val="000000"/>
                <w:sz w:val="14"/>
                <w:szCs w:val="20"/>
                <w:lang w:val="es-MX" w:eastAsia="es-MX"/>
              </w:rPr>
              <w:t>ILIAR</w:t>
            </w:r>
            <w:r w:rsidRPr="00DA7082">
              <w:rPr>
                <w:rFonts w:asciiTheme="minorHAnsi" w:eastAsia="Times New Roman" w:hAnsiTheme="minorHAnsi" w:cstheme="minorHAnsi"/>
                <w:b/>
                <w:bCs/>
                <w:color w:val="000000"/>
                <w:sz w:val="14"/>
                <w:szCs w:val="20"/>
                <w:lang w:val="es-MX" w:eastAsia="es-MX"/>
              </w:rPr>
              <w:br/>
              <w:t>J</w:t>
            </w:r>
            <w:r>
              <w:rPr>
                <w:rFonts w:asciiTheme="minorHAnsi" w:eastAsia="Times New Roman" w:hAnsiTheme="minorHAnsi" w:cstheme="minorHAnsi"/>
                <w:b/>
                <w:bCs/>
                <w:color w:val="000000"/>
                <w:sz w:val="14"/>
                <w:szCs w:val="20"/>
                <w:lang w:val="es-MX" w:eastAsia="es-MX"/>
              </w:rPr>
              <w:t xml:space="preserve"> </w:t>
            </w:r>
            <w:r w:rsidRPr="00DA7082">
              <w:rPr>
                <w:rFonts w:asciiTheme="minorHAnsi" w:eastAsia="Times New Roman" w:hAnsiTheme="minorHAnsi" w:cstheme="minorHAnsi"/>
                <w:b/>
                <w:bCs/>
                <w:color w:val="000000"/>
                <w:sz w:val="14"/>
                <w:szCs w:val="20"/>
                <w:lang w:val="es-MX" w:eastAsia="es-MX"/>
              </w:rPr>
              <w:t>MERC</w:t>
            </w:r>
            <w:r>
              <w:rPr>
                <w:rFonts w:asciiTheme="minorHAnsi" w:eastAsia="Times New Roman" w:hAnsiTheme="minorHAnsi" w:cstheme="minorHAnsi"/>
                <w:b/>
                <w:bCs/>
                <w:color w:val="000000"/>
                <w:sz w:val="14"/>
                <w:szCs w:val="20"/>
                <w:lang w:val="es-MX" w:eastAsia="es-MX"/>
              </w:rPr>
              <w:t>ANTIL</w:t>
            </w:r>
          </w:p>
          <w:p w14:paraId="73819928" w14:textId="77777777" w:rsidR="006B5D99" w:rsidRDefault="006B5D99" w:rsidP="005F2FB6">
            <w:pPr>
              <w:widowControl/>
              <w:autoSpaceDE/>
              <w:autoSpaceDN/>
              <w:jc w:val="center"/>
              <w:rPr>
                <w:rFonts w:asciiTheme="minorHAnsi" w:eastAsia="Times New Roman" w:hAnsiTheme="minorHAnsi" w:cstheme="minorHAnsi"/>
                <w:b/>
                <w:bCs/>
                <w:color w:val="000000"/>
                <w:sz w:val="14"/>
                <w:szCs w:val="20"/>
                <w:lang w:val="es-MX" w:eastAsia="es-MX"/>
              </w:rPr>
            </w:pPr>
            <w:r w:rsidRPr="00DA7082">
              <w:rPr>
                <w:rFonts w:asciiTheme="minorHAnsi" w:eastAsia="Times New Roman" w:hAnsiTheme="minorHAnsi" w:cstheme="minorHAnsi"/>
                <w:b/>
                <w:bCs/>
                <w:color w:val="000000"/>
                <w:sz w:val="14"/>
                <w:szCs w:val="20"/>
                <w:lang w:val="es-MX" w:eastAsia="es-MX"/>
              </w:rPr>
              <w:t xml:space="preserve">(T) </w:t>
            </w:r>
          </w:p>
          <w:p w14:paraId="48D3608C" w14:textId="5C563D7C" w:rsidR="006B5D99" w:rsidRPr="00DA7082" w:rsidRDefault="006B5D99" w:rsidP="005F2FB6">
            <w:pPr>
              <w:widowControl/>
              <w:autoSpaceDE/>
              <w:autoSpaceDN/>
              <w:jc w:val="center"/>
              <w:rPr>
                <w:rFonts w:asciiTheme="minorHAnsi" w:eastAsia="Times New Roman" w:hAnsiTheme="minorHAnsi" w:cstheme="minorHAnsi"/>
                <w:b/>
                <w:bCs/>
                <w:color w:val="000000"/>
                <w:sz w:val="14"/>
                <w:szCs w:val="20"/>
                <w:lang w:val="es-MX" w:eastAsia="es-MX"/>
              </w:rPr>
            </w:pPr>
            <w:r w:rsidRPr="00DA7082">
              <w:rPr>
                <w:rFonts w:asciiTheme="minorHAnsi" w:eastAsia="Times New Roman" w:hAnsiTheme="minorHAnsi" w:cstheme="minorHAnsi"/>
                <w:b/>
                <w:bCs/>
                <w:color w:val="000000"/>
                <w:sz w:val="14"/>
                <w:szCs w:val="20"/>
                <w:lang w:val="es-MX" w:eastAsia="es-MX"/>
              </w:rPr>
              <w:t>CENT</w:t>
            </w:r>
            <w:r>
              <w:rPr>
                <w:rFonts w:asciiTheme="minorHAnsi" w:eastAsia="Times New Roman" w:hAnsiTheme="minorHAnsi" w:cstheme="minorHAnsi"/>
                <w:b/>
                <w:bCs/>
                <w:color w:val="000000"/>
                <w:sz w:val="14"/>
                <w:szCs w:val="20"/>
                <w:lang w:val="es-MX" w:eastAsia="es-MX"/>
              </w:rPr>
              <w:t>RO</w:t>
            </w:r>
          </w:p>
        </w:tc>
        <w:tc>
          <w:tcPr>
            <w:tcW w:w="667" w:type="pct"/>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702BC328" w14:textId="03AF0FAA" w:rsidR="006B5D99" w:rsidRPr="00DA7082" w:rsidRDefault="006B5D99" w:rsidP="005F2FB6">
            <w:pPr>
              <w:widowControl/>
              <w:autoSpaceDE/>
              <w:autoSpaceDN/>
              <w:jc w:val="center"/>
              <w:rPr>
                <w:rFonts w:asciiTheme="minorHAnsi" w:eastAsia="Times New Roman" w:hAnsiTheme="minorHAnsi" w:cstheme="minorHAnsi"/>
                <w:b/>
                <w:bCs/>
                <w:color w:val="FFFFFF"/>
                <w:sz w:val="14"/>
                <w:szCs w:val="20"/>
                <w:lang w:val="es-MX" w:eastAsia="es-MX"/>
              </w:rPr>
            </w:pPr>
          </w:p>
        </w:tc>
      </w:tr>
      <w:tr w:rsidR="00135A68" w:rsidRPr="00DA7082" w14:paraId="7709AA4A" w14:textId="77777777" w:rsidTr="00227F70">
        <w:trPr>
          <w:trHeight w:val="298"/>
        </w:trPr>
        <w:tc>
          <w:tcPr>
            <w:tcW w:w="662"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6F1FA1F0" w14:textId="77777777" w:rsidR="006B5D99" w:rsidRPr="00DA7082" w:rsidRDefault="006B5D99" w:rsidP="005F2FB6">
            <w:pPr>
              <w:widowControl/>
              <w:autoSpaceDE/>
              <w:autoSpaceDN/>
              <w:rPr>
                <w:rFonts w:asciiTheme="minorHAnsi" w:eastAsia="Times New Roman" w:hAnsiTheme="minorHAnsi" w:cstheme="minorHAnsi"/>
                <w:b/>
                <w:bCs/>
                <w:color w:val="FFFFFF"/>
                <w:sz w:val="14"/>
                <w:szCs w:val="16"/>
                <w:lang w:val="es-MX" w:eastAsia="es-MX"/>
              </w:rPr>
            </w:pPr>
          </w:p>
        </w:tc>
        <w:tc>
          <w:tcPr>
            <w:tcW w:w="674" w:type="pct"/>
            <w:vMerge/>
            <w:tcBorders>
              <w:top w:val="nil"/>
              <w:left w:val="single" w:sz="4" w:space="0" w:color="auto"/>
              <w:bottom w:val="single" w:sz="4" w:space="0" w:color="auto"/>
              <w:right w:val="single" w:sz="4" w:space="0" w:color="auto"/>
            </w:tcBorders>
            <w:vAlign w:val="center"/>
            <w:hideMark/>
          </w:tcPr>
          <w:p w14:paraId="2B9473F1" w14:textId="77777777" w:rsidR="006B5D99" w:rsidRPr="00DA7082" w:rsidRDefault="006B5D99" w:rsidP="005F2FB6">
            <w:pPr>
              <w:widowControl/>
              <w:autoSpaceDE/>
              <w:autoSpaceDN/>
              <w:rPr>
                <w:rFonts w:asciiTheme="minorHAnsi" w:eastAsia="Times New Roman" w:hAnsiTheme="minorHAnsi" w:cstheme="minorHAnsi"/>
                <w:b/>
                <w:bCs/>
                <w:color w:val="000000"/>
                <w:sz w:val="14"/>
                <w:szCs w:val="16"/>
                <w:lang w:val="es-MX" w:eastAsia="es-MX"/>
              </w:rPr>
            </w:pPr>
          </w:p>
        </w:tc>
        <w:tc>
          <w:tcPr>
            <w:tcW w:w="330" w:type="pct"/>
            <w:vMerge/>
            <w:tcBorders>
              <w:top w:val="nil"/>
              <w:left w:val="single" w:sz="4" w:space="0" w:color="auto"/>
              <w:bottom w:val="single" w:sz="4" w:space="0" w:color="auto"/>
              <w:right w:val="single" w:sz="4" w:space="0" w:color="auto"/>
            </w:tcBorders>
            <w:vAlign w:val="center"/>
          </w:tcPr>
          <w:p w14:paraId="7930B2D9" w14:textId="77777777" w:rsidR="006B5D99" w:rsidRPr="00DA7082" w:rsidRDefault="006B5D99" w:rsidP="005F2FB6">
            <w:pPr>
              <w:widowControl/>
              <w:autoSpaceDE/>
              <w:autoSpaceDN/>
              <w:rPr>
                <w:rFonts w:asciiTheme="minorHAnsi" w:eastAsia="Times New Roman" w:hAnsiTheme="minorHAnsi" w:cstheme="minorHAnsi"/>
                <w:b/>
                <w:bCs/>
                <w:color w:val="000000"/>
                <w:sz w:val="14"/>
                <w:szCs w:val="16"/>
                <w:lang w:val="es-MX" w:eastAsia="es-MX"/>
              </w:rPr>
            </w:pPr>
          </w:p>
        </w:tc>
        <w:tc>
          <w:tcPr>
            <w:tcW w:w="330" w:type="pct"/>
            <w:vMerge/>
            <w:tcBorders>
              <w:top w:val="nil"/>
              <w:left w:val="single" w:sz="4" w:space="0" w:color="auto"/>
              <w:bottom w:val="single" w:sz="4" w:space="0" w:color="auto"/>
              <w:right w:val="single" w:sz="4" w:space="0" w:color="auto"/>
            </w:tcBorders>
            <w:vAlign w:val="center"/>
            <w:hideMark/>
          </w:tcPr>
          <w:p w14:paraId="5C4A27EA" w14:textId="77777777" w:rsidR="006B5D99" w:rsidRPr="00DA7082" w:rsidRDefault="006B5D99" w:rsidP="005F2FB6">
            <w:pPr>
              <w:widowControl/>
              <w:autoSpaceDE/>
              <w:autoSpaceDN/>
              <w:rPr>
                <w:rFonts w:asciiTheme="minorHAnsi" w:eastAsia="Times New Roman" w:hAnsiTheme="minorHAnsi" w:cstheme="minorHAnsi"/>
                <w:b/>
                <w:bCs/>
                <w:color w:val="000000"/>
                <w:sz w:val="14"/>
                <w:szCs w:val="20"/>
                <w:lang w:val="es-MX" w:eastAsia="es-MX"/>
              </w:rPr>
            </w:pPr>
          </w:p>
        </w:tc>
        <w:tc>
          <w:tcPr>
            <w:tcW w:w="258" w:type="pct"/>
            <w:vMerge/>
            <w:tcBorders>
              <w:top w:val="nil"/>
              <w:left w:val="single" w:sz="4" w:space="0" w:color="auto"/>
              <w:bottom w:val="single" w:sz="4" w:space="0" w:color="auto"/>
              <w:right w:val="single" w:sz="4" w:space="0" w:color="auto"/>
            </w:tcBorders>
            <w:vAlign w:val="center"/>
            <w:hideMark/>
          </w:tcPr>
          <w:p w14:paraId="23EA2A3B" w14:textId="77777777" w:rsidR="006B5D99" w:rsidRPr="00DA7082" w:rsidRDefault="006B5D99" w:rsidP="005F2FB6">
            <w:pPr>
              <w:widowControl/>
              <w:autoSpaceDE/>
              <w:autoSpaceDN/>
              <w:rPr>
                <w:rFonts w:asciiTheme="minorHAnsi" w:eastAsia="Times New Roman" w:hAnsiTheme="minorHAnsi" w:cstheme="minorHAnsi"/>
                <w:b/>
                <w:bCs/>
                <w:color w:val="000000"/>
                <w:sz w:val="14"/>
                <w:szCs w:val="20"/>
                <w:lang w:val="es-MX" w:eastAsia="es-MX"/>
              </w:rPr>
            </w:pPr>
          </w:p>
        </w:tc>
        <w:tc>
          <w:tcPr>
            <w:tcW w:w="416" w:type="pct"/>
            <w:vMerge/>
            <w:tcBorders>
              <w:top w:val="nil"/>
              <w:left w:val="single" w:sz="4" w:space="0" w:color="auto"/>
              <w:bottom w:val="single" w:sz="4" w:space="0" w:color="auto"/>
              <w:right w:val="single" w:sz="4" w:space="0" w:color="auto"/>
            </w:tcBorders>
            <w:vAlign w:val="center"/>
            <w:hideMark/>
          </w:tcPr>
          <w:p w14:paraId="6962D453" w14:textId="77777777" w:rsidR="006B5D99" w:rsidRPr="00DA7082" w:rsidRDefault="006B5D99" w:rsidP="005F2FB6">
            <w:pPr>
              <w:widowControl/>
              <w:autoSpaceDE/>
              <w:autoSpaceDN/>
              <w:rPr>
                <w:rFonts w:asciiTheme="minorHAnsi" w:eastAsia="Times New Roman" w:hAnsiTheme="minorHAnsi" w:cstheme="minorHAnsi"/>
                <w:b/>
                <w:bCs/>
                <w:color w:val="000000"/>
                <w:sz w:val="14"/>
                <w:szCs w:val="20"/>
                <w:lang w:val="es-MX" w:eastAsia="es-MX"/>
              </w:rPr>
            </w:pPr>
          </w:p>
        </w:tc>
        <w:tc>
          <w:tcPr>
            <w:tcW w:w="918" w:type="pct"/>
            <w:tcBorders>
              <w:top w:val="nil"/>
              <w:left w:val="nil"/>
              <w:bottom w:val="single" w:sz="4" w:space="0" w:color="auto"/>
              <w:right w:val="single" w:sz="4" w:space="0" w:color="auto"/>
            </w:tcBorders>
            <w:shd w:val="clear" w:color="000000" w:fill="990000"/>
            <w:noWrap/>
            <w:vAlign w:val="center"/>
            <w:hideMark/>
          </w:tcPr>
          <w:p w14:paraId="0F786B84" w14:textId="22D37CA8" w:rsidR="006B5D99" w:rsidRPr="00DA7082" w:rsidRDefault="006B5D99" w:rsidP="005F2FB6">
            <w:pPr>
              <w:widowControl/>
              <w:autoSpaceDE/>
              <w:autoSpaceDN/>
              <w:jc w:val="center"/>
              <w:rPr>
                <w:rFonts w:asciiTheme="minorHAnsi" w:eastAsia="Times New Roman" w:hAnsiTheme="minorHAnsi" w:cstheme="minorHAnsi"/>
                <w:b/>
                <w:bCs/>
                <w:color w:val="FFFFFF"/>
                <w:sz w:val="14"/>
                <w:szCs w:val="20"/>
                <w:lang w:val="es-MX" w:eastAsia="es-MX"/>
              </w:rPr>
            </w:pPr>
            <w:r w:rsidRPr="00DA7082">
              <w:rPr>
                <w:rFonts w:asciiTheme="minorHAnsi" w:eastAsia="Times New Roman" w:hAnsiTheme="minorHAnsi" w:cstheme="minorHAnsi"/>
                <w:b/>
                <w:bCs/>
                <w:color w:val="FFFFFF"/>
                <w:sz w:val="14"/>
                <w:szCs w:val="20"/>
                <w:lang w:val="es-MX" w:eastAsia="es-MX"/>
              </w:rPr>
              <w:t>J</w:t>
            </w:r>
            <w:r>
              <w:rPr>
                <w:rFonts w:asciiTheme="minorHAnsi" w:eastAsia="Times New Roman" w:hAnsiTheme="minorHAnsi" w:cstheme="minorHAnsi"/>
                <w:b/>
                <w:bCs/>
                <w:color w:val="FFFFFF"/>
                <w:sz w:val="14"/>
                <w:szCs w:val="20"/>
                <w:lang w:val="es-MX" w:eastAsia="es-MX"/>
              </w:rPr>
              <w:t xml:space="preserve"> </w:t>
            </w:r>
            <w:r w:rsidRPr="00DA7082">
              <w:rPr>
                <w:rFonts w:asciiTheme="minorHAnsi" w:eastAsia="Times New Roman" w:hAnsiTheme="minorHAnsi" w:cstheme="minorHAnsi"/>
                <w:b/>
                <w:bCs/>
                <w:color w:val="FFFFFF"/>
                <w:sz w:val="14"/>
                <w:szCs w:val="20"/>
                <w:lang w:val="es-MX" w:eastAsia="es-MX"/>
              </w:rPr>
              <w:t>LAB</w:t>
            </w:r>
            <w:r>
              <w:rPr>
                <w:rFonts w:asciiTheme="minorHAnsi" w:eastAsia="Times New Roman" w:hAnsiTheme="minorHAnsi" w:cstheme="minorHAnsi"/>
                <w:b/>
                <w:bCs/>
                <w:color w:val="FFFFFF"/>
                <w:sz w:val="14"/>
                <w:szCs w:val="20"/>
                <w:lang w:val="es-MX" w:eastAsia="es-MX"/>
              </w:rPr>
              <w:t>ORAL</w:t>
            </w:r>
            <w:r w:rsidRPr="00DA7082">
              <w:rPr>
                <w:rFonts w:asciiTheme="minorHAnsi" w:eastAsia="Times New Roman" w:hAnsiTheme="minorHAnsi" w:cstheme="minorHAnsi"/>
                <w:b/>
                <w:bCs/>
                <w:color w:val="FFFFFF"/>
                <w:sz w:val="14"/>
                <w:szCs w:val="20"/>
                <w:lang w:val="es-MX" w:eastAsia="es-MX"/>
              </w:rPr>
              <w:t xml:space="preserve"> (P)</w:t>
            </w:r>
          </w:p>
        </w:tc>
        <w:tc>
          <w:tcPr>
            <w:tcW w:w="745" w:type="pct"/>
            <w:vMerge/>
            <w:tcBorders>
              <w:top w:val="nil"/>
              <w:left w:val="single" w:sz="4" w:space="0" w:color="auto"/>
              <w:bottom w:val="single" w:sz="4" w:space="0" w:color="auto"/>
              <w:right w:val="single" w:sz="4" w:space="0" w:color="auto"/>
            </w:tcBorders>
            <w:vAlign w:val="center"/>
            <w:hideMark/>
          </w:tcPr>
          <w:p w14:paraId="19C167FE" w14:textId="77777777" w:rsidR="006B5D99" w:rsidRPr="00DA7082" w:rsidRDefault="006B5D99" w:rsidP="005F2FB6">
            <w:pPr>
              <w:widowControl/>
              <w:autoSpaceDE/>
              <w:autoSpaceDN/>
              <w:rPr>
                <w:rFonts w:asciiTheme="minorHAnsi" w:eastAsia="Times New Roman" w:hAnsiTheme="minorHAnsi" w:cstheme="minorHAnsi"/>
                <w:b/>
                <w:bCs/>
                <w:color w:val="000000"/>
                <w:sz w:val="14"/>
                <w:szCs w:val="20"/>
                <w:lang w:val="es-MX" w:eastAsia="es-MX"/>
              </w:rPr>
            </w:pPr>
          </w:p>
        </w:tc>
        <w:tc>
          <w:tcPr>
            <w:tcW w:w="667"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2BBF483A" w14:textId="77777777" w:rsidR="006B5D99" w:rsidRPr="00DA7082" w:rsidRDefault="006B5D99" w:rsidP="005F2FB6">
            <w:pPr>
              <w:widowControl/>
              <w:autoSpaceDE/>
              <w:autoSpaceDN/>
              <w:rPr>
                <w:rFonts w:asciiTheme="minorHAnsi" w:eastAsia="Times New Roman" w:hAnsiTheme="minorHAnsi" w:cstheme="minorHAnsi"/>
                <w:b/>
                <w:bCs/>
                <w:color w:val="FFFFFF"/>
                <w:sz w:val="14"/>
                <w:szCs w:val="20"/>
                <w:lang w:val="es-MX" w:eastAsia="es-MX"/>
              </w:rPr>
            </w:pPr>
          </w:p>
        </w:tc>
      </w:tr>
      <w:tr w:rsidR="00D6515C" w:rsidRPr="00DA7082" w14:paraId="14A96828" w14:textId="77777777" w:rsidTr="00227F70">
        <w:trPr>
          <w:trHeight w:val="557"/>
        </w:trPr>
        <w:tc>
          <w:tcPr>
            <w:tcW w:w="662" w:type="pct"/>
            <w:vMerge w:val="restart"/>
            <w:tcBorders>
              <w:top w:val="nil"/>
              <w:left w:val="single" w:sz="4" w:space="0" w:color="auto"/>
              <w:bottom w:val="single" w:sz="4" w:space="0" w:color="auto"/>
              <w:right w:val="single" w:sz="4" w:space="0" w:color="auto"/>
            </w:tcBorders>
            <w:shd w:val="clear" w:color="auto" w:fill="990000"/>
            <w:vAlign w:val="center"/>
            <w:hideMark/>
          </w:tcPr>
          <w:p w14:paraId="593BC272" w14:textId="77777777" w:rsidR="00D6515C" w:rsidRDefault="00D6515C" w:rsidP="005F2FB6">
            <w:pPr>
              <w:widowControl/>
              <w:autoSpaceDE/>
              <w:autoSpaceDN/>
              <w:rPr>
                <w:rFonts w:asciiTheme="minorHAnsi" w:eastAsia="Times New Roman" w:hAnsiTheme="minorHAnsi" w:cstheme="minorHAnsi"/>
                <w:b/>
                <w:bCs/>
                <w:color w:val="FFFFFF" w:themeColor="background1"/>
                <w:sz w:val="14"/>
                <w:szCs w:val="16"/>
                <w:lang w:val="es-MX" w:eastAsia="es-MX"/>
              </w:rPr>
            </w:pPr>
            <w:r w:rsidRPr="00FB5F83">
              <w:rPr>
                <w:rFonts w:asciiTheme="minorHAnsi" w:eastAsia="Times New Roman" w:hAnsiTheme="minorHAnsi" w:cstheme="minorHAnsi"/>
                <w:b/>
                <w:bCs/>
                <w:color w:val="FFFFFF" w:themeColor="background1"/>
                <w:sz w:val="14"/>
                <w:szCs w:val="16"/>
                <w:lang w:val="es-MX" w:eastAsia="es-MX"/>
              </w:rPr>
              <w:t>06 CENTRO</w:t>
            </w:r>
          </w:p>
          <w:p w14:paraId="48D6C2E8" w14:textId="720587E8" w:rsidR="00D6515C" w:rsidRPr="00DA7082" w:rsidRDefault="00D6515C" w:rsidP="005F2FB6">
            <w:pPr>
              <w:widowControl/>
              <w:autoSpaceDE/>
              <w:autoSpaceDN/>
              <w:rPr>
                <w:rFonts w:asciiTheme="minorHAnsi" w:eastAsia="Times New Roman" w:hAnsiTheme="minorHAnsi" w:cstheme="minorHAnsi"/>
                <w:b/>
                <w:bCs/>
                <w:color w:val="000000"/>
                <w:sz w:val="14"/>
                <w:szCs w:val="16"/>
                <w:lang w:val="es-MX" w:eastAsia="es-MX"/>
              </w:rPr>
            </w:pPr>
            <w:r w:rsidRPr="00DA7082">
              <w:rPr>
                <w:rFonts w:asciiTheme="minorHAnsi" w:eastAsia="Times New Roman" w:hAnsiTheme="minorHAnsi" w:cstheme="minorHAnsi"/>
                <w:b/>
                <w:bCs/>
                <w:color w:val="FFFFFF"/>
                <w:sz w:val="14"/>
                <w:szCs w:val="16"/>
                <w:lang w:val="es-MX" w:eastAsia="es-MX"/>
              </w:rPr>
              <w:t>(REGIÓN JUDICIAL LABORAL 1</w:t>
            </w:r>
          </w:p>
        </w:tc>
        <w:tc>
          <w:tcPr>
            <w:tcW w:w="674" w:type="pct"/>
            <w:vMerge w:val="restart"/>
            <w:tcBorders>
              <w:top w:val="nil"/>
              <w:left w:val="single" w:sz="4" w:space="0" w:color="auto"/>
              <w:bottom w:val="single" w:sz="4" w:space="0" w:color="auto"/>
              <w:right w:val="single" w:sz="4" w:space="0" w:color="auto"/>
            </w:tcBorders>
            <w:shd w:val="clear" w:color="000000" w:fill="FFFFFF"/>
            <w:vAlign w:val="center"/>
            <w:hideMark/>
          </w:tcPr>
          <w:p w14:paraId="72001904" w14:textId="77777777" w:rsidR="00D6515C" w:rsidRPr="00DA7082" w:rsidRDefault="00D6515C" w:rsidP="005F2FB6">
            <w:pPr>
              <w:widowControl/>
              <w:autoSpaceDE/>
              <w:autoSpaceDN/>
              <w:jc w:val="center"/>
              <w:rPr>
                <w:rFonts w:asciiTheme="minorHAnsi" w:eastAsia="Times New Roman" w:hAnsiTheme="minorHAnsi" w:cstheme="minorHAnsi"/>
                <w:b/>
                <w:bCs/>
                <w:color w:val="000000"/>
                <w:sz w:val="14"/>
                <w:szCs w:val="16"/>
                <w:lang w:val="es-MX" w:eastAsia="es-MX"/>
              </w:rPr>
            </w:pPr>
            <w:r w:rsidRPr="00DA7082">
              <w:rPr>
                <w:rFonts w:asciiTheme="minorHAnsi" w:eastAsia="Times New Roman" w:hAnsiTheme="minorHAnsi" w:cstheme="minorHAnsi"/>
                <w:b/>
                <w:bCs/>
                <w:color w:val="000000"/>
                <w:sz w:val="14"/>
                <w:szCs w:val="16"/>
                <w:lang w:val="es-MX" w:eastAsia="es-MX"/>
              </w:rPr>
              <w:t> </w:t>
            </w:r>
          </w:p>
        </w:tc>
        <w:tc>
          <w:tcPr>
            <w:tcW w:w="330" w:type="pct"/>
            <w:vMerge w:val="restart"/>
            <w:tcBorders>
              <w:top w:val="nil"/>
              <w:left w:val="single" w:sz="4" w:space="0" w:color="auto"/>
              <w:bottom w:val="single" w:sz="4" w:space="0" w:color="auto"/>
              <w:right w:val="single" w:sz="4" w:space="0" w:color="auto"/>
            </w:tcBorders>
            <w:shd w:val="clear" w:color="000000" w:fill="FFFFFF"/>
            <w:vAlign w:val="center"/>
          </w:tcPr>
          <w:p w14:paraId="2ABC36CE" w14:textId="77777777" w:rsidR="00D6515C" w:rsidRPr="00DA7082" w:rsidRDefault="00D6515C" w:rsidP="005F2FB6">
            <w:pPr>
              <w:widowControl/>
              <w:autoSpaceDE/>
              <w:autoSpaceDN/>
              <w:jc w:val="center"/>
              <w:rPr>
                <w:rFonts w:asciiTheme="minorHAnsi" w:eastAsia="Times New Roman" w:hAnsiTheme="minorHAnsi" w:cstheme="minorHAnsi"/>
                <w:b/>
                <w:bCs/>
                <w:color w:val="000000"/>
                <w:sz w:val="14"/>
                <w:szCs w:val="16"/>
                <w:lang w:val="es-MX" w:eastAsia="es-MX"/>
              </w:rPr>
            </w:pPr>
            <w:r w:rsidRPr="00200786">
              <w:rPr>
                <w:b/>
                <w:spacing w:val="-2"/>
                <w:w w:val="80"/>
                <w:sz w:val="16"/>
                <w:szCs w:val="16"/>
              </w:rPr>
              <w:t>189</w:t>
            </w:r>
          </w:p>
          <w:p w14:paraId="08CCAD63" w14:textId="64E7F93F" w:rsidR="00D6515C" w:rsidRPr="00DA7082" w:rsidRDefault="00D6515C" w:rsidP="005F2FB6">
            <w:pPr>
              <w:widowControl/>
              <w:autoSpaceDE/>
              <w:autoSpaceDN/>
              <w:jc w:val="center"/>
              <w:rPr>
                <w:rFonts w:asciiTheme="minorHAnsi" w:eastAsia="Times New Roman" w:hAnsiTheme="minorHAnsi" w:cstheme="minorHAnsi"/>
                <w:b/>
                <w:bCs/>
                <w:color w:val="000000"/>
                <w:sz w:val="14"/>
                <w:szCs w:val="16"/>
                <w:lang w:val="es-MX" w:eastAsia="es-MX"/>
              </w:rPr>
            </w:pPr>
          </w:p>
        </w:tc>
        <w:tc>
          <w:tcPr>
            <w:tcW w:w="330"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2F24570E" w14:textId="1BBB440E" w:rsidR="00D6515C" w:rsidRPr="00DA7082" w:rsidRDefault="00D6515C" w:rsidP="005F2FB6">
            <w:pPr>
              <w:widowControl/>
              <w:autoSpaceDE/>
              <w:autoSpaceDN/>
              <w:jc w:val="center"/>
              <w:rPr>
                <w:rFonts w:asciiTheme="minorHAnsi" w:eastAsia="Times New Roman" w:hAnsiTheme="minorHAnsi" w:cstheme="minorHAnsi"/>
                <w:b/>
                <w:bCs/>
                <w:color w:val="000000"/>
                <w:sz w:val="14"/>
                <w:szCs w:val="20"/>
                <w:lang w:val="es-MX" w:eastAsia="es-MX"/>
              </w:rPr>
            </w:pPr>
            <w:proofErr w:type="spellStart"/>
            <w:r w:rsidRPr="00DA7082">
              <w:rPr>
                <w:rFonts w:asciiTheme="minorHAnsi" w:eastAsia="Times New Roman" w:hAnsiTheme="minorHAnsi" w:cstheme="minorHAnsi"/>
                <w:b/>
                <w:bCs/>
                <w:color w:val="000000"/>
                <w:sz w:val="14"/>
                <w:szCs w:val="20"/>
                <w:lang w:val="es-MX" w:eastAsia="es-MX"/>
              </w:rPr>
              <w:t>MAG</w:t>
            </w:r>
            <w:proofErr w:type="spellEnd"/>
            <w:r w:rsidRPr="00DA7082">
              <w:rPr>
                <w:rFonts w:asciiTheme="minorHAnsi" w:eastAsia="Times New Roman" w:hAnsiTheme="minorHAnsi" w:cstheme="minorHAnsi"/>
                <w:b/>
                <w:bCs/>
                <w:color w:val="000000"/>
                <w:sz w:val="14"/>
                <w:szCs w:val="20"/>
                <w:lang w:val="es-MX" w:eastAsia="es-MX"/>
              </w:rPr>
              <w:t xml:space="preserve">. </w:t>
            </w:r>
            <w:proofErr w:type="spellStart"/>
            <w:r w:rsidRPr="00DA7082">
              <w:rPr>
                <w:rFonts w:asciiTheme="minorHAnsi" w:eastAsia="Times New Roman" w:hAnsiTheme="minorHAnsi" w:cstheme="minorHAnsi"/>
                <w:b/>
                <w:bCs/>
                <w:color w:val="000000"/>
                <w:sz w:val="14"/>
                <w:szCs w:val="20"/>
                <w:lang w:val="es-MX" w:eastAsia="es-MX"/>
              </w:rPr>
              <w:t>TDJ</w:t>
            </w:r>
            <w:proofErr w:type="spellEnd"/>
            <w:r w:rsidRPr="00DA7082">
              <w:rPr>
                <w:rFonts w:asciiTheme="minorHAnsi" w:eastAsia="Times New Roman" w:hAnsiTheme="minorHAnsi" w:cstheme="minorHAnsi"/>
                <w:b/>
                <w:bCs/>
                <w:color w:val="000000"/>
                <w:sz w:val="14"/>
                <w:szCs w:val="20"/>
                <w:lang w:val="es-MX" w:eastAsia="es-MX"/>
              </w:rPr>
              <w:t xml:space="preserve"> </w:t>
            </w:r>
          </w:p>
        </w:tc>
        <w:tc>
          <w:tcPr>
            <w:tcW w:w="258"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58883EA2" w14:textId="38BDC843" w:rsidR="00D6515C" w:rsidRDefault="00D6515C" w:rsidP="005F2FB6">
            <w:pPr>
              <w:widowControl/>
              <w:autoSpaceDE/>
              <w:autoSpaceDN/>
              <w:jc w:val="center"/>
              <w:rPr>
                <w:rFonts w:asciiTheme="minorHAnsi" w:eastAsia="Times New Roman" w:hAnsiTheme="minorHAnsi" w:cstheme="minorHAnsi"/>
                <w:b/>
                <w:bCs/>
                <w:color w:val="000000"/>
                <w:sz w:val="14"/>
                <w:szCs w:val="20"/>
                <w:lang w:val="es-MX" w:eastAsia="es-MX"/>
              </w:rPr>
            </w:pPr>
            <w:proofErr w:type="spellStart"/>
            <w:r>
              <w:rPr>
                <w:rFonts w:asciiTheme="minorHAnsi" w:eastAsia="Times New Roman" w:hAnsiTheme="minorHAnsi" w:cstheme="minorHAnsi"/>
                <w:b/>
                <w:bCs/>
                <w:color w:val="000000"/>
                <w:sz w:val="14"/>
                <w:szCs w:val="20"/>
                <w:lang w:val="es-MX" w:eastAsia="es-MX"/>
              </w:rPr>
              <w:t>MAG</w:t>
            </w:r>
            <w:proofErr w:type="spellEnd"/>
          </w:p>
          <w:p w14:paraId="202C6E62" w14:textId="646D84B0" w:rsidR="00D6515C" w:rsidRPr="00DA7082" w:rsidRDefault="00D6515C" w:rsidP="005F2FB6">
            <w:pPr>
              <w:widowControl/>
              <w:autoSpaceDE/>
              <w:autoSpaceDN/>
              <w:jc w:val="center"/>
              <w:rPr>
                <w:rFonts w:asciiTheme="minorHAnsi" w:eastAsia="Times New Roman" w:hAnsiTheme="minorHAnsi" w:cstheme="minorHAnsi"/>
                <w:b/>
                <w:bCs/>
                <w:color w:val="000000"/>
                <w:sz w:val="14"/>
                <w:szCs w:val="20"/>
                <w:lang w:val="es-MX" w:eastAsia="es-MX"/>
              </w:rPr>
            </w:pPr>
            <w:proofErr w:type="spellStart"/>
            <w:r w:rsidRPr="00DA7082">
              <w:rPr>
                <w:rFonts w:asciiTheme="minorHAnsi" w:eastAsia="Times New Roman" w:hAnsiTheme="minorHAnsi" w:cstheme="minorHAnsi"/>
                <w:b/>
                <w:bCs/>
                <w:color w:val="000000"/>
                <w:sz w:val="14"/>
                <w:szCs w:val="20"/>
                <w:lang w:val="es-MX" w:eastAsia="es-MX"/>
              </w:rPr>
              <w:t>TSJ</w:t>
            </w:r>
            <w:proofErr w:type="spellEnd"/>
          </w:p>
        </w:tc>
        <w:tc>
          <w:tcPr>
            <w:tcW w:w="416"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3346A054" w14:textId="77777777" w:rsidR="00D6515C" w:rsidRDefault="00D6515C" w:rsidP="005F2FB6">
            <w:pPr>
              <w:widowControl/>
              <w:autoSpaceDE/>
              <w:autoSpaceDN/>
              <w:jc w:val="center"/>
              <w:rPr>
                <w:rFonts w:asciiTheme="minorHAnsi" w:eastAsia="Times New Roman" w:hAnsiTheme="minorHAnsi" w:cstheme="minorHAnsi"/>
                <w:b/>
                <w:bCs/>
                <w:color w:val="000000"/>
                <w:sz w:val="14"/>
                <w:szCs w:val="20"/>
                <w:lang w:val="es-MX" w:eastAsia="es-MX"/>
              </w:rPr>
            </w:pPr>
            <w:r>
              <w:rPr>
                <w:rFonts w:asciiTheme="minorHAnsi" w:eastAsia="Times New Roman" w:hAnsiTheme="minorHAnsi" w:cstheme="minorHAnsi"/>
                <w:b/>
                <w:bCs/>
                <w:color w:val="000000"/>
                <w:sz w:val="14"/>
                <w:szCs w:val="20"/>
                <w:lang w:val="es-MX" w:eastAsia="es-MX"/>
              </w:rPr>
              <w:t xml:space="preserve">J </w:t>
            </w:r>
          </w:p>
          <w:p w14:paraId="63936537" w14:textId="7B52D1C6" w:rsidR="00D6515C" w:rsidRPr="00DA7082" w:rsidRDefault="00D6515C" w:rsidP="005F2FB6">
            <w:pPr>
              <w:widowControl/>
              <w:autoSpaceDE/>
              <w:autoSpaceDN/>
              <w:jc w:val="center"/>
              <w:rPr>
                <w:rFonts w:asciiTheme="minorHAnsi" w:eastAsia="Times New Roman" w:hAnsiTheme="minorHAnsi" w:cstheme="minorHAnsi"/>
                <w:b/>
                <w:bCs/>
                <w:color w:val="000000"/>
                <w:sz w:val="14"/>
                <w:szCs w:val="20"/>
                <w:lang w:val="es-MX" w:eastAsia="es-MX"/>
              </w:rPr>
            </w:pPr>
            <w:r>
              <w:rPr>
                <w:rFonts w:asciiTheme="minorHAnsi" w:eastAsia="Times New Roman" w:hAnsiTheme="minorHAnsi" w:cstheme="minorHAnsi"/>
                <w:b/>
                <w:bCs/>
                <w:color w:val="000000"/>
                <w:sz w:val="14"/>
                <w:szCs w:val="20"/>
                <w:lang w:val="es-MX" w:eastAsia="es-MX"/>
              </w:rPr>
              <w:t>PENAL</w:t>
            </w:r>
          </w:p>
        </w:tc>
        <w:tc>
          <w:tcPr>
            <w:tcW w:w="918" w:type="pct"/>
            <w:tcBorders>
              <w:top w:val="nil"/>
              <w:left w:val="nil"/>
              <w:bottom w:val="single" w:sz="4" w:space="0" w:color="auto"/>
              <w:right w:val="single" w:sz="4" w:space="0" w:color="auto"/>
            </w:tcBorders>
            <w:shd w:val="clear" w:color="000000" w:fill="F2CEEF"/>
            <w:vAlign w:val="center"/>
            <w:hideMark/>
          </w:tcPr>
          <w:p w14:paraId="0806B708" w14:textId="77777777" w:rsidR="00D6515C" w:rsidRDefault="00D6515C" w:rsidP="005F2FB6">
            <w:pPr>
              <w:widowControl/>
              <w:autoSpaceDE/>
              <w:autoSpaceDN/>
              <w:jc w:val="center"/>
              <w:rPr>
                <w:rFonts w:asciiTheme="minorHAnsi" w:eastAsia="Times New Roman" w:hAnsiTheme="minorHAnsi" w:cstheme="minorHAnsi"/>
                <w:b/>
                <w:bCs/>
                <w:color w:val="000000"/>
                <w:sz w:val="14"/>
                <w:szCs w:val="20"/>
                <w:lang w:val="es-MX" w:eastAsia="es-MX"/>
              </w:rPr>
            </w:pPr>
            <w:r w:rsidRPr="00DA7082">
              <w:rPr>
                <w:rFonts w:asciiTheme="minorHAnsi" w:eastAsia="Times New Roman" w:hAnsiTheme="minorHAnsi" w:cstheme="minorHAnsi"/>
                <w:b/>
                <w:bCs/>
                <w:color w:val="000000"/>
                <w:sz w:val="14"/>
                <w:szCs w:val="20"/>
                <w:lang w:val="es-MX" w:eastAsia="es-MX"/>
              </w:rPr>
              <w:t>J</w:t>
            </w:r>
            <w:r>
              <w:rPr>
                <w:rFonts w:asciiTheme="minorHAnsi" w:eastAsia="Times New Roman" w:hAnsiTheme="minorHAnsi" w:cstheme="minorHAnsi"/>
                <w:b/>
                <w:bCs/>
                <w:color w:val="000000"/>
                <w:sz w:val="14"/>
                <w:szCs w:val="20"/>
                <w:lang w:val="es-MX" w:eastAsia="es-MX"/>
              </w:rPr>
              <w:t xml:space="preserve"> </w:t>
            </w:r>
            <w:r w:rsidRPr="00DA7082">
              <w:rPr>
                <w:rFonts w:asciiTheme="minorHAnsi" w:eastAsia="Times New Roman" w:hAnsiTheme="minorHAnsi" w:cstheme="minorHAnsi"/>
                <w:b/>
                <w:bCs/>
                <w:color w:val="000000"/>
                <w:sz w:val="14"/>
                <w:szCs w:val="20"/>
                <w:lang w:val="es-MX" w:eastAsia="es-MX"/>
              </w:rPr>
              <w:t>CIVIL</w:t>
            </w:r>
            <w:r>
              <w:rPr>
                <w:rFonts w:asciiTheme="minorHAnsi" w:eastAsia="Times New Roman" w:hAnsiTheme="minorHAnsi" w:cstheme="minorHAnsi"/>
                <w:b/>
                <w:bCs/>
                <w:color w:val="000000"/>
                <w:sz w:val="14"/>
                <w:szCs w:val="20"/>
                <w:lang w:val="es-MX" w:eastAsia="es-MX"/>
              </w:rPr>
              <w:t xml:space="preserve"> </w:t>
            </w:r>
            <w:r w:rsidRPr="00DA7082">
              <w:rPr>
                <w:rFonts w:asciiTheme="minorHAnsi" w:eastAsia="Times New Roman" w:hAnsiTheme="minorHAnsi" w:cstheme="minorHAnsi"/>
                <w:b/>
                <w:bCs/>
                <w:color w:val="000000"/>
                <w:sz w:val="14"/>
                <w:szCs w:val="20"/>
                <w:lang w:val="es-MX" w:eastAsia="es-MX"/>
              </w:rPr>
              <w:br/>
              <w:t>J</w:t>
            </w:r>
            <w:r>
              <w:rPr>
                <w:rFonts w:asciiTheme="minorHAnsi" w:eastAsia="Times New Roman" w:hAnsiTheme="minorHAnsi" w:cstheme="minorHAnsi"/>
                <w:b/>
                <w:bCs/>
                <w:color w:val="000000"/>
                <w:sz w:val="14"/>
                <w:szCs w:val="20"/>
                <w:lang w:val="es-MX" w:eastAsia="es-MX"/>
              </w:rPr>
              <w:t xml:space="preserve"> </w:t>
            </w:r>
            <w:r w:rsidRPr="00DA7082">
              <w:rPr>
                <w:rFonts w:asciiTheme="minorHAnsi" w:eastAsia="Times New Roman" w:hAnsiTheme="minorHAnsi" w:cstheme="minorHAnsi"/>
                <w:b/>
                <w:bCs/>
                <w:color w:val="000000"/>
                <w:sz w:val="14"/>
                <w:szCs w:val="20"/>
                <w:lang w:val="es-MX" w:eastAsia="es-MX"/>
              </w:rPr>
              <w:t>FAM</w:t>
            </w:r>
            <w:r>
              <w:rPr>
                <w:rFonts w:asciiTheme="minorHAnsi" w:eastAsia="Times New Roman" w:hAnsiTheme="minorHAnsi" w:cstheme="minorHAnsi"/>
                <w:b/>
                <w:bCs/>
                <w:color w:val="000000"/>
                <w:sz w:val="14"/>
                <w:szCs w:val="20"/>
                <w:lang w:val="es-MX" w:eastAsia="es-MX"/>
              </w:rPr>
              <w:t>ILIAR</w:t>
            </w:r>
            <w:r w:rsidRPr="00DA7082">
              <w:rPr>
                <w:rFonts w:asciiTheme="minorHAnsi" w:eastAsia="Times New Roman" w:hAnsiTheme="minorHAnsi" w:cstheme="minorHAnsi"/>
                <w:b/>
                <w:bCs/>
                <w:color w:val="000000"/>
                <w:sz w:val="14"/>
                <w:szCs w:val="20"/>
                <w:lang w:val="es-MX" w:eastAsia="es-MX"/>
              </w:rPr>
              <w:br/>
              <w:t>J</w:t>
            </w:r>
            <w:r>
              <w:rPr>
                <w:rFonts w:asciiTheme="minorHAnsi" w:eastAsia="Times New Roman" w:hAnsiTheme="minorHAnsi" w:cstheme="minorHAnsi"/>
                <w:b/>
                <w:bCs/>
                <w:color w:val="000000"/>
                <w:sz w:val="14"/>
                <w:szCs w:val="20"/>
                <w:lang w:val="es-MX" w:eastAsia="es-MX"/>
              </w:rPr>
              <w:t xml:space="preserve"> MERCANTIL</w:t>
            </w:r>
            <w:r w:rsidRPr="00DA7082">
              <w:rPr>
                <w:rFonts w:asciiTheme="minorHAnsi" w:eastAsia="Times New Roman" w:hAnsiTheme="minorHAnsi" w:cstheme="minorHAnsi"/>
                <w:b/>
                <w:bCs/>
                <w:color w:val="000000"/>
                <w:sz w:val="14"/>
                <w:szCs w:val="20"/>
                <w:lang w:val="es-MX" w:eastAsia="es-MX"/>
              </w:rPr>
              <w:br/>
              <w:t xml:space="preserve">(P) </w:t>
            </w:r>
          </w:p>
          <w:p w14:paraId="289ED0FD" w14:textId="4642B42B" w:rsidR="00D6515C" w:rsidRPr="00DA7082" w:rsidRDefault="00D6515C" w:rsidP="005F2FB6">
            <w:pPr>
              <w:widowControl/>
              <w:autoSpaceDE/>
              <w:autoSpaceDN/>
              <w:jc w:val="center"/>
              <w:rPr>
                <w:rFonts w:asciiTheme="minorHAnsi" w:eastAsia="Times New Roman" w:hAnsiTheme="minorHAnsi" w:cstheme="minorHAnsi"/>
                <w:b/>
                <w:bCs/>
                <w:color w:val="000000"/>
                <w:sz w:val="14"/>
                <w:szCs w:val="20"/>
                <w:lang w:val="es-MX" w:eastAsia="es-MX"/>
              </w:rPr>
            </w:pPr>
            <w:r w:rsidRPr="00DA7082">
              <w:rPr>
                <w:rFonts w:asciiTheme="minorHAnsi" w:eastAsia="Times New Roman" w:hAnsiTheme="minorHAnsi" w:cstheme="minorHAnsi"/>
                <w:b/>
                <w:bCs/>
                <w:color w:val="000000"/>
                <w:sz w:val="14"/>
                <w:szCs w:val="20"/>
                <w:lang w:val="es-MX" w:eastAsia="es-MX"/>
              </w:rPr>
              <w:t>CENT</w:t>
            </w:r>
            <w:r>
              <w:rPr>
                <w:rFonts w:asciiTheme="minorHAnsi" w:eastAsia="Times New Roman" w:hAnsiTheme="minorHAnsi" w:cstheme="minorHAnsi"/>
                <w:b/>
                <w:bCs/>
                <w:color w:val="000000"/>
                <w:sz w:val="14"/>
                <w:szCs w:val="20"/>
                <w:lang w:val="es-MX" w:eastAsia="es-MX"/>
              </w:rPr>
              <w:t>RO</w:t>
            </w:r>
          </w:p>
        </w:tc>
        <w:tc>
          <w:tcPr>
            <w:tcW w:w="745" w:type="pct"/>
            <w:vMerge w:val="restart"/>
            <w:tcBorders>
              <w:top w:val="nil"/>
              <w:left w:val="nil"/>
              <w:right w:val="single" w:sz="4" w:space="0" w:color="auto"/>
            </w:tcBorders>
            <w:shd w:val="clear" w:color="auto" w:fill="990000"/>
            <w:vAlign w:val="center"/>
            <w:hideMark/>
          </w:tcPr>
          <w:p w14:paraId="4E91C882" w14:textId="77777777" w:rsidR="00D6515C" w:rsidRPr="00DA7082" w:rsidRDefault="00D6515C" w:rsidP="005F2FB6">
            <w:pPr>
              <w:widowControl/>
              <w:autoSpaceDE/>
              <w:autoSpaceDN/>
              <w:rPr>
                <w:rFonts w:asciiTheme="minorHAnsi" w:eastAsia="Times New Roman" w:hAnsiTheme="minorHAnsi" w:cstheme="minorHAnsi"/>
                <w:b/>
                <w:bCs/>
                <w:color w:val="000000"/>
                <w:sz w:val="14"/>
                <w:szCs w:val="20"/>
                <w:lang w:val="es-MX" w:eastAsia="es-MX"/>
              </w:rPr>
            </w:pPr>
            <w:r w:rsidRPr="00DA7082">
              <w:rPr>
                <w:rFonts w:asciiTheme="minorHAnsi" w:eastAsia="Times New Roman" w:hAnsiTheme="minorHAnsi" w:cstheme="minorHAnsi"/>
                <w:b/>
                <w:bCs/>
                <w:color w:val="000000"/>
                <w:sz w:val="14"/>
                <w:szCs w:val="20"/>
                <w:lang w:val="es-MX" w:eastAsia="es-MX"/>
              </w:rPr>
              <w:t> </w:t>
            </w:r>
            <w:r w:rsidRPr="00DA7082">
              <w:rPr>
                <w:rFonts w:asciiTheme="minorHAnsi" w:eastAsia="Times New Roman" w:hAnsiTheme="minorHAnsi" w:cstheme="minorHAnsi"/>
                <w:b/>
                <w:bCs/>
                <w:color w:val="FFFFFF"/>
                <w:sz w:val="14"/>
                <w:szCs w:val="20"/>
                <w:lang w:val="es-MX" w:eastAsia="es-MX"/>
              </w:rPr>
              <w:t>J LAB</w:t>
            </w:r>
            <w:r>
              <w:rPr>
                <w:rFonts w:asciiTheme="minorHAnsi" w:eastAsia="Times New Roman" w:hAnsiTheme="minorHAnsi" w:cstheme="minorHAnsi"/>
                <w:b/>
                <w:bCs/>
                <w:color w:val="FFFFFF"/>
                <w:sz w:val="14"/>
                <w:szCs w:val="20"/>
                <w:lang w:val="es-MX" w:eastAsia="es-MX"/>
              </w:rPr>
              <w:t>ORAL</w:t>
            </w:r>
            <w:r w:rsidRPr="00DA7082">
              <w:rPr>
                <w:rFonts w:asciiTheme="minorHAnsi" w:eastAsia="Times New Roman" w:hAnsiTheme="minorHAnsi" w:cstheme="minorHAnsi"/>
                <w:b/>
                <w:bCs/>
                <w:color w:val="FFFFFF"/>
                <w:sz w:val="14"/>
                <w:szCs w:val="20"/>
                <w:lang w:val="es-MX" w:eastAsia="es-MX"/>
              </w:rPr>
              <w:t xml:space="preserve"> CENT</w:t>
            </w:r>
            <w:r>
              <w:rPr>
                <w:rFonts w:asciiTheme="minorHAnsi" w:eastAsia="Times New Roman" w:hAnsiTheme="minorHAnsi" w:cstheme="minorHAnsi"/>
                <w:b/>
                <w:bCs/>
                <w:color w:val="FFFFFF"/>
                <w:sz w:val="14"/>
                <w:szCs w:val="20"/>
                <w:lang w:val="es-MX" w:eastAsia="es-MX"/>
              </w:rPr>
              <w:t>RO</w:t>
            </w:r>
            <w:r w:rsidRPr="00DA7082">
              <w:rPr>
                <w:rFonts w:asciiTheme="minorHAnsi" w:eastAsia="Times New Roman" w:hAnsiTheme="minorHAnsi" w:cstheme="minorHAnsi"/>
                <w:b/>
                <w:bCs/>
                <w:color w:val="FFFFFF"/>
                <w:sz w:val="14"/>
                <w:szCs w:val="20"/>
                <w:lang w:val="es-MX" w:eastAsia="es-MX"/>
              </w:rPr>
              <w:t xml:space="preserve"> (T)</w:t>
            </w:r>
          </w:p>
          <w:p w14:paraId="6FC443DD" w14:textId="49C60010" w:rsidR="00D6515C" w:rsidRPr="00DA7082" w:rsidRDefault="00D6515C" w:rsidP="005F2FB6">
            <w:pPr>
              <w:rPr>
                <w:rFonts w:asciiTheme="minorHAnsi" w:eastAsia="Times New Roman" w:hAnsiTheme="minorHAnsi" w:cstheme="minorHAnsi"/>
                <w:b/>
                <w:bCs/>
                <w:color w:val="000000"/>
                <w:sz w:val="14"/>
                <w:szCs w:val="20"/>
                <w:lang w:val="es-MX" w:eastAsia="es-MX"/>
              </w:rPr>
            </w:pPr>
            <w:r w:rsidRPr="00DA7082">
              <w:rPr>
                <w:rFonts w:asciiTheme="minorHAnsi" w:eastAsia="Times New Roman" w:hAnsiTheme="minorHAnsi" w:cstheme="minorHAnsi"/>
                <w:b/>
                <w:bCs/>
                <w:color w:val="000000"/>
                <w:sz w:val="14"/>
                <w:szCs w:val="20"/>
                <w:lang w:val="es-MX" w:eastAsia="es-MX"/>
              </w:rPr>
              <w:t> </w:t>
            </w:r>
          </w:p>
        </w:tc>
        <w:tc>
          <w:tcPr>
            <w:tcW w:w="667" w:type="pct"/>
            <w:tcBorders>
              <w:top w:val="nil"/>
              <w:left w:val="nil"/>
              <w:bottom w:val="single" w:sz="4" w:space="0" w:color="auto"/>
              <w:right w:val="single" w:sz="4" w:space="0" w:color="auto"/>
            </w:tcBorders>
            <w:shd w:val="clear" w:color="000000" w:fill="FFFFFF"/>
            <w:noWrap/>
            <w:vAlign w:val="bottom"/>
            <w:hideMark/>
          </w:tcPr>
          <w:p w14:paraId="576C59D6" w14:textId="77777777" w:rsidR="00D6515C" w:rsidRPr="00DA7082" w:rsidRDefault="00D6515C" w:rsidP="005F2FB6">
            <w:pPr>
              <w:widowControl/>
              <w:autoSpaceDE/>
              <w:autoSpaceDN/>
              <w:rPr>
                <w:rFonts w:asciiTheme="minorHAnsi" w:eastAsia="Times New Roman" w:hAnsiTheme="minorHAnsi" w:cstheme="minorHAnsi"/>
                <w:color w:val="000000"/>
                <w:sz w:val="14"/>
                <w:lang w:val="es-MX" w:eastAsia="es-MX"/>
              </w:rPr>
            </w:pPr>
            <w:r w:rsidRPr="00DA7082">
              <w:rPr>
                <w:rFonts w:asciiTheme="minorHAnsi" w:eastAsia="Times New Roman" w:hAnsiTheme="minorHAnsi" w:cstheme="minorHAnsi"/>
                <w:color w:val="000000"/>
                <w:sz w:val="14"/>
                <w:lang w:val="es-MX" w:eastAsia="es-MX"/>
              </w:rPr>
              <w:t> </w:t>
            </w:r>
          </w:p>
        </w:tc>
      </w:tr>
      <w:tr w:rsidR="00D6515C" w:rsidRPr="00DA7082" w14:paraId="70507A76" w14:textId="77777777" w:rsidTr="00227F70">
        <w:trPr>
          <w:trHeight w:val="60"/>
        </w:trPr>
        <w:tc>
          <w:tcPr>
            <w:tcW w:w="662" w:type="pct"/>
            <w:vMerge/>
            <w:tcBorders>
              <w:top w:val="nil"/>
              <w:left w:val="single" w:sz="4" w:space="0" w:color="auto"/>
              <w:bottom w:val="single" w:sz="4" w:space="0" w:color="auto"/>
              <w:right w:val="single" w:sz="4" w:space="0" w:color="auto"/>
            </w:tcBorders>
            <w:shd w:val="clear" w:color="auto" w:fill="990000"/>
            <w:vAlign w:val="center"/>
            <w:hideMark/>
          </w:tcPr>
          <w:p w14:paraId="420D75BC" w14:textId="77777777" w:rsidR="00D6515C" w:rsidRPr="00DA7082" w:rsidRDefault="00D6515C" w:rsidP="005F2FB6">
            <w:pPr>
              <w:widowControl/>
              <w:autoSpaceDE/>
              <w:autoSpaceDN/>
              <w:rPr>
                <w:rFonts w:asciiTheme="minorHAnsi" w:eastAsia="Times New Roman" w:hAnsiTheme="minorHAnsi" w:cstheme="minorHAnsi"/>
                <w:b/>
                <w:bCs/>
                <w:color w:val="000000"/>
                <w:sz w:val="14"/>
                <w:szCs w:val="16"/>
                <w:lang w:val="es-MX" w:eastAsia="es-MX"/>
              </w:rPr>
            </w:pPr>
          </w:p>
        </w:tc>
        <w:tc>
          <w:tcPr>
            <w:tcW w:w="674" w:type="pct"/>
            <w:vMerge/>
            <w:tcBorders>
              <w:top w:val="nil"/>
              <w:left w:val="single" w:sz="4" w:space="0" w:color="auto"/>
              <w:bottom w:val="single" w:sz="4" w:space="0" w:color="auto"/>
              <w:right w:val="single" w:sz="4" w:space="0" w:color="auto"/>
            </w:tcBorders>
            <w:vAlign w:val="center"/>
            <w:hideMark/>
          </w:tcPr>
          <w:p w14:paraId="196A97C6" w14:textId="77777777" w:rsidR="00D6515C" w:rsidRPr="00DA7082" w:rsidRDefault="00D6515C" w:rsidP="005F2FB6">
            <w:pPr>
              <w:widowControl/>
              <w:autoSpaceDE/>
              <w:autoSpaceDN/>
              <w:rPr>
                <w:rFonts w:asciiTheme="minorHAnsi" w:eastAsia="Times New Roman" w:hAnsiTheme="minorHAnsi" w:cstheme="minorHAnsi"/>
                <w:b/>
                <w:bCs/>
                <w:color w:val="000000"/>
                <w:sz w:val="14"/>
                <w:szCs w:val="16"/>
                <w:lang w:val="es-MX" w:eastAsia="es-MX"/>
              </w:rPr>
            </w:pPr>
          </w:p>
        </w:tc>
        <w:tc>
          <w:tcPr>
            <w:tcW w:w="330" w:type="pct"/>
            <w:vMerge/>
            <w:tcBorders>
              <w:top w:val="nil"/>
              <w:left w:val="single" w:sz="4" w:space="0" w:color="auto"/>
              <w:bottom w:val="single" w:sz="4" w:space="0" w:color="auto"/>
              <w:right w:val="single" w:sz="4" w:space="0" w:color="auto"/>
            </w:tcBorders>
            <w:vAlign w:val="center"/>
          </w:tcPr>
          <w:p w14:paraId="294D3EAE" w14:textId="77777777" w:rsidR="00D6515C" w:rsidRPr="00DA7082" w:rsidRDefault="00D6515C" w:rsidP="005F2FB6">
            <w:pPr>
              <w:widowControl/>
              <w:autoSpaceDE/>
              <w:autoSpaceDN/>
              <w:rPr>
                <w:rFonts w:asciiTheme="minorHAnsi" w:eastAsia="Times New Roman" w:hAnsiTheme="minorHAnsi" w:cstheme="minorHAnsi"/>
                <w:b/>
                <w:bCs/>
                <w:color w:val="000000"/>
                <w:sz w:val="14"/>
                <w:szCs w:val="16"/>
                <w:lang w:val="es-MX" w:eastAsia="es-MX"/>
              </w:rPr>
            </w:pPr>
          </w:p>
        </w:tc>
        <w:tc>
          <w:tcPr>
            <w:tcW w:w="330" w:type="pct"/>
            <w:vMerge/>
            <w:tcBorders>
              <w:top w:val="nil"/>
              <w:left w:val="single" w:sz="4" w:space="0" w:color="auto"/>
              <w:bottom w:val="single" w:sz="4" w:space="0" w:color="auto"/>
              <w:right w:val="single" w:sz="4" w:space="0" w:color="auto"/>
            </w:tcBorders>
            <w:vAlign w:val="center"/>
            <w:hideMark/>
          </w:tcPr>
          <w:p w14:paraId="136A5216" w14:textId="77777777" w:rsidR="00D6515C" w:rsidRPr="00DA7082" w:rsidRDefault="00D6515C" w:rsidP="005F2FB6">
            <w:pPr>
              <w:widowControl/>
              <w:autoSpaceDE/>
              <w:autoSpaceDN/>
              <w:rPr>
                <w:rFonts w:asciiTheme="minorHAnsi" w:eastAsia="Times New Roman" w:hAnsiTheme="minorHAnsi" w:cstheme="minorHAnsi"/>
                <w:b/>
                <w:bCs/>
                <w:color w:val="000000"/>
                <w:sz w:val="14"/>
                <w:szCs w:val="20"/>
                <w:lang w:val="es-MX" w:eastAsia="es-MX"/>
              </w:rPr>
            </w:pPr>
          </w:p>
        </w:tc>
        <w:tc>
          <w:tcPr>
            <w:tcW w:w="258" w:type="pct"/>
            <w:vMerge/>
            <w:tcBorders>
              <w:top w:val="nil"/>
              <w:left w:val="single" w:sz="4" w:space="0" w:color="auto"/>
              <w:bottom w:val="single" w:sz="4" w:space="0" w:color="auto"/>
              <w:right w:val="single" w:sz="4" w:space="0" w:color="auto"/>
            </w:tcBorders>
            <w:vAlign w:val="center"/>
            <w:hideMark/>
          </w:tcPr>
          <w:p w14:paraId="70DBC44C" w14:textId="77777777" w:rsidR="00D6515C" w:rsidRPr="00DA7082" w:rsidRDefault="00D6515C" w:rsidP="005F2FB6">
            <w:pPr>
              <w:widowControl/>
              <w:autoSpaceDE/>
              <w:autoSpaceDN/>
              <w:rPr>
                <w:rFonts w:asciiTheme="minorHAnsi" w:eastAsia="Times New Roman" w:hAnsiTheme="minorHAnsi" w:cstheme="minorHAnsi"/>
                <w:b/>
                <w:bCs/>
                <w:color w:val="000000"/>
                <w:sz w:val="14"/>
                <w:szCs w:val="20"/>
                <w:lang w:val="es-MX" w:eastAsia="es-MX"/>
              </w:rPr>
            </w:pPr>
          </w:p>
        </w:tc>
        <w:tc>
          <w:tcPr>
            <w:tcW w:w="416" w:type="pct"/>
            <w:vMerge/>
            <w:tcBorders>
              <w:top w:val="nil"/>
              <w:left w:val="single" w:sz="4" w:space="0" w:color="auto"/>
              <w:bottom w:val="single" w:sz="4" w:space="0" w:color="auto"/>
              <w:right w:val="single" w:sz="4" w:space="0" w:color="auto"/>
            </w:tcBorders>
            <w:vAlign w:val="center"/>
            <w:hideMark/>
          </w:tcPr>
          <w:p w14:paraId="3A067B31" w14:textId="77777777" w:rsidR="00D6515C" w:rsidRPr="00DA7082" w:rsidRDefault="00D6515C" w:rsidP="005F2FB6">
            <w:pPr>
              <w:widowControl/>
              <w:autoSpaceDE/>
              <w:autoSpaceDN/>
              <w:rPr>
                <w:rFonts w:asciiTheme="minorHAnsi" w:eastAsia="Times New Roman" w:hAnsiTheme="minorHAnsi" w:cstheme="minorHAnsi"/>
                <w:b/>
                <w:bCs/>
                <w:color w:val="000000"/>
                <w:sz w:val="14"/>
                <w:szCs w:val="20"/>
                <w:lang w:val="es-MX" w:eastAsia="es-MX"/>
              </w:rPr>
            </w:pPr>
          </w:p>
        </w:tc>
        <w:tc>
          <w:tcPr>
            <w:tcW w:w="918" w:type="pct"/>
            <w:tcBorders>
              <w:top w:val="nil"/>
              <w:left w:val="nil"/>
              <w:bottom w:val="single" w:sz="4" w:space="0" w:color="auto"/>
              <w:right w:val="single" w:sz="4" w:space="0" w:color="auto"/>
            </w:tcBorders>
            <w:shd w:val="clear" w:color="000000" w:fill="990000"/>
            <w:vAlign w:val="center"/>
            <w:hideMark/>
          </w:tcPr>
          <w:p w14:paraId="25B0C9B7" w14:textId="43BB79F8" w:rsidR="00D6515C" w:rsidRPr="00DA7082" w:rsidRDefault="00D6515C" w:rsidP="005F2FB6">
            <w:pPr>
              <w:widowControl/>
              <w:autoSpaceDE/>
              <w:autoSpaceDN/>
              <w:jc w:val="center"/>
              <w:rPr>
                <w:rFonts w:asciiTheme="minorHAnsi" w:eastAsia="Times New Roman" w:hAnsiTheme="minorHAnsi" w:cstheme="minorHAnsi"/>
                <w:b/>
                <w:bCs/>
                <w:color w:val="FFFFFF"/>
                <w:sz w:val="14"/>
                <w:szCs w:val="20"/>
                <w:lang w:val="es-MX" w:eastAsia="es-MX"/>
              </w:rPr>
            </w:pPr>
            <w:r w:rsidRPr="00DA7082">
              <w:rPr>
                <w:rFonts w:asciiTheme="minorHAnsi" w:eastAsia="Times New Roman" w:hAnsiTheme="minorHAnsi" w:cstheme="minorHAnsi"/>
                <w:b/>
                <w:bCs/>
                <w:color w:val="FFFFFF"/>
                <w:sz w:val="14"/>
                <w:szCs w:val="20"/>
                <w:lang w:val="es-MX" w:eastAsia="es-MX"/>
              </w:rPr>
              <w:t>J</w:t>
            </w:r>
            <w:r>
              <w:rPr>
                <w:rFonts w:asciiTheme="minorHAnsi" w:eastAsia="Times New Roman" w:hAnsiTheme="minorHAnsi" w:cstheme="minorHAnsi"/>
                <w:b/>
                <w:bCs/>
                <w:color w:val="FFFFFF"/>
                <w:sz w:val="14"/>
                <w:szCs w:val="20"/>
                <w:lang w:val="es-MX" w:eastAsia="es-MX"/>
              </w:rPr>
              <w:t xml:space="preserve"> </w:t>
            </w:r>
            <w:r w:rsidRPr="00DA7082">
              <w:rPr>
                <w:rFonts w:asciiTheme="minorHAnsi" w:eastAsia="Times New Roman" w:hAnsiTheme="minorHAnsi" w:cstheme="minorHAnsi"/>
                <w:b/>
                <w:bCs/>
                <w:color w:val="FFFFFF"/>
                <w:sz w:val="14"/>
                <w:szCs w:val="20"/>
                <w:lang w:val="es-MX" w:eastAsia="es-MX"/>
              </w:rPr>
              <w:t>LAB</w:t>
            </w:r>
            <w:r>
              <w:rPr>
                <w:rFonts w:asciiTheme="minorHAnsi" w:eastAsia="Times New Roman" w:hAnsiTheme="minorHAnsi" w:cstheme="minorHAnsi"/>
                <w:b/>
                <w:bCs/>
                <w:color w:val="FFFFFF"/>
                <w:sz w:val="14"/>
                <w:szCs w:val="20"/>
                <w:lang w:val="es-MX" w:eastAsia="es-MX"/>
              </w:rPr>
              <w:t>ORAL</w:t>
            </w:r>
            <w:r w:rsidRPr="00DA7082">
              <w:rPr>
                <w:rFonts w:asciiTheme="minorHAnsi" w:eastAsia="Times New Roman" w:hAnsiTheme="minorHAnsi" w:cstheme="minorHAnsi"/>
                <w:b/>
                <w:bCs/>
                <w:color w:val="FFFFFF"/>
                <w:sz w:val="14"/>
                <w:szCs w:val="20"/>
                <w:lang w:val="es-MX" w:eastAsia="es-MX"/>
              </w:rPr>
              <w:t xml:space="preserve"> (P)</w:t>
            </w:r>
          </w:p>
        </w:tc>
        <w:tc>
          <w:tcPr>
            <w:tcW w:w="745" w:type="pct"/>
            <w:vMerge/>
            <w:tcBorders>
              <w:left w:val="nil"/>
              <w:bottom w:val="single" w:sz="4" w:space="0" w:color="auto"/>
              <w:right w:val="single" w:sz="4" w:space="0" w:color="auto"/>
            </w:tcBorders>
            <w:shd w:val="clear" w:color="000000" w:fill="FFFFFF"/>
            <w:vAlign w:val="center"/>
            <w:hideMark/>
          </w:tcPr>
          <w:p w14:paraId="0A372CD4" w14:textId="76A261E0" w:rsidR="00D6515C" w:rsidRPr="00DA7082" w:rsidRDefault="00D6515C" w:rsidP="005F2FB6">
            <w:pPr>
              <w:widowControl/>
              <w:autoSpaceDE/>
              <w:autoSpaceDN/>
              <w:rPr>
                <w:rFonts w:asciiTheme="minorHAnsi" w:eastAsia="Times New Roman" w:hAnsiTheme="minorHAnsi" w:cstheme="minorHAnsi"/>
                <w:b/>
                <w:bCs/>
                <w:color w:val="000000"/>
                <w:sz w:val="14"/>
                <w:szCs w:val="20"/>
                <w:lang w:val="es-MX" w:eastAsia="es-MX"/>
              </w:rPr>
            </w:pPr>
          </w:p>
        </w:tc>
        <w:tc>
          <w:tcPr>
            <w:tcW w:w="667" w:type="pct"/>
            <w:tcBorders>
              <w:top w:val="nil"/>
              <w:left w:val="nil"/>
              <w:bottom w:val="single" w:sz="4" w:space="0" w:color="auto"/>
              <w:right w:val="single" w:sz="4" w:space="0" w:color="auto"/>
            </w:tcBorders>
            <w:shd w:val="clear" w:color="000000" w:fill="FFFFFF"/>
            <w:noWrap/>
            <w:vAlign w:val="bottom"/>
            <w:hideMark/>
          </w:tcPr>
          <w:p w14:paraId="01BF6F1A" w14:textId="77777777" w:rsidR="00D6515C" w:rsidRPr="00DA7082" w:rsidRDefault="00D6515C" w:rsidP="005F2FB6">
            <w:pPr>
              <w:widowControl/>
              <w:autoSpaceDE/>
              <w:autoSpaceDN/>
              <w:rPr>
                <w:rFonts w:asciiTheme="minorHAnsi" w:eastAsia="Times New Roman" w:hAnsiTheme="minorHAnsi" w:cstheme="minorHAnsi"/>
                <w:color w:val="000000"/>
                <w:sz w:val="14"/>
                <w:lang w:val="es-MX" w:eastAsia="es-MX"/>
              </w:rPr>
            </w:pPr>
            <w:r w:rsidRPr="00DA7082">
              <w:rPr>
                <w:rFonts w:asciiTheme="minorHAnsi" w:eastAsia="Times New Roman" w:hAnsiTheme="minorHAnsi" w:cstheme="minorHAnsi"/>
                <w:color w:val="000000"/>
                <w:sz w:val="14"/>
                <w:lang w:val="es-MX" w:eastAsia="es-MX"/>
              </w:rPr>
              <w:t> </w:t>
            </w:r>
          </w:p>
        </w:tc>
      </w:tr>
      <w:tr w:rsidR="00135A68" w:rsidRPr="00DA7082" w14:paraId="47349711" w14:textId="77777777" w:rsidTr="00227F70">
        <w:trPr>
          <w:trHeight w:val="260"/>
        </w:trPr>
        <w:tc>
          <w:tcPr>
            <w:tcW w:w="662" w:type="pct"/>
            <w:vMerge w:val="restart"/>
            <w:tcBorders>
              <w:top w:val="nil"/>
              <w:left w:val="single" w:sz="4" w:space="0" w:color="auto"/>
              <w:right w:val="single" w:sz="4" w:space="0" w:color="auto"/>
            </w:tcBorders>
            <w:shd w:val="clear" w:color="000000" w:fill="FFFFFF"/>
            <w:vAlign w:val="center"/>
            <w:hideMark/>
          </w:tcPr>
          <w:p w14:paraId="5A77014B" w14:textId="77777777" w:rsidR="006B5D99" w:rsidRPr="00DA7082" w:rsidRDefault="006B5D99" w:rsidP="005F2FB6">
            <w:pPr>
              <w:widowControl/>
              <w:autoSpaceDE/>
              <w:autoSpaceDN/>
              <w:rPr>
                <w:rFonts w:asciiTheme="minorHAnsi" w:eastAsia="Times New Roman" w:hAnsiTheme="minorHAnsi" w:cstheme="minorHAnsi"/>
                <w:b/>
                <w:bCs/>
                <w:color w:val="000000"/>
                <w:sz w:val="14"/>
                <w:szCs w:val="16"/>
                <w:lang w:val="es-MX" w:eastAsia="es-MX"/>
              </w:rPr>
            </w:pPr>
            <w:r w:rsidRPr="00DA7082">
              <w:rPr>
                <w:rFonts w:asciiTheme="minorHAnsi" w:eastAsia="Times New Roman" w:hAnsiTheme="minorHAnsi" w:cstheme="minorHAnsi"/>
                <w:b/>
                <w:bCs/>
                <w:color w:val="000000"/>
                <w:sz w:val="14"/>
                <w:szCs w:val="16"/>
                <w:lang w:val="es-MX" w:eastAsia="es-MX"/>
              </w:rPr>
              <w:t>07 COMALCALCO</w:t>
            </w:r>
          </w:p>
        </w:tc>
        <w:tc>
          <w:tcPr>
            <w:tcW w:w="674" w:type="pct"/>
            <w:vMerge w:val="restart"/>
            <w:tcBorders>
              <w:top w:val="nil"/>
              <w:left w:val="single" w:sz="4" w:space="0" w:color="auto"/>
              <w:right w:val="single" w:sz="4" w:space="0" w:color="auto"/>
            </w:tcBorders>
            <w:shd w:val="clear" w:color="000000" w:fill="0F9ED5"/>
            <w:vAlign w:val="center"/>
            <w:hideMark/>
          </w:tcPr>
          <w:p w14:paraId="227980FA" w14:textId="68B02F76" w:rsidR="006B5D99" w:rsidRPr="00DA7082" w:rsidRDefault="006B5D99" w:rsidP="005F2FB6">
            <w:pPr>
              <w:widowControl/>
              <w:autoSpaceDE/>
              <w:autoSpaceDN/>
              <w:rPr>
                <w:rFonts w:asciiTheme="minorHAnsi" w:eastAsia="Times New Roman" w:hAnsiTheme="minorHAnsi" w:cstheme="minorHAnsi"/>
                <w:b/>
                <w:bCs/>
                <w:color w:val="000000"/>
                <w:sz w:val="14"/>
                <w:szCs w:val="16"/>
                <w:lang w:val="es-MX" w:eastAsia="es-MX"/>
              </w:rPr>
            </w:pPr>
            <w:proofErr w:type="spellStart"/>
            <w:r w:rsidRPr="00DA7082">
              <w:rPr>
                <w:rFonts w:asciiTheme="minorHAnsi" w:eastAsia="Times New Roman" w:hAnsiTheme="minorHAnsi" w:cstheme="minorHAnsi"/>
                <w:b/>
                <w:bCs/>
                <w:color w:val="000000"/>
                <w:sz w:val="14"/>
                <w:szCs w:val="16"/>
                <w:lang w:val="es-MX" w:eastAsia="es-MX"/>
              </w:rPr>
              <w:t>5to</w:t>
            </w:r>
            <w:proofErr w:type="spellEnd"/>
            <w:r w:rsidRPr="00DA7082">
              <w:rPr>
                <w:rFonts w:asciiTheme="minorHAnsi" w:eastAsia="Times New Roman" w:hAnsiTheme="minorHAnsi" w:cstheme="minorHAnsi"/>
                <w:b/>
                <w:bCs/>
                <w:color w:val="000000"/>
                <w:sz w:val="14"/>
                <w:szCs w:val="16"/>
                <w:lang w:val="es-MX" w:eastAsia="es-MX"/>
              </w:rPr>
              <w:t xml:space="preserve"> </w:t>
            </w:r>
            <w:r w:rsidRPr="00DA7082">
              <w:rPr>
                <w:rFonts w:asciiTheme="minorHAnsi" w:eastAsia="Times New Roman" w:hAnsiTheme="minorHAnsi" w:cstheme="minorHAnsi"/>
                <w:b/>
                <w:bCs/>
                <w:sz w:val="14"/>
                <w:szCs w:val="16"/>
                <w:lang w:val="es-MX" w:eastAsia="es-MX"/>
              </w:rPr>
              <w:t>D</w:t>
            </w:r>
            <w:r>
              <w:rPr>
                <w:rFonts w:asciiTheme="minorHAnsi" w:eastAsia="Times New Roman" w:hAnsiTheme="minorHAnsi" w:cstheme="minorHAnsi"/>
                <w:b/>
                <w:bCs/>
                <w:sz w:val="14"/>
                <w:szCs w:val="16"/>
                <w:lang w:val="es-MX" w:eastAsia="es-MX"/>
              </w:rPr>
              <w:t>ISTRITO</w:t>
            </w:r>
            <w:r w:rsidRPr="00DA7082">
              <w:rPr>
                <w:rFonts w:asciiTheme="minorHAnsi" w:eastAsia="Times New Roman" w:hAnsiTheme="minorHAnsi" w:cstheme="minorHAnsi"/>
                <w:b/>
                <w:bCs/>
                <w:sz w:val="14"/>
                <w:szCs w:val="16"/>
                <w:lang w:val="es-MX" w:eastAsia="es-MX"/>
              </w:rPr>
              <w:t xml:space="preserve"> JUDICIAL </w:t>
            </w:r>
            <w:r w:rsidRPr="00DA7082">
              <w:rPr>
                <w:rFonts w:asciiTheme="minorHAnsi" w:eastAsia="Times New Roman" w:hAnsiTheme="minorHAnsi" w:cstheme="minorHAnsi"/>
                <w:b/>
                <w:bCs/>
                <w:color w:val="000000"/>
                <w:sz w:val="14"/>
                <w:szCs w:val="16"/>
                <w:lang w:val="es-MX" w:eastAsia="es-MX"/>
              </w:rPr>
              <w:t>COMALCALCO</w:t>
            </w:r>
          </w:p>
        </w:tc>
        <w:tc>
          <w:tcPr>
            <w:tcW w:w="330" w:type="pct"/>
            <w:vMerge w:val="restart"/>
            <w:tcBorders>
              <w:top w:val="nil"/>
              <w:left w:val="single" w:sz="4" w:space="0" w:color="auto"/>
              <w:right w:val="single" w:sz="4" w:space="0" w:color="auto"/>
            </w:tcBorders>
            <w:shd w:val="clear" w:color="000000" w:fill="FFFFFF"/>
            <w:vAlign w:val="center"/>
          </w:tcPr>
          <w:p w14:paraId="417E779A" w14:textId="77777777" w:rsidR="006B5D99" w:rsidRDefault="006B5D99" w:rsidP="005F2FB6">
            <w:pPr>
              <w:widowControl/>
              <w:autoSpaceDE/>
              <w:autoSpaceDN/>
              <w:jc w:val="center"/>
              <w:rPr>
                <w:b/>
                <w:spacing w:val="-2"/>
                <w:w w:val="80"/>
                <w:sz w:val="16"/>
                <w:szCs w:val="16"/>
              </w:rPr>
            </w:pPr>
            <w:r w:rsidRPr="00200786">
              <w:rPr>
                <w:b/>
                <w:spacing w:val="-2"/>
                <w:w w:val="80"/>
                <w:sz w:val="16"/>
                <w:szCs w:val="16"/>
              </w:rPr>
              <w:t>182</w:t>
            </w:r>
          </w:p>
          <w:p w14:paraId="2A55AB6C" w14:textId="033E48D4" w:rsidR="006B5D99" w:rsidRPr="00DA7082" w:rsidRDefault="006B5D99" w:rsidP="005F2FB6">
            <w:pPr>
              <w:widowControl/>
              <w:autoSpaceDE/>
              <w:autoSpaceDN/>
              <w:jc w:val="center"/>
              <w:rPr>
                <w:rFonts w:asciiTheme="minorHAnsi" w:eastAsia="Times New Roman" w:hAnsiTheme="minorHAnsi" w:cstheme="minorHAnsi"/>
                <w:b/>
                <w:bCs/>
                <w:color w:val="000000"/>
                <w:sz w:val="14"/>
                <w:szCs w:val="16"/>
                <w:lang w:val="es-MX" w:eastAsia="es-MX"/>
              </w:rPr>
            </w:pPr>
          </w:p>
        </w:tc>
        <w:tc>
          <w:tcPr>
            <w:tcW w:w="330" w:type="pct"/>
            <w:vMerge w:val="restart"/>
            <w:tcBorders>
              <w:top w:val="nil"/>
              <w:left w:val="single" w:sz="4" w:space="0" w:color="auto"/>
              <w:right w:val="single" w:sz="4" w:space="0" w:color="auto"/>
            </w:tcBorders>
            <w:shd w:val="clear" w:color="000000" w:fill="FFFFFF"/>
            <w:noWrap/>
            <w:vAlign w:val="center"/>
            <w:hideMark/>
          </w:tcPr>
          <w:p w14:paraId="339E1558" w14:textId="7D58BB55" w:rsidR="006B5D99" w:rsidRPr="00DA7082" w:rsidRDefault="006B5D99" w:rsidP="005F2FB6">
            <w:pPr>
              <w:widowControl/>
              <w:autoSpaceDE/>
              <w:autoSpaceDN/>
              <w:jc w:val="center"/>
              <w:rPr>
                <w:rFonts w:asciiTheme="minorHAnsi" w:eastAsia="Times New Roman" w:hAnsiTheme="minorHAnsi" w:cstheme="minorHAnsi"/>
                <w:b/>
                <w:bCs/>
                <w:color w:val="000000"/>
                <w:sz w:val="14"/>
                <w:szCs w:val="20"/>
                <w:lang w:val="es-MX" w:eastAsia="es-MX"/>
              </w:rPr>
            </w:pPr>
            <w:proofErr w:type="spellStart"/>
            <w:r w:rsidRPr="00DA7082">
              <w:rPr>
                <w:rFonts w:asciiTheme="minorHAnsi" w:eastAsia="Times New Roman" w:hAnsiTheme="minorHAnsi" w:cstheme="minorHAnsi"/>
                <w:b/>
                <w:bCs/>
                <w:color w:val="000000"/>
                <w:sz w:val="14"/>
                <w:szCs w:val="20"/>
                <w:lang w:val="es-MX" w:eastAsia="es-MX"/>
              </w:rPr>
              <w:t>MAG</w:t>
            </w:r>
            <w:proofErr w:type="spellEnd"/>
            <w:r w:rsidRPr="00DA7082">
              <w:rPr>
                <w:rFonts w:asciiTheme="minorHAnsi" w:eastAsia="Times New Roman" w:hAnsiTheme="minorHAnsi" w:cstheme="minorHAnsi"/>
                <w:b/>
                <w:bCs/>
                <w:color w:val="000000"/>
                <w:sz w:val="14"/>
                <w:szCs w:val="20"/>
                <w:lang w:val="es-MX" w:eastAsia="es-MX"/>
              </w:rPr>
              <w:t xml:space="preserve">. </w:t>
            </w:r>
            <w:proofErr w:type="spellStart"/>
            <w:r w:rsidRPr="00DA7082">
              <w:rPr>
                <w:rFonts w:asciiTheme="minorHAnsi" w:eastAsia="Times New Roman" w:hAnsiTheme="minorHAnsi" w:cstheme="minorHAnsi"/>
                <w:b/>
                <w:bCs/>
                <w:color w:val="000000"/>
                <w:sz w:val="14"/>
                <w:szCs w:val="20"/>
                <w:lang w:val="es-MX" w:eastAsia="es-MX"/>
              </w:rPr>
              <w:t>TDJ</w:t>
            </w:r>
            <w:proofErr w:type="spellEnd"/>
            <w:r w:rsidRPr="00DA7082">
              <w:rPr>
                <w:rFonts w:asciiTheme="minorHAnsi" w:eastAsia="Times New Roman" w:hAnsiTheme="minorHAnsi" w:cstheme="minorHAnsi"/>
                <w:b/>
                <w:bCs/>
                <w:color w:val="000000"/>
                <w:sz w:val="14"/>
                <w:szCs w:val="20"/>
                <w:lang w:val="es-MX" w:eastAsia="es-MX"/>
              </w:rPr>
              <w:t xml:space="preserve"> </w:t>
            </w:r>
          </w:p>
        </w:tc>
        <w:tc>
          <w:tcPr>
            <w:tcW w:w="258" w:type="pct"/>
            <w:vMerge w:val="restart"/>
            <w:tcBorders>
              <w:top w:val="nil"/>
              <w:left w:val="single" w:sz="4" w:space="0" w:color="auto"/>
              <w:right w:val="single" w:sz="4" w:space="0" w:color="auto"/>
            </w:tcBorders>
            <w:shd w:val="clear" w:color="000000" w:fill="FFFFFF"/>
            <w:noWrap/>
            <w:vAlign w:val="center"/>
            <w:hideMark/>
          </w:tcPr>
          <w:p w14:paraId="0CEA85E7" w14:textId="54669607" w:rsidR="006B5D99" w:rsidRDefault="006B5D99" w:rsidP="005F2FB6">
            <w:pPr>
              <w:widowControl/>
              <w:autoSpaceDE/>
              <w:autoSpaceDN/>
              <w:jc w:val="center"/>
              <w:rPr>
                <w:rFonts w:asciiTheme="minorHAnsi" w:eastAsia="Times New Roman" w:hAnsiTheme="minorHAnsi" w:cstheme="minorHAnsi"/>
                <w:b/>
                <w:bCs/>
                <w:color w:val="000000"/>
                <w:sz w:val="14"/>
                <w:szCs w:val="20"/>
                <w:lang w:val="es-MX" w:eastAsia="es-MX"/>
              </w:rPr>
            </w:pPr>
            <w:proofErr w:type="spellStart"/>
            <w:r>
              <w:rPr>
                <w:rFonts w:asciiTheme="minorHAnsi" w:eastAsia="Times New Roman" w:hAnsiTheme="minorHAnsi" w:cstheme="minorHAnsi"/>
                <w:b/>
                <w:bCs/>
                <w:color w:val="000000"/>
                <w:sz w:val="14"/>
                <w:szCs w:val="20"/>
                <w:lang w:val="es-MX" w:eastAsia="es-MX"/>
              </w:rPr>
              <w:t>MAG</w:t>
            </w:r>
            <w:proofErr w:type="spellEnd"/>
          </w:p>
          <w:p w14:paraId="52A592E8" w14:textId="035FCA8F" w:rsidR="006B5D99" w:rsidRPr="00DA7082" w:rsidRDefault="006B5D99" w:rsidP="005F2FB6">
            <w:pPr>
              <w:widowControl/>
              <w:autoSpaceDE/>
              <w:autoSpaceDN/>
              <w:jc w:val="center"/>
              <w:rPr>
                <w:rFonts w:asciiTheme="minorHAnsi" w:eastAsia="Times New Roman" w:hAnsiTheme="minorHAnsi" w:cstheme="minorHAnsi"/>
                <w:b/>
                <w:bCs/>
                <w:color w:val="000000"/>
                <w:sz w:val="14"/>
                <w:szCs w:val="20"/>
                <w:lang w:val="es-MX" w:eastAsia="es-MX"/>
              </w:rPr>
            </w:pPr>
            <w:proofErr w:type="spellStart"/>
            <w:r w:rsidRPr="00DA7082">
              <w:rPr>
                <w:rFonts w:asciiTheme="minorHAnsi" w:eastAsia="Times New Roman" w:hAnsiTheme="minorHAnsi" w:cstheme="minorHAnsi"/>
                <w:b/>
                <w:bCs/>
                <w:color w:val="000000"/>
                <w:sz w:val="14"/>
                <w:szCs w:val="20"/>
                <w:lang w:val="es-MX" w:eastAsia="es-MX"/>
              </w:rPr>
              <w:t>TSJ</w:t>
            </w:r>
            <w:proofErr w:type="spellEnd"/>
            <w:r w:rsidRPr="00DA7082">
              <w:rPr>
                <w:rFonts w:asciiTheme="minorHAnsi" w:eastAsia="Times New Roman" w:hAnsiTheme="minorHAnsi" w:cstheme="minorHAnsi"/>
                <w:b/>
                <w:bCs/>
                <w:color w:val="000000"/>
                <w:sz w:val="14"/>
                <w:szCs w:val="20"/>
                <w:lang w:val="es-MX" w:eastAsia="es-MX"/>
              </w:rPr>
              <w:t xml:space="preserve"> </w:t>
            </w:r>
          </w:p>
        </w:tc>
        <w:tc>
          <w:tcPr>
            <w:tcW w:w="416" w:type="pct"/>
            <w:vMerge w:val="restart"/>
            <w:tcBorders>
              <w:top w:val="nil"/>
              <w:left w:val="single" w:sz="4" w:space="0" w:color="auto"/>
              <w:right w:val="single" w:sz="4" w:space="0" w:color="auto"/>
            </w:tcBorders>
            <w:shd w:val="clear" w:color="000000" w:fill="FFFFFF"/>
            <w:noWrap/>
            <w:vAlign w:val="center"/>
            <w:hideMark/>
          </w:tcPr>
          <w:p w14:paraId="05E10E36" w14:textId="77777777" w:rsidR="006B5D99" w:rsidRDefault="006B5D99" w:rsidP="005F2FB6">
            <w:pPr>
              <w:widowControl/>
              <w:autoSpaceDE/>
              <w:autoSpaceDN/>
              <w:jc w:val="center"/>
              <w:rPr>
                <w:rFonts w:asciiTheme="minorHAnsi" w:eastAsia="Times New Roman" w:hAnsiTheme="minorHAnsi" w:cstheme="minorHAnsi"/>
                <w:b/>
                <w:bCs/>
                <w:color w:val="000000"/>
                <w:sz w:val="14"/>
                <w:szCs w:val="20"/>
                <w:lang w:val="es-MX" w:eastAsia="es-MX"/>
              </w:rPr>
            </w:pPr>
            <w:r w:rsidRPr="00DA7082">
              <w:rPr>
                <w:rFonts w:asciiTheme="minorHAnsi" w:eastAsia="Times New Roman" w:hAnsiTheme="minorHAnsi" w:cstheme="minorHAnsi"/>
                <w:b/>
                <w:bCs/>
                <w:color w:val="000000"/>
                <w:sz w:val="14"/>
                <w:szCs w:val="20"/>
                <w:lang w:val="es-MX" w:eastAsia="es-MX"/>
              </w:rPr>
              <w:t>J</w:t>
            </w:r>
            <w:r>
              <w:rPr>
                <w:rFonts w:asciiTheme="minorHAnsi" w:eastAsia="Times New Roman" w:hAnsiTheme="minorHAnsi" w:cstheme="minorHAnsi"/>
                <w:b/>
                <w:bCs/>
                <w:color w:val="000000"/>
                <w:sz w:val="14"/>
                <w:szCs w:val="20"/>
                <w:lang w:val="es-MX" w:eastAsia="es-MX"/>
              </w:rPr>
              <w:t xml:space="preserve"> </w:t>
            </w:r>
          </w:p>
          <w:p w14:paraId="3501A221" w14:textId="0C78805C" w:rsidR="006B5D99" w:rsidRPr="00DA7082" w:rsidRDefault="006B5D99" w:rsidP="005F2FB6">
            <w:pPr>
              <w:widowControl/>
              <w:autoSpaceDE/>
              <w:autoSpaceDN/>
              <w:jc w:val="center"/>
              <w:rPr>
                <w:rFonts w:asciiTheme="minorHAnsi" w:eastAsia="Times New Roman" w:hAnsiTheme="minorHAnsi" w:cstheme="minorHAnsi"/>
                <w:b/>
                <w:bCs/>
                <w:color w:val="000000"/>
                <w:sz w:val="14"/>
                <w:szCs w:val="20"/>
                <w:lang w:val="es-MX" w:eastAsia="es-MX"/>
              </w:rPr>
            </w:pPr>
            <w:r w:rsidRPr="00DA7082">
              <w:rPr>
                <w:rFonts w:asciiTheme="minorHAnsi" w:eastAsia="Times New Roman" w:hAnsiTheme="minorHAnsi" w:cstheme="minorHAnsi"/>
                <w:b/>
                <w:bCs/>
                <w:color w:val="000000"/>
                <w:sz w:val="14"/>
                <w:szCs w:val="20"/>
                <w:lang w:val="es-MX" w:eastAsia="es-MX"/>
              </w:rPr>
              <w:t>PENAL</w:t>
            </w:r>
          </w:p>
        </w:tc>
        <w:tc>
          <w:tcPr>
            <w:tcW w:w="918" w:type="pct"/>
            <w:tcBorders>
              <w:top w:val="nil"/>
              <w:left w:val="nil"/>
              <w:bottom w:val="single" w:sz="4" w:space="0" w:color="auto"/>
              <w:right w:val="single" w:sz="4" w:space="0" w:color="auto"/>
            </w:tcBorders>
            <w:shd w:val="clear" w:color="000000" w:fill="DAE9F8"/>
            <w:vAlign w:val="center"/>
            <w:hideMark/>
          </w:tcPr>
          <w:p w14:paraId="1AB58948" w14:textId="4989E514" w:rsidR="006B5D99" w:rsidRPr="00DA7082" w:rsidRDefault="006B5D99" w:rsidP="005F2FB6">
            <w:pPr>
              <w:widowControl/>
              <w:autoSpaceDE/>
              <w:autoSpaceDN/>
              <w:jc w:val="center"/>
              <w:rPr>
                <w:rFonts w:asciiTheme="minorHAnsi" w:eastAsia="Times New Roman" w:hAnsiTheme="minorHAnsi" w:cstheme="minorHAnsi"/>
                <w:b/>
                <w:bCs/>
                <w:color w:val="000000"/>
                <w:sz w:val="14"/>
                <w:szCs w:val="20"/>
                <w:lang w:val="es-MX" w:eastAsia="es-MX"/>
              </w:rPr>
            </w:pPr>
            <w:r w:rsidRPr="00DA7082">
              <w:rPr>
                <w:rFonts w:asciiTheme="minorHAnsi" w:eastAsia="Times New Roman" w:hAnsiTheme="minorHAnsi" w:cstheme="minorHAnsi"/>
                <w:b/>
                <w:bCs/>
                <w:color w:val="000000"/>
                <w:sz w:val="14"/>
                <w:szCs w:val="20"/>
                <w:lang w:val="es-MX" w:eastAsia="es-MX"/>
              </w:rPr>
              <w:t>J</w:t>
            </w:r>
            <w:r>
              <w:rPr>
                <w:rFonts w:asciiTheme="minorHAnsi" w:eastAsia="Times New Roman" w:hAnsiTheme="minorHAnsi" w:cstheme="minorHAnsi"/>
                <w:b/>
                <w:bCs/>
                <w:color w:val="000000"/>
                <w:sz w:val="14"/>
                <w:szCs w:val="20"/>
                <w:lang w:val="es-MX" w:eastAsia="es-MX"/>
              </w:rPr>
              <w:t xml:space="preserve"> </w:t>
            </w:r>
            <w:r w:rsidRPr="00DA7082">
              <w:rPr>
                <w:rFonts w:asciiTheme="minorHAnsi" w:eastAsia="Times New Roman" w:hAnsiTheme="minorHAnsi" w:cstheme="minorHAnsi"/>
                <w:b/>
                <w:bCs/>
                <w:color w:val="000000"/>
                <w:sz w:val="14"/>
                <w:szCs w:val="20"/>
                <w:lang w:val="es-MX" w:eastAsia="es-MX"/>
              </w:rPr>
              <w:t>CIVIL CUN</w:t>
            </w:r>
            <w:r>
              <w:rPr>
                <w:rFonts w:asciiTheme="minorHAnsi" w:eastAsia="Times New Roman" w:hAnsiTheme="minorHAnsi" w:cstheme="minorHAnsi"/>
                <w:b/>
                <w:bCs/>
                <w:color w:val="000000"/>
                <w:sz w:val="14"/>
                <w:szCs w:val="20"/>
                <w:lang w:val="es-MX" w:eastAsia="es-MX"/>
              </w:rPr>
              <w:t>DUACÁN</w:t>
            </w:r>
            <w:r w:rsidRPr="00DA7082">
              <w:rPr>
                <w:rFonts w:asciiTheme="minorHAnsi" w:eastAsia="Times New Roman" w:hAnsiTheme="minorHAnsi" w:cstheme="minorHAnsi"/>
                <w:b/>
                <w:bCs/>
                <w:color w:val="000000"/>
                <w:sz w:val="14"/>
                <w:szCs w:val="20"/>
                <w:lang w:val="es-MX" w:eastAsia="es-MX"/>
              </w:rPr>
              <w:t xml:space="preserve"> (P)</w:t>
            </w:r>
          </w:p>
        </w:tc>
        <w:tc>
          <w:tcPr>
            <w:tcW w:w="745" w:type="pct"/>
            <w:tcBorders>
              <w:top w:val="nil"/>
              <w:left w:val="nil"/>
              <w:bottom w:val="single" w:sz="4" w:space="0" w:color="auto"/>
              <w:right w:val="single" w:sz="4" w:space="0" w:color="auto"/>
            </w:tcBorders>
            <w:shd w:val="clear" w:color="000000" w:fill="0F9ED5"/>
            <w:vAlign w:val="center"/>
            <w:hideMark/>
          </w:tcPr>
          <w:p w14:paraId="416058F6" w14:textId="4511E57F" w:rsidR="006B5D99" w:rsidRPr="00DA7082" w:rsidRDefault="006B5D99" w:rsidP="005F2FB6">
            <w:pPr>
              <w:widowControl/>
              <w:autoSpaceDE/>
              <w:autoSpaceDN/>
              <w:jc w:val="center"/>
              <w:rPr>
                <w:rFonts w:asciiTheme="minorHAnsi" w:eastAsia="Times New Roman" w:hAnsiTheme="minorHAnsi" w:cstheme="minorHAnsi"/>
                <w:b/>
                <w:bCs/>
                <w:color w:val="000000"/>
                <w:sz w:val="14"/>
                <w:szCs w:val="20"/>
                <w:lang w:val="es-MX" w:eastAsia="es-MX"/>
              </w:rPr>
            </w:pPr>
            <w:r w:rsidRPr="00DA7082">
              <w:rPr>
                <w:rFonts w:asciiTheme="minorHAnsi" w:eastAsia="Times New Roman" w:hAnsiTheme="minorHAnsi" w:cstheme="minorHAnsi"/>
                <w:b/>
                <w:bCs/>
                <w:color w:val="000000"/>
                <w:sz w:val="14"/>
                <w:szCs w:val="20"/>
                <w:lang w:val="es-MX" w:eastAsia="es-MX"/>
              </w:rPr>
              <w:t>J</w:t>
            </w:r>
            <w:r>
              <w:rPr>
                <w:rFonts w:asciiTheme="minorHAnsi" w:eastAsia="Times New Roman" w:hAnsiTheme="minorHAnsi" w:cstheme="minorHAnsi"/>
                <w:b/>
                <w:bCs/>
                <w:color w:val="000000"/>
                <w:sz w:val="14"/>
                <w:szCs w:val="20"/>
                <w:lang w:val="es-MX" w:eastAsia="es-MX"/>
              </w:rPr>
              <w:t xml:space="preserve"> </w:t>
            </w:r>
            <w:r w:rsidRPr="00DA7082">
              <w:rPr>
                <w:rFonts w:asciiTheme="minorHAnsi" w:eastAsia="Times New Roman" w:hAnsiTheme="minorHAnsi" w:cstheme="minorHAnsi"/>
                <w:b/>
                <w:bCs/>
                <w:color w:val="000000"/>
                <w:sz w:val="14"/>
                <w:szCs w:val="20"/>
                <w:lang w:val="es-MX" w:eastAsia="es-MX"/>
              </w:rPr>
              <w:t>CIVIL COM</w:t>
            </w:r>
            <w:r>
              <w:rPr>
                <w:rFonts w:asciiTheme="minorHAnsi" w:eastAsia="Times New Roman" w:hAnsiTheme="minorHAnsi" w:cstheme="minorHAnsi"/>
                <w:b/>
                <w:bCs/>
                <w:color w:val="000000"/>
                <w:sz w:val="14"/>
                <w:szCs w:val="20"/>
                <w:lang w:val="es-MX" w:eastAsia="es-MX"/>
              </w:rPr>
              <w:t>ALCALCO</w:t>
            </w:r>
            <w:r w:rsidRPr="00DA7082">
              <w:rPr>
                <w:rFonts w:asciiTheme="minorHAnsi" w:eastAsia="Times New Roman" w:hAnsiTheme="minorHAnsi" w:cstheme="minorHAnsi"/>
                <w:b/>
                <w:bCs/>
                <w:color w:val="000000"/>
                <w:sz w:val="14"/>
                <w:szCs w:val="20"/>
                <w:lang w:val="es-MX" w:eastAsia="es-MX"/>
              </w:rPr>
              <w:t xml:space="preserve"> (T)</w:t>
            </w:r>
          </w:p>
        </w:tc>
        <w:tc>
          <w:tcPr>
            <w:tcW w:w="667" w:type="pct"/>
            <w:tcBorders>
              <w:top w:val="nil"/>
              <w:left w:val="nil"/>
              <w:bottom w:val="single" w:sz="4" w:space="0" w:color="auto"/>
              <w:right w:val="single" w:sz="4" w:space="0" w:color="auto"/>
            </w:tcBorders>
            <w:shd w:val="clear" w:color="auto" w:fill="FFFFFF" w:themeFill="background1"/>
            <w:vAlign w:val="center"/>
            <w:hideMark/>
          </w:tcPr>
          <w:p w14:paraId="2841ABFC" w14:textId="5A8896E6" w:rsidR="006B5D99" w:rsidRPr="00DA7082" w:rsidRDefault="006B5D99" w:rsidP="005F2FB6">
            <w:pPr>
              <w:widowControl/>
              <w:autoSpaceDE/>
              <w:autoSpaceDN/>
              <w:jc w:val="center"/>
              <w:rPr>
                <w:rFonts w:asciiTheme="minorHAnsi" w:eastAsia="Times New Roman" w:hAnsiTheme="minorHAnsi" w:cstheme="minorHAnsi"/>
                <w:b/>
                <w:bCs/>
                <w:color w:val="000000"/>
                <w:sz w:val="14"/>
                <w:szCs w:val="20"/>
                <w:lang w:val="es-MX" w:eastAsia="es-MX"/>
              </w:rPr>
            </w:pPr>
          </w:p>
        </w:tc>
      </w:tr>
      <w:tr w:rsidR="00135A68" w:rsidRPr="00DA7082" w14:paraId="4D9605EA" w14:textId="77777777" w:rsidTr="00227F70">
        <w:trPr>
          <w:trHeight w:val="294"/>
        </w:trPr>
        <w:tc>
          <w:tcPr>
            <w:tcW w:w="662" w:type="pct"/>
            <w:vMerge/>
            <w:tcBorders>
              <w:left w:val="single" w:sz="4" w:space="0" w:color="auto"/>
              <w:right w:val="single" w:sz="4" w:space="0" w:color="auto"/>
            </w:tcBorders>
            <w:vAlign w:val="center"/>
            <w:hideMark/>
          </w:tcPr>
          <w:p w14:paraId="47943ED7" w14:textId="77777777" w:rsidR="006B5D99" w:rsidRPr="00DA7082" w:rsidRDefault="006B5D99" w:rsidP="005F2FB6">
            <w:pPr>
              <w:widowControl/>
              <w:autoSpaceDE/>
              <w:autoSpaceDN/>
              <w:rPr>
                <w:rFonts w:asciiTheme="minorHAnsi" w:eastAsia="Times New Roman" w:hAnsiTheme="minorHAnsi" w:cstheme="minorHAnsi"/>
                <w:b/>
                <w:bCs/>
                <w:color w:val="000000"/>
                <w:sz w:val="14"/>
                <w:szCs w:val="16"/>
                <w:lang w:val="es-MX" w:eastAsia="es-MX"/>
              </w:rPr>
            </w:pPr>
          </w:p>
        </w:tc>
        <w:tc>
          <w:tcPr>
            <w:tcW w:w="674" w:type="pct"/>
            <w:vMerge/>
            <w:tcBorders>
              <w:left w:val="single" w:sz="4" w:space="0" w:color="auto"/>
              <w:right w:val="single" w:sz="4" w:space="0" w:color="auto"/>
            </w:tcBorders>
            <w:vAlign w:val="center"/>
            <w:hideMark/>
          </w:tcPr>
          <w:p w14:paraId="1D3BABE1" w14:textId="77777777" w:rsidR="006B5D99" w:rsidRPr="00DA7082" w:rsidRDefault="006B5D99" w:rsidP="005F2FB6">
            <w:pPr>
              <w:widowControl/>
              <w:autoSpaceDE/>
              <w:autoSpaceDN/>
              <w:rPr>
                <w:rFonts w:asciiTheme="minorHAnsi" w:eastAsia="Times New Roman" w:hAnsiTheme="minorHAnsi" w:cstheme="minorHAnsi"/>
                <w:b/>
                <w:bCs/>
                <w:color w:val="000000"/>
                <w:sz w:val="14"/>
                <w:szCs w:val="16"/>
                <w:lang w:val="es-MX" w:eastAsia="es-MX"/>
              </w:rPr>
            </w:pPr>
          </w:p>
        </w:tc>
        <w:tc>
          <w:tcPr>
            <w:tcW w:w="330" w:type="pct"/>
            <w:vMerge/>
            <w:tcBorders>
              <w:left w:val="single" w:sz="4" w:space="0" w:color="auto"/>
              <w:right w:val="single" w:sz="4" w:space="0" w:color="auto"/>
            </w:tcBorders>
            <w:vAlign w:val="center"/>
          </w:tcPr>
          <w:p w14:paraId="153D8E30" w14:textId="77777777" w:rsidR="006B5D99" w:rsidRPr="00DA7082" w:rsidRDefault="006B5D99" w:rsidP="005F2FB6">
            <w:pPr>
              <w:widowControl/>
              <w:autoSpaceDE/>
              <w:autoSpaceDN/>
              <w:rPr>
                <w:rFonts w:asciiTheme="minorHAnsi" w:eastAsia="Times New Roman" w:hAnsiTheme="minorHAnsi" w:cstheme="minorHAnsi"/>
                <w:b/>
                <w:bCs/>
                <w:color w:val="000000"/>
                <w:sz w:val="14"/>
                <w:szCs w:val="16"/>
                <w:lang w:val="es-MX" w:eastAsia="es-MX"/>
              </w:rPr>
            </w:pPr>
          </w:p>
        </w:tc>
        <w:tc>
          <w:tcPr>
            <w:tcW w:w="330" w:type="pct"/>
            <w:vMerge/>
            <w:tcBorders>
              <w:left w:val="single" w:sz="4" w:space="0" w:color="auto"/>
              <w:right w:val="single" w:sz="4" w:space="0" w:color="auto"/>
            </w:tcBorders>
            <w:vAlign w:val="center"/>
            <w:hideMark/>
          </w:tcPr>
          <w:p w14:paraId="75848ACC" w14:textId="77777777" w:rsidR="006B5D99" w:rsidRPr="00DA7082" w:rsidRDefault="006B5D99" w:rsidP="005F2FB6">
            <w:pPr>
              <w:widowControl/>
              <w:autoSpaceDE/>
              <w:autoSpaceDN/>
              <w:rPr>
                <w:rFonts w:asciiTheme="minorHAnsi" w:eastAsia="Times New Roman" w:hAnsiTheme="minorHAnsi" w:cstheme="minorHAnsi"/>
                <w:b/>
                <w:bCs/>
                <w:color w:val="000000"/>
                <w:sz w:val="14"/>
                <w:szCs w:val="20"/>
                <w:lang w:val="es-MX" w:eastAsia="es-MX"/>
              </w:rPr>
            </w:pPr>
          </w:p>
        </w:tc>
        <w:tc>
          <w:tcPr>
            <w:tcW w:w="258" w:type="pct"/>
            <w:vMerge/>
            <w:tcBorders>
              <w:left w:val="single" w:sz="4" w:space="0" w:color="auto"/>
              <w:right w:val="single" w:sz="4" w:space="0" w:color="auto"/>
            </w:tcBorders>
            <w:vAlign w:val="center"/>
            <w:hideMark/>
          </w:tcPr>
          <w:p w14:paraId="78CD9942" w14:textId="77777777" w:rsidR="006B5D99" w:rsidRPr="00DA7082" w:rsidRDefault="006B5D99" w:rsidP="005F2FB6">
            <w:pPr>
              <w:widowControl/>
              <w:autoSpaceDE/>
              <w:autoSpaceDN/>
              <w:rPr>
                <w:rFonts w:asciiTheme="minorHAnsi" w:eastAsia="Times New Roman" w:hAnsiTheme="minorHAnsi" w:cstheme="minorHAnsi"/>
                <w:b/>
                <w:bCs/>
                <w:color w:val="000000"/>
                <w:sz w:val="14"/>
                <w:szCs w:val="20"/>
                <w:lang w:val="es-MX" w:eastAsia="es-MX"/>
              </w:rPr>
            </w:pPr>
          </w:p>
        </w:tc>
        <w:tc>
          <w:tcPr>
            <w:tcW w:w="416" w:type="pct"/>
            <w:vMerge/>
            <w:tcBorders>
              <w:left w:val="single" w:sz="4" w:space="0" w:color="auto"/>
              <w:right w:val="single" w:sz="4" w:space="0" w:color="auto"/>
            </w:tcBorders>
            <w:vAlign w:val="center"/>
            <w:hideMark/>
          </w:tcPr>
          <w:p w14:paraId="027D8193" w14:textId="77777777" w:rsidR="006B5D99" w:rsidRPr="00DA7082" w:rsidRDefault="006B5D99" w:rsidP="005F2FB6">
            <w:pPr>
              <w:widowControl/>
              <w:autoSpaceDE/>
              <w:autoSpaceDN/>
              <w:rPr>
                <w:rFonts w:asciiTheme="minorHAnsi" w:eastAsia="Times New Roman" w:hAnsiTheme="minorHAnsi" w:cstheme="minorHAnsi"/>
                <w:b/>
                <w:bCs/>
                <w:color w:val="000000"/>
                <w:sz w:val="14"/>
                <w:szCs w:val="20"/>
                <w:lang w:val="es-MX" w:eastAsia="es-MX"/>
              </w:rPr>
            </w:pPr>
          </w:p>
        </w:tc>
        <w:tc>
          <w:tcPr>
            <w:tcW w:w="918" w:type="pct"/>
            <w:tcBorders>
              <w:top w:val="single" w:sz="4" w:space="0" w:color="auto"/>
              <w:left w:val="nil"/>
              <w:bottom w:val="single" w:sz="4" w:space="0" w:color="auto"/>
              <w:right w:val="single" w:sz="4" w:space="0" w:color="000000"/>
            </w:tcBorders>
            <w:shd w:val="clear" w:color="000000" w:fill="6600FF"/>
            <w:vAlign w:val="center"/>
            <w:hideMark/>
          </w:tcPr>
          <w:p w14:paraId="06372746" w14:textId="77777777" w:rsidR="006B5D99" w:rsidRPr="00DA7082" w:rsidRDefault="006B5D99" w:rsidP="005F2FB6">
            <w:pPr>
              <w:widowControl/>
              <w:autoSpaceDE/>
              <w:autoSpaceDN/>
              <w:jc w:val="center"/>
              <w:rPr>
                <w:rFonts w:asciiTheme="minorHAnsi" w:eastAsia="Times New Roman" w:hAnsiTheme="minorHAnsi" w:cstheme="minorHAnsi"/>
                <w:b/>
                <w:bCs/>
                <w:color w:val="FFFFFF"/>
                <w:sz w:val="14"/>
                <w:szCs w:val="20"/>
                <w:lang w:val="es-MX" w:eastAsia="es-MX"/>
              </w:rPr>
            </w:pPr>
            <w:r w:rsidRPr="00DA7082">
              <w:rPr>
                <w:rFonts w:asciiTheme="minorHAnsi" w:eastAsia="Times New Roman" w:hAnsiTheme="minorHAnsi" w:cstheme="minorHAnsi"/>
                <w:b/>
                <w:bCs/>
                <w:color w:val="FFFFFF"/>
                <w:sz w:val="14"/>
                <w:szCs w:val="20"/>
                <w:lang w:val="es-MX" w:eastAsia="es-MX"/>
              </w:rPr>
              <w:t>J</w:t>
            </w:r>
            <w:r>
              <w:rPr>
                <w:rFonts w:asciiTheme="minorHAnsi" w:eastAsia="Times New Roman" w:hAnsiTheme="minorHAnsi" w:cstheme="minorHAnsi"/>
                <w:b/>
                <w:bCs/>
                <w:color w:val="FFFFFF"/>
                <w:sz w:val="14"/>
                <w:szCs w:val="20"/>
                <w:lang w:val="es-MX" w:eastAsia="es-MX"/>
              </w:rPr>
              <w:t xml:space="preserve"> </w:t>
            </w:r>
            <w:r w:rsidRPr="00DA7082">
              <w:rPr>
                <w:rFonts w:asciiTheme="minorHAnsi" w:eastAsia="Times New Roman" w:hAnsiTheme="minorHAnsi" w:cstheme="minorHAnsi"/>
                <w:b/>
                <w:bCs/>
                <w:color w:val="FFFFFF"/>
                <w:sz w:val="14"/>
                <w:szCs w:val="20"/>
                <w:lang w:val="es-MX" w:eastAsia="es-MX"/>
              </w:rPr>
              <w:t>LAB</w:t>
            </w:r>
            <w:r>
              <w:rPr>
                <w:rFonts w:asciiTheme="minorHAnsi" w:eastAsia="Times New Roman" w:hAnsiTheme="minorHAnsi" w:cstheme="minorHAnsi"/>
                <w:b/>
                <w:bCs/>
                <w:color w:val="FFFFFF"/>
                <w:sz w:val="14"/>
                <w:szCs w:val="20"/>
                <w:lang w:val="es-MX" w:eastAsia="es-MX"/>
              </w:rPr>
              <w:t>ORAL</w:t>
            </w:r>
            <w:r w:rsidRPr="00DA7082">
              <w:rPr>
                <w:rFonts w:asciiTheme="minorHAnsi" w:eastAsia="Times New Roman" w:hAnsiTheme="minorHAnsi" w:cstheme="minorHAnsi"/>
                <w:b/>
                <w:bCs/>
                <w:color w:val="FFFFFF"/>
                <w:sz w:val="14"/>
                <w:szCs w:val="20"/>
                <w:lang w:val="es-MX" w:eastAsia="es-MX"/>
              </w:rPr>
              <w:t xml:space="preserve"> (P)</w:t>
            </w:r>
          </w:p>
        </w:tc>
        <w:tc>
          <w:tcPr>
            <w:tcW w:w="745" w:type="pct"/>
            <w:tcBorders>
              <w:top w:val="single" w:sz="4" w:space="0" w:color="auto"/>
              <w:left w:val="nil"/>
              <w:bottom w:val="single" w:sz="4" w:space="0" w:color="auto"/>
              <w:right w:val="single" w:sz="4" w:space="0" w:color="000000"/>
            </w:tcBorders>
            <w:shd w:val="clear" w:color="auto" w:fill="FFFFFF" w:themeFill="background1"/>
            <w:vAlign w:val="center"/>
          </w:tcPr>
          <w:p w14:paraId="23E09CFA" w14:textId="6DD10198" w:rsidR="006B5D99" w:rsidRPr="00DA7082" w:rsidRDefault="006B5D99" w:rsidP="005F2FB6">
            <w:pPr>
              <w:widowControl/>
              <w:autoSpaceDE/>
              <w:autoSpaceDN/>
              <w:jc w:val="center"/>
              <w:rPr>
                <w:rFonts w:asciiTheme="minorHAnsi" w:eastAsia="Times New Roman" w:hAnsiTheme="minorHAnsi" w:cstheme="minorHAnsi"/>
                <w:b/>
                <w:bCs/>
                <w:color w:val="FFFFFF"/>
                <w:sz w:val="14"/>
                <w:szCs w:val="20"/>
                <w:lang w:val="es-MX" w:eastAsia="es-MX"/>
              </w:rPr>
            </w:pPr>
          </w:p>
        </w:tc>
        <w:tc>
          <w:tcPr>
            <w:tcW w:w="667" w:type="pct"/>
            <w:tcBorders>
              <w:top w:val="nil"/>
              <w:left w:val="nil"/>
              <w:bottom w:val="single" w:sz="4" w:space="0" w:color="auto"/>
              <w:right w:val="single" w:sz="4" w:space="0" w:color="auto"/>
            </w:tcBorders>
            <w:shd w:val="clear" w:color="auto" w:fill="auto"/>
            <w:noWrap/>
            <w:vAlign w:val="bottom"/>
            <w:hideMark/>
          </w:tcPr>
          <w:p w14:paraId="7AF2DB9D" w14:textId="77777777" w:rsidR="006B5D99" w:rsidRPr="00DA7082" w:rsidRDefault="006B5D99" w:rsidP="005F2FB6">
            <w:pPr>
              <w:widowControl/>
              <w:autoSpaceDE/>
              <w:autoSpaceDN/>
              <w:rPr>
                <w:rFonts w:asciiTheme="minorHAnsi" w:eastAsia="Times New Roman" w:hAnsiTheme="minorHAnsi" w:cstheme="minorHAnsi"/>
                <w:color w:val="000000"/>
                <w:sz w:val="14"/>
                <w:lang w:val="es-MX" w:eastAsia="es-MX"/>
              </w:rPr>
            </w:pPr>
            <w:r w:rsidRPr="00DA7082">
              <w:rPr>
                <w:rFonts w:asciiTheme="minorHAnsi" w:eastAsia="Times New Roman" w:hAnsiTheme="minorHAnsi" w:cstheme="minorHAnsi"/>
                <w:color w:val="000000"/>
                <w:sz w:val="14"/>
                <w:lang w:val="es-MX" w:eastAsia="es-MX"/>
              </w:rPr>
              <w:t> </w:t>
            </w:r>
          </w:p>
        </w:tc>
      </w:tr>
      <w:tr w:rsidR="00135A68" w:rsidRPr="00DA7082" w14:paraId="343FE19E" w14:textId="77777777" w:rsidTr="00227F70">
        <w:trPr>
          <w:trHeight w:val="246"/>
        </w:trPr>
        <w:tc>
          <w:tcPr>
            <w:tcW w:w="662" w:type="pct"/>
            <w:vMerge/>
            <w:tcBorders>
              <w:left w:val="single" w:sz="4" w:space="0" w:color="auto"/>
              <w:right w:val="single" w:sz="4" w:space="0" w:color="auto"/>
            </w:tcBorders>
            <w:shd w:val="clear" w:color="000000" w:fill="6600FF"/>
            <w:vAlign w:val="center"/>
          </w:tcPr>
          <w:p w14:paraId="53F945B0" w14:textId="77777777" w:rsidR="006B5D99" w:rsidRPr="00DA7082" w:rsidRDefault="006B5D99" w:rsidP="005F2FB6">
            <w:pPr>
              <w:widowControl/>
              <w:autoSpaceDE/>
              <w:autoSpaceDN/>
              <w:jc w:val="center"/>
              <w:rPr>
                <w:rFonts w:asciiTheme="minorHAnsi" w:eastAsia="Times New Roman" w:hAnsiTheme="minorHAnsi" w:cstheme="minorHAnsi"/>
                <w:b/>
                <w:bCs/>
                <w:color w:val="FFFFFF"/>
                <w:sz w:val="14"/>
                <w:szCs w:val="16"/>
                <w:lang w:val="es-MX" w:eastAsia="es-MX"/>
              </w:rPr>
            </w:pPr>
          </w:p>
        </w:tc>
        <w:tc>
          <w:tcPr>
            <w:tcW w:w="674" w:type="pct"/>
            <w:vMerge/>
            <w:tcBorders>
              <w:left w:val="single" w:sz="4" w:space="0" w:color="auto"/>
              <w:right w:val="single" w:sz="4" w:space="0" w:color="auto"/>
            </w:tcBorders>
            <w:shd w:val="clear" w:color="000000" w:fill="DAE9F8"/>
            <w:vAlign w:val="center"/>
          </w:tcPr>
          <w:p w14:paraId="1CF35F89" w14:textId="77777777" w:rsidR="006B5D99" w:rsidRPr="00DA7082" w:rsidRDefault="006B5D99" w:rsidP="005F2FB6">
            <w:pPr>
              <w:widowControl/>
              <w:autoSpaceDE/>
              <w:autoSpaceDN/>
              <w:rPr>
                <w:rFonts w:asciiTheme="minorHAnsi" w:eastAsia="Times New Roman" w:hAnsiTheme="minorHAnsi" w:cstheme="minorHAnsi"/>
                <w:b/>
                <w:bCs/>
                <w:color w:val="000000"/>
                <w:sz w:val="14"/>
                <w:szCs w:val="16"/>
                <w:lang w:val="es-MX" w:eastAsia="es-MX"/>
              </w:rPr>
            </w:pPr>
          </w:p>
        </w:tc>
        <w:tc>
          <w:tcPr>
            <w:tcW w:w="330" w:type="pct"/>
            <w:vMerge/>
            <w:tcBorders>
              <w:left w:val="single" w:sz="4" w:space="0" w:color="auto"/>
              <w:right w:val="single" w:sz="4" w:space="0" w:color="auto"/>
            </w:tcBorders>
            <w:shd w:val="clear" w:color="000000" w:fill="FFFFFF"/>
            <w:vAlign w:val="center"/>
          </w:tcPr>
          <w:p w14:paraId="3FA4C224" w14:textId="77777777" w:rsidR="006B5D99" w:rsidRPr="00200786" w:rsidRDefault="006B5D99" w:rsidP="005F2FB6">
            <w:pPr>
              <w:widowControl/>
              <w:autoSpaceDE/>
              <w:autoSpaceDN/>
              <w:jc w:val="center"/>
              <w:rPr>
                <w:b/>
                <w:spacing w:val="-2"/>
                <w:w w:val="80"/>
                <w:sz w:val="16"/>
                <w:szCs w:val="16"/>
              </w:rPr>
            </w:pPr>
          </w:p>
        </w:tc>
        <w:tc>
          <w:tcPr>
            <w:tcW w:w="330" w:type="pct"/>
            <w:vMerge/>
            <w:tcBorders>
              <w:left w:val="single" w:sz="4" w:space="0" w:color="auto"/>
              <w:right w:val="single" w:sz="4" w:space="0" w:color="auto"/>
            </w:tcBorders>
            <w:shd w:val="clear" w:color="000000" w:fill="FFFFFF"/>
            <w:noWrap/>
            <w:vAlign w:val="center"/>
          </w:tcPr>
          <w:p w14:paraId="2EB8C1D6" w14:textId="77777777" w:rsidR="006B5D99" w:rsidRPr="00DA7082" w:rsidRDefault="006B5D99" w:rsidP="005F2FB6">
            <w:pPr>
              <w:widowControl/>
              <w:autoSpaceDE/>
              <w:autoSpaceDN/>
              <w:jc w:val="center"/>
              <w:rPr>
                <w:rFonts w:asciiTheme="minorHAnsi" w:eastAsia="Times New Roman" w:hAnsiTheme="minorHAnsi" w:cstheme="minorHAnsi"/>
                <w:b/>
                <w:bCs/>
                <w:color w:val="000000"/>
                <w:sz w:val="14"/>
                <w:szCs w:val="20"/>
                <w:lang w:val="es-MX" w:eastAsia="es-MX"/>
              </w:rPr>
            </w:pPr>
          </w:p>
        </w:tc>
        <w:tc>
          <w:tcPr>
            <w:tcW w:w="258" w:type="pct"/>
            <w:vMerge/>
            <w:tcBorders>
              <w:left w:val="single" w:sz="4" w:space="0" w:color="auto"/>
              <w:right w:val="single" w:sz="4" w:space="0" w:color="auto"/>
            </w:tcBorders>
            <w:shd w:val="clear" w:color="000000" w:fill="FFFFFF"/>
            <w:noWrap/>
            <w:vAlign w:val="center"/>
          </w:tcPr>
          <w:p w14:paraId="00F0F1A8" w14:textId="77777777" w:rsidR="006B5D99" w:rsidRDefault="006B5D99" w:rsidP="005F2FB6">
            <w:pPr>
              <w:widowControl/>
              <w:autoSpaceDE/>
              <w:autoSpaceDN/>
              <w:jc w:val="center"/>
              <w:rPr>
                <w:rFonts w:asciiTheme="minorHAnsi" w:eastAsia="Times New Roman" w:hAnsiTheme="minorHAnsi" w:cstheme="minorHAnsi"/>
                <w:b/>
                <w:bCs/>
                <w:color w:val="000000"/>
                <w:sz w:val="14"/>
                <w:szCs w:val="20"/>
                <w:lang w:val="es-MX" w:eastAsia="es-MX"/>
              </w:rPr>
            </w:pPr>
          </w:p>
        </w:tc>
        <w:tc>
          <w:tcPr>
            <w:tcW w:w="416" w:type="pct"/>
            <w:vMerge/>
            <w:tcBorders>
              <w:left w:val="single" w:sz="4" w:space="0" w:color="auto"/>
              <w:right w:val="single" w:sz="4" w:space="0" w:color="auto"/>
            </w:tcBorders>
            <w:shd w:val="clear" w:color="000000" w:fill="FFFFFF"/>
            <w:noWrap/>
            <w:vAlign w:val="center"/>
          </w:tcPr>
          <w:p w14:paraId="36737560" w14:textId="77777777" w:rsidR="006B5D99" w:rsidRPr="00DA7082" w:rsidRDefault="006B5D99" w:rsidP="005F2FB6">
            <w:pPr>
              <w:widowControl/>
              <w:autoSpaceDE/>
              <w:autoSpaceDN/>
              <w:jc w:val="center"/>
              <w:rPr>
                <w:rFonts w:asciiTheme="minorHAnsi" w:eastAsia="Times New Roman" w:hAnsiTheme="minorHAnsi" w:cstheme="minorHAnsi"/>
                <w:b/>
                <w:bCs/>
                <w:color w:val="000000"/>
                <w:sz w:val="14"/>
                <w:szCs w:val="20"/>
                <w:lang w:val="es-MX" w:eastAsia="es-MX"/>
              </w:rPr>
            </w:pPr>
          </w:p>
        </w:tc>
        <w:tc>
          <w:tcPr>
            <w:tcW w:w="918" w:type="pct"/>
            <w:tcBorders>
              <w:top w:val="nil"/>
              <w:left w:val="nil"/>
              <w:bottom w:val="single" w:sz="4" w:space="0" w:color="auto"/>
              <w:right w:val="single" w:sz="4" w:space="0" w:color="auto"/>
            </w:tcBorders>
            <w:shd w:val="clear" w:color="auto" w:fill="0070C0"/>
            <w:vAlign w:val="center"/>
          </w:tcPr>
          <w:p w14:paraId="066AB853" w14:textId="5076AFEB" w:rsidR="006B5D99" w:rsidRPr="00DA7082" w:rsidRDefault="006B5D99" w:rsidP="005F2FB6">
            <w:pPr>
              <w:widowControl/>
              <w:autoSpaceDE/>
              <w:autoSpaceDN/>
              <w:jc w:val="center"/>
              <w:rPr>
                <w:rFonts w:asciiTheme="minorHAnsi" w:eastAsia="Times New Roman" w:hAnsiTheme="minorHAnsi" w:cstheme="minorHAnsi"/>
                <w:b/>
                <w:bCs/>
                <w:color w:val="000000"/>
                <w:sz w:val="14"/>
                <w:szCs w:val="20"/>
                <w:lang w:val="es-MX" w:eastAsia="es-MX"/>
              </w:rPr>
            </w:pPr>
            <w:r w:rsidRPr="00DA7082">
              <w:rPr>
                <w:rFonts w:asciiTheme="minorHAnsi" w:eastAsia="Times New Roman" w:hAnsiTheme="minorHAnsi" w:cstheme="minorHAnsi"/>
                <w:b/>
                <w:bCs/>
                <w:color w:val="000000"/>
                <w:sz w:val="14"/>
                <w:szCs w:val="20"/>
                <w:lang w:val="es-MX" w:eastAsia="es-MX"/>
              </w:rPr>
              <w:t>J</w:t>
            </w:r>
            <w:r>
              <w:rPr>
                <w:rFonts w:asciiTheme="minorHAnsi" w:eastAsia="Times New Roman" w:hAnsiTheme="minorHAnsi" w:cstheme="minorHAnsi"/>
                <w:b/>
                <w:bCs/>
                <w:color w:val="000000"/>
                <w:sz w:val="14"/>
                <w:szCs w:val="20"/>
                <w:lang w:val="es-MX" w:eastAsia="es-MX"/>
              </w:rPr>
              <w:t xml:space="preserve"> </w:t>
            </w:r>
            <w:r w:rsidRPr="00DA7082">
              <w:rPr>
                <w:rFonts w:asciiTheme="minorHAnsi" w:eastAsia="Times New Roman" w:hAnsiTheme="minorHAnsi" w:cstheme="minorHAnsi"/>
                <w:b/>
                <w:bCs/>
                <w:color w:val="000000"/>
                <w:sz w:val="14"/>
                <w:szCs w:val="20"/>
                <w:lang w:val="es-MX" w:eastAsia="es-MX"/>
              </w:rPr>
              <w:t>CIVIL COM</w:t>
            </w:r>
            <w:r>
              <w:rPr>
                <w:rFonts w:asciiTheme="minorHAnsi" w:eastAsia="Times New Roman" w:hAnsiTheme="minorHAnsi" w:cstheme="minorHAnsi"/>
                <w:b/>
                <w:bCs/>
                <w:color w:val="000000"/>
                <w:sz w:val="14"/>
                <w:szCs w:val="20"/>
                <w:lang w:val="es-MX" w:eastAsia="es-MX"/>
              </w:rPr>
              <w:t>ALCALCO</w:t>
            </w:r>
            <w:r w:rsidRPr="00DA7082">
              <w:rPr>
                <w:rFonts w:asciiTheme="minorHAnsi" w:eastAsia="Times New Roman" w:hAnsiTheme="minorHAnsi" w:cstheme="minorHAnsi"/>
                <w:b/>
                <w:bCs/>
                <w:color w:val="000000"/>
                <w:sz w:val="14"/>
                <w:szCs w:val="20"/>
                <w:lang w:val="es-MX" w:eastAsia="es-MX"/>
              </w:rPr>
              <w:t xml:space="preserve"> (P)</w:t>
            </w:r>
          </w:p>
        </w:tc>
        <w:tc>
          <w:tcPr>
            <w:tcW w:w="745" w:type="pct"/>
            <w:tcBorders>
              <w:top w:val="nil"/>
              <w:left w:val="nil"/>
              <w:bottom w:val="single" w:sz="4" w:space="0" w:color="auto"/>
              <w:right w:val="single" w:sz="4" w:space="0" w:color="auto"/>
            </w:tcBorders>
            <w:shd w:val="clear" w:color="auto" w:fill="FFFFFF" w:themeFill="background1"/>
            <w:vAlign w:val="center"/>
          </w:tcPr>
          <w:p w14:paraId="472DFBED" w14:textId="77777777" w:rsidR="006B5D99" w:rsidRPr="00DA7082" w:rsidRDefault="006B5D99" w:rsidP="005F2FB6">
            <w:pPr>
              <w:widowControl/>
              <w:autoSpaceDE/>
              <w:autoSpaceDN/>
              <w:jc w:val="center"/>
              <w:rPr>
                <w:rFonts w:asciiTheme="minorHAnsi" w:eastAsia="Times New Roman" w:hAnsiTheme="minorHAnsi" w:cstheme="minorHAnsi"/>
                <w:b/>
                <w:bCs/>
                <w:color w:val="000000"/>
                <w:sz w:val="14"/>
                <w:szCs w:val="20"/>
                <w:lang w:val="es-MX" w:eastAsia="es-MX"/>
              </w:rPr>
            </w:pPr>
          </w:p>
        </w:tc>
        <w:tc>
          <w:tcPr>
            <w:tcW w:w="667" w:type="pct"/>
            <w:tcBorders>
              <w:top w:val="single" w:sz="4" w:space="0" w:color="auto"/>
              <w:left w:val="nil"/>
              <w:bottom w:val="single" w:sz="4" w:space="0" w:color="auto"/>
              <w:right w:val="single" w:sz="4" w:space="0" w:color="auto"/>
            </w:tcBorders>
            <w:shd w:val="clear" w:color="auto" w:fill="FFFFFF" w:themeFill="background1"/>
            <w:vAlign w:val="center"/>
          </w:tcPr>
          <w:p w14:paraId="4A26A0A4" w14:textId="77777777" w:rsidR="006B5D99" w:rsidRPr="00DA7082" w:rsidRDefault="006B5D99" w:rsidP="005F2FB6">
            <w:pPr>
              <w:widowControl/>
              <w:autoSpaceDE/>
              <w:autoSpaceDN/>
              <w:jc w:val="center"/>
              <w:rPr>
                <w:rFonts w:asciiTheme="minorHAnsi" w:eastAsia="Times New Roman" w:hAnsiTheme="minorHAnsi" w:cstheme="minorHAnsi"/>
                <w:b/>
                <w:bCs/>
                <w:color w:val="FFFFFF"/>
                <w:sz w:val="14"/>
                <w:szCs w:val="20"/>
                <w:lang w:val="es-MX" w:eastAsia="es-MX"/>
              </w:rPr>
            </w:pPr>
          </w:p>
        </w:tc>
      </w:tr>
      <w:tr w:rsidR="00135A68" w:rsidRPr="00DA7082" w14:paraId="6472A487" w14:textId="77777777" w:rsidTr="00227F70">
        <w:trPr>
          <w:trHeight w:val="277"/>
        </w:trPr>
        <w:tc>
          <w:tcPr>
            <w:tcW w:w="662" w:type="pct"/>
            <w:vMerge/>
            <w:tcBorders>
              <w:left w:val="single" w:sz="4" w:space="0" w:color="auto"/>
              <w:bottom w:val="single" w:sz="4" w:space="0" w:color="auto"/>
              <w:right w:val="single" w:sz="4" w:space="0" w:color="auto"/>
            </w:tcBorders>
            <w:shd w:val="clear" w:color="000000" w:fill="6600FF"/>
            <w:vAlign w:val="center"/>
          </w:tcPr>
          <w:p w14:paraId="2A8EEF8E" w14:textId="77777777" w:rsidR="006B5D99" w:rsidRPr="00DA7082" w:rsidRDefault="006B5D99" w:rsidP="005F2FB6">
            <w:pPr>
              <w:widowControl/>
              <w:autoSpaceDE/>
              <w:autoSpaceDN/>
              <w:jc w:val="center"/>
              <w:rPr>
                <w:rFonts w:asciiTheme="minorHAnsi" w:eastAsia="Times New Roman" w:hAnsiTheme="minorHAnsi" w:cstheme="minorHAnsi"/>
                <w:b/>
                <w:bCs/>
                <w:color w:val="FFFFFF"/>
                <w:sz w:val="14"/>
                <w:szCs w:val="16"/>
                <w:lang w:val="es-MX" w:eastAsia="es-MX"/>
              </w:rPr>
            </w:pPr>
          </w:p>
        </w:tc>
        <w:tc>
          <w:tcPr>
            <w:tcW w:w="674" w:type="pct"/>
            <w:vMerge/>
            <w:tcBorders>
              <w:left w:val="single" w:sz="4" w:space="0" w:color="auto"/>
              <w:bottom w:val="single" w:sz="4" w:space="0" w:color="auto"/>
              <w:right w:val="single" w:sz="4" w:space="0" w:color="auto"/>
            </w:tcBorders>
            <w:shd w:val="clear" w:color="000000" w:fill="DAE9F8"/>
            <w:vAlign w:val="center"/>
          </w:tcPr>
          <w:p w14:paraId="4888E810" w14:textId="77777777" w:rsidR="006B5D99" w:rsidRPr="00DA7082" w:rsidRDefault="006B5D99" w:rsidP="005F2FB6">
            <w:pPr>
              <w:widowControl/>
              <w:autoSpaceDE/>
              <w:autoSpaceDN/>
              <w:rPr>
                <w:rFonts w:asciiTheme="minorHAnsi" w:eastAsia="Times New Roman" w:hAnsiTheme="minorHAnsi" w:cstheme="minorHAnsi"/>
                <w:b/>
                <w:bCs/>
                <w:color w:val="000000"/>
                <w:sz w:val="14"/>
                <w:szCs w:val="16"/>
                <w:lang w:val="es-MX" w:eastAsia="es-MX"/>
              </w:rPr>
            </w:pPr>
          </w:p>
        </w:tc>
        <w:tc>
          <w:tcPr>
            <w:tcW w:w="330" w:type="pct"/>
            <w:vMerge/>
            <w:tcBorders>
              <w:left w:val="single" w:sz="4" w:space="0" w:color="auto"/>
              <w:bottom w:val="single" w:sz="4" w:space="0" w:color="auto"/>
              <w:right w:val="single" w:sz="4" w:space="0" w:color="auto"/>
            </w:tcBorders>
            <w:shd w:val="clear" w:color="000000" w:fill="FFFFFF"/>
            <w:vAlign w:val="center"/>
          </w:tcPr>
          <w:p w14:paraId="473B809C" w14:textId="77777777" w:rsidR="006B5D99" w:rsidRPr="00200786" w:rsidRDefault="006B5D99" w:rsidP="005F2FB6">
            <w:pPr>
              <w:widowControl/>
              <w:autoSpaceDE/>
              <w:autoSpaceDN/>
              <w:jc w:val="center"/>
              <w:rPr>
                <w:b/>
                <w:spacing w:val="-2"/>
                <w:w w:val="80"/>
                <w:sz w:val="16"/>
                <w:szCs w:val="16"/>
              </w:rPr>
            </w:pPr>
          </w:p>
        </w:tc>
        <w:tc>
          <w:tcPr>
            <w:tcW w:w="330" w:type="pct"/>
            <w:vMerge/>
            <w:tcBorders>
              <w:left w:val="single" w:sz="4" w:space="0" w:color="auto"/>
              <w:bottom w:val="single" w:sz="4" w:space="0" w:color="auto"/>
              <w:right w:val="single" w:sz="4" w:space="0" w:color="auto"/>
            </w:tcBorders>
            <w:shd w:val="clear" w:color="000000" w:fill="FFFFFF"/>
            <w:noWrap/>
            <w:vAlign w:val="center"/>
          </w:tcPr>
          <w:p w14:paraId="50C1AF7F" w14:textId="77777777" w:rsidR="006B5D99" w:rsidRPr="00DA7082" w:rsidRDefault="006B5D99" w:rsidP="005F2FB6">
            <w:pPr>
              <w:widowControl/>
              <w:autoSpaceDE/>
              <w:autoSpaceDN/>
              <w:jc w:val="center"/>
              <w:rPr>
                <w:rFonts w:asciiTheme="minorHAnsi" w:eastAsia="Times New Roman" w:hAnsiTheme="minorHAnsi" w:cstheme="minorHAnsi"/>
                <w:b/>
                <w:bCs/>
                <w:color w:val="000000"/>
                <w:sz w:val="14"/>
                <w:szCs w:val="20"/>
                <w:lang w:val="es-MX" w:eastAsia="es-MX"/>
              </w:rPr>
            </w:pPr>
          </w:p>
        </w:tc>
        <w:tc>
          <w:tcPr>
            <w:tcW w:w="258" w:type="pct"/>
            <w:vMerge/>
            <w:tcBorders>
              <w:left w:val="single" w:sz="4" w:space="0" w:color="auto"/>
              <w:bottom w:val="single" w:sz="4" w:space="0" w:color="auto"/>
              <w:right w:val="single" w:sz="4" w:space="0" w:color="auto"/>
            </w:tcBorders>
            <w:shd w:val="clear" w:color="000000" w:fill="FFFFFF"/>
            <w:noWrap/>
            <w:vAlign w:val="center"/>
          </w:tcPr>
          <w:p w14:paraId="31767846" w14:textId="77777777" w:rsidR="006B5D99" w:rsidRDefault="006B5D99" w:rsidP="005F2FB6">
            <w:pPr>
              <w:widowControl/>
              <w:autoSpaceDE/>
              <w:autoSpaceDN/>
              <w:jc w:val="center"/>
              <w:rPr>
                <w:rFonts w:asciiTheme="minorHAnsi" w:eastAsia="Times New Roman" w:hAnsiTheme="minorHAnsi" w:cstheme="minorHAnsi"/>
                <w:b/>
                <w:bCs/>
                <w:color w:val="000000"/>
                <w:sz w:val="14"/>
                <w:szCs w:val="20"/>
                <w:lang w:val="es-MX" w:eastAsia="es-MX"/>
              </w:rPr>
            </w:pPr>
          </w:p>
        </w:tc>
        <w:tc>
          <w:tcPr>
            <w:tcW w:w="416" w:type="pct"/>
            <w:vMerge/>
            <w:tcBorders>
              <w:left w:val="single" w:sz="4" w:space="0" w:color="auto"/>
              <w:bottom w:val="single" w:sz="4" w:space="0" w:color="auto"/>
              <w:right w:val="single" w:sz="4" w:space="0" w:color="auto"/>
            </w:tcBorders>
            <w:shd w:val="clear" w:color="000000" w:fill="FFFFFF"/>
            <w:noWrap/>
            <w:vAlign w:val="center"/>
          </w:tcPr>
          <w:p w14:paraId="28F0E6CE" w14:textId="77777777" w:rsidR="006B5D99" w:rsidRPr="00DA7082" w:rsidRDefault="006B5D99" w:rsidP="005F2FB6">
            <w:pPr>
              <w:widowControl/>
              <w:autoSpaceDE/>
              <w:autoSpaceDN/>
              <w:jc w:val="center"/>
              <w:rPr>
                <w:rFonts w:asciiTheme="minorHAnsi" w:eastAsia="Times New Roman" w:hAnsiTheme="minorHAnsi" w:cstheme="minorHAnsi"/>
                <w:b/>
                <w:bCs/>
                <w:color w:val="000000"/>
                <w:sz w:val="14"/>
                <w:szCs w:val="20"/>
                <w:lang w:val="es-MX" w:eastAsia="es-MX"/>
              </w:rPr>
            </w:pPr>
          </w:p>
        </w:tc>
        <w:tc>
          <w:tcPr>
            <w:tcW w:w="918" w:type="pct"/>
            <w:tcBorders>
              <w:top w:val="nil"/>
              <w:left w:val="nil"/>
              <w:bottom w:val="single" w:sz="4" w:space="0" w:color="auto"/>
              <w:right w:val="single" w:sz="4" w:space="0" w:color="auto"/>
            </w:tcBorders>
            <w:shd w:val="clear" w:color="auto" w:fill="6600FF"/>
            <w:vAlign w:val="center"/>
          </w:tcPr>
          <w:p w14:paraId="3CD32A5A" w14:textId="2558EB3F" w:rsidR="006B5D99" w:rsidRPr="00DA7082" w:rsidRDefault="006B5D99" w:rsidP="005F2FB6">
            <w:pPr>
              <w:widowControl/>
              <w:autoSpaceDE/>
              <w:autoSpaceDN/>
              <w:jc w:val="center"/>
              <w:rPr>
                <w:rFonts w:asciiTheme="minorHAnsi" w:eastAsia="Times New Roman" w:hAnsiTheme="minorHAnsi" w:cstheme="minorHAnsi"/>
                <w:b/>
                <w:bCs/>
                <w:color w:val="000000"/>
                <w:sz w:val="14"/>
                <w:szCs w:val="20"/>
                <w:lang w:val="es-MX" w:eastAsia="es-MX"/>
              </w:rPr>
            </w:pPr>
            <w:r w:rsidRPr="00DA7082">
              <w:rPr>
                <w:rFonts w:asciiTheme="minorHAnsi" w:eastAsia="Times New Roman" w:hAnsiTheme="minorHAnsi" w:cstheme="minorHAnsi"/>
                <w:b/>
                <w:bCs/>
                <w:color w:val="FFFFFF"/>
                <w:sz w:val="14"/>
                <w:szCs w:val="20"/>
                <w:lang w:val="es-MX" w:eastAsia="es-MX"/>
              </w:rPr>
              <w:t>J</w:t>
            </w:r>
            <w:r>
              <w:rPr>
                <w:rFonts w:asciiTheme="minorHAnsi" w:eastAsia="Times New Roman" w:hAnsiTheme="minorHAnsi" w:cstheme="minorHAnsi"/>
                <w:b/>
                <w:bCs/>
                <w:color w:val="FFFFFF"/>
                <w:sz w:val="14"/>
                <w:szCs w:val="20"/>
                <w:lang w:val="es-MX" w:eastAsia="es-MX"/>
              </w:rPr>
              <w:t xml:space="preserve"> </w:t>
            </w:r>
            <w:r w:rsidRPr="00DA7082">
              <w:rPr>
                <w:rFonts w:asciiTheme="minorHAnsi" w:eastAsia="Times New Roman" w:hAnsiTheme="minorHAnsi" w:cstheme="minorHAnsi"/>
                <w:b/>
                <w:bCs/>
                <w:color w:val="FFFFFF"/>
                <w:sz w:val="14"/>
                <w:szCs w:val="20"/>
                <w:lang w:val="es-MX" w:eastAsia="es-MX"/>
              </w:rPr>
              <w:t>LAB</w:t>
            </w:r>
            <w:r>
              <w:rPr>
                <w:rFonts w:asciiTheme="minorHAnsi" w:eastAsia="Times New Roman" w:hAnsiTheme="minorHAnsi" w:cstheme="minorHAnsi"/>
                <w:b/>
                <w:bCs/>
                <w:color w:val="FFFFFF"/>
                <w:sz w:val="14"/>
                <w:szCs w:val="20"/>
                <w:lang w:val="es-MX" w:eastAsia="es-MX"/>
              </w:rPr>
              <w:t>ORAL</w:t>
            </w:r>
            <w:r w:rsidRPr="00DA7082">
              <w:rPr>
                <w:rFonts w:asciiTheme="minorHAnsi" w:eastAsia="Times New Roman" w:hAnsiTheme="minorHAnsi" w:cstheme="minorHAnsi"/>
                <w:b/>
                <w:bCs/>
                <w:color w:val="FFFFFF"/>
                <w:sz w:val="14"/>
                <w:szCs w:val="20"/>
                <w:lang w:val="es-MX" w:eastAsia="es-MX"/>
              </w:rPr>
              <w:t xml:space="preserve"> (P)</w:t>
            </w:r>
          </w:p>
        </w:tc>
        <w:tc>
          <w:tcPr>
            <w:tcW w:w="745" w:type="pct"/>
            <w:tcBorders>
              <w:top w:val="nil"/>
              <w:left w:val="nil"/>
              <w:bottom w:val="single" w:sz="4" w:space="0" w:color="auto"/>
              <w:right w:val="single" w:sz="4" w:space="0" w:color="auto"/>
            </w:tcBorders>
            <w:shd w:val="clear" w:color="auto" w:fill="FFFFFF" w:themeFill="background1"/>
            <w:vAlign w:val="center"/>
          </w:tcPr>
          <w:p w14:paraId="0C0C9D68" w14:textId="77777777" w:rsidR="006B5D99" w:rsidRPr="00DA7082" w:rsidRDefault="006B5D99" w:rsidP="005F2FB6">
            <w:pPr>
              <w:widowControl/>
              <w:autoSpaceDE/>
              <w:autoSpaceDN/>
              <w:jc w:val="center"/>
              <w:rPr>
                <w:rFonts w:asciiTheme="minorHAnsi" w:eastAsia="Times New Roman" w:hAnsiTheme="minorHAnsi" w:cstheme="minorHAnsi"/>
                <w:b/>
                <w:bCs/>
                <w:color w:val="000000"/>
                <w:sz w:val="14"/>
                <w:szCs w:val="20"/>
                <w:lang w:val="es-MX" w:eastAsia="es-MX"/>
              </w:rPr>
            </w:pPr>
          </w:p>
        </w:tc>
        <w:tc>
          <w:tcPr>
            <w:tcW w:w="667" w:type="pct"/>
            <w:tcBorders>
              <w:top w:val="single" w:sz="4" w:space="0" w:color="auto"/>
              <w:left w:val="nil"/>
              <w:bottom w:val="single" w:sz="4" w:space="0" w:color="auto"/>
              <w:right w:val="single" w:sz="4" w:space="0" w:color="auto"/>
            </w:tcBorders>
            <w:shd w:val="clear" w:color="auto" w:fill="FFFFFF" w:themeFill="background1"/>
            <w:vAlign w:val="center"/>
          </w:tcPr>
          <w:p w14:paraId="5AFF6909" w14:textId="77777777" w:rsidR="006B5D99" w:rsidRPr="00DA7082" w:rsidRDefault="006B5D99" w:rsidP="005F2FB6">
            <w:pPr>
              <w:widowControl/>
              <w:autoSpaceDE/>
              <w:autoSpaceDN/>
              <w:jc w:val="center"/>
              <w:rPr>
                <w:rFonts w:asciiTheme="minorHAnsi" w:eastAsia="Times New Roman" w:hAnsiTheme="minorHAnsi" w:cstheme="minorHAnsi"/>
                <w:b/>
                <w:bCs/>
                <w:color w:val="FFFFFF"/>
                <w:sz w:val="14"/>
                <w:szCs w:val="20"/>
                <w:lang w:val="es-MX" w:eastAsia="es-MX"/>
              </w:rPr>
            </w:pPr>
          </w:p>
        </w:tc>
      </w:tr>
      <w:tr w:rsidR="00135A68" w:rsidRPr="00DA7082" w14:paraId="7CFDCA59" w14:textId="77777777" w:rsidTr="00227F70">
        <w:trPr>
          <w:trHeight w:val="425"/>
        </w:trPr>
        <w:tc>
          <w:tcPr>
            <w:tcW w:w="662" w:type="pct"/>
            <w:vMerge w:val="restart"/>
            <w:tcBorders>
              <w:top w:val="nil"/>
              <w:left w:val="single" w:sz="4" w:space="0" w:color="auto"/>
              <w:bottom w:val="single" w:sz="4" w:space="0" w:color="auto"/>
              <w:right w:val="single" w:sz="4" w:space="0" w:color="auto"/>
            </w:tcBorders>
            <w:shd w:val="clear" w:color="000000" w:fill="6600FF"/>
            <w:vAlign w:val="center"/>
            <w:hideMark/>
          </w:tcPr>
          <w:p w14:paraId="0F6DC032" w14:textId="77777777" w:rsidR="006B5D99" w:rsidRPr="00DA7082" w:rsidRDefault="006B5D99" w:rsidP="005F2FB6">
            <w:pPr>
              <w:widowControl/>
              <w:autoSpaceDE/>
              <w:autoSpaceDN/>
              <w:jc w:val="center"/>
              <w:rPr>
                <w:rFonts w:asciiTheme="minorHAnsi" w:eastAsia="Times New Roman" w:hAnsiTheme="minorHAnsi" w:cstheme="minorHAnsi"/>
                <w:b/>
                <w:bCs/>
                <w:color w:val="FFFFFF"/>
                <w:sz w:val="14"/>
                <w:szCs w:val="16"/>
                <w:lang w:val="es-MX" w:eastAsia="es-MX"/>
              </w:rPr>
            </w:pPr>
            <w:r w:rsidRPr="00DA7082">
              <w:rPr>
                <w:rFonts w:asciiTheme="minorHAnsi" w:eastAsia="Times New Roman" w:hAnsiTheme="minorHAnsi" w:cstheme="minorHAnsi"/>
                <w:b/>
                <w:bCs/>
                <w:color w:val="FFFFFF"/>
                <w:sz w:val="14"/>
                <w:szCs w:val="16"/>
                <w:lang w:val="es-MX" w:eastAsia="es-MX"/>
              </w:rPr>
              <w:t>08 CUNDUACÁN (REGIÓN JUDICIAL LABORAL 2)</w:t>
            </w:r>
          </w:p>
        </w:tc>
        <w:tc>
          <w:tcPr>
            <w:tcW w:w="674" w:type="pct"/>
            <w:vMerge w:val="restart"/>
            <w:tcBorders>
              <w:top w:val="nil"/>
              <w:left w:val="single" w:sz="4" w:space="0" w:color="auto"/>
              <w:bottom w:val="single" w:sz="4" w:space="0" w:color="auto"/>
              <w:right w:val="single" w:sz="4" w:space="0" w:color="auto"/>
            </w:tcBorders>
            <w:shd w:val="clear" w:color="000000" w:fill="DAE9F8"/>
            <w:vAlign w:val="center"/>
            <w:hideMark/>
          </w:tcPr>
          <w:p w14:paraId="0072FE02" w14:textId="44A423D5" w:rsidR="006B5D99" w:rsidRPr="00DA7082" w:rsidRDefault="006B5D99" w:rsidP="005F2FB6">
            <w:pPr>
              <w:widowControl/>
              <w:autoSpaceDE/>
              <w:autoSpaceDN/>
              <w:rPr>
                <w:rFonts w:asciiTheme="minorHAnsi" w:eastAsia="Times New Roman" w:hAnsiTheme="minorHAnsi" w:cstheme="minorHAnsi"/>
                <w:b/>
                <w:bCs/>
                <w:color w:val="000000"/>
                <w:sz w:val="14"/>
                <w:szCs w:val="16"/>
                <w:lang w:val="es-MX" w:eastAsia="es-MX"/>
              </w:rPr>
            </w:pPr>
            <w:proofErr w:type="spellStart"/>
            <w:r w:rsidRPr="00DA7082">
              <w:rPr>
                <w:rFonts w:asciiTheme="minorHAnsi" w:eastAsia="Times New Roman" w:hAnsiTheme="minorHAnsi" w:cstheme="minorHAnsi"/>
                <w:b/>
                <w:bCs/>
                <w:color w:val="000000"/>
                <w:sz w:val="14"/>
                <w:szCs w:val="16"/>
                <w:lang w:val="es-MX" w:eastAsia="es-MX"/>
              </w:rPr>
              <w:t>4to</w:t>
            </w:r>
            <w:proofErr w:type="spellEnd"/>
            <w:r w:rsidRPr="00DA7082">
              <w:rPr>
                <w:rFonts w:asciiTheme="minorHAnsi" w:eastAsia="Times New Roman" w:hAnsiTheme="minorHAnsi" w:cstheme="minorHAnsi"/>
                <w:b/>
                <w:bCs/>
                <w:color w:val="000000"/>
                <w:sz w:val="14"/>
                <w:szCs w:val="16"/>
                <w:lang w:val="es-MX" w:eastAsia="es-MX"/>
              </w:rPr>
              <w:t xml:space="preserve"> </w:t>
            </w:r>
            <w:r w:rsidRPr="00DA7082">
              <w:rPr>
                <w:rFonts w:asciiTheme="minorHAnsi" w:eastAsia="Times New Roman" w:hAnsiTheme="minorHAnsi" w:cstheme="minorHAnsi"/>
                <w:b/>
                <w:bCs/>
                <w:sz w:val="14"/>
                <w:szCs w:val="16"/>
                <w:lang w:val="es-MX" w:eastAsia="es-MX"/>
              </w:rPr>
              <w:t>D</w:t>
            </w:r>
            <w:r>
              <w:rPr>
                <w:rFonts w:asciiTheme="minorHAnsi" w:eastAsia="Times New Roman" w:hAnsiTheme="minorHAnsi" w:cstheme="minorHAnsi"/>
                <w:b/>
                <w:bCs/>
                <w:sz w:val="14"/>
                <w:szCs w:val="16"/>
                <w:lang w:val="es-MX" w:eastAsia="es-MX"/>
              </w:rPr>
              <w:t>ISTRITO</w:t>
            </w:r>
            <w:r w:rsidRPr="00DA7082">
              <w:rPr>
                <w:rFonts w:asciiTheme="minorHAnsi" w:eastAsia="Times New Roman" w:hAnsiTheme="minorHAnsi" w:cstheme="minorHAnsi"/>
                <w:b/>
                <w:bCs/>
                <w:sz w:val="14"/>
                <w:szCs w:val="16"/>
                <w:lang w:val="es-MX" w:eastAsia="es-MX"/>
              </w:rPr>
              <w:t xml:space="preserve"> JUDICIAL </w:t>
            </w:r>
            <w:r w:rsidRPr="00DA7082">
              <w:rPr>
                <w:rFonts w:asciiTheme="minorHAnsi" w:eastAsia="Times New Roman" w:hAnsiTheme="minorHAnsi" w:cstheme="minorHAnsi"/>
                <w:b/>
                <w:bCs/>
                <w:color w:val="000000"/>
                <w:sz w:val="14"/>
                <w:szCs w:val="16"/>
                <w:lang w:val="es-MX" w:eastAsia="es-MX"/>
              </w:rPr>
              <w:t xml:space="preserve">CUNDUACÁN </w:t>
            </w:r>
          </w:p>
        </w:tc>
        <w:tc>
          <w:tcPr>
            <w:tcW w:w="330" w:type="pct"/>
            <w:vMerge w:val="restart"/>
            <w:tcBorders>
              <w:top w:val="nil"/>
              <w:left w:val="single" w:sz="4" w:space="0" w:color="auto"/>
              <w:bottom w:val="single" w:sz="4" w:space="0" w:color="auto"/>
              <w:right w:val="single" w:sz="4" w:space="0" w:color="auto"/>
            </w:tcBorders>
            <w:shd w:val="clear" w:color="000000" w:fill="FFFFFF"/>
            <w:vAlign w:val="center"/>
          </w:tcPr>
          <w:p w14:paraId="43A5D12D" w14:textId="77777777" w:rsidR="006B5D99" w:rsidRPr="00DA7082" w:rsidRDefault="006B5D99" w:rsidP="005F2FB6">
            <w:pPr>
              <w:widowControl/>
              <w:autoSpaceDE/>
              <w:autoSpaceDN/>
              <w:jc w:val="center"/>
              <w:rPr>
                <w:rFonts w:asciiTheme="minorHAnsi" w:eastAsia="Times New Roman" w:hAnsiTheme="minorHAnsi" w:cstheme="minorHAnsi"/>
                <w:b/>
                <w:bCs/>
                <w:color w:val="000000"/>
                <w:sz w:val="14"/>
                <w:szCs w:val="16"/>
                <w:lang w:val="es-MX" w:eastAsia="es-MX"/>
              </w:rPr>
            </w:pPr>
            <w:r w:rsidRPr="00200786">
              <w:rPr>
                <w:b/>
                <w:spacing w:val="-2"/>
                <w:w w:val="80"/>
                <w:sz w:val="16"/>
                <w:szCs w:val="16"/>
              </w:rPr>
              <w:t>98</w:t>
            </w:r>
          </w:p>
          <w:p w14:paraId="56873CE9" w14:textId="49ADDB69" w:rsidR="006B5D99" w:rsidRPr="00DA7082" w:rsidRDefault="006B5D99" w:rsidP="005F2FB6">
            <w:pPr>
              <w:widowControl/>
              <w:autoSpaceDE/>
              <w:autoSpaceDN/>
              <w:jc w:val="center"/>
              <w:rPr>
                <w:rFonts w:asciiTheme="minorHAnsi" w:eastAsia="Times New Roman" w:hAnsiTheme="minorHAnsi" w:cstheme="minorHAnsi"/>
                <w:b/>
                <w:bCs/>
                <w:color w:val="000000"/>
                <w:sz w:val="14"/>
                <w:szCs w:val="16"/>
                <w:lang w:val="es-MX" w:eastAsia="es-MX"/>
              </w:rPr>
            </w:pPr>
          </w:p>
        </w:tc>
        <w:tc>
          <w:tcPr>
            <w:tcW w:w="330"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1D389A9A" w14:textId="750D7D79" w:rsidR="006B5D99" w:rsidRPr="00DA7082" w:rsidRDefault="006B5D99" w:rsidP="005F2FB6">
            <w:pPr>
              <w:widowControl/>
              <w:autoSpaceDE/>
              <w:autoSpaceDN/>
              <w:jc w:val="center"/>
              <w:rPr>
                <w:rFonts w:asciiTheme="minorHAnsi" w:eastAsia="Times New Roman" w:hAnsiTheme="minorHAnsi" w:cstheme="minorHAnsi"/>
                <w:b/>
                <w:bCs/>
                <w:color w:val="000000"/>
                <w:sz w:val="14"/>
                <w:szCs w:val="20"/>
                <w:lang w:val="es-MX" w:eastAsia="es-MX"/>
              </w:rPr>
            </w:pPr>
            <w:proofErr w:type="spellStart"/>
            <w:r w:rsidRPr="00DA7082">
              <w:rPr>
                <w:rFonts w:asciiTheme="minorHAnsi" w:eastAsia="Times New Roman" w:hAnsiTheme="minorHAnsi" w:cstheme="minorHAnsi"/>
                <w:b/>
                <w:bCs/>
                <w:color w:val="000000"/>
                <w:sz w:val="14"/>
                <w:szCs w:val="20"/>
                <w:lang w:val="es-MX" w:eastAsia="es-MX"/>
              </w:rPr>
              <w:t>MAG</w:t>
            </w:r>
            <w:proofErr w:type="spellEnd"/>
            <w:r w:rsidRPr="00DA7082">
              <w:rPr>
                <w:rFonts w:asciiTheme="minorHAnsi" w:eastAsia="Times New Roman" w:hAnsiTheme="minorHAnsi" w:cstheme="minorHAnsi"/>
                <w:b/>
                <w:bCs/>
                <w:color w:val="000000"/>
                <w:sz w:val="14"/>
                <w:szCs w:val="20"/>
                <w:lang w:val="es-MX" w:eastAsia="es-MX"/>
              </w:rPr>
              <w:t xml:space="preserve">. </w:t>
            </w:r>
            <w:proofErr w:type="spellStart"/>
            <w:r w:rsidRPr="00DA7082">
              <w:rPr>
                <w:rFonts w:asciiTheme="minorHAnsi" w:eastAsia="Times New Roman" w:hAnsiTheme="minorHAnsi" w:cstheme="minorHAnsi"/>
                <w:b/>
                <w:bCs/>
                <w:color w:val="000000"/>
                <w:sz w:val="14"/>
                <w:szCs w:val="20"/>
                <w:lang w:val="es-MX" w:eastAsia="es-MX"/>
              </w:rPr>
              <w:t>TDJ</w:t>
            </w:r>
            <w:proofErr w:type="spellEnd"/>
          </w:p>
        </w:tc>
        <w:tc>
          <w:tcPr>
            <w:tcW w:w="258"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75582936" w14:textId="1A6E7D70" w:rsidR="006B5D99" w:rsidRDefault="006B5D99" w:rsidP="005F2FB6">
            <w:pPr>
              <w:widowControl/>
              <w:autoSpaceDE/>
              <w:autoSpaceDN/>
              <w:jc w:val="center"/>
              <w:rPr>
                <w:rFonts w:asciiTheme="minorHAnsi" w:eastAsia="Times New Roman" w:hAnsiTheme="minorHAnsi" w:cstheme="minorHAnsi"/>
                <w:b/>
                <w:bCs/>
                <w:color w:val="000000"/>
                <w:sz w:val="14"/>
                <w:szCs w:val="20"/>
                <w:lang w:val="es-MX" w:eastAsia="es-MX"/>
              </w:rPr>
            </w:pPr>
            <w:proofErr w:type="spellStart"/>
            <w:r>
              <w:rPr>
                <w:rFonts w:asciiTheme="minorHAnsi" w:eastAsia="Times New Roman" w:hAnsiTheme="minorHAnsi" w:cstheme="minorHAnsi"/>
                <w:b/>
                <w:bCs/>
                <w:color w:val="000000"/>
                <w:sz w:val="14"/>
                <w:szCs w:val="20"/>
                <w:lang w:val="es-MX" w:eastAsia="es-MX"/>
              </w:rPr>
              <w:t>MAG</w:t>
            </w:r>
            <w:proofErr w:type="spellEnd"/>
          </w:p>
          <w:p w14:paraId="1F8FD0BA" w14:textId="269320A5" w:rsidR="006B5D99" w:rsidRPr="00DA7082" w:rsidRDefault="006B5D99" w:rsidP="005F2FB6">
            <w:pPr>
              <w:widowControl/>
              <w:autoSpaceDE/>
              <w:autoSpaceDN/>
              <w:jc w:val="center"/>
              <w:rPr>
                <w:rFonts w:asciiTheme="minorHAnsi" w:eastAsia="Times New Roman" w:hAnsiTheme="minorHAnsi" w:cstheme="minorHAnsi"/>
                <w:b/>
                <w:bCs/>
                <w:color w:val="000000"/>
                <w:sz w:val="14"/>
                <w:szCs w:val="20"/>
                <w:lang w:val="es-MX" w:eastAsia="es-MX"/>
              </w:rPr>
            </w:pPr>
            <w:proofErr w:type="spellStart"/>
            <w:r w:rsidRPr="00DA7082">
              <w:rPr>
                <w:rFonts w:asciiTheme="minorHAnsi" w:eastAsia="Times New Roman" w:hAnsiTheme="minorHAnsi" w:cstheme="minorHAnsi"/>
                <w:b/>
                <w:bCs/>
                <w:color w:val="000000"/>
                <w:sz w:val="14"/>
                <w:szCs w:val="20"/>
                <w:lang w:val="es-MX" w:eastAsia="es-MX"/>
              </w:rPr>
              <w:t>TSJ</w:t>
            </w:r>
            <w:proofErr w:type="spellEnd"/>
            <w:r w:rsidRPr="00DA7082">
              <w:rPr>
                <w:rFonts w:asciiTheme="minorHAnsi" w:eastAsia="Times New Roman" w:hAnsiTheme="minorHAnsi" w:cstheme="minorHAnsi"/>
                <w:b/>
                <w:bCs/>
                <w:color w:val="000000"/>
                <w:sz w:val="14"/>
                <w:szCs w:val="20"/>
                <w:lang w:val="es-MX" w:eastAsia="es-MX"/>
              </w:rPr>
              <w:t xml:space="preserve"> </w:t>
            </w:r>
          </w:p>
        </w:tc>
        <w:tc>
          <w:tcPr>
            <w:tcW w:w="416"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44C9B390" w14:textId="77777777" w:rsidR="006B5D99" w:rsidRDefault="006B5D99" w:rsidP="005F2FB6">
            <w:pPr>
              <w:widowControl/>
              <w:autoSpaceDE/>
              <w:autoSpaceDN/>
              <w:jc w:val="center"/>
              <w:rPr>
                <w:rFonts w:asciiTheme="minorHAnsi" w:eastAsia="Times New Roman" w:hAnsiTheme="minorHAnsi" w:cstheme="minorHAnsi"/>
                <w:b/>
                <w:bCs/>
                <w:color w:val="000000"/>
                <w:sz w:val="14"/>
                <w:szCs w:val="20"/>
                <w:lang w:val="es-MX" w:eastAsia="es-MX"/>
              </w:rPr>
            </w:pPr>
            <w:r w:rsidRPr="00DA7082">
              <w:rPr>
                <w:rFonts w:asciiTheme="minorHAnsi" w:eastAsia="Times New Roman" w:hAnsiTheme="minorHAnsi" w:cstheme="minorHAnsi"/>
                <w:b/>
                <w:bCs/>
                <w:color w:val="000000"/>
                <w:sz w:val="14"/>
                <w:szCs w:val="20"/>
                <w:lang w:val="es-MX" w:eastAsia="es-MX"/>
              </w:rPr>
              <w:t>J</w:t>
            </w:r>
            <w:r>
              <w:rPr>
                <w:rFonts w:asciiTheme="minorHAnsi" w:eastAsia="Times New Roman" w:hAnsiTheme="minorHAnsi" w:cstheme="minorHAnsi"/>
                <w:b/>
                <w:bCs/>
                <w:color w:val="000000"/>
                <w:sz w:val="14"/>
                <w:szCs w:val="20"/>
                <w:lang w:val="es-MX" w:eastAsia="es-MX"/>
              </w:rPr>
              <w:t xml:space="preserve"> </w:t>
            </w:r>
          </w:p>
          <w:p w14:paraId="6B472DAF" w14:textId="0B7FE6E6" w:rsidR="006B5D99" w:rsidRPr="00DA7082" w:rsidRDefault="006B5D99" w:rsidP="005F2FB6">
            <w:pPr>
              <w:widowControl/>
              <w:autoSpaceDE/>
              <w:autoSpaceDN/>
              <w:jc w:val="center"/>
              <w:rPr>
                <w:rFonts w:asciiTheme="minorHAnsi" w:eastAsia="Times New Roman" w:hAnsiTheme="minorHAnsi" w:cstheme="minorHAnsi"/>
                <w:b/>
                <w:bCs/>
                <w:color w:val="000000"/>
                <w:sz w:val="14"/>
                <w:szCs w:val="20"/>
                <w:lang w:val="es-MX" w:eastAsia="es-MX"/>
              </w:rPr>
            </w:pPr>
            <w:r w:rsidRPr="00DA7082">
              <w:rPr>
                <w:rFonts w:asciiTheme="minorHAnsi" w:eastAsia="Times New Roman" w:hAnsiTheme="minorHAnsi" w:cstheme="minorHAnsi"/>
                <w:b/>
                <w:bCs/>
                <w:color w:val="000000"/>
                <w:sz w:val="14"/>
                <w:szCs w:val="20"/>
                <w:lang w:val="es-MX" w:eastAsia="es-MX"/>
              </w:rPr>
              <w:t xml:space="preserve">PENAL </w:t>
            </w:r>
          </w:p>
        </w:tc>
        <w:tc>
          <w:tcPr>
            <w:tcW w:w="918" w:type="pct"/>
            <w:tcBorders>
              <w:top w:val="nil"/>
              <w:left w:val="nil"/>
              <w:bottom w:val="single" w:sz="4" w:space="0" w:color="auto"/>
              <w:right w:val="single" w:sz="4" w:space="0" w:color="auto"/>
            </w:tcBorders>
            <w:shd w:val="clear" w:color="000000" w:fill="DAE9F8"/>
            <w:vAlign w:val="center"/>
            <w:hideMark/>
          </w:tcPr>
          <w:p w14:paraId="24B082AB" w14:textId="70D39F55" w:rsidR="006B5D99" w:rsidRPr="00DA7082" w:rsidRDefault="006B5D99" w:rsidP="005F2FB6">
            <w:pPr>
              <w:widowControl/>
              <w:autoSpaceDE/>
              <w:autoSpaceDN/>
              <w:jc w:val="center"/>
              <w:rPr>
                <w:rFonts w:asciiTheme="minorHAnsi" w:eastAsia="Times New Roman" w:hAnsiTheme="minorHAnsi" w:cstheme="minorHAnsi"/>
                <w:b/>
                <w:bCs/>
                <w:color w:val="000000"/>
                <w:sz w:val="14"/>
                <w:szCs w:val="20"/>
                <w:lang w:val="es-MX" w:eastAsia="es-MX"/>
              </w:rPr>
            </w:pPr>
            <w:r w:rsidRPr="00DA7082">
              <w:rPr>
                <w:rFonts w:asciiTheme="minorHAnsi" w:eastAsia="Times New Roman" w:hAnsiTheme="minorHAnsi" w:cstheme="minorHAnsi"/>
                <w:b/>
                <w:bCs/>
                <w:color w:val="000000"/>
                <w:sz w:val="14"/>
                <w:szCs w:val="20"/>
                <w:lang w:val="es-MX" w:eastAsia="es-MX"/>
              </w:rPr>
              <w:t>J</w:t>
            </w:r>
            <w:r>
              <w:rPr>
                <w:rFonts w:asciiTheme="minorHAnsi" w:eastAsia="Times New Roman" w:hAnsiTheme="minorHAnsi" w:cstheme="minorHAnsi"/>
                <w:b/>
                <w:bCs/>
                <w:color w:val="000000"/>
                <w:sz w:val="14"/>
                <w:szCs w:val="20"/>
                <w:lang w:val="es-MX" w:eastAsia="es-MX"/>
              </w:rPr>
              <w:t xml:space="preserve"> </w:t>
            </w:r>
            <w:r w:rsidRPr="00DA7082">
              <w:rPr>
                <w:rFonts w:asciiTheme="minorHAnsi" w:eastAsia="Times New Roman" w:hAnsiTheme="minorHAnsi" w:cstheme="minorHAnsi"/>
                <w:b/>
                <w:bCs/>
                <w:color w:val="000000"/>
                <w:sz w:val="14"/>
                <w:szCs w:val="20"/>
                <w:lang w:val="es-MX" w:eastAsia="es-MX"/>
              </w:rPr>
              <w:t>CIVIL CUN</w:t>
            </w:r>
            <w:r>
              <w:rPr>
                <w:rFonts w:asciiTheme="minorHAnsi" w:eastAsia="Times New Roman" w:hAnsiTheme="minorHAnsi" w:cstheme="minorHAnsi"/>
                <w:b/>
                <w:bCs/>
                <w:color w:val="000000"/>
                <w:sz w:val="14"/>
                <w:szCs w:val="20"/>
                <w:lang w:val="es-MX" w:eastAsia="es-MX"/>
              </w:rPr>
              <w:t>DUACÁN</w:t>
            </w:r>
            <w:r w:rsidRPr="00DA7082">
              <w:rPr>
                <w:rFonts w:asciiTheme="minorHAnsi" w:eastAsia="Times New Roman" w:hAnsiTheme="minorHAnsi" w:cstheme="minorHAnsi"/>
                <w:b/>
                <w:bCs/>
                <w:color w:val="000000"/>
                <w:sz w:val="14"/>
                <w:szCs w:val="20"/>
                <w:lang w:val="es-MX" w:eastAsia="es-MX"/>
              </w:rPr>
              <w:t xml:space="preserve"> (P)</w:t>
            </w:r>
          </w:p>
        </w:tc>
        <w:tc>
          <w:tcPr>
            <w:tcW w:w="745" w:type="pct"/>
            <w:tcBorders>
              <w:top w:val="nil"/>
              <w:left w:val="nil"/>
              <w:bottom w:val="single" w:sz="4" w:space="0" w:color="auto"/>
              <w:right w:val="single" w:sz="4" w:space="0" w:color="auto"/>
            </w:tcBorders>
            <w:shd w:val="clear" w:color="000000" w:fill="DAE9F8"/>
            <w:vAlign w:val="center"/>
            <w:hideMark/>
          </w:tcPr>
          <w:p w14:paraId="54219206" w14:textId="77777777" w:rsidR="006B5D99" w:rsidRDefault="006B5D99" w:rsidP="005F2FB6">
            <w:pPr>
              <w:widowControl/>
              <w:autoSpaceDE/>
              <w:autoSpaceDN/>
              <w:jc w:val="center"/>
              <w:rPr>
                <w:rFonts w:asciiTheme="minorHAnsi" w:eastAsia="Times New Roman" w:hAnsiTheme="minorHAnsi" w:cstheme="minorHAnsi"/>
                <w:b/>
                <w:bCs/>
                <w:color w:val="000000"/>
                <w:sz w:val="14"/>
                <w:szCs w:val="20"/>
                <w:lang w:val="es-MX" w:eastAsia="es-MX"/>
              </w:rPr>
            </w:pPr>
            <w:r w:rsidRPr="00DA7082">
              <w:rPr>
                <w:rFonts w:asciiTheme="minorHAnsi" w:eastAsia="Times New Roman" w:hAnsiTheme="minorHAnsi" w:cstheme="minorHAnsi"/>
                <w:b/>
                <w:bCs/>
                <w:color w:val="000000"/>
                <w:sz w:val="14"/>
                <w:szCs w:val="20"/>
                <w:lang w:val="es-MX" w:eastAsia="es-MX"/>
              </w:rPr>
              <w:t>J</w:t>
            </w:r>
            <w:r>
              <w:rPr>
                <w:rFonts w:asciiTheme="minorHAnsi" w:eastAsia="Times New Roman" w:hAnsiTheme="minorHAnsi" w:cstheme="minorHAnsi"/>
                <w:b/>
                <w:bCs/>
                <w:color w:val="000000"/>
                <w:sz w:val="14"/>
                <w:szCs w:val="20"/>
                <w:lang w:val="es-MX" w:eastAsia="es-MX"/>
              </w:rPr>
              <w:t xml:space="preserve"> </w:t>
            </w:r>
            <w:r w:rsidRPr="00DA7082">
              <w:rPr>
                <w:rFonts w:asciiTheme="minorHAnsi" w:eastAsia="Times New Roman" w:hAnsiTheme="minorHAnsi" w:cstheme="minorHAnsi"/>
                <w:b/>
                <w:bCs/>
                <w:color w:val="000000"/>
                <w:sz w:val="14"/>
                <w:szCs w:val="20"/>
                <w:lang w:val="es-MX" w:eastAsia="es-MX"/>
              </w:rPr>
              <w:t xml:space="preserve">CIVIL </w:t>
            </w:r>
          </w:p>
          <w:p w14:paraId="2291A9C6" w14:textId="5FF84FFD" w:rsidR="006B5D99" w:rsidRPr="00DA7082" w:rsidRDefault="006B5D99" w:rsidP="005F2FB6">
            <w:pPr>
              <w:widowControl/>
              <w:autoSpaceDE/>
              <w:autoSpaceDN/>
              <w:jc w:val="center"/>
              <w:rPr>
                <w:rFonts w:asciiTheme="minorHAnsi" w:eastAsia="Times New Roman" w:hAnsiTheme="minorHAnsi" w:cstheme="minorHAnsi"/>
                <w:b/>
                <w:bCs/>
                <w:color w:val="000000"/>
                <w:sz w:val="14"/>
                <w:szCs w:val="20"/>
                <w:lang w:val="es-MX" w:eastAsia="es-MX"/>
              </w:rPr>
            </w:pPr>
            <w:r w:rsidRPr="00DA7082">
              <w:rPr>
                <w:rFonts w:asciiTheme="minorHAnsi" w:eastAsia="Times New Roman" w:hAnsiTheme="minorHAnsi" w:cstheme="minorHAnsi"/>
                <w:b/>
                <w:bCs/>
                <w:color w:val="000000"/>
                <w:sz w:val="14"/>
                <w:szCs w:val="20"/>
                <w:lang w:val="es-MX" w:eastAsia="es-MX"/>
              </w:rPr>
              <w:t>CUN</w:t>
            </w:r>
            <w:r>
              <w:rPr>
                <w:rFonts w:asciiTheme="minorHAnsi" w:eastAsia="Times New Roman" w:hAnsiTheme="minorHAnsi" w:cstheme="minorHAnsi"/>
                <w:b/>
                <w:bCs/>
                <w:color w:val="000000"/>
                <w:sz w:val="14"/>
                <w:szCs w:val="20"/>
                <w:lang w:val="es-MX" w:eastAsia="es-MX"/>
              </w:rPr>
              <w:t>DUACÁN</w:t>
            </w:r>
            <w:r w:rsidRPr="00DA7082">
              <w:rPr>
                <w:rFonts w:asciiTheme="minorHAnsi" w:eastAsia="Times New Roman" w:hAnsiTheme="minorHAnsi" w:cstheme="minorHAnsi"/>
                <w:b/>
                <w:bCs/>
                <w:color w:val="000000"/>
                <w:sz w:val="14"/>
                <w:szCs w:val="20"/>
                <w:lang w:val="es-MX" w:eastAsia="es-MX"/>
              </w:rPr>
              <w:t xml:space="preserve"> (T)</w:t>
            </w:r>
          </w:p>
        </w:tc>
        <w:tc>
          <w:tcPr>
            <w:tcW w:w="667" w:type="pct"/>
            <w:tcBorders>
              <w:top w:val="nil"/>
              <w:left w:val="nil"/>
              <w:bottom w:val="single" w:sz="4" w:space="0" w:color="auto"/>
              <w:right w:val="single" w:sz="4" w:space="0" w:color="auto"/>
            </w:tcBorders>
            <w:shd w:val="clear" w:color="000000" w:fill="6600FF"/>
            <w:vAlign w:val="center"/>
            <w:hideMark/>
          </w:tcPr>
          <w:p w14:paraId="492AC7A1" w14:textId="02B51074" w:rsidR="006B5D99" w:rsidRPr="00DA7082" w:rsidRDefault="006B5D99" w:rsidP="005F2FB6">
            <w:pPr>
              <w:widowControl/>
              <w:autoSpaceDE/>
              <w:autoSpaceDN/>
              <w:jc w:val="center"/>
              <w:rPr>
                <w:rFonts w:asciiTheme="minorHAnsi" w:eastAsia="Times New Roman" w:hAnsiTheme="minorHAnsi" w:cstheme="minorHAnsi"/>
                <w:b/>
                <w:bCs/>
                <w:color w:val="FFFFFF"/>
                <w:sz w:val="14"/>
                <w:szCs w:val="20"/>
                <w:lang w:val="es-MX" w:eastAsia="es-MX"/>
              </w:rPr>
            </w:pPr>
            <w:r w:rsidRPr="00DA7082">
              <w:rPr>
                <w:rFonts w:asciiTheme="minorHAnsi" w:eastAsia="Times New Roman" w:hAnsiTheme="minorHAnsi" w:cstheme="minorHAnsi"/>
                <w:b/>
                <w:bCs/>
                <w:color w:val="FFFFFF"/>
                <w:sz w:val="14"/>
                <w:szCs w:val="20"/>
                <w:lang w:val="es-MX" w:eastAsia="es-MX"/>
              </w:rPr>
              <w:t>J LAB</w:t>
            </w:r>
            <w:r>
              <w:rPr>
                <w:rFonts w:asciiTheme="minorHAnsi" w:eastAsia="Times New Roman" w:hAnsiTheme="minorHAnsi" w:cstheme="minorHAnsi"/>
                <w:b/>
                <w:bCs/>
                <w:color w:val="FFFFFF"/>
                <w:sz w:val="14"/>
                <w:szCs w:val="20"/>
                <w:lang w:val="es-MX" w:eastAsia="es-MX"/>
              </w:rPr>
              <w:t>ORAL</w:t>
            </w:r>
            <w:r w:rsidRPr="00DA7082">
              <w:rPr>
                <w:rFonts w:asciiTheme="minorHAnsi" w:eastAsia="Times New Roman" w:hAnsiTheme="minorHAnsi" w:cstheme="minorHAnsi"/>
                <w:b/>
                <w:bCs/>
                <w:color w:val="FFFFFF"/>
                <w:sz w:val="14"/>
                <w:szCs w:val="20"/>
                <w:lang w:val="es-MX" w:eastAsia="es-MX"/>
              </w:rPr>
              <w:t xml:space="preserve"> CUN</w:t>
            </w:r>
            <w:r>
              <w:rPr>
                <w:rFonts w:asciiTheme="minorHAnsi" w:eastAsia="Times New Roman" w:hAnsiTheme="minorHAnsi" w:cstheme="minorHAnsi"/>
                <w:b/>
                <w:bCs/>
                <w:color w:val="FFFFFF"/>
                <w:sz w:val="14"/>
                <w:szCs w:val="20"/>
                <w:lang w:val="es-MX" w:eastAsia="es-MX"/>
              </w:rPr>
              <w:t>DUACÁN</w:t>
            </w:r>
            <w:r w:rsidRPr="00DA7082">
              <w:rPr>
                <w:rFonts w:asciiTheme="minorHAnsi" w:eastAsia="Times New Roman" w:hAnsiTheme="minorHAnsi" w:cstheme="minorHAnsi"/>
                <w:b/>
                <w:bCs/>
                <w:color w:val="FFFFFF"/>
                <w:sz w:val="14"/>
                <w:szCs w:val="20"/>
                <w:lang w:val="es-MX" w:eastAsia="es-MX"/>
              </w:rPr>
              <w:t xml:space="preserve"> (T)</w:t>
            </w:r>
          </w:p>
        </w:tc>
      </w:tr>
      <w:tr w:rsidR="00135A68" w:rsidRPr="00DA7082" w14:paraId="3121A08C" w14:textId="77777777" w:rsidTr="00227F70">
        <w:trPr>
          <w:trHeight w:val="262"/>
        </w:trPr>
        <w:tc>
          <w:tcPr>
            <w:tcW w:w="662" w:type="pct"/>
            <w:vMerge/>
            <w:tcBorders>
              <w:top w:val="nil"/>
              <w:left w:val="single" w:sz="4" w:space="0" w:color="auto"/>
              <w:bottom w:val="single" w:sz="4" w:space="0" w:color="auto"/>
              <w:right w:val="single" w:sz="4" w:space="0" w:color="auto"/>
            </w:tcBorders>
            <w:vAlign w:val="center"/>
            <w:hideMark/>
          </w:tcPr>
          <w:p w14:paraId="2F48AC8C" w14:textId="77777777" w:rsidR="006B5D99" w:rsidRPr="00DA7082" w:rsidRDefault="006B5D99" w:rsidP="005F2FB6">
            <w:pPr>
              <w:widowControl/>
              <w:autoSpaceDE/>
              <w:autoSpaceDN/>
              <w:rPr>
                <w:rFonts w:asciiTheme="minorHAnsi" w:eastAsia="Times New Roman" w:hAnsiTheme="minorHAnsi" w:cstheme="minorHAnsi"/>
                <w:b/>
                <w:bCs/>
                <w:color w:val="FFFFFF"/>
                <w:sz w:val="14"/>
                <w:szCs w:val="16"/>
                <w:lang w:val="es-MX" w:eastAsia="es-MX"/>
              </w:rPr>
            </w:pPr>
          </w:p>
        </w:tc>
        <w:tc>
          <w:tcPr>
            <w:tcW w:w="674" w:type="pct"/>
            <w:vMerge/>
            <w:tcBorders>
              <w:top w:val="nil"/>
              <w:left w:val="single" w:sz="4" w:space="0" w:color="auto"/>
              <w:bottom w:val="single" w:sz="4" w:space="0" w:color="auto"/>
              <w:right w:val="single" w:sz="4" w:space="0" w:color="auto"/>
            </w:tcBorders>
            <w:vAlign w:val="center"/>
            <w:hideMark/>
          </w:tcPr>
          <w:p w14:paraId="12104636" w14:textId="77777777" w:rsidR="006B5D99" w:rsidRPr="00DA7082" w:rsidRDefault="006B5D99" w:rsidP="005F2FB6">
            <w:pPr>
              <w:widowControl/>
              <w:autoSpaceDE/>
              <w:autoSpaceDN/>
              <w:rPr>
                <w:rFonts w:asciiTheme="minorHAnsi" w:eastAsia="Times New Roman" w:hAnsiTheme="minorHAnsi" w:cstheme="minorHAnsi"/>
                <w:b/>
                <w:bCs/>
                <w:color w:val="000000"/>
                <w:sz w:val="14"/>
                <w:szCs w:val="16"/>
                <w:lang w:val="es-MX" w:eastAsia="es-MX"/>
              </w:rPr>
            </w:pPr>
          </w:p>
        </w:tc>
        <w:tc>
          <w:tcPr>
            <w:tcW w:w="330" w:type="pct"/>
            <w:vMerge/>
            <w:tcBorders>
              <w:top w:val="nil"/>
              <w:left w:val="single" w:sz="4" w:space="0" w:color="auto"/>
              <w:bottom w:val="single" w:sz="4" w:space="0" w:color="auto"/>
              <w:right w:val="single" w:sz="4" w:space="0" w:color="auto"/>
            </w:tcBorders>
            <w:vAlign w:val="center"/>
          </w:tcPr>
          <w:p w14:paraId="156246CF" w14:textId="77777777" w:rsidR="006B5D99" w:rsidRPr="00DA7082" w:rsidRDefault="006B5D99" w:rsidP="005F2FB6">
            <w:pPr>
              <w:widowControl/>
              <w:autoSpaceDE/>
              <w:autoSpaceDN/>
              <w:rPr>
                <w:rFonts w:asciiTheme="minorHAnsi" w:eastAsia="Times New Roman" w:hAnsiTheme="minorHAnsi" w:cstheme="minorHAnsi"/>
                <w:b/>
                <w:bCs/>
                <w:color w:val="000000"/>
                <w:sz w:val="14"/>
                <w:szCs w:val="16"/>
                <w:lang w:val="es-MX" w:eastAsia="es-MX"/>
              </w:rPr>
            </w:pPr>
          </w:p>
        </w:tc>
        <w:tc>
          <w:tcPr>
            <w:tcW w:w="330" w:type="pct"/>
            <w:vMerge/>
            <w:tcBorders>
              <w:top w:val="nil"/>
              <w:left w:val="single" w:sz="4" w:space="0" w:color="auto"/>
              <w:bottom w:val="single" w:sz="4" w:space="0" w:color="auto"/>
              <w:right w:val="single" w:sz="4" w:space="0" w:color="auto"/>
            </w:tcBorders>
            <w:vAlign w:val="center"/>
            <w:hideMark/>
          </w:tcPr>
          <w:p w14:paraId="764327B9" w14:textId="77777777" w:rsidR="006B5D99" w:rsidRPr="00DA7082" w:rsidRDefault="006B5D99" w:rsidP="005F2FB6">
            <w:pPr>
              <w:widowControl/>
              <w:autoSpaceDE/>
              <w:autoSpaceDN/>
              <w:rPr>
                <w:rFonts w:asciiTheme="minorHAnsi" w:eastAsia="Times New Roman" w:hAnsiTheme="minorHAnsi" w:cstheme="minorHAnsi"/>
                <w:b/>
                <w:bCs/>
                <w:color w:val="000000"/>
                <w:sz w:val="14"/>
                <w:szCs w:val="20"/>
                <w:lang w:val="es-MX" w:eastAsia="es-MX"/>
              </w:rPr>
            </w:pPr>
          </w:p>
        </w:tc>
        <w:tc>
          <w:tcPr>
            <w:tcW w:w="258" w:type="pct"/>
            <w:vMerge/>
            <w:tcBorders>
              <w:top w:val="nil"/>
              <w:left w:val="single" w:sz="4" w:space="0" w:color="auto"/>
              <w:bottom w:val="single" w:sz="4" w:space="0" w:color="auto"/>
              <w:right w:val="single" w:sz="4" w:space="0" w:color="auto"/>
            </w:tcBorders>
            <w:vAlign w:val="center"/>
            <w:hideMark/>
          </w:tcPr>
          <w:p w14:paraId="0957CAB6" w14:textId="77777777" w:rsidR="006B5D99" w:rsidRPr="00DA7082" w:rsidRDefault="006B5D99" w:rsidP="005F2FB6">
            <w:pPr>
              <w:widowControl/>
              <w:autoSpaceDE/>
              <w:autoSpaceDN/>
              <w:rPr>
                <w:rFonts w:asciiTheme="minorHAnsi" w:eastAsia="Times New Roman" w:hAnsiTheme="minorHAnsi" w:cstheme="minorHAnsi"/>
                <w:b/>
                <w:bCs/>
                <w:color w:val="000000"/>
                <w:sz w:val="14"/>
                <w:szCs w:val="20"/>
                <w:lang w:val="es-MX" w:eastAsia="es-MX"/>
              </w:rPr>
            </w:pPr>
          </w:p>
        </w:tc>
        <w:tc>
          <w:tcPr>
            <w:tcW w:w="416" w:type="pct"/>
            <w:vMerge/>
            <w:tcBorders>
              <w:top w:val="nil"/>
              <w:left w:val="single" w:sz="4" w:space="0" w:color="auto"/>
              <w:bottom w:val="single" w:sz="4" w:space="0" w:color="auto"/>
              <w:right w:val="single" w:sz="4" w:space="0" w:color="auto"/>
            </w:tcBorders>
            <w:vAlign w:val="center"/>
            <w:hideMark/>
          </w:tcPr>
          <w:p w14:paraId="08086E2E" w14:textId="77777777" w:rsidR="006B5D99" w:rsidRPr="00DA7082" w:rsidRDefault="006B5D99" w:rsidP="005F2FB6">
            <w:pPr>
              <w:widowControl/>
              <w:autoSpaceDE/>
              <w:autoSpaceDN/>
              <w:rPr>
                <w:rFonts w:asciiTheme="minorHAnsi" w:eastAsia="Times New Roman" w:hAnsiTheme="minorHAnsi" w:cstheme="minorHAnsi"/>
                <w:b/>
                <w:bCs/>
                <w:color w:val="000000"/>
                <w:sz w:val="14"/>
                <w:szCs w:val="20"/>
                <w:lang w:val="es-MX" w:eastAsia="es-MX"/>
              </w:rPr>
            </w:pPr>
          </w:p>
        </w:tc>
        <w:tc>
          <w:tcPr>
            <w:tcW w:w="918" w:type="pct"/>
            <w:tcBorders>
              <w:top w:val="nil"/>
              <w:left w:val="nil"/>
              <w:bottom w:val="single" w:sz="4" w:space="0" w:color="auto"/>
              <w:right w:val="single" w:sz="4" w:space="0" w:color="auto"/>
            </w:tcBorders>
            <w:shd w:val="clear" w:color="000000" w:fill="6600FF"/>
            <w:vAlign w:val="center"/>
            <w:hideMark/>
          </w:tcPr>
          <w:p w14:paraId="467787D1" w14:textId="5A69319B" w:rsidR="006B5D99" w:rsidRPr="00DA7082" w:rsidRDefault="006B5D99" w:rsidP="005F2FB6">
            <w:pPr>
              <w:widowControl/>
              <w:autoSpaceDE/>
              <w:autoSpaceDN/>
              <w:jc w:val="center"/>
              <w:rPr>
                <w:rFonts w:asciiTheme="minorHAnsi" w:eastAsia="Times New Roman" w:hAnsiTheme="minorHAnsi" w:cstheme="minorHAnsi"/>
                <w:b/>
                <w:bCs/>
                <w:color w:val="FFFFFF"/>
                <w:sz w:val="14"/>
                <w:szCs w:val="20"/>
                <w:lang w:val="es-MX" w:eastAsia="es-MX"/>
              </w:rPr>
            </w:pPr>
            <w:r w:rsidRPr="00DA7082">
              <w:rPr>
                <w:rFonts w:asciiTheme="minorHAnsi" w:eastAsia="Times New Roman" w:hAnsiTheme="minorHAnsi" w:cstheme="minorHAnsi"/>
                <w:b/>
                <w:bCs/>
                <w:color w:val="FFFFFF"/>
                <w:sz w:val="14"/>
                <w:szCs w:val="20"/>
                <w:lang w:val="es-MX" w:eastAsia="es-MX"/>
              </w:rPr>
              <w:t>J</w:t>
            </w:r>
            <w:r>
              <w:rPr>
                <w:rFonts w:asciiTheme="minorHAnsi" w:eastAsia="Times New Roman" w:hAnsiTheme="minorHAnsi" w:cstheme="minorHAnsi"/>
                <w:b/>
                <w:bCs/>
                <w:color w:val="FFFFFF"/>
                <w:sz w:val="14"/>
                <w:szCs w:val="20"/>
                <w:lang w:val="es-MX" w:eastAsia="es-MX"/>
              </w:rPr>
              <w:t xml:space="preserve"> </w:t>
            </w:r>
            <w:r w:rsidRPr="00DA7082">
              <w:rPr>
                <w:rFonts w:asciiTheme="minorHAnsi" w:eastAsia="Times New Roman" w:hAnsiTheme="minorHAnsi" w:cstheme="minorHAnsi"/>
                <w:b/>
                <w:bCs/>
                <w:color w:val="FFFFFF"/>
                <w:sz w:val="14"/>
                <w:szCs w:val="20"/>
                <w:lang w:val="es-MX" w:eastAsia="es-MX"/>
              </w:rPr>
              <w:t>LAB</w:t>
            </w:r>
            <w:r>
              <w:rPr>
                <w:rFonts w:asciiTheme="minorHAnsi" w:eastAsia="Times New Roman" w:hAnsiTheme="minorHAnsi" w:cstheme="minorHAnsi"/>
                <w:b/>
                <w:bCs/>
                <w:color w:val="FFFFFF"/>
                <w:sz w:val="14"/>
                <w:szCs w:val="20"/>
                <w:lang w:val="es-MX" w:eastAsia="es-MX"/>
              </w:rPr>
              <w:t>ORAL</w:t>
            </w:r>
            <w:r w:rsidRPr="00DA7082">
              <w:rPr>
                <w:rFonts w:asciiTheme="minorHAnsi" w:eastAsia="Times New Roman" w:hAnsiTheme="minorHAnsi" w:cstheme="minorHAnsi"/>
                <w:b/>
                <w:bCs/>
                <w:color w:val="FFFFFF"/>
                <w:sz w:val="14"/>
                <w:szCs w:val="20"/>
                <w:lang w:val="es-MX" w:eastAsia="es-MX"/>
              </w:rPr>
              <w:t xml:space="preserve"> (P)</w:t>
            </w:r>
          </w:p>
        </w:tc>
        <w:tc>
          <w:tcPr>
            <w:tcW w:w="745" w:type="pct"/>
            <w:tcBorders>
              <w:top w:val="nil"/>
              <w:left w:val="nil"/>
              <w:bottom w:val="single" w:sz="4" w:space="0" w:color="auto"/>
              <w:right w:val="single" w:sz="4" w:space="0" w:color="auto"/>
            </w:tcBorders>
            <w:shd w:val="clear" w:color="auto" w:fill="auto"/>
            <w:noWrap/>
            <w:vAlign w:val="bottom"/>
            <w:hideMark/>
          </w:tcPr>
          <w:p w14:paraId="72A24419" w14:textId="77777777" w:rsidR="006B5D99" w:rsidRPr="00DA7082" w:rsidRDefault="006B5D99" w:rsidP="005F2FB6">
            <w:pPr>
              <w:widowControl/>
              <w:autoSpaceDE/>
              <w:autoSpaceDN/>
              <w:rPr>
                <w:rFonts w:asciiTheme="minorHAnsi" w:eastAsia="Times New Roman" w:hAnsiTheme="minorHAnsi" w:cstheme="minorHAnsi"/>
                <w:color w:val="000000"/>
                <w:sz w:val="14"/>
                <w:lang w:val="es-MX" w:eastAsia="es-MX"/>
              </w:rPr>
            </w:pPr>
            <w:r w:rsidRPr="00DA7082">
              <w:rPr>
                <w:rFonts w:asciiTheme="minorHAnsi" w:eastAsia="Times New Roman" w:hAnsiTheme="minorHAnsi" w:cstheme="minorHAnsi"/>
                <w:color w:val="000000"/>
                <w:sz w:val="14"/>
                <w:lang w:val="es-MX" w:eastAsia="es-MX"/>
              </w:rPr>
              <w:t> </w:t>
            </w:r>
          </w:p>
        </w:tc>
        <w:tc>
          <w:tcPr>
            <w:tcW w:w="667" w:type="pct"/>
            <w:tcBorders>
              <w:top w:val="nil"/>
              <w:left w:val="nil"/>
              <w:bottom w:val="single" w:sz="4" w:space="0" w:color="auto"/>
              <w:right w:val="single" w:sz="4" w:space="0" w:color="auto"/>
            </w:tcBorders>
            <w:shd w:val="clear" w:color="000000" w:fill="FFFFFF"/>
            <w:vAlign w:val="center"/>
            <w:hideMark/>
          </w:tcPr>
          <w:p w14:paraId="561B77DB" w14:textId="77777777" w:rsidR="006B5D99" w:rsidRPr="00DA7082" w:rsidRDefault="006B5D99" w:rsidP="005F2FB6">
            <w:pPr>
              <w:widowControl/>
              <w:autoSpaceDE/>
              <w:autoSpaceDN/>
              <w:rPr>
                <w:rFonts w:asciiTheme="minorHAnsi" w:eastAsia="Times New Roman" w:hAnsiTheme="minorHAnsi" w:cstheme="minorHAnsi"/>
                <w:b/>
                <w:bCs/>
                <w:color w:val="FFFFFF"/>
                <w:sz w:val="14"/>
                <w:szCs w:val="20"/>
                <w:lang w:val="es-MX" w:eastAsia="es-MX"/>
              </w:rPr>
            </w:pPr>
            <w:r w:rsidRPr="00DA7082">
              <w:rPr>
                <w:rFonts w:asciiTheme="minorHAnsi" w:eastAsia="Times New Roman" w:hAnsiTheme="minorHAnsi" w:cstheme="minorHAnsi"/>
                <w:b/>
                <w:bCs/>
                <w:color w:val="FFFFFF"/>
                <w:sz w:val="14"/>
                <w:szCs w:val="20"/>
                <w:lang w:val="es-MX" w:eastAsia="es-MX"/>
              </w:rPr>
              <w:t> </w:t>
            </w:r>
          </w:p>
        </w:tc>
      </w:tr>
    </w:tbl>
    <w:p w14:paraId="0DEFF355" w14:textId="77777777" w:rsidR="002A773D" w:rsidRDefault="002A773D"/>
    <w:tbl>
      <w:tblPr>
        <w:tblW w:w="4766" w:type="pct"/>
        <w:tblInd w:w="5" w:type="dxa"/>
        <w:tblLayout w:type="fixed"/>
        <w:tblCellMar>
          <w:left w:w="70" w:type="dxa"/>
          <w:right w:w="70" w:type="dxa"/>
        </w:tblCellMar>
        <w:tblLook w:val="04A0" w:firstRow="1" w:lastRow="0" w:firstColumn="1" w:lastColumn="0" w:noHBand="0" w:noVBand="1"/>
      </w:tblPr>
      <w:tblGrid>
        <w:gridCol w:w="1127"/>
        <w:gridCol w:w="1418"/>
        <w:gridCol w:w="425"/>
        <w:gridCol w:w="423"/>
        <w:gridCol w:w="439"/>
        <w:gridCol w:w="12"/>
        <w:gridCol w:w="694"/>
        <w:gridCol w:w="1693"/>
        <w:gridCol w:w="1560"/>
        <w:gridCol w:w="847"/>
      </w:tblGrid>
      <w:tr w:rsidR="002A773D" w:rsidRPr="00DA7082" w14:paraId="4AB6C047" w14:textId="77777777" w:rsidTr="003D1BC4">
        <w:trPr>
          <w:trHeight w:val="424"/>
        </w:trPr>
        <w:tc>
          <w:tcPr>
            <w:tcW w:w="652" w:type="pct"/>
            <w:vMerge w:val="restart"/>
            <w:tcBorders>
              <w:top w:val="single" w:sz="4" w:space="0" w:color="auto"/>
              <w:left w:val="single" w:sz="4" w:space="0" w:color="auto"/>
              <w:right w:val="single" w:sz="4" w:space="0" w:color="auto"/>
            </w:tcBorders>
            <w:shd w:val="clear" w:color="auto" w:fill="820041"/>
            <w:vAlign w:val="center"/>
          </w:tcPr>
          <w:p w14:paraId="3103A616" w14:textId="55F25C78" w:rsidR="002A773D" w:rsidRPr="002A773D" w:rsidRDefault="00F25257" w:rsidP="002A773D">
            <w:pPr>
              <w:widowControl/>
              <w:autoSpaceDE/>
              <w:autoSpaceDN/>
              <w:jc w:val="center"/>
              <w:rPr>
                <w:rFonts w:asciiTheme="minorHAnsi" w:eastAsia="Times New Roman" w:hAnsiTheme="minorHAnsi" w:cstheme="minorHAnsi"/>
                <w:b/>
                <w:bCs/>
                <w:color w:val="FFFFFF" w:themeColor="background1"/>
                <w:sz w:val="14"/>
                <w:szCs w:val="16"/>
                <w:lang w:val="es-MX" w:eastAsia="es-MX"/>
              </w:rPr>
            </w:pPr>
            <w:r>
              <w:rPr>
                <w:rFonts w:asciiTheme="minorHAnsi" w:eastAsia="Times New Roman" w:hAnsiTheme="minorHAnsi" w:cstheme="minorHAnsi"/>
                <w:b/>
                <w:bCs/>
                <w:color w:val="FFFFFF" w:themeColor="background1"/>
                <w:sz w:val="14"/>
                <w:szCs w:val="24"/>
                <w:lang w:val="es-MX" w:eastAsia="es-MX"/>
              </w:rPr>
              <w:t>DISTRITO ELECTORAL JUDICIAL</w:t>
            </w:r>
          </w:p>
        </w:tc>
        <w:tc>
          <w:tcPr>
            <w:tcW w:w="821" w:type="pct"/>
            <w:vMerge w:val="restart"/>
            <w:tcBorders>
              <w:top w:val="single" w:sz="4" w:space="0" w:color="auto"/>
              <w:left w:val="nil"/>
              <w:right w:val="single" w:sz="4" w:space="0" w:color="auto"/>
            </w:tcBorders>
            <w:shd w:val="clear" w:color="auto" w:fill="820041"/>
            <w:vAlign w:val="center"/>
          </w:tcPr>
          <w:p w14:paraId="74075495" w14:textId="08E549B3" w:rsidR="002A773D" w:rsidRPr="002A773D" w:rsidRDefault="002A773D" w:rsidP="002A773D">
            <w:pPr>
              <w:widowControl/>
              <w:autoSpaceDE/>
              <w:autoSpaceDN/>
              <w:jc w:val="center"/>
              <w:rPr>
                <w:rFonts w:asciiTheme="minorHAnsi" w:eastAsia="Times New Roman" w:hAnsiTheme="minorHAnsi" w:cstheme="minorHAnsi"/>
                <w:b/>
                <w:bCs/>
                <w:color w:val="FFFFFF" w:themeColor="background1"/>
                <w:sz w:val="14"/>
                <w:szCs w:val="16"/>
                <w:lang w:val="es-MX" w:eastAsia="es-MX"/>
              </w:rPr>
            </w:pPr>
            <w:r w:rsidRPr="002A773D">
              <w:rPr>
                <w:rFonts w:asciiTheme="minorHAnsi" w:eastAsia="Times New Roman" w:hAnsiTheme="minorHAnsi" w:cstheme="minorHAnsi"/>
                <w:b/>
                <w:bCs/>
                <w:color w:val="FFFFFF" w:themeColor="background1"/>
                <w:sz w:val="14"/>
                <w:szCs w:val="24"/>
                <w:lang w:val="es-MX" w:eastAsia="es-MX"/>
              </w:rPr>
              <w:t>DISTRITOS JUDICIALES</w:t>
            </w:r>
          </w:p>
        </w:tc>
        <w:tc>
          <w:tcPr>
            <w:tcW w:w="246" w:type="pct"/>
            <w:vMerge w:val="restart"/>
            <w:tcBorders>
              <w:top w:val="single" w:sz="4" w:space="0" w:color="auto"/>
              <w:left w:val="single" w:sz="4" w:space="0" w:color="auto"/>
              <w:right w:val="single" w:sz="4" w:space="0" w:color="auto"/>
            </w:tcBorders>
            <w:shd w:val="clear" w:color="auto" w:fill="820041"/>
            <w:textDirection w:val="btLr"/>
            <w:vAlign w:val="center"/>
          </w:tcPr>
          <w:p w14:paraId="2A572B55" w14:textId="05906126" w:rsidR="002A773D" w:rsidRPr="002A773D" w:rsidRDefault="002A773D" w:rsidP="002A773D">
            <w:pPr>
              <w:widowControl/>
              <w:autoSpaceDE/>
              <w:autoSpaceDN/>
              <w:ind w:left="113" w:right="113"/>
              <w:jc w:val="center"/>
              <w:rPr>
                <w:rFonts w:asciiTheme="minorHAnsi" w:eastAsia="Times New Roman" w:hAnsiTheme="minorHAnsi" w:cstheme="minorHAnsi"/>
                <w:b/>
                <w:bCs/>
                <w:color w:val="FFFFFF" w:themeColor="background1"/>
                <w:sz w:val="14"/>
                <w:lang w:val="es-MX" w:eastAsia="es-MX"/>
              </w:rPr>
            </w:pPr>
            <w:r w:rsidRPr="002A773D">
              <w:rPr>
                <w:rFonts w:asciiTheme="minorHAnsi" w:eastAsia="Times New Roman" w:hAnsiTheme="minorHAnsi" w:cstheme="minorHAnsi"/>
                <w:b/>
                <w:bCs/>
                <w:color w:val="FFFFFF" w:themeColor="background1"/>
                <w:sz w:val="14"/>
                <w:lang w:val="es-MX" w:eastAsia="es-MX"/>
              </w:rPr>
              <w:t>PAQUETES</w:t>
            </w:r>
          </w:p>
          <w:p w14:paraId="5844D9FA" w14:textId="6D261EDD" w:rsidR="002A773D" w:rsidRPr="002A773D" w:rsidRDefault="002A773D" w:rsidP="002A773D">
            <w:pPr>
              <w:widowControl/>
              <w:autoSpaceDE/>
              <w:autoSpaceDN/>
              <w:ind w:left="113" w:right="113"/>
              <w:jc w:val="center"/>
              <w:rPr>
                <w:rFonts w:asciiTheme="minorHAnsi" w:eastAsia="Times New Roman" w:hAnsiTheme="minorHAnsi" w:cstheme="minorHAnsi"/>
                <w:b/>
                <w:bCs/>
                <w:color w:val="FFFFFF" w:themeColor="background1"/>
                <w:sz w:val="14"/>
                <w:lang w:val="es-MX" w:eastAsia="es-MX"/>
              </w:rPr>
            </w:pPr>
            <w:r w:rsidRPr="002A773D">
              <w:rPr>
                <w:rFonts w:asciiTheme="minorHAnsi" w:eastAsia="Times New Roman" w:hAnsiTheme="minorHAnsi" w:cstheme="minorHAnsi"/>
                <w:b/>
                <w:bCs/>
                <w:color w:val="FFFFFF" w:themeColor="background1"/>
                <w:sz w:val="14"/>
                <w:lang w:val="es-MX" w:eastAsia="es-MX"/>
              </w:rPr>
              <w:t>ELECTORALES</w:t>
            </w:r>
          </w:p>
        </w:tc>
        <w:tc>
          <w:tcPr>
            <w:tcW w:w="3281" w:type="pct"/>
            <w:gridSpan w:val="7"/>
            <w:tcBorders>
              <w:top w:val="single" w:sz="4" w:space="0" w:color="auto"/>
              <w:left w:val="single" w:sz="4" w:space="0" w:color="auto"/>
              <w:bottom w:val="single" w:sz="4" w:space="0" w:color="auto"/>
              <w:right w:val="single" w:sz="4" w:space="0" w:color="auto"/>
            </w:tcBorders>
            <w:shd w:val="clear" w:color="auto" w:fill="820041"/>
            <w:noWrap/>
            <w:vAlign w:val="center"/>
          </w:tcPr>
          <w:p w14:paraId="3A1B7726" w14:textId="4C0599AA" w:rsidR="002A773D" w:rsidRPr="002A773D" w:rsidRDefault="002A773D" w:rsidP="002A773D">
            <w:pPr>
              <w:widowControl/>
              <w:autoSpaceDE/>
              <w:autoSpaceDN/>
              <w:jc w:val="center"/>
              <w:rPr>
                <w:rFonts w:asciiTheme="minorHAnsi" w:eastAsia="Times New Roman" w:hAnsiTheme="minorHAnsi" w:cstheme="minorHAnsi"/>
                <w:b/>
                <w:bCs/>
                <w:color w:val="FFFFFF" w:themeColor="background1"/>
                <w:sz w:val="14"/>
                <w:szCs w:val="20"/>
                <w:lang w:val="es-MX" w:eastAsia="es-MX"/>
              </w:rPr>
            </w:pPr>
            <w:r w:rsidRPr="002A773D">
              <w:rPr>
                <w:rFonts w:asciiTheme="minorHAnsi" w:eastAsia="Times New Roman" w:hAnsiTheme="minorHAnsi" w:cstheme="minorHAnsi"/>
                <w:b/>
                <w:bCs/>
                <w:color w:val="FFFFFF" w:themeColor="background1"/>
                <w:sz w:val="14"/>
                <w:szCs w:val="20"/>
                <w:lang w:val="es-MX" w:eastAsia="es-MX"/>
              </w:rPr>
              <w:t>CÓMPUTOS</w:t>
            </w:r>
          </w:p>
        </w:tc>
      </w:tr>
      <w:tr w:rsidR="002A773D" w:rsidRPr="00DA7082" w14:paraId="0BE262C6" w14:textId="77777777" w:rsidTr="003D1BC4">
        <w:trPr>
          <w:trHeight w:val="687"/>
        </w:trPr>
        <w:tc>
          <w:tcPr>
            <w:tcW w:w="652" w:type="pct"/>
            <w:vMerge/>
            <w:tcBorders>
              <w:left w:val="single" w:sz="4" w:space="0" w:color="auto"/>
              <w:bottom w:val="single" w:sz="4" w:space="0" w:color="auto"/>
              <w:right w:val="single" w:sz="4" w:space="0" w:color="auto"/>
            </w:tcBorders>
            <w:shd w:val="clear" w:color="auto" w:fill="820041"/>
            <w:vAlign w:val="center"/>
          </w:tcPr>
          <w:p w14:paraId="3F872121" w14:textId="77777777" w:rsidR="002A773D" w:rsidRPr="002A773D" w:rsidRDefault="002A773D" w:rsidP="002A773D">
            <w:pPr>
              <w:widowControl/>
              <w:autoSpaceDE/>
              <w:autoSpaceDN/>
              <w:jc w:val="center"/>
              <w:rPr>
                <w:rFonts w:asciiTheme="minorHAnsi" w:eastAsia="Times New Roman" w:hAnsiTheme="minorHAnsi" w:cstheme="minorHAnsi"/>
                <w:b/>
                <w:bCs/>
                <w:color w:val="FFFFFF" w:themeColor="background1"/>
                <w:sz w:val="14"/>
                <w:szCs w:val="16"/>
                <w:lang w:val="es-MX" w:eastAsia="es-MX"/>
              </w:rPr>
            </w:pPr>
          </w:p>
        </w:tc>
        <w:tc>
          <w:tcPr>
            <w:tcW w:w="821" w:type="pct"/>
            <w:vMerge/>
            <w:tcBorders>
              <w:left w:val="nil"/>
              <w:bottom w:val="single" w:sz="4" w:space="0" w:color="auto"/>
              <w:right w:val="single" w:sz="4" w:space="0" w:color="auto"/>
            </w:tcBorders>
            <w:shd w:val="clear" w:color="auto" w:fill="820041"/>
            <w:vAlign w:val="center"/>
          </w:tcPr>
          <w:p w14:paraId="3E0ED1F8" w14:textId="77777777" w:rsidR="002A773D" w:rsidRPr="002A773D" w:rsidRDefault="002A773D" w:rsidP="002A773D">
            <w:pPr>
              <w:widowControl/>
              <w:autoSpaceDE/>
              <w:autoSpaceDN/>
              <w:jc w:val="center"/>
              <w:rPr>
                <w:rFonts w:asciiTheme="minorHAnsi" w:eastAsia="Times New Roman" w:hAnsiTheme="minorHAnsi" w:cstheme="minorHAnsi"/>
                <w:b/>
                <w:bCs/>
                <w:color w:val="FFFFFF" w:themeColor="background1"/>
                <w:sz w:val="14"/>
                <w:szCs w:val="16"/>
                <w:lang w:val="es-MX" w:eastAsia="es-MX"/>
              </w:rPr>
            </w:pPr>
          </w:p>
        </w:tc>
        <w:tc>
          <w:tcPr>
            <w:tcW w:w="246" w:type="pct"/>
            <w:vMerge/>
            <w:tcBorders>
              <w:left w:val="single" w:sz="4" w:space="0" w:color="auto"/>
              <w:bottom w:val="single" w:sz="4" w:space="0" w:color="auto"/>
              <w:right w:val="single" w:sz="4" w:space="0" w:color="auto"/>
            </w:tcBorders>
            <w:shd w:val="clear" w:color="auto" w:fill="820041"/>
            <w:vAlign w:val="center"/>
          </w:tcPr>
          <w:p w14:paraId="5999EEE9" w14:textId="77777777" w:rsidR="002A773D" w:rsidRPr="002A773D" w:rsidRDefault="002A773D" w:rsidP="002A773D">
            <w:pPr>
              <w:widowControl/>
              <w:autoSpaceDE/>
              <w:autoSpaceDN/>
              <w:jc w:val="center"/>
              <w:rPr>
                <w:b/>
                <w:color w:val="FFFFFF" w:themeColor="background1"/>
                <w:spacing w:val="-2"/>
                <w:w w:val="8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820041"/>
            <w:noWrap/>
            <w:textDirection w:val="btLr"/>
            <w:vAlign w:val="center"/>
          </w:tcPr>
          <w:p w14:paraId="016F35FE" w14:textId="1286C3EF" w:rsidR="002A773D" w:rsidRPr="002A773D" w:rsidRDefault="002A773D" w:rsidP="002A773D">
            <w:pPr>
              <w:widowControl/>
              <w:autoSpaceDE/>
              <w:autoSpaceDN/>
              <w:jc w:val="center"/>
              <w:rPr>
                <w:rFonts w:asciiTheme="minorHAnsi" w:eastAsia="Times New Roman" w:hAnsiTheme="minorHAnsi" w:cstheme="minorHAnsi"/>
                <w:b/>
                <w:bCs/>
                <w:color w:val="FFFFFF" w:themeColor="background1"/>
                <w:sz w:val="14"/>
                <w:szCs w:val="20"/>
                <w:lang w:val="es-MX" w:eastAsia="es-MX"/>
              </w:rPr>
            </w:pPr>
            <w:proofErr w:type="spellStart"/>
            <w:r w:rsidRPr="002A773D">
              <w:rPr>
                <w:rFonts w:asciiTheme="minorHAnsi" w:eastAsia="Times New Roman" w:hAnsiTheme="minorHAnsi" w:cstheme="minorHAnsi"/>
                <w:b/>
                <w:bCs/>
                <w:color w:val="FFFFFF" w:themeColor="background1"/>
                <w:sz w:val="14"/>
                <w:lang w:val="es-MX" w:eastAsia="es-MX"/>
              </w:rPr>
              <w:t>1ER</w:t>
            </w:r>
            <w:proofErr w:type="spellEnd"/>
          </w:p>
        </w:tc>
        <w:tc>
          <w:tcPr>
            <w:tcW w:w="254" w:type="pct"/>
            <w:tcBorders>
              <w:top w:val="single" w:sz="4" w:space="0" w:color="auto"/>
              <w:left w:val="single" w:sz="4" w:space="0" w:color="auto"/>
              <w:bottom w:val="single" w:sz="4" w:space="0" w:color="auto"/>
              <w:right w:val="single" w:sz="4" w:space="0" w:color="auto"/>
            </w:tcBorders>
            <w:shd w:val="clear" w:color="auto" w:fill="820041"/>
            <w:noWrap/>
            <w:textDirection w:val="btLr"/>
            <w:vAlign w:val="center"/>
          </w:tcPr>
          <w:p w14:paraId="2277007B" w14:textId="57176A82" w:rsidR="002A773D" w:rsidRPr="002A773D" w:rsidRDefault="002A773D" w:rsidP="002A773D">
            <w:pPr>
              <w:widowControl/>
              <w:autoSpaceDE/>
              <w:autoSpaceDN/>
              <w:jc w:val="center"/>
              <w:rPr>
                <w:rFonts w:asciiTheme="minorHAnsi" w:eastAsia="Times New Roman" w:hAnsiTheme="minorHAnsi" w:cstheme="minorHAnsi"/>
                <w:b/>
                <w:bCs/>
                <w:color w:val="FFFFFF" w:themeColor="background1"/>
                <w:sz w:val="14"/>
                <w:szCs w:val="20"/>
                <w:lang w:val="es-MX" w:eastAsia="es-MX"/>
              </w:rPr>
            </w:pPr>
            <w:proofErr w:type="spellStart"/>
            <w:r w:rsidRPr="002A773D">
              <w:rPr>
                <w:rFonts w:asciiTheme="minorHAnsi" w:eastAsia="Times New Roman" w:hAnsiTheme="minorHAnsi" w:cstheme="minorHAnsi"/>
                <w:b/>
                <w:bCs/>
                <w:color w:val="FFFFFF" w:themeColor="background1"/>
                <w:sz w:val="14"/>
                <w:szCs w:val="24"/>
                <w:lang w:val="es-MX" w:eastAsia="es-MX"/>
              </w:rPr>
              <w:t>2DO</w:t>
            </w:r>
            <w:proofErr w:type="spellEnd"/>
          </w:p>
        </w:tc>
        <w:tc>
          <w:tcPr>
            <w:tcW w:w="409" w:type="pct"/>
            <w:gridSpan w:val="2"/>
            <w:tcBorders>
              <w:top w:val="single" w:sz="4" w:space="0" w:color="auto"/>
              <w:left w:val="single" w:sz="4" w:space="0" w:color="auto"/>
              <w:bottom w:val="single" w:sz="4" w:space="0" w:color="auto"/>
              <w:right w:val="single" w:sz="4" w:space="0" w:color="auto"/>
            </w:tcBorders>
            <w:shd w:val="clear" w:color="auto" w:fill="820041"/>
            <w:noWrap/>
            <w:textDirection w:val="btLr"/>
            <w:vAlign w:val="center"/>
          </w:tcPr>
          <w:p w14:paraId="4A5A32CB" w14:textId="385DF064" w:rsidR="002A773D" w:rsidRPr="002A773D" w:rsidRDefault="002A773D" w:rsidP="002A773D">
            <w:pPr>
              <w:widowControl/>
              <w:autoSpaceDE/>
              <w:autoSpaceDN/>
              <w:jc w:val="center"/>
              <w:rPr>
                <w:rFonts w:asciiTheme="minorHAnsi" w:eastAsia="Times New Roman" w:hAnsiTheme="minorHAnsi" w:cstheme="minorHAnsi"/>
                <w:b/>
                <w:bCs/>
                <w:color w:val="FFFFFF" w:themeColor="background1"/>
                <w:sz w:val="14"/>
                <w:szCs w:val="20"/>
                <w:lang w:val="es-MX" w:eastAsia="es-MX"/>
              </w:rPr>
            </w:pPr>
            <w:proofErr w:type="spellStart"/>
            <w:r w:rsidRPr="002A773D">
              <w:rPr>
                <w:rFonts w:asciiTheme="minorHAnsi" w:eastAsia="Times New Roman" w:hAnsiTheme="minorHAnsi" w:cstheme="minorHAnsi"/>
                <w:b/>
                <w:bCs/>
                <w:color w:val="FFFFFF" w:themeColor="background1"/>
                <w:sz w:val="14"/>
                <w:szCs w:val="24"/>
                <w:lang w:val="es-MX" w:eastAsia="es-MX"/>
              </w:rPr>
              <w:t>3ER</w:t>
            </w:r>
            <w:proofErr w:type="spellEnd"/>
          </w:p>
        </w:tc>
        <w:tc>
          <w:tcPr>
            <w:tcW w:w="980" w:type="pct"/>
            <w:tcBorders>
              <w:top w:val="single" w:sz="4" w:space="0" w:color="auto"/>
              <w:left w:val="nil"/>
              <w:bottom w:val="single" w:sz="4" w:space="0" w:color="auto"/>
              <w:right w:val="single" w:sz="4" w:space="0" w:color="auto"/>
            </w:tcBorders>
            <w:shd w:val="clear" w:color="auto" w:fill="820041"/>
            <w:textDirection w:val="btLr"/>
            <w:vAlign w:val="center"/>
          </w:tcPr>
          <w:p w14:paraId="015B7F5D" w14:textId="06DC0D24" w:rsidR="002A773D" w:rsidRPr="002A773D" w:rsidRDefault="002A773D" w:rsidP="002A773D">
            <w:pPr>
              <w:widowControl/>
              <w:autoSpaceDE/>
              <w:autoSpaceDN/>
              <w:jc w:val="center"/>
              <w:rPr>
                <w:rFonts w:asciiTheme="minorHAnsi" w:eastAsia="Times New Roman" w:hAnsiTheme="minorHAnsi" w:cstheme="minorHAnsi"/>
                <w:b/>
                <w:bCs/>
                <w:color w:val="FFFFFF" w:themeColor="background1"/>
                <w:sz w:val="14"/>
                <w:szCs w:val="20"/>
                <w:lang w:val="es-MX" w:eastAsia="es-MX"/>
              </w:rPr>
            </w:pPr>
            <w:proofErr w:type="spellStart"/>
            <w:r w:rsidRPr="002A773D">
              <w:rPr>
                <w:rFonts w:asciiTheme="minorHAnsi" w:eastAsia="Times New Roman" w:hAnsiTheme="minorHAnsi" w:cstheme="minorHAnsi"/>
                <w:b/>
                <w:bCs/>
                <w:color w:val="FFFFFF" w:themeColor="background1"/>
                <w:sz w:val="14"/>
                <w:lang w:val="es-MX" w:eastAsia="es-MX"/>
              </w:rPr>
              <w:t>4TO</w:t>
            </w:r>
            <w:proofErr w:type="spellEnd"/>
          </w:p>
        </w:tc>
        <w:tc>
          <w:tcPr>
            <w:tcW w:w="903" w:type="pct"/>
            <w:tcBorders>
              <w:top w:val="single" w:sz="4" w:space="0" w:color="auto"/>
              <w:left w:val="nil"/>
              <w:bottom w:val="single" w:sz="4" w:space="0" w:color="auto"/>
              <w:right w:val="single" w:sz="4" w:space="0" w:color="auto"/>
            </w:tcBorders>
            <w:shd w:val="clear" w:color="auto" w:fill="820041"/>
            <w:textDirection w:val="btLr"/>
            <w:vAlign w:val="center"/>
          </w:tcPr>
          <w:p w14:paraId="2E31B3E8" w14:textId="42F0C544" w:rsidR="002A773D" w:rsidRPr="002A773D" w:rsidRDefault="002A773D" w:rsidP="002A773D">
            <w:pPr>
              <w:widowControl/>
              <w:autoSpaceDE/>
              <w:autoSpaceDN/>
              <w:jc w:val="center"/>
              <w:rPr>
                <w:rFonts w:asciiTheme="minorHAnsi" w:eastAsia="Times New Roman" w:hAnsiTheme="minorHAnsi" w:cstheme="minorHAnsi"/>
                <w:b/>
                <w:bCs/>
                <w:color w:val="FFFFFF" w:themeColor="background1"/>
                <w:sz w:val="14"/>
                <w:szCs w:val="20"/>
                <w:lang w:val="es-MX" w:eastAsia="es-MX"/>
              </w:rPr>
            </w:pPr>
            <w:proofErr w:type="spellStart"/>
            <w:r w:rsidRPr="002A773D">
              <w:rPr>
                <w:rFonts w:asciiTheme="minorHAnsi" w:eastAsia="Times New Roman" w:hAnsiTheme="minorHAnsi" w:cstheme="minorHAnsi"/>
                <w:b/>
                <w:bCs/>
                <w:color w:val="FFFFFF" w:themeColor="background1"/>
                <w:sz w:val="14"/>
                <w:lang w:val="es-MX" w:eastAsia="es-MX"/>
              </w:rPr>
              <w:t>5TO</w:t>
            </w:r>
            <w:proofErr w:type="spellEnd"/>
          </w:p>
        </w:tc>
        <w:tc>
          <w:tcPr>
            <w:tcW w:w="491" w:type="pct"/>
            <w:tcBorders>
              <w:top w:val="single" w:sz="4" w:space="0" w:color="auto"/>
              <w:left w:val="nil"/>
              <w:bottom w:val="single" w:sz="4" w:space="0" w:color="auto"/>
              <w:right w:val="single" w:sz="4" w:space="0" w:color="auto"/>
            </w:tcBorders>
            <w:shd w:val="clear" w:color="auto" w:fill="820041"/>
            <w:textDirection w:val="btLr"/>
            <w:vAlign w:val="center"/>
          </w:tcPr>
          <w:p w14:paraId="43CF89B3" w14:textId="29CC9B78" w:rsidR="002A773D" w:rsidRPr="002A773D" w:rsidRDefault="002A773D" w:rsidP="002A773D">
            <w:pPr>
              <w:widowControl/>
              <w:autoSpaceDE/>
              <w:autoSpaceDN/>
              <w:jc w:val="center"/>
              <w:rPr>
                <w:rFonts w:asciiTheme="minorHAnsi" w:eastAsia="Times New Roman" w:hAnsiTheme="minorHAnsi" w:cstheme="minorHAnsi"/>
                <w:b/>
                <w:bCs/>
                <w:color w:val="FFFFFF" w:themeColor="background1"/>
                <w:sz w:val="14"/>
                <w:szCs w:val="20"/>
                <w:lang w:val="es-MX" w:eastAsia="es-MX"/>
              </w:rPr>
            </w:pPr>
            <w:proofErr w:type="spellStart"/>
            <w:r w:rsidRPr="002A773D">
              <w:rPr>
                <w:rFonts w:asciiTheme="minorHAnsi" w:eastAsia="Times New Roman" w:hAnsiTheme="minorHAnsi" w:cstheme="minorHAnsi"/>
                <w:b/>
                <w:bCs/>
                <w:color w:val="FFFFFF" w:themeColor="background1"/>
                <w:sz w:val="14"/>
                <w:lang w:val="es-MX" w:eastAsia="es-MX"/>
              </w:rPr>
              <w:t>6TO</w:t>
            </w:r>
            <w:proofErr w:type="spellEnd"/>
          </w:p>
        </w:tc>
      </w:tr>
      <w:tr w:rsidR="002A773D" w:rsidRPr="00DA7082" w14:paraId="40133BB4" w14:textId="77777777" w:rsidTr="003D1BC4">
        <w:trPr>
          <w:trHeight w:val="424"/>
        </w:trPr>
        <w:tc>
          <w:tcPr>
            <w:tcW w:w="65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218DD9E" w14:textId="77777777" w:rsidR="002A773D" w:rsidRPr="00DA7082" w:rsidRDefault="002A773D" w:rsidP="002A773D">
            <w:pPr>
              <w:widowControl/>
              <w:autoSpaceDE/>
              <w:autoSpaceDN/>
              <w:rPr>
                <w:rFonts w:asciiTheme="minorHAnsi" w:eastAsia="Times New Roman" w:hAnsiTheme="minorHAnsi" w:cstheme="minorHAnsi"/>
                <w:b/>
                <w:bCs/>
                <w:color w:val="000000"/>
                <w:sz w:val="14"/>
                <w:szCs w:val="16"/>
                <w:lang w:val="es-MX" w:eastAsia="es-MX"/>
              </w:rPr>
            </w:pPr>
            <w:r w:rsidRPr="00DA7082">
              <w:rPr>
                <w:rFonts w:asciiTheme="minorHAnsi" w:eastAsia="Times New Roman" w:hAnsiTheme="minorHAnsi" w:cstheme="minorHAnsi"/>
                <w:b/>
                <w:bCs/>
                <w:color w:val="000000"/>
                <w:sz w:val="14"/>
                <w:szCs w:val="16"/>
                <w:lang w:val="es-MX" w:eastAsia="es-MX"/>
              </w:rPr>
              <w:t>09 EMILIANO ZAPATA</w:t>
            </w:r>
          </w:p>
        </w:tc>
        <w:tc>
          <w:tcPr>
            <w:tcW w:w="821" w:type="pct"/>
            <w:vMerge w:val="restart"/>
            <w:tcBorders>
              <w:top w:val="single" w:sz="4" w:space="0" w:color="auto"/>
              <w:left w:val="nil"/>
              <w:bottom w:val="single" w:sz="4" w:space="0" w:color="auto"/>
              <w:right w:val="single" w:sz="4" w:space="0" w:color="auto"/>
            </w:tcBorders>
            <w:shd w:val="clear" w:color="auto" w:fill="12501A"/>
            <w:vAlign w:val="center"/>
            <w:hideMark/>
          </w:tcPr>
          <w:p w14:paraId="3EFAF088" w14:textId="638FB7F3" w:rsidR="002A773D" w:rsidRPr="00DA7082" w:rsidRDefault="002A773D" w:rsidP="002A773D">
            <w:pPr>
              <w:widowControl/>
              <w:autoSpaceDE/>
              <w:autoSpaceDN/>
              <w:rPr>
                <w:rFonts w:asciiTheme="minorHAnsi" w:eastAsia="Times New Roman" w:hAnsiTheme="minorHAnsi" w:cstheme="minorHAnsi"/>
                <w:b/>
                <w:bCs/>
                <w:color w:val="FFFFFF"/>
                <w:sz w:val="14"/>
                <w:szCs w:val="16"/>
                <w:lang w:val="es-MX" w:eastAsia="es-MX"/>
              </w:rPr>
            </w:pPr>
            <w:proofErr w:type="spellStart"/>
            <w:r w:rsidRPr="00DA7082">
              <w:rPr>
                <w:rFonts w:asciiTheme="minorHAnsi" w:eastAsia="Times New Roman" w:hAnsiTheme="minorHAnsi" w:cstheme="minorHAnsi"/>
                <w:b/>
                <w:bCs/>
                <w:color w:val="FFFFFF"/>
                <w:sz w:val="14"/>
                <w:szCs w:val="16"/>
                <w:lang w:val="es-MX" w:eastAsia="es-MX"/>
              </w:rPr>
              <w:t>10mo</w:t>
            </w:r>
            <w:proofErr w:type="spellEnd"/>
            <w:r w:rsidRPr="00DA7082">
              <w:rPr>
                <w:rFonts w:asciiTheme="minorHAnsi" w:eastAsia="Times New Roman" w:hAnsiTheme="minorHAnsi" w:cstheme="minorHAnsi"/>
                <w:b/>
                <w:bCs/>
                <w:color w:val="FFFFFF"/>
                <w:sz w:val="14"/>
                <w:szCs w:val="16"/>
                <w:lang w:val="es-MX" w:eastAsia="es-MX"/>
              </w:rPr>
              <w:t xml:space="preserve"> </w:t>
            </w:r>
            <w:r w:rsidRPr="00DA7082">
              <w:rPr>
                <w:rFonts w:asciiTheme="minorHAnsi" w:eastAsia="Times New Roman" w:hAnsiTheme="minorHAnsi" w:cstheme="minorHAnsi"/>
                <w:b/>
                <w:bCs/>
                <w:sz w:val="14"/>
                <w:szCs w:val="16"/>
                <w:lang w:val="es-MX" w:eastAsia="es-MX"/>
              </w:rPr>
              <w:t>D</w:t>
            </w:r>
            <w:r>
              <w:rPr>
                <w:rFonts w:asciiTheme="minorHAnsi" w:eastAsia="Times New Roman" w:hAnsiTheme="minorHAnsi" w:cstheme="minorHAnsi"/>
                <w:b/>
                <w:bCs/>
                <w:sz w:val="14"/>
                <w:szCs w:val="16"/>
                <w:lang w:val="es-MX" w:eastAsia="es-MX"/>
              </w:rPr>
              <w:t>ISTRITO</w:t>
            </w:r>
            <w:r w:rsidRPr="00DA7082">
              <w:rPr>
                <w:rFonts w:asciiTheme="minorHAnsi" w:eastAsia="Times New Roman" w:hAnsiTheme="minorHAnsi" w:cstheme="minorHAnsi"/>
                <w:b/>
                <w:bCs/>
                <w:sz w:val="14"/>
                <w:szCs w:val="16"/>
                <w:lang w:val="es-MX" w:eastAsia="es-MX"/>
              </w:rPr>
              <w:t xml:space="preserve"> JUDICIAL </w:t>
            </w:r>
            <w:r w:rsidRPr="00DA7082">
              <w:rPr>
                <w:rFonts w:asciiTheme="minorHAnsi" w:eastAsia="Times New Roman" w:hAnsiTheme="minorHAnsi" w:cstheme="minorHAnsi"/>
                <w:b/>
                <w:bCs/>
                <w:color w:val="FFFFFF"/>
                <w:sz w:val="14"/>
                <w:szCs w:val="16"/>
                <w:lang w:val="es-MX" w:eastAsia="es-MX"/>
              </w:rPr>
              <w:t>EMILIANO ZAPATA</w:t>
            </w:r>
          </w:p>
        </w:tc>
        <w:tc>
          <w:tcPr>
            <w:tcW w:w="246"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3BEA6E3E" w14:textId="3251DF1F" w:rsidR="002A773D" w:rsidRPr="00DA7082" w:rsidRDefault="002A773D" w:rsidP="002A773D">
            <w:pPr>
              <w:widowControl/>
              <w:autoSpaceDE/>
              <w:autoSpaceDN/>
              <w:jc w:val="center"/>
              <w:rPr>
                <w:rFonts w:asciiTheme="minorHAnsi" w:eastAsia="Times New Roman" w:hAnsiTheme="minorHAnsi" w:cstheme="minorHAnsi"/>
                <w:b/>
                <w:bCs/>
                <w:color w:val="000000"/>
                <w:sz w:val="14"/>
                <w:szCs w:val="16"/>
                <w:lang w:val="es-MX" w:eastAsia="es-MX"/>
              </w:rPr>
            </w:pPr>
            <w:r w:rsidRPr="00200786">
              <w:rPr>
                <w:b/>
                <w:spacing w:val="-2"/>
                <w:w w:val="80"/>
                <w:sz w:val="16"/>
                <w:szCs w:val="16"/>
              </w:rPr>
              <w:t>129</w:t>
            </w:r>
          </w:p>
        </w:tc>
        <w:tc>
          <w:tcPr>
            <w:tcW w:w="245"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941C63" w14:textId="398933D3" w:rsidR="002A773D" w:rsidRPr="00DA7082" w:rsidRDefault="002A773D" w:rsidP="002A773D">
            <w:pPr>
              <w:widowControl/>
              <w:autoSpaceDE/>
              <w:autoSpaceDN/>
              <w:jc w:val="center"/>
              <w:rPr>
                <w:rFonts w:asciiTheme="minorHAnsi" w:eastAsia="Times New Roman" w:hAnsiTheme="minorHAnsi" w:cstheme="minorHAnsi"/>
                <w:b/>
                <w:bCs/>
                <w:color w:val="000000"/>
                <w:sz w:val="14"/>
                <w:szCs w:val="20"/>
                <w:lang w:val="es-MX" w:eastAsia="es-MX"/>
              </w:rPr>
            </w:pPr>
            <w:proofErr w:type="spellStart"/>
            <w:r w:rsidRPr="00DA7082">
              <w:rPr>
                <w:rFonts w:asciiTheme="minorHAnsi" w:eastAsia="Times New Roman" w:hAnsiTheme="minorHAnsi" w:cstheme="minorHAnsi"/>
                <w:b/>
                <w:bCs/>
                <w:color w:val="000000"/>
                <w:sz w:val="14"/>
                <w:szCs w:val="20"/>
                <w:lang w:val="es-MX" w:eastAsia="es-MX"/>
              </w:rPr>
              <w:t>MAG</w:t>
            </w:r>
            <w:proofErr w:type="spellEnd"/>
            <w:r w:rsidRPr="00DA7082">
              <w:rPr>
                <w:rFonts w:asciiTheme="minorHAnsi" w:eastAsia="Times New Roman" w:hAnsiTheme="minorHAnsi" w:cstheme="minorHAnsi"/>
                <w:b/>
                <w:bCs/>
                <w:color w:val="000000"/>
                <w:sz w:val="14"/>
                <w:szCs w:val="20"/>
                <w:lang w:val="es-MX" w:eastAsia="es-MX"/>
              </w:rPr>
              <w:t xml:space="preserve">. </w:t>
            </w:r>
            <w:proofErr w:type="spellStart"/>
            <w:r w:rsidRPr="00DA7082">
              <w:rPr>
                <w:rFonts w:asciiTheme="minorHAnsi" w:eastAsia="Times New Roman" w:hAnsiTheme="minorHAnsi" w:cstheme="minorHAnsi"/>
                <w:b/>
                <w:bCs/>
                <w:color w:val="000000"/>
                <w:sz w:val="14"/>
                <w:szCs w:val="20"/>
                <w:lang w:val="es-MX" w:eastAsia="es-MX"/>
              </w:rPr>
              <w:t>TDJ</w:t>
            </w:r>
            <w:proofErr w:type="spellEnd"/>
            <w:r w:rsidRPr="00DA7082">
              <w:rPr>
                <w:rFonts w:asciiTheme="minorHAnsi" w:eastAsia="Times New Roman" w:hAnsiTheme="minorHAnsi" w:cstheme="minorHAnsi"/>
                <w:b/>
                <w:bCs/>
                <w:color w:val="000000"/>
                <w:sz w:val="14"/>
                <w:szCs w:val="20"/>
                <w:lang w:val="es-MX" w:eastAsia="es-MX"/>
              </w:rPr>
              <w:t xml:space="preserve"> </w:t>
            </w:r>
          </w:p>
        </w:tc>
        <w:tc>
          <w:tcPr>
            <w:tcW w:w="254"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8894E2" w14:textId="44D39E55" w:rsidR="002A773D" w:rsidRDefault="002A773D" w:rsidP="002A773D">
            <w:pPr>
              <w:widowControl/>
              <w:autoSpaceDE/>
              <w:autoSpaceDN/>
              <w:jc w:val="center"/>
              <w:rPr>
                <w:rFonts w:asciiTheme="minorHAnsi" w:eastAsia="Times New Roman" w:hAnsiTheme="minorHAnsi" w:cstheme="minorHAnsi"/>
                <w:b/>
                <w:bCs/>
                <w:color w:val="000000"/>
                <w:sz w:val="14"/>
                <w:szCs w:val="20"/>
                <w:lang w:val="es-MX" w:eastAsia="es-MX"/>
              </w:rPr>
            </w:pPr>
            <w:proofErr w:type="spellStart"/>
            <w:r>
              <w:rPr>
                <w:rFonts w:asciiTheme="minorHAnsi" w:eastAsia="Times New Roman" w:hAnsiTheme="minorHAnsi" w:cstheme="minorHAnsi"/>
                <w:b/>
                <w:bCs/>
                <w:color w:val="000000"/>
                <w:sz w:val="14"/>
                <w:szCs w:val="20"/>
                <w:lang w:val="es-MX" w:eastAsia="es-MX"/>
              </w:rPr>
              <w:t>MAG</w:t>
            </w:r>
            <w:proofErr w:type="spellEnd"/>
          </w:p>
          <w:p w14:paraId="6C11CFF6" w14:textId="22D90459" w:rsidR="002A773D" w:rsidRPr="00DA7082" w:rsidRDefault="002A773D" w:rsidP="002A773D">
            <w:pPr>
              <w:widowControl/>
              <w:autoSpaceDE/>
              <w:autoSpaceDN/>
              <w:jc w:val="center"/>
              <w:rPr>
                <w:rFonts w:asciiTheme="minorHAnsi" w:eastAsia="Times New Roman" w:hAnsiTheme="minorHAnsi" w:cstheme="minorHAnsi"/>
                <w:b/>
                <w:bCs/>
                <w:color w:val="000000"/>
                <w:sz w:val="14"/>
                <w:szCs w:val="20"/>
                <w:lang w:val="es-MX" w:eastAsia="es-MX"/>
              </w:rPr>
            </w:pPr>
            <w:proofErr w:type="spellStart"/>
            <w:r w:rsidRPr="00DA7082">
              <w:rPr>
                <w:rFonts w:asciiTheme="minorHAnsi" w:eastAsia="Times New Roman" w:hAnsiTheme="minorHAnsi" w:cstheme="minorHAnsi"/>
                <w:b/>
                <w:bCs/>
                <w:color w:val="000000"/>
                <w:sz w:val="14"/>
                <w:szCs w:val="20"/>
                <w:lang w:val="es-MX" w:eastAsia="es-MX"/>
              </w:rPr>
              <w:t>TSJ</w:t>
            </w:r>
            <w:proofErr w:type="spellEnd"/>
          </w:p>
        </w:tc>
        <w:tc>
          <w:tcPr>
            <w:tcW w:w="409" w:type="pct"/>
            <w:gridSpan w:val="2"/>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452F98" w14:textId="77777777" w:rsidR="002A773D" w:rsidRDefault="002A773D" w:rsidP="002A773D">
            <w:pPr>
              <w:widowControl/>
              <w:autoSpaceDE/>
              <w:autoSpaceDN/>
              <w:jc w:val="center"/>
              <w:rPr>
                <w:rFonts w:asciiTheme="minorHAnsi" w:eastAsia="Times New Roman" w:hAnsiTheme="minorHAnsi" w:cstheme="minorHAnsi"/>
                <w:b/>
                <w:bCs/>
                <w:color w:val="000000"/>
                <w:sz w:val="14"/>
                <w:szCs w:val="20"/>
                <w:lang w:val="es-MX" w:eastAsia="es-MX"/>
              </w:rPr>
            </w:pPr>
            <w:r w:rsidRPr="00DA7082">
              <w:rPr>
                <w:rFonts w:asciiTheme="minorHAnsi" w:eastAsia="Times New Roman" w:hAnsiTheme="minorHAnsi" w:cstheme="minorHAnsi"/>
                <w:b/>
                <w:bCs/>
                <w:color w:val="000000"/>
                <w:sz w:val="14"/>
                <w:szCs w:val="20"/>
                <w:lang w:val="es-MX" w:eastAsia="es-MX"/>
              </w:rPr>
              <w:t>J</w:t>
            </w:r>
            <w:r>
              <w:rPr>
                <w:rFonts w:asciiTheme="minorHAnsi" w:eastAsia="Times New Roman" w:hAnsiTheme="minorHAnsi" w:cstheme="minorHAnsi"/>
                <w:b/>
                <w:bCs/>
                <w:color w:val="000000"/>
                <w:sz w:val="14"/>
                <w:szCs w:val="20"/>
                <w:lang w:val="es-MX" w:eastAsia="es-MX"/>
              </w:rPr>
              <w:t xml:space="preserve"> </w:t>
            </w:r>
          </w:p>
          <w:p w14:paraId="026413F2" w14:textId="328E544F" w:rsidR="002A773D" w:rsidRPr="00DA7082" w:rsidRDefault="002A773D" w:rsidP="002A773D">
            <w:pPr>
              <w:widowControl/>
              <w:autoSpaceDE/>
              <w:autoSpaceDN/>
              <w:jc w:val="center"/>
              <w:rPr>
                <w:rFonts w:asciiTheme="minorHAnsi" w:eastAsia="Times New Roman" w:hAnsiTheme="minorHAnsi" w:cstheme="minorHAnsi"/>
                <w:b/>
                <w:bCs/>
                <w:color w:val="000000"/>
                <w:sz w:val="14"/>
                <w:szCs w:val="20"/>
                <w:lang w:val="es-MX" w:eastAsia="es-MX"/>
              </w:rPr>
            </w:pPr>
            <w:r w:rsidRPr="00DA7082">
              <w:rPr>
                <w:rFonts w:asciiTheme="minorHAnsi" w:eastAsia="Times New Roman" w:hAnsiTheme="minorHAnsi" w:cstheme="minorHAnsi"/>
                <w:b/>
                <w:bCs/>
                <w:color w:val="000000"/>
                <w:sz w:val="14"/>
                <w:szCs w:val="20"/>
                <w:lang w:val="es-MX" w:eastAsia="es-MX"/>
              </w:rPr>
              <w:t xml:space="preserve">PENAL </w:t>
            </w:r>
          </w:p>
        </w:tc>
        <w:tc>
          <w:tcPr>
            <w:tcW w:w="980" w:type="pct"/>
            <w:tcBorders>
              <w:top w:val="single" w:sz="4" w:space="0" w:color="auto"/>
              <w:left w:val="nil"/>
              <w:bottom w:val="single" w:sz="4" w:space="0" w:color="auto"/>
              <w:right w:val="single" w:sz="4" w:space="0" w:color="auto"/>
            </w:tcBorders>
            <w:shd w:val="clear" w:color="000000" w:fill="ADADAD"/>
            <w:vAlign w:val="center"/>
            <w:hideMark/>
          </w:tcPr>
          <w:p w14:paraId="63E81A0E" w14:textId="77777777" w:rsidR="002A773D" w:rsidRDefault="002A773D" w:rsidP="002A773D">
            <w:pPr>
              <w:widowControl/>
              <w:autoSpaceDE/>
              <w:autoSpaceDN/>
              <w:jc w:val="center"/>
              <w:rPr>
                <w:rFonts w:asciiTheme="minorHAnsi" w:eastAsia="Times New Roman" w:hAnsiTheme="minorHAnsi" w:cstheme="minorHAnsi"/>
                <w:b/>
                <w:bCs/>
                <w:sz w:val="14"/>
                <w:szCs w:val="20"/>
                <w:lang w:val="es-MX" w:eastAsia="es-MX"/>
              </w:rPr>
            </w:pPr>
            <w:r w:rsidRPr="00DA7082">
              <w:rPr>
                <w:rFonts w:asciiTheme="minorHAnsi" w:eastAsia="Times New Roman" w:hAnsiTheme="minorHAnsi" w:cstheme="minorHAnsi"/>
                <w:b/>
                <w:bCs/>
                <w:sz w:val="14"/>
                <w:szCs w:val="20"/>
                <w:lang w:val="es-MX" w:eastAsia="es-MX"/>
              </w:rPr>
              <w:t>J</w:t>
            </w:r>
            <w:r>
              <w:rPr>
                <w:rFonts w:asciiTheme="minorHAnsi" w:eastAsia="Times New Roman" w:hAnsiTheme="minorHAnsi" w:cstheme="minorHAnsi"/>
                <w:b/>
                <w:bCs/>
                <w:sz w:val="14"/>
                <w:szCs w:val="20"/>
                <w:lang w:val="es-MX" w:eastAsia="es-MX"/>
              </w:rPr>
              <w:t xml:space="preserve"> </w:t>
            </w:r>
            <w:r w:rsidRPr="00DA7082">
              <w:rPr>
                <w:rFonts w:asciiTheme="minorHAnsi" w:eastAsia="Times New Roman" w:hAnsiTheme="minorHAnsi" w:cstheme="minorHAnsi"/>
                <w:b/>
                <w:bCs/>
                <w:sz w:val="14"/>
                <w:szCs w:val="20"/>
                <w:lang w:val="es-MX" w:eastAsia="es-MX"/>
              </w:rPr>
              <w:t>CIVIL</w:t>
            </w:r>
          </w:p>
          <w:p w14:paraId="545DDCE4" w14:textId="2FF3EEE8" w:rsidR="002A773D" w:rsidRPr="00DA7082" w:rsidRDefault="002A773D" w:rsidP="002A773D">
            <w:pPr>
              <w:widowControl/>
              <w:autoSpaceDE/>
              <w:autoSpaceDN/>
              <w:jc w:val="center"/>
              <w:rPr>
                <w:rFonts w:asciiTheme="minorHAnsi" w:eastAsia="Times New Roman" w:hAnsiTheme="minorHAnsi" w:cstheme="minorHAnsi"/>
                <w:b/>
                <w:bCs/>
                <w:sz w:val="14"/>
                <w:szCs w:val="20"/>
                <w:lang w:val="es-MX" w:eastAsia="es-MX"/>
              </w:rPr>
            </w:pPr>
            <w:r w:rsidRPr="00DA7082">
              <w:rPr>
                <w:rFonts w:asciiTheme="minorHAnsi" w:eastAsia="Times New Roman" w:hAnsiTheme="minorHAnsi" w:cstheme="minorHAnsi"/>
                <w:b/>
                <w:bCs/>
                <w:sz w:val="14"/>
                <w:szCs w:val="20"/>
                <w:lang w:val="es-MX" w:eastAsia="es-MX"/>
              </w:rPr>
              <w:t xml:space="preserve"> </w:t>
            </w:r>
            <w:r>
              <w:rPr>
                <w:rFonts w:asciiTheme="minorHAnsi" w:eastAsia="Times New Roman" w:hAnsiTheme="minorHAnsi" w:cstheme="minorHAnsi"/>
                <w:b/>
                <w:bCs/>
                <w:sz w:val="14"/>
                <w:szCs w:val="20"/>
                <w:lang w:val="es-MX" w:eastAsia="es-MX"/>
              </w:rPr>
              <w:t xml:space="preserve">CD PEMEX </w:t>
            </w:r>
            <w:r w:rsidRPr="00DA7082">
              <w:rPr>
                <w:rFonts w:asciiTheme="minorHAnsi" w:eastAsia="Times New Roman" w:hAnsiTheme="minorHAnsi" w:cstheme="minorHAnsi"/>
                <w:b/>
                <w:bCs/>
                <w:sz w:val="14"/>
                <w:szCs w:val="20"/>
                <w:lang w:val="es-MX" w:eastAsia="es-MX"/>
              </w:rPr>
              <w:t>MAC</w:t>
            </w:r>
            <w:r>
              <w:rPr>
                <w:rFonts w:asciiTheme="minorHAnsi" w:eastAsia="Times New Roman" w:hAnsiTheme="minorHAnsi" w:cstheme="minorHAnsi"/>
                <w:b/>
                <w:bCs/>
                <w:sz w:val="14"/>
                <w:szCs w:val="20"/>
                <w:lang w:val="es-MX" w:eastAsia="es-MX"/>
              </w:rPr>
              <w:t>USPANA</w:t>
            </w:r>
            <w:r w:rsidRPr="00DA7082">
              <w:rPr>
                <w:rFonts w:asciiTheme="minorHAnsi" w:eastAsia="Times New Roman" w:hAnsiTheme="minorHAnsi" w:cstheme="minorHAnsi"/>
                <w:b/>
                <w:bCs/>
                <w:sz w:val="14"/>
                <w:szCs w:val="20"/>
                <w:lang w:val="es-MX" w:eastAsia="es-MX"/>
              </w:rPr>
              <w:t xml:space="preserve"> (P)</w:t>
            </w:r>
          </w:p>
        </w:tc>
        <w:tc>
          <w:tcPr>
            <w:tcW w:w="903" w:type="pct"/>
            <w:tcBorders>
              <w:top w:val="single" w:sz="4" w:space="0" w:color="auto"/>
              <w:left w:val="nil"/>
              <w:bottom w:val="single" w:sz="4" w:space="0" w:color="auto"/>
              <w:right w:val="single" w:sz="4" w:space="0" w:color="auto"/>
            </w:tcBorders>
            <w:shd w:val="clear" w:color="auto" w:fill="FFFFFF" w:themeFill="background1"/>
            <w:vAlign w:val="center"/>
          </w:tcPr>
          <w:p w14:paraId="2FEFF697" w14:textId="41219D09" w:rsidR="002A773D" w:rsidRPr="00DA7082" w:rsidRDefault="002A773D" w:rsidP="002A773D">
            <w:pPr>
              <w:widowControl/>
              <w:autoSpaceDE/>
              <w:autoSpaceDN/>
              <w:jc w:val="center"/>
              <w:rPr>
                <w:rFonts w:asciiTheme="minorHAnsi" w:eastAsia="Times New Roman" w:hAnsiTheme="minorHAnsi" w:cstheme="minorHAnsi"/>
                <w:b/>
                <w:bCs/>
                <w:color w:val="FFFFFF"/>
                <w:sz w:val="14"/>
                <w:szCs w:val="20"/>
                <w:lang w:val="es-MX" w:eastAsia="es-MX"/>
              </w:rPr>
            </w:pPr>
          </w:p>
        </w:tc>
        <w:tc>
          <w:tcPr>
            <w:tcW w:w="491" w:type="pct"/>
            <w:tcBorders>
              <w:top w:val="single" w:sz="4" w:space="0" w:color="auto"/>
              <w:left w:val="nil"/>
              <w:bottom w:val="single" w:sz="4" w:space="0" w:color="auto"/>
              <w:right w:val="single" w:sz="4" w:space="0" w:color="auto"/>
            </w:tcBorders>
            <w:shd w:val="clear" w:color="auto" w:fill="FFFFFF" w:themeFill="background1"/>
            <w:vAlign w:val="center"/>
          </w:tcPr>
          <w:p w14:paraId="23D3CE95" w14:textId="11223E43" w:rsidR="002A773D" w:rsidRPr="00DA7082" w:rsidRDefault="002A773D" w:rsidP="002A773D">
            <w:pPr>
              <w:widowControl/>
              <w:autoSpaceDE/>
              <w:autoSpaceDN/>
              <w:jc w:val="center"/>
              <w:rPr>
                <w:rFonts w:asciiTheme="minorHAnsi" w:eastAsia="Times New Roman" w:hAnsiTheme="minorHAnsi" w:cstheme="minorHAnsi"/>
                <w:b/>
                <w:bCs/>
                <w:color w:val="000000"/>
                <w:sz w:val="14"/>
                <w:szCs w:val="20"/>
                <w:lang w:val="es-MX" w:eastAsia="es-MX"/>
              </w:rPr>
            </w:pPr>
          </w:p>
        </w:tc>
      </w:tr>
      <w:tr w:rsidR="002A773D" w:rsidRPr="00DA7082" w14:paraId="47B6E45A" w14:textId="77777777" w:rsidTr="003D1BC4">
        <w:trPr>
          <w:trHeight w:val="134"/>
        </w:trPr>
        <w:tc>
          <w:tcPr>
            <w:tcW w:w="652" w:type="pct"/>
            <w:vMerge/>
            <w:tcBorders>
              <w:top w:val="single" w:sz="4" w:space="0" w:color="auto"/>
              <w:left w:val="single" w:sz="4" w:space="0" w:color="auto"/>
              <w:bottom w:val="single" w:sz="4" w:space="0" w:color="auto"/>
              <w:right w:val="single" w:sz="4" w:space="0" w:color="auto"/>
            </w:tcBorders>
            <w:vAlign w:val="center"/>
          </w:tcPr>
          <w:p w14:paraId="61DBE499" w14:textId="77777777" w:rsidR="002A773D" w:rsidRPr="00DA7082" w:rsidRDefault="002A773D" w:rsidP="002A773D">
            <w:pPr>
              <w:widowControl/>
              <w:autoSpaceDE/>
              <w:autoSpaceDN/>
              <w:rPr>
                <w:rFonts w:asciiTheme="minorHAnsi" w:eastAsia="Times New Roman" w:hAnsiTheme="minorHAnsi" w:cstheme="minorHAnsi"/>
                <w:b/>
                <w:bCs/>
                <w:color w:val="000000"/>
                <w:sz w:val="14"/>
                <w:szCs w:val="16"/>
                <w:lang w:val="es-MX" w:eastAsia="es-MX"/>
              </w:rPr>
            </w:pPr>
          </w:p>
        </w:tc>
        <w:tc>
          <w:tcPr>
            <w:tcW w:w="821" w:type="pct"/>
            <w:vMerge/>
            <w:tcBorders>
              <w:top w:val="single" w:sz="4" w:space="0" w:color="auto"/>
              <w:left w:val="nil"/>
              <w:bottom w:val="single" w:sz="4" w:space="0" w:color="auto"/>
              <w:right w:val="single" w:sz="4" w:space="0" w:color="auto"/>
            </w:tcBorders>
            <w:shd w:val="clear" w:color="auto" w:fill="12501A"/>
            <w:vAlign w:val="center"/>
          </w:tcPr>
          <w:p w14:paraId="4BDDB4AC" w14:textId="77777777" w:rsidR="002A773D" w:rsidRPr="00DA7082" w:rsidRDefault="002A773D" w:rsidP="002A773D">
            <w:pPr>
              <w:widowControl/>
              <w:autoSpaceDE/>
              <w:autoSpaceDN/>
              <w:rPr>
                <w:rFonts w:asciiTheme="minorHAnsi" w:eastAsia="Times New Roman" w:hAnsiTheme="minorHAnsi" w:cstheme="minorHAnsi"/>
                <w:b/>
                <w:bCs/>
                <w:sz w:val="14"/>
                <w:szCs w:val="16"/>
                <w:lang w:val="es-MX" w:eastAsia="es-MX"/>
              </w:rPr>
            </w:pPr>
          </w:p>
        </w:tc>
        <w:tc>
          <w:tcPr>
            <w:tcW w:w="246" w:type="pct"/>
            <w:vMerge/>
            <w:tcBorders>
              <w:top w:val="single" w:sz="4" w:space="0" w:color="auto"/>
              <w:left w:val="single" w:sz="4" w:space="0" w:color="auto"/>
              <w:bottom w:val="single" w:sz="4" w:space="0" w:color="auto"/>
              <w:right w:val="single" w:sz="4" w:space="0" w:color="auto"/>
            </w:tcBorders>
            <w:vAlign w:val="center"/>
          </w:tcPr>
          <w:p w14:paraId="13690454" w14:textId="77777777" w:rsidR="002A773D" w:rsidRPr="00DA7082" w:rsidRDefault="002A773D" w:rsidP="002A773D">
            <w:pPr>
              <w:widowControl/>
              <w:autoSpaceDE/>
              <w:autoSpaceDN/>
              <w:rPr>
                <w:rFonts w:asciiTheme="minorHAnsi" w:eastAsia="Times New Roman" w:hAnsiTheme="minorHAnsi" w:cstheme="minorHAnsi"/>
                <w:b/>
                <w:bCs/>
                <w:color w:val="000000"/>
                <w:sz w:val="14"/>
                <w:szCs w:val="16"/>
                <w:lang w:val="es-MX" w:eastAsia="es-MX"/>
              </w:rPr>
            </w:pPr>
          </w:p>
        </w:tc>
        <w:tc>
          <w:tcPr>
            <w:tcW w:w="245" w:type="pct"/>
            <w:vMerge/>
            <w:tcBorders>
              <w:top w:val="single" w:sz="4" w:space="0" w:color="auto"/>
              <w:left w:val="single" w:sz="4" w:space="0" w:color="auto"/>
              <w:bottom w:val="single" w:sz="4" w:space="0" w:color="auto"/>
              <w:right w:val="single" w:sz="4" w:space="0" w:color="auto"/>
            </w:tcBorders>
            <w:vAlign w:val="center"/>
          </w:tcPr>
          <w:p w14:paraId="3ED7B5D3" w14:textId="77777777" w:rsidR="002A773D" w:rsidRPr="00DA7082" w:rsidRDefault="002A773D" w:rsidP="002A773D">
            <w:pPr>
              <w:widowControl/>
              <w:autoSpaceDE/>
              <w:autoSpaceDN/>
              <w:rPr>
                <w:rFonts w:asciiTheme="minorHAnsi" w:eastAsia="Times New Roman" w:hAnsiTheme="minorHAnsi" w:cstheme="minorHAnsi"/>
                <w:b/>
                <w:bCs/>
                <w:color w:val="000000"/>
                <w:sz w:val="14"/>
                <w:szCs w:val="20"/>
                <w:lang w:val="es-MX" w:eastAsia="es-MX"/>
              </w:rPr>
            </w:pPr>
          </w:p>
        </w:tc>
        <w:tc>
          <w:tcPr>
            <w:tcW w:w="254" w:type="pct"/>
            <w:vMerge/>
            <w:tcBorders>
              <w:top w:val="single" w:sz="4" w:space="0" w:color="auto"/>
              <w:left w:val="single" w:sz="4" w:space="0" w:color="auto"/>
              <w:bottom w:val="single" w:sz="4" w:space="0" w:color="auto"/>
              <w:right w:val="single" w:sz="4" w:space="0" w:color="auto"/>
            </w:tcBorders>
            <w:vAlign w:val="center"/>
          </w:tcPr>
          <w:p w14:paraId="7467390A" w14:textId="77777777" w:rsidR="002A773D" w:rsidRPr="00DA7082" w:rsidRDefault="002A773D" w:rsidP="002A773D">
            <w:pPr>
              <w:widowControl/>
              <w:autoSpaceDE/>
              <w:autoSpaceDN/>
              <w:rPr>
                <w:rFonts w:asciiTheme="minorHAnsi" w:eastAsia="Times New Roman" w:hAnsiTheme="minorHAnsi" w:cstheme="minorHAnsi"/>
                <w:b/>
                <w:bCs/>
                <w:color w:val="000000"/>
                <w:sz w:val="14"/>
                <w:szCs w:val="20"/>
                <w:lang w:val="es-MX" w:eastAsia="es-MX"/>
              </w:rPr>
            </w:pPr>
          </w:p>
        </w:tc>
        <w:tc>
          <w:tcPr>
            <w:tcW w:w="409" w:type="pct"/>
            <w:gridSpan w:val="2"/>
            <w:vMerge/>
            <w:tcBorders>
              <w:top w:val="single" w:sz="4" w:space="0" w:color="auto"/>
              <w:left w:val="single" w:sz="4" w:space="0" w:color="auto"/>
              <w:bottom w:val="single" w:sz="4" w:space="0" w:color="auto"/>
              <w:right w:val="single" w:sz="4" w:space="0" w:color="auto"/>
            </w:tcBorders>
            <w:vAlign w:val="center"/>
          </w:tcPr>
          <w:p w14:paraId="37042939" w14:textId="77777777" w:rsidR="002A773D" w:rsidRPr="00DA7082" w:rsidRDefault="002A773D" w:rsidP="002A773D">
            <w:pPr>
              <w:widowControl/>
              <w:autoSpaceDE/>
              <w:autoSpaceDN/>
              <w:rPr>
                <w:rFonts w:asciiTheme="minorHAnsi" w:eastAsia="Times New Roman" w:hAnsiTheme="minorHAnsi" w:cstheme="minorHAnsi"/>
                <w:b/>
                <w:bCs/>
                <w:color w:val="000000"/>
                <w:sz w:val="14"/>
                <w:szCs w:val="20"/>
                <w:lang w:val="es-MX" w:eastAsia="es-MX"/>
              </w:rPr>
            </w:pPr>
          </w:p>
        </w:tc>
        <w:tc>
          <w:tcPr>
            <w:tcW w:w="980" w:type="pct"/>
            <w:tcBorders>
              <w:top w:val="single" w:sz="4" w:space="0" w:color="auto"/>
              <w:left w:val="nil"/>
              <w:bottom w:val="single" w:sz="4" w:space="0" w:color="auto"/>
              <w:right w:val="single" w:sz="4" w:space="0" w:color="auto"/>
            </w:tcBorders>
            <w:shd w:val="clear" w:color="000000" w:fill="FF00FF"/>
            <w:vAlign w:val="center"/>
          </w:tcPr>
          <w:p w14:paraId="011920F8" w14:textId="021FEB2E" w:rsidR="002A773D" w:rsidRPr="00DA7082" w:rsidRDefault="002A773D" w:rsidP="002A773D">
            <w:pPr>
              <w:widowControl/>
              <w:autoSpaceDE/>
              <w:autoSpaceDN/>
              <w:jc w:val="center"/>
              <w:rPr>
                <w:rFonts w:asciiTheme="minorHAnsi" w:eastAsia="Times New Roman" w:hAnsiTheme="minorHAnsi" w:cstheme="minorHAnsi"/>
                <w:b/>
                <w:bCs/>
                <w:color w:val="FFFF00"/>
                <w:sz w:val="14"/>
                <w:szCs w:val="20"/>
                <w:lang w:val="es-MX" w:eastAsia="es-MX"/>
              </w:rPr>
            </w:pPr>
            <w:proofErr w:type="spellStart"/>
            <w:r w:rsidRPr="00DA7082">
              <w:rPr>
                <w:rFonts w:asciiTheme="minorHAnsi" w:eastAsia="Times New Roman" w:hAnsiTheme="minorHAnsi" w:cstheme="minorHAnsi"/>
                <w:b/>
                <w:bCs/>
                <w:color w:val="FFFF00"/>
                <w:sz w:val="14"/>
                <w:szCs w:val="20"/>
                <w:lang w:val="es-MX" w:eastAsia="es-MX"/>
              </w:rPr>
              <w:t>JLAB</w:t>
            </w:r>
            <w:r>
              <w:rPr>
                <w:rFonts w:asciiTheme="minorHAnsi" w:eastAsia="Times New Roman" w:hAnsiTheme="minorHAnsi" w:cstheme="minorHAnsi"/>
                <w:b/>
                <w:bCs/>
                <w:color w:val="FFFF00"/>
                <w:sz w:val="14"/>
                <w:szCs w:val="20"/>
                <w:lang w:val="es-MX" w:eastAsia="es-MX"/>
              </w:rPr>
              <w:t>ORAL</w:t>
            </w:r>
            <w:proofErr w:type="spellEnd"/>
            <w:r w:rsidRPr="00DA7082">
              <w:rPr>
                <w:rFonts w:asciiTheme="minorHAnsi" w:eastAsia="Times New Roman" w:hAnsiTheme="minorHAnsi" w:cstheme="minorHAnsi"/>
                <w:b/>
                <w:bCs/>
                <w:color w:val="FFFF00"/>
                <w:sz w:val="14"/>
                <w:szCs w:val="20"/>
                <w:lang w:val="es-MX" w:eastAsia="es-MX"/>
              </w:rPr>
              <w:t xml:space="preserve"> (P) </w:t>
            </w:r>
          </w:p>
        </w:tc>
        <w:tc>
          <w:tcPr>
            <w:tcW w:w="903" w:type="pct"/>
            <w:tcBorders>
              <w:top w:val="single" w:sz="4" w:space="0" w:color="auto"/>
              <w:left w:val="nil"/>
              <w:bottom w:val="single" w:sz="4" w:space="0" w:color="auto"/>
              <w:right w:val="single" w:sz="4" w:space="0" w:color="auto"/>
            </w:tcBorders>
            <w:shd w:val="clear" w:color="auto" w:fill="FFFFFF" w:themeFill="background1"/>
            <w:vAlign w:val="center"/>
          </w:tcPr>
          <w:p w14:paraId="3C127015" w14:textId="77777777" w:rsidR="002A773D" w:rsidRPr="00DA7082" w:rsidRDefault="002A773D" w:rsidP="002A773D">
            <w:pPr>
              <w:widowControl/>
              <w:autoSpaceDE/>
              <w:autoSpaceDN/>
              <w:jc w:val="center"/>
              <w:rPr>
                <w:rFonts w:asciiTheme="minorHAnsi" w:eastAsia="Times New Roman" w:hAnsiTheme="minorHAnsi" w:cstheme="minorHAnsi"/>
                <w:b/>
                <w:bCs/>
                <w:color w:val="FFFF00"/>
                <w:sz w:val="14"/>
                <w:szCs w:val="20"/>
                <w:lang w:val="es-MX" w:eastAsia="es-MX"/>
              </w:rPr>
            </w:pPr>
          </w:p>
        </w:tc>
        <w:tc>
          <w:tcPr>
            <w:tcW w:w="491" w:type="pct"/>
            <w:tcBorders>
              <w:top w:val="single" w:sz="4" w:space="0" w:color="auto"/>
              <w:left w:val="nil"/>
              <w:bottom w:val="single" w:sz="4" w:space="0" w:color="auto"/>
              <w:right w:val="single" w:sz="4" w:space="0" w:color="auto"/>
            </w:tcBorders>
            <w:shd w:val="clear" w:color="auto" w:fill="FFFFFF" w:themeFill="background1"/>
            <w:vAlign w:val="center"/>
          </w:tcPr>
          <w:p w14:paraId="2A62B2FE" w14:textId="77777777" w:rsidR="002A773D" w:rsidRPr="00DA7082" w:rsidRDefault="002A773D" w:rsidP="002A773D">
            <w:pPr>
              <w:widowControl/>
              <w:autoSpaceDE/>
              <w:autoSpaceDN/>
              <w:jc w:val="center"/>
              <w:rPr>
                <w:rFonts w:asciiTheme="minorHAnsi" w:eastAsia="Times New Roman" w:hAnsiTheme="minorHAnsi" w:cstheme="minorHAnsi"/>
                <w:b/>
                <w:bCs/>
                <w:color w:val="FFFF00"/>
                <w:sz w:val="14"/>
                <w:szCs w:val="20"/>
                <w:lang w:val="es-MX" w:eastAsia="es-MX"/>
              </w:rPr>
            </w:pPr>
          </w:p>
        </w:tc>
      </w:tr>
      <w:tr w:rsidR="002A773D" w:rsidRPr="00DA7082" w14:paraId="18D4D2F4" w14:textId="77777777" w:rsidTr="003D1BC4">
        <w:trPr>
          <w:trHeight w:val="260"/>
        </w:trPr>
        <w:tc>
          <w:tcPr>
            <w:tcW w:w="652" w:type="pct"/>
            <w:vMerge/>
            <w:tcBorders>
              <w:top w:val="single" w:sz="4" w:space="0" w:color="auto"/>
              <w:left w:val="single" w:sz="4" w:space="0" w:color="auto"/>
              <w:bottom w:val="single" w:sz="4" w:space="0" w:color="auto"/>
              <w:right w:val="single" w:sz="4" w:space="0" w:color="auto"/>
            </w:tcBorders>
            <w:vAlign w:val="center"/>
          </w:tcPr>
          <w:p w14:paraId="4211EA40" w14:textId="77777777" w:rsidR="002A773D" w:rsidRPr="00DA7082" w:rsidRDefault="002A773D" w:rsidP="002A773D">
            <w:pPr>
              <w:widowControl/>
              <w:autoSpaceDE/>
              <w:autoSpaceDN/>
              <w:rPr>
                <w:rFonts w:asciiTheme="minorHAnsi" w:eastAsia="Times New Roman" w:hAnsiTheme="minorHAnsi" w:cstheme="minorHAnsi"/>
                <w:b/>
                <w:bCs/>
                <w:color w:val="000000"/>
                <w:sz w:val="14"/>
                <w:szCs w:val="16"/>
                <w:lang w:val="es-MX" w:eastAsia="es-MX"/>
              </w:rPr>
            </w:pPr>
          </w:p>
        </w:tc>
        <w:tc>
          <w:tcPr>
            <w:tcW w:w="821" w:type="pct"/>
            <w:vMerge/>
            <w:tcBorders>
              <w:top w:val="single" w:sz="4" w:space="0" w:color="auto"/>
              <w:left w:val="nil"/>
              <w:bottom w:val="single" w:sz="4" w:space="0" w:color="auto"/>
              <w:right w:val="single" w:sz="4" w:space="0" w:color="auto"/>
            </w:tcBorders>
            <w:shd w:val="clear" w:color="auto" w:fill="12501A"/>
            <w:vAlign w:val="center"/>
          </w:tcPr>
          <w:p w14:paraId="44546B5F" w14:textId="77777777" w:rsidR="002A773D" w:rsidRPr="00DA7082" w:rsidRDefault="002A773D" w:rsidP="002A773D">
            <w:pPr>
              <w:widowControl/>
              <w:autoSpaceDE/>
              <w:autoSpaceDN/>
              <w:rPr>
                <w:rFonts w:asciiTheme="minorHAnsi" w:eastAsia="Times New Roman" w:hAnsiTheme="minorHAnsi" w:cstheme="minorHAnsi"/>
                <w:b/>
                <w:bCs/>
                <w:sz w:val="14"/>
                <w:szCs w:val="16"/>
                <w:lang w:val="es-MX" w:eastAsia="es-MX"/>
              </w:rPr>
            </w:pPr>
          </w:p>
        </w:tc>
        <w:tc>
          <w:tcPr>
            <w:tcW w:w="246" w:type="pct"/>
            <w:vMerge/>
            <w:tcBorders>
              <w:top w:val="single" w:sz="4" w:space="0" w:color="auto"/>
              <w:left w:val="single" w:sz="4" w:space="0" w:color="auto"/>
              <w:bottom w:val="single" w:sz="4" w:space="0" w:color="auto"/>
              <w:right w:val="single" w:sz="4" w:space="0" w:color="auto"/>
            </w:tcBorders>
            <w:vAlign w:val="center"/>
          </w:tcPr>
          <w:p w14:paraId="75A7F858" w14:textId="77777777" w:rsidR="002A773D" w:rsidRPr="00DA7082" w:rsidRDefault="002A773D" w:rsidP="002A773D">
            <w:pPr>
              <w:widowControl/>
              <w:autoSpaceDE/>
              <w:autoSpaceDN/>
              <w:rPr>
                <w:rFonts w:asciiTheme="minorHAnsi" w:eastAsia="Times New Roman" w:hAnsiTheme="minorHAnsi" w:cstheme="minorHAnsi"/>
                <w:b/>
                <w:bCs/>
                <w:color w:val="000000"/>
                <w:sz w:val="14"/>
                <w:szCs w:val="16"/>
                <w:lang w:val="es-MX" w:eastAsia="es-MX"/>
              </w:rPr>
            </w:pPr>
          </w:p>
        </w:tc>
        <w:tc>
          <w:tcPr>
            <w:tcW w:w="245" w:type="pct"/>
            <w:vMerge/>
            <w:tcBorders>
              <w:top w:val="single" w:sz="4" w:space="0" w:color="auto"/>
              <w:left w:val="single" w:sz="4" w:space="0" w:color="auto"/>
              <w:bottom w:val="single" w:sz="4" w:space="0" w:color="auto"/>
              <w:right w:val="single" w:sz="4" w:space="0" w:color="auto"/>
            </w:tcBorders>
            <w:vAlign w:val="center"/>
          </w:tcPr>
          <w:p w14:paraId="47EF4A32" w14:textId="77777777" w:rsidR="002A773D" w:rsidRPr="00DA7082" w:rsidRDefault="002A773D" w:rsidP="002A773D">
            <w:pPr>
              <w:widowControl/>
              <w:autoSpaceDE/>
              <w:autoSpaceDN/>
              <w:rPr>
                <w:rFonts w:asciiTheme="minorHAnsi" w:eastAsia="Times New Roman" w:hAnsiTheme="minorHAnsi" w:cstheme="minorHAnsi"/>
                <w:b/>
                <w:bCs/>
                <w:color w:val="000000"/>
                <w:sz w:val="14"/>
                <w:szCs w:val="20"/>
                <w:lang w:val="es-MX" w:eastAsia="es-MX"/>
              </w:rPr>
            </w:pPr>
          </w:p>
        </w:tc>
        <w:tc>
          <w:tcPr>
            <w:tcW w:w="254" w:type="pct"/>
            <w:vMerge/>
            <w:tcBorders>
              <w:top w:val="single" w:sz="4" w:space="0" w:color="auto"/>
              <w:left w:val="single" w:sz="4" w:space="0" w:color="auto"/>
              <w:bottom w:val="single" w:sz="4" w:space="0" w:color="auto"/>
              <w:right w:val="single" w:sz="4" w:space="0" w:color="auto"/>
            </w:tcBorders>
            <w:vAlign w:val="center"/>
          </w:tcPr>
          <w:p w14:paraId="41FE2E51" w14:textId="77777777" w:rsidR="002A773D" w:rsidRPr="00DA7082" w:rsidRDefault="002A773D" w:rsidP="002A773D">
            <w:pPr>
              <w:widowControl/>
              <w:autoSpaceDE/>
              <w:autoSpaceDN/>
              <w:rPr>
                <w:rFonts w:asciiTheme="minorHAnsi" w:eastAsia="Times New Roman" w:hAnsiTheme="minorHAnsi" w:cstheme="minorHAnsi"/>
                <w:b/>
                <w:bCs/>
                <w:color w:val="000000"/>
                <w:sz w:val="14"/>
                <w:szCs w:val="20"/>
                <w:lang w:val="es-MX" w:eastAsia="es-MX"/>
              </w:rPr>
            </w:pPr>
          </w:p>
        </w:tc>
        <w:tc>
          <w:tcPr>
            <w:tcW w:w="409" w:type="pct"/>
            <w:gridSpan w:val="2"/>
            <w:vMerge/>
            <w:tcBorders>
              <w:top w:val="single" w:sz="4" w:space="0" w:color="auto"/>
              <w:left w:val="single" w:sz="4" w:space="0" w:color="auto"/>
              <w:bottom w:val="single" w:sz="4" w:space="0" w:color="auto"/>
              <w:right w:val="single" w:sz="4" w:space="0" w:color="auto"/>
            </w:tcBorders>
            <w:vAlign w:val="center"/>
          </w:tcPr>
          <w:p w14:paraId="4F439E36" w14:textId="77777777" w:rsidR="002A773D" w:rsidRPr="00DA7082" w:rsidRDefault="002A773D" w:rsidP="002A773D">
            <w:pPr>
              <w:widowControl/>
              <w:autoSpaceDE/>
              <w:autoSpaceDN/>
              <w:rPr>
                <w:rFonts w:asciiTheme="minorHAnsi" w:eastAsia="Times New Roman" w:hAnsiTheme="minorHAnsi" w:cstheme="minorHAnsi"/>
                <w:b/>
                <w:bCs/>
                <w:color w:val="000000"/>
                <w:sz w:val="14"/>
                <w:szCs w:val="20"/>
                <w:lang w:val="es-MX" w:eastAsia="es-MX"/>
              </w:rPr>
            </w:pPr>
          </w:p>
        </w:tc>
        <w:tc>
          <w:tcPr>
            <w:tcW w:w="980" w:type="pct"/>
            <w:tcBorders>
              <w:top w:val="single" w:sz="4" w:space="0" w:color="auto"/>
              <w:left w:val="nil"/>
              <w:bottom w:val="single" w:sz="4" w:space="0" w:color="auto"/>
              <w:right w:val="single" w:sz="4" w:space="0" w:color="auto"/>
            </w:tcBorders>
            <w:shd w:val="clear" w:color="auto" w:fill="003399"/>
            <w:vAlign w:val="center"/>
          </w:tcPr>
          <w:p w14:paraId="1404FE65" w14:textId="4192287A" w:rsidR="002A773D" w:rsidRPr="00DA7082" w:rsidRDefault="002A773D" w:rsidP="002A773D">
            <w:pPr>
              <w:widowControl/>
              <w:autoSpaceDE/>
              <w:autoSpaceDN/>
              <w:jc w:val="center"/>
              <w:rPr>
                <w:rFonts w:asciiTheme="minorHAnsi" w:eastAsia="Times New Roman" w:hAnsiTheme="minorHAnsi" w:cstheme="minorHAnsi"/>
                <w:b/>
                <w:bCs/>
                <w:color w:val="FFFF00"/>
                <w:sz w:val="14"/>
                <w:szCs w:val="20"/>
                <w:lang w:val="es-MX" w:eastAsia="es-MX"/>
              </w:rPr>
            </w:pPr>
            <w:r>
              <w:rPr>
                <w:rFonts w:asciiTheme="minorHAnsi" w:eastAsia="Times New Roman" w:hAnsiTheme="minorHAnsi" w:cstheme="minorHAnsi"/>
                <w:b/>
                <w:bCs/>
                <w:color w:val="FFFFFF"/>
                <w:sz w:val="14"/>
                <w:szCs w:val="20"/>
                <w:lang w:val="es-MX" w:eastAsia="es-MX"/>
              </w:rPr>
              <w:t>J CIVIL MACUSPANA (P)</w:t>
            </w:r>
          </w:p>
        </w:tc>
        <w:tc>
          <w:tcPr>
            <w:tcW w:w="903" w:type="pct"/>
            <w:tcBorders>
              <w:top w:val="single" w:sz="4" w:space="0" w:color="auto"/>
              <w:left w:val="nil"/>
              <w:bottom w:val="single" w:sz="4" w:space="0" w:color="auto"/>
              <w:right w:val="single" w:sz="4" w:space="0" w:color="auto"/>
            </w:tcBorders>
            <w:shd w:val="clear" w:color="auto" w:fill="FFFFFF" w:themeFill="background1"/>
            <w:vAlign w:val="center"/>
          </w:tcPr>
          <w:p w14:paraId="1EA02A7B" w14:textId="77777777" w:rsidR="002A773D" w:rsidRPr="00DA7082" w:rsidRDefault="002A773D" w:rsidP="002A773D">
            <w:pPr>
              <w:widowControl/>
              <w:autoSpaceDE/>
              <w:autoSpaceDN/>
              <w:jc w:val="center"/>
              <w:rPr>
                <w:rFonts w:asciiTheme="minorHAnsi" w:eastAsia="Times New Roman" w:hAnsiTheme="minorHAnsi" w:cstheme="minorHAnsi"/>
                <w:b/>
                <w:bCs/>
                <w:color w:val="FFFF00"/>
                <w:sz w:val="14"/>
                <w:szCs w:val="20"/>
                <w:lang w:val="es-MX" w:eastAsia="es-MX"/>
              </w:rPr>
            </w:pPr>
          </w:p>
        </w:tc>
        <w:tc>
          <w:tcPr>
            <w:tcW w:w="491" w:type="pct"/>
            <w:tcBorders>
              <w:top w:val="single" w:sz="4" w:space="0" w:color="auto"/>
              <w:left w:val="nil"/>
              <w:bottom w:val="single" w:sz="4" w:space="0" w:color="auto"/>
              <w:right w:val="single" w:sz="4" w:space="0" w:color="auto"/>
            </w:tcBorders>
            <w:shd w:val="clear" w:color="auto" w:fill="FFFFFF" w:themeFill="background1"/>
            <w:vAlign w:val="center"/>
          </w:tcPr>
          <w:p w14:paraId="018A7699" w14:textId="77777777" w:rsidR="002A773D" w:rsidRPr="00DA7082" w:rsidRDefault="002A773D" w:rsidP="002A773D">
            <w:pPr>
              <w:widowControl/>
              <w:autoSpaceDE/>
              <w:autoSpaceDN/>
              <w:jc w:val="center"/>
              <w:rPr>
                <w:rFonts w:asciiTheme="minorHAnsi" w:eastAsia="Times New Roman" w:hAnsiTheme="minorHAnsi" w:cstheme="minorHAnsi"/>
                <w:b/>
                <w:bCs/>
                <w:color w:val="FFFF00"/>
                <w:sz w:val="14"/>
                <w:szCs w:val="20"/>
                <w:lang w:val="es-MX" w:eastAsia="es-MX"/>
              </w:rPr>
            </w:pPr>
          </w:p>
        </w:tc>
      </w:tr>
      <w:tr w:rsidR="002A773D" w:rsidRPr="00DA7082" w14:paraId="1BD215AB" w14:textId="77777777" w:rsidTr="003D1BC4">
        <w:trPr>
          <w:trHeight w:val="156"/>
        </w:trPr>
        <w:tc>
          <w:tcPr>
            <w:tcW w:w="652" w:type="pct"/>
            <w:vMerge/>
            <w:tcBorders>
              <w:top w:val="single" w:sz="4" w:space="0" w:color="auto"/>
              <w:left w:val="single" w:sz="4" w:space="0" w:color="auto"/>
              <w:bottom w:val="single" w:sz="4" w:space="0" w:color="auto"/>
              <w:right w:val="single" w:sz="4" w:space="0" w:color="auto"/>
            </w:tcBorders>
            <w:vAlign w:val="center"/>
            <w:hideMark/>
          </w:tcPr>
          <w:p w14:paraId="3CE64334" w14:textId="77777777" w:rsidR="002A773D" w:rsidRPr="00DA7082" w:rsidRDefault="002A773D" w:rsidP="002A773D">
            <w:pPr>
              <w:widowControl/>
              <w:autoSpaceDE/>
              <w:autoSpaceDN/>
              <w:rPr>
                <w:rFonts w:asciiTheme="minorHAnsi" w:eastAsia="Times New Roman" w:hAnsiTheme="minorHAnsi" w:cstheme="minorHAnsi"/>
                <w:b/>
                <w:bCs/>
                <w:color w:val="000000"/>
                <w:sz w:val="14"/>
                <w:szCs w:val="16"/>
                <w:lang w:val="es-MX" w:eastAsia="es-MX"/>
              </w:rPr>
            </w:pPr>
          </w:p>
        </w:tc>
        <w:tc>
          <w:tcPr>
            <w:tcW w:w="821" w:type="pct"/>
            <w:vMerge/>
            <w:tcBorders>
              <w:top w:val="single" w:sz="4" w:space="0" w:color="auto"/>
              <w:left w:val="nil"/>
              <w:bottom w:val="single" w:sz="4" w:space="0" w:color="auto"/>
              <w:right w:val="single" w:sz="4" w:space="0" w:color="auto"/>
            </w:tcBorders>
            <w:shd w:val="clear" w:color="auto" w:fill="12501A"/>
            <w:vAlign w:val="center"/>
          </w:tcPr>
          <w:p w14:paraId="68AD016C" w14:textId="702B34B2" w:rsidR="002A773D" w:rsidRPr="00DA7082" w:rsidRDefault="002A773D" w:rsidP="002A773D">
            <w:pPr>
              <w:widowControl/>
              <w:autoSpaceDE/>
              <w:autoSpaceDN/>
              <w:rPr>
                <w:rFonts w:asciiTheme="minorHAnsi" w:eastAsia="Times New Roman" w:hAnsiTheme="minorHAnsi" w:cstheme="minorHAnsi"/>
                <w:b/>
                <w:bCs/>
                <w:sz w:val="14"/>
                <w:szCs w:val="16"/>
                <w:lang w:val="es-MX" w:eastAsia="es-MX"/>
              </w:rPr>
            </w:pPr>
          </w:p>
        </w:tc>
        <w:tc>
          <w:tcPr>
            <w:tcW w:w="246" w:type="pct"/>
            <w:vMerge/>
            <w:tcBorders>
              <w:top w:val="single" w:sz="4" w:space="0" w:color="auto"/>
              <w:left w:val="single" w:sz="4" w:space="0" w:color="auto"/>
              <w:bottom w:val="single" w:sz="4" w:space="0" w:color="auto"/>
              <w:right w:val="single" w:sz="4" w:space="0" w:color="auto"/>
            </w:tcBorders>
            <w:vAlign w:val="center"/>
          </w:tcPr>
          <w:p w14:paraId="501C7CC7" w14:textId="77777777" w:rsidR="002A773D" w:rsidRPr="00DA7082" w:rsidRDefault="002A773D" w:rsidP="002A773D">
            <w:pPr>
              <w:widowControl/>
              <w:autoSpaceDE/>
              <w:autoSpaceDN/>
              <w:rPr>
                <w:rFonts w:asciiTheme="minorHAnsi" w:eastAsia="Times New Roman" w:hAnsiTheme="minorHAnsi" w:cstheme="minorHAnsi"/>
                <w:b/>
                <w:bCs/>
                <w:color w:val="000000"/>
                <w:sz w:val="14"/>
                <w:szCs w:val="16"/>
                <w:lang w:val="es-MX" w:eastAsia="es-MX"/>
              </w:rPr>
            </w:pPr>
          </w:p>
        </w:tc>
        <w:tc>
          <w:tcPr>
            <w:tcW w:w="245" w:type="pct"/>
            <w:vMerge/>
            <w:tcBorders>
              <w:top w:val="single" w:sz="4" w:space="0" w:color="auto"/>
              <w:left w:val="single" w:sz="4" w:space="0" w:color="auto"/>
              <w:bottom w:val="single" w:sz="4" w:space="0" w:color="auto"/>
              <w:right w:val="single" w:sz="4" w:space="0" w:color="auto"/>
            </w:tcBorders>
            <w:vAlign w:val="center"/>
            <w:hideMark/>
          </w:tcPr>
          <w:p w14:paraId="6FEBB163" w14:textId="77777777" w:rsidR="002A773D" w:rsidRPr="00DA7082" w:rsidRDefault="002A773D" w:rsidP="002A773D">
            <w:pPr>
              <w:widowControl/>
              <w:autoSpaceDE/>
              <w:autoSpaceDN/>
              <w:rPr>
                <w:rFonts w:asciiTheme="minorHAnsi" w:eastAsia="Times New Roman" w:hAnsiTheme="minorHAnsi" w:cstheme="minorHAnsi"/>
                <w:b/>
                <w:bCs/>
                <w:color w:val="000000"/>
                <w:sz w:val="14"/>
                <w:szCs w:val="20"/>
                <w:lang w:val="es-MX" w:eastAsia="es-MX"/>
              </w:rPr>
            </w:pPr>
          </w:p>
        </w:tc>
        <w:tc>
          <w:tcPr>
            <w:tcW w:w="254" w:type="pct"/>
            <w:vMerge/>
            <w:tcBorders>
              <w:top w:val="single" w:sz="4" w:space="0" w:color="auto"/>
              <w:left w:val="single" w:sz="4" w:space="0" w:color="auto"/>
              <w:bottom w:val="single" w:sz="4" w:space="0" w:color="auto"/>
              <w:right w:val="single" w:sz="4" w:space="0" w:color="auto"/>
            </w:tcBorders>
            <w:vAlign w:val="center"/>
            <w:hideMark/>
          </w:tcPr>
          <w:p w14:paraId="40010DAA" w14:textId="77777777" w:rsidR="002A773D" w:rsidRPr="00DA7082" w:rsidRDefault="002A773D" w:rsidP="002A773D">
            <w:pPr>
              <w:widowControl/>
              <w:autoSpaceDE/>
              <w:autoSpaceDN/>
              <w:rPr>
                <w:rFonts w:asciiTheme="minorHAnsi" w:eastAsia="Times New Roman" w:hAnsiTheme="minorHAnsi" w:cstheme="minorHAnsi"/>
                <w:b/>
                <w:bCs/>
                <w:color w:val="000000"/>
                <w:sz w:val="14"/>
                <w:szCs w:val="20"/>
                <w:lang w:val="es-MX" w:eastAsia="es-MX"/>
              </w:rPr>
            </w:pPr>
          </w:p>
        </w:tc>
        <w:tc>
          <w:tcPr>
            <w:tcW w:w="409" w:type="pct"/>
            <w:gridSpan w:val="2"/>
            <w:vMerge/>
            <w:tcBorders>
              <w:top w:val="single" w:sz="4" w:space="0" w:color="auto"/>
              <w:left w:val="single" w:sz="4" w:space="0" w:color="auto"/>
              <w:bottom w:val="single" w:sz="4" w:space="0" w:color="auto"/>
              <w:right w:val="single" w:sz="4" w:space="0" w:color="auto"/>
            </w:tcBorders>
            <w:vAlign w:val="center"/>
            <w:hideMark/>
          </w:tcPr>
          <w:p w14:paraId="0375FF6A" w14:textId="77777777" w:rsidR="002A773D" w:rsidRPr="00DA7082" w:rsidRDefault="002A773D" w:rsidP="002A773D">
            <w:pPr>
              <w:widowControl/>
              <w:autoSpaceDE/>
              <w:autoSpaceDN/>
              <w:rPr>
                <w:rFonts w:asciiTheme="minorHAnsi" w:eastAsia="Times New Roman" w:hAnsiTheme="minorHAnsi" w:cstheme="minorHAnsi"/>
                <w:b/>
                <w:bCs/>
                <w:color w:val="000000"/>
                <w:sz w:val="14"/>
                <w:szCs w:val="20"/>
                <w:lang w:val="es-MX" w:eastAsia="es-MX"/>
              </w:rPr>
            </w:pPr>
          </w:p>
        </w:tc>
        <w:tc>
          <w:tcPr>
            <w:tcW w:w="980" w:type="pct"/>
            <w:tcBorders>
              <w:top w:val="single" w:sz="4" w:space="0" w:color="auto"/>
              <w:left w:val="nil"/>
              <w:bottom w:val="single" w:sz="4" w:space="0" w:color="auto"/>
              <w:right w:val="single" w:sz="4" w:space="0" w:color="auto"/>
            </w:tcBorders>
            <w:shd w:val="clear" w:color="000000" w:fill="FF00FF"/>
            <w:vAlign w:val="center"/>
            <w:hideMark/>
          </w:tcPr>
          <w:p w14:paraId="4DA6BFF6" w14:textId="77777777" w:rsidR="002A773D" w:rsidRPr="00DA7082" w:rsidRDefault="002A773D" w:rsidP="002A773D">
            <w:pPr>
              <w:widowControl/>
              <w:autoSpaceDE/>
              <w:autoSpaceDN/>
              <w:jc w:val="center"/>
              <w:rPr>
                <w:rFonts w:asciiTheme="minorHAnsi" w:eastAsia="Times New Roman" w:hAnsiTheme="minorHAnsi" w:cstheme="minorHAnsi"/>
                <w:b/>
                <w:bCs/>
                <w:color w:val="FFFF00"/>
                <w:sz w:val="14"/>
                <w:szCs w:val="20"/>
                <w:lang w:val="es-MX" w:eastAsia="es-MX"/>
              </w:rPr>
            </w:pPr>
            <w:proofErr w:type="spellStart"/>
            <w:r w:rsidRPr="00DA7082">
              <w:rPr>
                <w:rFonts w:asciiTheme="minorHAnsi" w:eastAsia="Times New Roman" w:hAnsiTheme="minorHAnsi" w:cstheme="minorHAnsi"/>
                <w:b/>
                <w:bCs/>
                <w:color w:val="FFFF00"/>
                <w:sz w:val="14"/>
                <w:szCs w:val="20"/>
                <w:lang w:val="es-MX" w:eastAsia="es-MX"/>
              </w:rPr>
              <w:t>JLAB</w:t>
            </w:r>
            <w:r>
              <w:rPr>
                <w:rFonts w:asciiTheme="minorHAnsi" w:eastAsia="Times New Roman" w:hAnsiTheme="minorHAnsi" w:cstheme="minorHAnsi"/>
                <w:b/>
                <w:bCs/>
                <w:color w:val="FFFF00"/>
                <w:sz w:val="14"/>
                <w:szCs w:val="20"/>
                <w:lang w:val="es-MX" w:eastAsia="es-MX"/>
              </w:rPr>
              <w:t>ORAL</w:t>
            </w:r>
            <w:proofErr w:type="spellEnd"/>
            <w:r w:rsidRPr="00DA7082">
              <w:rPr>
                <w:rFonts w:asciiTheme="minorHAnsi" w:eastAsia="Times New Roman" w:hAnsiTheme="minorHAnsi" w:cstheme="minorHAnsi"/>
                <w:b/>
                <w:bCs/>
                <w:color w:val="FFFF00"/>
                <w:sz w:val="14"/>
                <w:szCs w:val="20"/>
                <w:lang w:val="es-MX" w:eastAsia="es-MX"/>
              </w:rPr>
              <w:t xml:space="preserve"> (P) </w:t>
            </w:r>
          </w:p>
        </w:tc>
        <w:tc>
          <w:tcPr>
            <w:tcW w:w="903" w:type="pct"/>
            <w:tcBorders>
              <w:top w:val="single" w:sz="4" w:space="0" w:color="auto"/>
              <w:left w:val="nil"/>
              <w:bottom w:val="single" w:sz="4" w:space="0" w:color="auto"/>
              <w:right w:val="single" w:sz="4" w:space="0" w:color="auto"/>
            </w:tcBorders>
            <w:shd w:val="clear" w:color="auto" w:fill="FFFFFF" w:themeFill="background1"/>
            <w:vAlign w:val="center"/>
          </w:tcPr>
          <w:p w14:paraId="111F2FCA" w14:textId="77777777" w:rsidR="002A773D" w:rsidRPr="00DA7082" w:rsidRDefault="002A773D" w:rsidP="002A773D">
            <w:pPr>
              <w:widowControl/>
              <w:autoSpaceDE/>
              <w:autoSpaceDN/>
              <w:jc w:val="center"/>
              <w:rPr>
                <w:rFonts w:asciiTheme="minorHAnsi" w:eastAsia="Times New Roman" w:hAnsiTheme="minorHAnsi" w:cstheme="minorHAnsi"/>
                <w:b/>
                <w:bCs/>
                <w:color w:val="FFFF00"/>
                <w:sz w:val="14"/>
                <w:szCs w:val="20"/>
                <w:lang w:val="es-MX" w:eastAsia="es-MX"/>
              </w:rPr>
            </w:pPr>
          </w:p>
        </w:tc>
        <w:tc>
          <w:tcPr>
            <w:tcW w:w="491" w:type="pct"/>
            <w:tcBorders>
              <w:top w:val="single" w:sz="4" w:space="0" w:color="auto"/>
              <w:left w:val="nil"/>
              <w:bottom w:val="single" w:sz="4" w:space="0" w:color="auto"/>
              <w:right w:val="single" w:sz="4" w:space="0" w:color="auto"/>
            </w:tcBorders>
            <w:shd w:val="clear" w:color="auto" w:fill="FFFFFF" w:themeFill="background1"/>
            <w:vAlign w:val="center"/>
          </w:tcPr>
          <w:p w14:paraId="74790FAD" w14:textId="77777777" w:rsidR="002A773D" w:rsidRPr="00DA7082" w:rsidRDefault="002A773D" w:rsidP="002A773D">
            <w:pPr>
              <w:widowControl/>
              <w:autoSpaceDE/>
              <w:autoSpaceDN/>
              <w:jc w:val="center"/>
              <w:rPr>
                <w:rFonts w:asciiTheme="minorHAnsi" w:eastAsia="Times New Roman" w:hAnsiTheme="minorHAnsi" w:cstheme="minorHAnsi"/>
                <w:b/>
                <w:bCs/>
                <w:color w:val="FFFF00"/>
                <w:sz w:val="14"/>
                <w:szCs w:val="20"/>
                <w:lang w:val="es-MX" w:eastAsia="es-MX"/>
              </w:rPr>
            </w:pPr>
          </w:p>
        </w:tc>
      </w:tr>
      <w:tr w:rsidR="002A773D" w:rsidRPr="00DA7082" w14:paraId="009F9436" w14:textId="77777777" w:rsidTr="003D1BC4">
        <w:trPr>
          <w:trHeight w:val="336"/>
        </w:trPr>
        <w:tc>
          <w:tcPr>
            <w:tcW w:w="652" w:type="pct"/>
            <w:vMerge/>
            <w:tcBorders>
              <w:top w:val="single" w:sz="4" w:space="0" w:color="auto"/>
              <w:left w:val="single" w:sz="4" w:space="0" w:color="auto"/>
              <w:bottom w:val="single" w:sz="4" w:space="0" w:color="auto"/>
              <w:right w:val="single" w:sz="4" w:space="0" w:color="auto"/>
            </w:tcBorders>
            <w:shd w:val="clear" w:color="000000" w:fill="FFFFFF"/>
            <w:vAlign w:val="center"/>
          </w:tcPr>
          <w:p w14:paraId="2683535E" w14:textId="77777777" w:rsidR="002A773D" w:rsidRPr="00DA7082" w:rsidRDefault="002A773D" w:rsidP="002A773D">
            <w:pPr>
              <w:widowControl/>
              <w:autoSpaceDE/>
              <w:autoSpaceDN/>
              <w:rPr>
                <w:rFonts w:asciiTheme="minorHAnsi" w:eastAsia="Times New Roman" w:hAnsiTheme="minorHAnsi" w:cstheme="minorHAnsi"/>
                <w:b/>
                <w:bCs/>
                <w:color w:val="000000"/>
                <w:sz w:val="14"/>
                <w:szCs w:val="16"/>
                <w:lang w:val="es-MX" w:eastAsia="es-MX"/>
              </w:rPr>
            </w:pPr>
          </w:p>
        </w:tc>
        <w:tc>
          <w:tcPr>
            <w:tcW w:w="821" w:type="pct"/>
            <w:vMerge/>
            <w:tcBorders>
              <w:top w:val="single" w:sz="4" w:space="0" w:color="auto"/>
              <w:left w:val="single" w:sz="4" w:space="0" w:color="auto"/>
              <w:bottom w:val="single" w:sz="4" w:space="0" w:color="auto"/>
              <w:right w:val="single" w:sz="4" w:space="0" w:color="auto"/>
            </w:tcBorders>
            <w:shd w:val="clear" w:color="auto" w:fill="12501A"/>
            <w:vAlign w:val="center"/>
          </w:tcPr>
          <w:p w14:paraId="17221258" w14:textId="77777777" w:rsidR="002A773D" w:rsidRPr="00DA7082" w:rsidRDefault="002A773D" w:rsidP="002A773D">
            <w:pPr>
              <w:widowControl/>
              <w:autoSpaceDE/>
              <w:autoSpaceDN/>
              <w:rPr>
                <w:rFonts w:asciiTheme="minorHAnsi" w:eastAsia="Times New Roman" w:hAnsiTheme="minorHAnsi" w:cstheme="minorHAnsi"/>
                <w:b/>
                <w:bCs/>
                <w:color w:val="FFFFFF"/>
                <w:sz w:val="14"/>
                <w:szCs w:val="16"/>
                <w:lang w:val="es-MX" w:eastAsia="es-MX"/>
              </w:rPr>
            </w:pPr>
          </w:p>
        </w:tc>
        <w:tc>
          <w:tcPr>
            <w:tcW w:w="246" w:type="pct"/>
            <w:vMerge/>
            <w:tcBorders>
              <w:top w:val="single" w:sz="4" w:space="0" w:color="auto"/>
              <w:left w:val="single" w:sz="4" w:space="0" w:color="auto"/>
              <w:bottom w:val="single" w:sz="4" w:space="0" w:color="auto"/>
              <w:right w:val="single" w:sz="4" w:space="0" w:color="auto"/>
            </w:tcBorders>
            <w:shd w:val="clear" w:color="000000" w:fill="FFFFFF"/>
            <w:vAlign w:val="center"/>
          </w:tcPr>
          <w:p w14:paraId="1126819A" w14:textId="77777777" w:rsidR="002A773D" w:rsidRPr="00200786" w:rsidRDefault="002A773D" w:rsidP="002A773D">
            <w:pPr>
              <w:widowControl/>
              <w:autoSpaceDE/>
              <w:autoSpaceDN/>
              <w:jc w:val="center"/>
              <w:rPr>
                <w:b/>
                <w:spacing w:val="-2"/>
                <w:w w:val="80"/>
                <w:sz w:val="16"/>
                <w:szCs w:val="16"/>
              </w:rPr>
            </w:pPr>
          </w:p>
        </w:tc>
        <w:tc>
          <w:tcPr>
            <w:tcW w:w="245" w:type="pct"/>
            <w:vMerge/>
            <w:tcBorders>
              <w:top w:val="single" w:sz="4" w:space="0" w:color="auto"/>
              <w:left w:val="single" w:sz="4" w:space="0" w:color="auto"/>
              <w:bottom w:val="single" w:sz="4" w:space="0" w:color="auto"/>
              <w:right w:val="single" w:sz="4" w:space="0" w:color="auto"/>
            </w:tcBorders>
            <w:shd w:val="clear" w:color="000000" w:fill="FFFFFF"/>
            <w:noWrap/>
            <w:vAlign w:val="center"/>
          </w:tcPr>
          <w:p w14:paraId="0D46BD4D" w14:textId="77777777" w:rsidR="002A773D" w:rsidRPr="00DA7082" w:rsidRDefault="002A773D" w:rsidP="002A773D">
            <w:pPr>
              <w:widowControl/>
              <w:autoSpaceDE/>
              <w:autoSpaceDN/>
              <w:jc w:val="center"/>
              <w:rPr>
                <w:rFonts w:asciiTheme="minorHAnsi" w:eastAsia="Times New Roman" w:hAnsiTheme="minorHAnsi" w:cstheme="minorHAnsi"/>
                <w:b/>
                <w:bCs/>
                <w:color w:val="000000"/>
                <w:sz w:val="14"/>
                <w:szCs w:val="20"/>
                <w:lang w:val="es-MX" w:eastAsia="es-MX"/>
              </w:rPr>
            </w:pPr>
          </w:p>
        </w:tc>
        <w:tc>
          <w:tcPr>
            <w:tcW w:w="254" w:type="pct"/>
            <w:vMerge/>
            <w:tcBorders>
              <w:top w:val="single" w:sz="4" w:space="0" w:color="auto"/>
              <w:left w:val="single" w:sz="4" w:space="0" w:color="auto"/>
              <w:bottom w:val="single" w:sz="4" w:space="0" w:color="auto"/>
              <w:right w:val="single" w:sz="4" w:space="0" w:color="auto"/>
            </w:tcBorders>
            <w:shd w:val="clear" w:color="000000" w:fill="FFFFFF"/>
            <w:noWrap/>
            <w:vAlign w:val="center"/>
          </w:tcPr>
          <w:p w14:paraId="6DD8E9F8" w14:textId="77777777" w:rsidR="002A773D" w:rsidRDefault="002A773D" w:rsidP="002A773D">
            <w:pPr>
              <w:widowControl/>
              <w:autoSpaceDE/>
              <w:autoSpaceDN/>
              <w:jc w:val="center"/>
              <w:rPr>
                <w:rFonts w:asciiTheme="minorHAnsi" w:eastAsia="Times New Roman" w:hAnsiTheme="minorHAnsi" w:cstheme="minorHAnsi"/>
                <w:b/>
                <w:bCs/>
                <w:color w:val="000000"/>
                <w:sz w:val="14"/>
                <w:szCs w:val="20"/>
                <w:lang w:val="es-MX" w:eastAsia="es-MX"/>
              </w:rPr>
            </w:pPr>
          </w:p>
        </w:tc>
        <w:tc>
          <w:tcPr>
            <w:tcW w:w="409" w:type="pct"/>
            <w:gridSpan w:val="2"/>
            <w:vMerge/>
            <w:tcBorders>
              <w:top w:val="single" w:sz="4" w:space="0" w:color="auto"/>
              <w:left w:val="single" w:sz="4" w:space="0" w:color="auto"/>
              <w:bottom w:val="single" w:sz="4" w:space="0" w:color="auto"/>
              <w:right w:val="single" w:sz="4" w:space="0" w:color="auto"/>
            </w:tcBorders>
            <w:shd w:val="clear" w:color="000000" w:fill="FFFFFF"/>
            <w:noWrap/>
            <w:vAlign w:val="center"/>
          </w:tcPr>
          <w:p w14:paraId="3594B55F" w14:textId="77777777" w:rsidR="002A773D" w:rsidRPr="00DA7082" w:rsidRDefault="002A773D" w:rsidP="002A773D">
            <w:pPr>
              <w:widowControl/>
              <w:autoSpaceDE/>
              <w:autoSpaceDN/>
              <w:jc w:val="center"/>
              <w:rPr>
                <w:rFonts w:asciiTheme="minorHAnsi" w:eastAsia="Times New Roman" w:hAnsiTheme="minorHAnsi" w:cstheme="minorHAnsi"/>
                <w:b/>
                <w:bCs/>
                <w:color w:val="000000"/>
                <w:sz w:val="14"/>
                <w:szCs w:val="20"/>
                <w:lang w:val="es-MX" w:eastAsia="es-MX"/>
              </w:rPr>
            </w:pPr>
          </w:p>
        </w:tc>
        <w:tc>
          <w:tcPr>
            <w:tcW w:w="980" w:type="pct"/>
            <w:tcBorders>
              <w:top w:val="single" w:sz="4" w:space="0" w:color="auto"/>
              <w:left w:val="nil"/>
              <w:bottom w:val="single" w:sz="4" w:space="0" w:color="auto"/>
              <w:right w:val="single" w:sz="4" w:space="0" w:color="auto"/>
            </w:tcBorders>
            <w:shd w:val="clear" w:color="auto" w:fill="12501A"/>
            <w:vAlign w:val="center"/>
          </w:tcPr>
          <w:p w14:paraId="69BB574B" w14:textId="77777777" w:rsidR="002A773D" w:rsidRDefault="002A773D" w:rsidP="002A773D">
            <w:pPr>
              <w:widowControl/>
              <w:autoSpaceDE/>
              <w:autoSpaceDN/>
              <w:jc w:val="center"/>
              <w:rPr>
                <w:rFonts w:asciiTheme="minorHAnsi" w:eastAsia="Times New Roman" w:hAnsiTheme="minorHAnsi" w:cstheme="minorHAnsi"/>
                <w:b/>
                <w:bCs/>
                <w:color w:val="FFFFFF"/>
                <w:sz w:val="14"/>
                <w:szCs w:val="20"/>
                <w:lang w:val="es-MX" w:eastAsia="es-MX"/>
              </w:rPr>
            </w:pPr>
            <w:r w:rsidRPr="00DA7082">
              <w:rPr>
                <w:rFonts w:asciiTheme="minorHAnsi" w:eastAsia="Times New Roman" w:hAnsiTheme="minorHAnsi" w:cstheme="minorHAnsi"/>
                <w:b/>
                <w:bCs/>
                <w:color w:val="FFFFFF"/>
                <w:sz w:val="14"/>
                <w:szCs w:val="20"/>
                <w:lang w:val="es-MX" w:eastAsia="es-MX"/>
              </w:rPr>
              <w:t>J</w:t>
            </w:r>
            <w:r>
              <w:rPr>
                <w:rFonts w:asciiTheme="minorHAnsi" w:eastAsia="Times New Roman" w:hAnsiTheme="minorHAnsi" w:cstheme="minorHAnsi"/>
                <w:b/>
                <w:bCs/>
                <w:color w:val="FFFFFF"/>
                <w:sz w:val="14"/>
                <w:szCs w:val="20"/>
                <w:lang w:val="es-MX" w:eastAsia="es-MX"/>
              </w:rPr>
              <w:t xml:space="preserve"> </w:t>
            </w:r>
            <w:r w:rsidRPr="00DA7082">
              <w:rPr>
                <w:rFonts w:asciiTheme="minorHAnsi" w:eastAsia="Times New Roman" w:hAnsiTheme="minorHAnsi" w:cstheme="minorHAnsi"/>
                <w:b/>
                <w:bCs/>
                <w:color w:val="FFFFFF"/>
                <w:sz w:val="14"/>
                <w:szCs w:val="20"/>
                <w:lang w:val="es-MX" w:eastAsia="es-MX"/>
              </w:rPr>
              <w:t xml:space="preserve">CIVIL </w:t>
            </w:r>
          </w:p>
          <w:p w14:paraId="24FED51B" w14:textId="5310D8F9" w:rsidR="002A773D" w:rsidRPr="00DA7082" w:rsidRDefault="002A773D" w:rsidP="002A773D">
            <w:pPr>
              <w:widowControl/>
              <w:autoSpaceDE/>
              <w:autoSpaceDN/>
              <w:jc w:val="center"/>
              <w:rPr>
                <w:rFonts w:asciiTheme="minorHAnsi" w:eastAsia="Times New Roman" w:hAnsiTheme="minorHAnsi" w:cstheme="minorHAnsi"/>
                <w:b/>
                <w:bCs/>
                <w:color w:val="FFFFFF"/>
                <w:sz w:val="14"/>
                <w:szCs w:val="20"/>
                <w:lang w:val="es-MX" w:eastAsia="es-MX"/>
              </w:rPr>
            </w:pPr>
            <w:r>
              <w:rPr>
                <w:rFonts w:asciiTheme="minorHAnsi" w:eastAsia="Times New Roman" w:hAnsiTheme="minorHAnsi" w:cstheme="minorHAnsi"/>
                <w:b/>
                <w:bCs/>
                <w:color w:val="FFFFFF"/>
                <w:sz w:val="14"/>
                <w:szCs w:val="20"/>
                <w:lang w:val="es-MX" w:eastAsia="es-MX"/>
              </w:rPr>
              <w:t xml:space="preserve">E. </w:t>
            </w:r>
            <w:r w:rsidRPr="00DA7082">
              <w:rPr>
                <w:rFonts w:asciiTheme="minorHAnsi" w:eastAsia="Times New Roman" w:hAnsiTheme="minorHAnsi" w:cstheme="minorHAnsi"/>
                <w:b/>
                <w:bCs/>
                <w:color w:val="FFFFFF"/>
                <w:sz w:val="14"/>
                <w:szCs w:val="20"/>
                <w:lang w:val="es-MX" w:eastAsia="es-MX"/>
              </w:rPr>
              <w:t>ZAP</w:t>
            </w:r>
            <w:r>
              <w:rPr>
                <w:rFonts w:asciiTheme="minorHAnsi" w:eastAsia="Times New Roman" w:hAnsiTheme="minorHAnsi" w:cstheme="minorHAnsi"/>
                <w:b/>
                <w:bCs/>
                <w:color w:val="FFFFFF"/>
                <w:sz w:val="14"/>
                <w:szCs w:val="20"/>
                <w:lang w:val="es-MX" w:eastAsia="es-MX"/>
              </w:rPr>
              <w:t>ATA</w:t>
            </w:r>
            <w:r w:rsidRPr="00DA7082">
              <w:rPr>
                <w:rFonts w:asciiTheme="minorHAnsi" w:eastAsia="Times New Roman" w:hAnsiTheme="minorHAnsi" w:cstheme="minorHAnsi"/>
                <w:b/>
                <w:bCs/>
                <w:color w:val="FFFFFF"/>
                <w:sz w:val="14"/>
                <w:szCs w:val="20"/>
                <w:lang w:val="es-MX" w:eastAsia="es-MX"/>
              </w:rPr>
              <w:t xml:space="preserve"> (T)</w:t>
            </w:r>
          </w:p>
        </w:tc>
        <w:tc>
          <w:tcPr>
            <w:tcW w:w="903" w:type="pct"/>
            <w:tcBorders>
              <w:top w:val="single" w:sz="4" w:space="0" w:color="auto"/>
              <w:left w:val="nil"/>
              <w:bottom w:val="single" w:sz="4" w:space="0" w:color="auto"/>
              <w:right w:val="single" w:sz="4" w:space="0" w:color="auto"/>
            </w:tcBorders>
            <w:shd w:val="clear" w:color="auto" w:fill="FFFFFF" w:themeFill="background1"/>
            <w:vAlign w:val="center"/>
          </w:tcPr>
          <w:p w14:paraId="5F422D3F" w14:textId="77777777" w:rsidR="002A773D" w:rsidRPr="00DA7082" w:rsidRDefault="002A773D" w:rsidP="002A773D">
            <w:pPr>
              <w:widowControl/>
              <w:autoSpaceDE/>
              <w:autoSpaceDN/>
              <w:jc w:val="center"/>
              <w:rPr>
                <w:rFonts w:asciiTheme="minorHAnsi" w:eastAsia="Times New Roman" w:hAnsiTheme="minorHAnsi" w:cstheme="minorHAnsi"/>
                <w:b/>
                <w:bCs/>
                <w:color w:val="000000"/>
                <w:sz w:val="14"/>
                <w:szCs w:val="20"/>
                <w:lang w:val="es-MX" w:eastAsia="es-MX"/>
              </w:rPr>
            </w:pPr>
          </w:p>
        </w:tc>
        <w:tc>
          <w:tcPr>
            <w:tcW w:w="491" w:type="pct"/>
            <w:tcBorders>
              <w:top w:val="single" w:sz="4" w:space="0" w:color="auto"/>
              <w:left w:val="nil"/>
              <w:bottom w:val="single" w:sz="4" w:space="0" w:color="auto"/>
              <w:right w:val="single" w:sz="4" w:space="0" w:color="auto"/>
            </w:tcBorders>
            <w:shd w:val="clear" w:color="auto" w:fill="FFFFFF" w:themeFill="background1"/>
            <w:vAlign w:val="center"/>
          </w:tcPr>
          <w:p w14:paraId="08CEABD2" w14:textId="77777777" w:rsidR="002A773D" w:rsidRPr="00DA7082" w:rsidRDefault="002A773D" w:rsidP="002A773D">
            <w:pPr>
              <w:widowControl/>
              <w:autoSpaceDE/>
              <w:autoSpaceDN/>
              <w:jc w:val="center"/>
              <w:rPr>
                <w:rFonts w:asciiTheme="minorHAnsi" w:eastAsia="Times New Roman" w:hAnsiTheme="minorHAnsi" w:cstheme="minorHAnsi"/>
                <w:b/>
                <w:bCs/>
                <w:color w:val="FFFFFF"/>
                <w:sz w:val="14"/>
                <w:szCs w:val="20"/>
                <w:lang w:val="es-MX" w:eastAsia="es-MX"/>
              </w:rPr>
            </w:pPr>
          </w:p>
        </w:tc>
      </w:tr>
      <w:tr w:rsidR="002A773D" w:rsidRPr="00DA7082" w14:paraId="38B662A3" w14:textId="77777777" w:rsidTr="003D1BC4">
        <w:trPr>
          <w:trHeight w:val="236"/>
        </w:trPr>
        <w:tc>
          <w:tcPr>
            <w:tcW w:w="652" w:type="pct"/>
            <w:vMerge/>
            <w:tcBorders>
              <w:top w:val="single" w:sz="4" w:space="0" w:color="auto"/>
              <w:left w:val="single" w:sz="4" w:space="0" w:color="auto"/>
              <w:bottom w:val="single" w:sz="4" w:space="0" w:color="auto"/>
              <w:right w:val="single" w:sz="4" w:space="0" w:color="auto"/>
            </w:tcBorders>
            <w:shd w:val="clear" w:color="000000" w:fill="FFFFFF"/>
            <w:vAlign w:val="center"/>
          </w:tcPr>
          <w:p w14:paraId="0FA2ACB7" w14:textId="77777777" w:rsidR="002A773D" w:rsidRPr="00DA7082" w:rsidRDefault="002A773D" w:rsidP="002A773D">
            <w:pPr>
              <w:widowControl/>
              <w:autoSpaceDE/>
              <w:autoSpaceDN/>
              <w:rPr>
                <w:rFonts w:asciiTheme="minorHAnsi" w:eastAsia="Times New Roman" w:hAnsiTheme="minorHAnsi" w:cstheme="minorHAnsi"/>
                <w:b/>
                <w:bCs/>
                <w:color w:val="000000"/>
                <w:sz w:val="14"/>
                <w:szCs w:val="16"/>
                <w:lang w:val="es-MX" w:eastAsia="es-MX"/>
              </w:rPr>
            </w:pPr>
          </w:p>
        </w:tc>
        <w:tc>
          <w:tcPr>
            <w:tcW w:w="821" w:type="pct"/>
            <w:vMerge/>
            <w:tcBorders>
              <w:top w:val="single" w:sz="4" w:space="0" w:color="auto"/>
              <w:left w:val="single" w:sz="4" w:space="0" w:color="auto"/>
              <w:bottom w:val="single" w:sz="4" w:space="0" w:color="auto"/>
              <w:right w:val="single" w:sz="4" w:space="0" w:color="auto"/>
            </w:tcBorders>
            <w:shd w:val="clear" w:color="auto" w:fill="12501A"/>
            <w:vAlign w:val="center"/>
          </w:tcPr>
          <w:p w14:paraId="6EC8AACA" w14:textId="77777777" w:rsidR="002A773D" w:rsidRPr="00DA7082" w:rsidRDefault="002A773D" w:rsidP="002A773D">
            <w:pPr>
              <w:widowControl/>
              <w:autoSpaceDE/>
              <w:autoSpaceDN/>
              <w:rPr>
                <w:rFonts w:asciiTheme="minorHAnsi" w:eastAsia="Times New Roman" w:hAnsiTheme="minorHAnsi" w:cstheme="minorHAnsi"/>
                <w:b/>
                <w:bCs/>
                <w:color w:val="FFFFFF"/>
                <w:sz w:val="14"/>
                <w:szCs w:val="16"/>
                <w:lang w:val="es-MX" w:eastAsia="es-MX"/>
              </w:rPr>
            </w:pPr>
          </w:p>
        </w:tc>
        <w:tc>
          <w:tcPr>
            <w:tcW w:w="246" w:type="pct"/>
            <w:vMerge/>
            <w:tcBorders>
              <w:top w:val="single" w:sz="4" w:space="0" w:color="auto"/>
              <w:left w:val="single" w:sz="4" w:space="0" w:color="auto"/>
              <w:bottom w:val="single" w:sz="4" w:space="0" w:color="auto"/>
              <w:right w:val="single" w:sz="4" w:space="0" w:color="auto"/>
            </w:tcBorders>
            <w:shd w:val="clear" w:color="000000" w:fill="FFFFFF"/>
            <w:vAlign w:val="center"/>
          </w:tcPr>
          <w:p w14:paraId="234CFE12" w14:textId="77777777" w:rsidR="002A773D" w:rsidRPr="00200786" w:rsidRDefault="002A773D" w:rsidP="002A773D">
            <w:pPr>
              <w:widowControl/>
              <w:autoSpaceDE/>
              <w:autoSpaceDN/>
              <w:jc w:val="center"/>
              <w:rPr>
                <w:b/>
                <w:spacing w:val="-2"/>
                <w:w w:val="80"/>
                <w:sz w:val="16"/>
                <w:szCs w:val="16"/>
              </w:rPr>
            </w:pPr>
          </w:p>
        </w:tc>
        <w:tc>
          <w:tcPr>
            <w:tcW w:w="245" w:type="pct"/>
            <w:vMerge/>
            <w:tcBorders>
              <w:top w:val="single" w:sz="4" w:space="0" w:color="auto"/>
              <w:left w:val="single" w:sz="4" w:space="0" w:color="auto"/>
              <w:bottom w:val="single" w:sz="4" w:space="0" w:color="auto"/>
              <w:right w:val="single" w:sz="4" w:space="0" w:color="auto"/>
            </w:tcBorders>
            <w:shd w:val="clear" w:color="000000" w:fill="FFFFFF"/>
            <w:noWrap/>
            <w:vAlign w:val="center"/>
          </w:tcPr>
          <w:p w14:paraId="5BBBC796" w14:textId="77777777" w:rsidR="002A773D" w:rsidRPr="00DA7082" w:rsidRDefault="002A773D" w:rsidP="002A773D">
            <w:pPr>
              <w:widowControl/>
              <w:autoSpaceDE/>
              <w:autoSpaceDN/>
              <w:jc w:val="center"/>
              <w:rPr>
                <w:rFonts w:asciiTheme="minorHAnsi" w:eastAsia="Times New Roman" w:hAnsiTheme="minorHAnsi" w:cstheme="minorHAnsi"/>
                <w:b/>
                <w:bCs/>
                <w:color w:val="000000"/>
                <w:sz w:val="14"/>
                <w:szCs w:val="20"/>
                <w:lang w:val="es-MX" w:eastAsia="es-MX"/>
              </w:rPr>
            </w:pPr>
          </w:p>
        </w:tc>
        <w:tc>
          <w:tcPr>
            <w:tcW w:w="254" w:type="pct"/>
            <w:vMerge/>
            <w:tcBorders>
              <w:top w:val="single" w:sz="4" w:space="0" w:color="auto"/>
              <w:left w:val="single" w:sz="4" w:space="0" w:color="auto"/>
              <w:bottom w:val="single" w:sz="4" w:space="0" w:color="auto"/>
              <w:right w:val="single" w:sz="4" w:space="0" w:color="auto"/>
            </w:tcBorders>
            <w:shd w:val="clear" w:color="000000" w:fill="FFFFFF"/>
            <w:noWrap/>
            <w:vAlign w:val="center"/>
          </w:tcPr>
          <w:p w14:paraId="4DE4B788" w14:textId="77777777" w:rsidR="002A773D" w:rsidRDefault="002A773D" w:rsidP="002A773D">
            <w:pPr>
              <w:widowControl/>
              <w:autoSpaceDE/>
              <w:autoSpaceDN/>
              <w:jc w:val="center"/>
              <w:rPr>
                <w:rFonts w:asciiTheme="minorHAnsi" w:eastAsia="Times New Roman" w:hAnsiTheme="minorHAnsi" w:cstheme="minorHAnsi"/>
                <w:b/>
                <w:bCs/>
                <w:color w:val="000000"/>
                <w:sz w:val="14"/>
                <w:szCs w:val="20"/>
                <w:lang w:val="es-MX" w:eastAsia="es-MX"/>
              </w:rPr>
            </w:pPr>
          </w:p>
        </w:tc>
        <w:tc>
          <w:tcPr>
            <w:tcW w:w="409" w:type="pct"/>
            <w:gridSpan w:val="2"/>
            <w:vMerge/>
            <w:tcBorders>
              <w:top w:val="single" w:sz="4" w:space="0" w:color="auto"/>
              <w:left w:val="single" w:sz="4" w:space="0" w:color="auto"/>
              <w:bottom w:val="single" w:sz="4" w:space="0" w:color="auto"/>
              <w:right w:val="single" w:sz="4" w:space="0" w:color="auto"/>
            </w:tcBorders>
            <w:shd w:val="clear" w:color="000000" w:fill="FFFFFF"/>
            <w:noWrap/>
            <w:vAlign w:val="center"/>
          </w:tcPr>
          <w:p w14:paraId="5A61C7C7" w14:textId="77777777" w:rsidR="002A773D" w:rsidRPr="00DA7082" w:rsidRDefault="002A773D" w:rsidP="002A773D">
            <w:pPr>
              <w:widowControl/>
              <w:autoSpaceDE/>
              <w:autoSpaceDN/>
              <w:jc w:val="center"/>
              <w:rPr>
                <w:rFonts w:asciiTheme="minorHAnsi" w:eastAsia="Times New Roman" w:hAnsiTheme="minorHAnsi" w:cstheme="minorHAnsi"/>
                <w:b/>
                <w:bCs/>
                <w:color w:val="000000"/>
                <w:sz w:val="14"/>
                <w:szCs w:val="20"/>
                <w:lang w:val="es-MX" w:eastAsia="es-MX"/>
              </w:rPr>
            </w:pPr>
          </w:p>
        </w:tc>
        <w:tc>
          <w:tcPr>
            <w:tcW w:w="980" w:type="pct"/>
            <w:tcBorders>
              <w:top w:val="single" w:sz="4" w:space="0" w:color="auto"/>
              <w:left w:val="nil"/>
              <w:bottom w:val="single" w:sz="4" w:space="0" w:color="auto"/>
              <w:right w:val="single" w:sz="4" w:space="0" w:color="auto"/>
            </w:tcBorders>
            <w:shd w:val="clear" w:color="auto" w:fill="FF00FF"/>
            <w:vAlign w:val="center"/>
          </w:tcPr>
          <w:p w14:paraId="743A024B" w14:textId="1D16CD2B" w:rsidR="002A773D" w:rsidRPr="00DA7082" w:rsidRDefault="002A773D" w:rsidP="002A773D">
            <w:pPr>
              <w:widowControl/>
              <w:autoSpaceDE/>
              <w:autoSpaceDN/>
              <w:jc w:val="center"/>
              <w:rPr>
                <w:rFonts w:asciiTheme="minorHAnsi" w:eastAsia="Times New Roman" w:hAnsiTheme="minorHAnsi" w:cstheme="minorHAnsi"/>
                <w:b/>
                <w:bCs/>
                <w:color w:val="FFFFFF"/>
                <w:sz w:val="14"/>
                <w:szCs w:val="20"/>
                <w:lang w:val="es-MX" w:eastAsia="es-MX"/>
              </w:rPr>
            </w:pPr>
            <w:proofErr w:type="spellStart"/>
            <w:r w:rsidRPr="00DA7082">
              <w:rPr>
                <w:rFonts w:asciiTheme="minorHAnsi" w:eastAsia="Times New Roman" w:hAnsiTheme="minorHAnsi" w:cstheme="minorHAnsi"/>
                <w:b/>
                <w:bCs/>
                <w:color w:val="FFFF00"/>
                <w:sz w:val="14"/>
                <w:szCs w:val="20"/>
                <w:lang w:val="es-MX" w:eastAsia="es-MX"/>
              </w:rPr>
              <w:t>JLAB</w:t>
            </w:r>
            <w:r>
              <w:rPr>
                <w:rFonts w:asciiTheme="minorHAnsi" w:eastAsia="Times New Roman" w:hAnsiTheme="minorHAnsi" w:cstheme="minorHAnsi"/>
                <w:b/>
                <w:bCs/>
                <w:color w:val="FFFF00"/>
                <w:sz w:val="14"/>
                <w:szCs w:val="20"/>
                <w:lang w:val="es-MX" w:eastAsia="es-MX"/>
              </w:rPr>
              <w:t>ORAL</w:t>
            </w:r>
            <w:proofErr w:type="spellEnd"/>
            <w:r w:rsidRPr="00DA7082">
              <w:rPr>
                <w:rFonts w:asciiTheme="minorHAnsi" w:eastAsia="Times New Roman" w:hAnsiTheme="minorHAnsi" w:cstheme="minorHAnsi"/>
                <w:b/>
                <w:bCs/>
                <w:color w:val="FFFF00"/>
                <w:sz w:val="14"/>
                <w:szCs w:val="20"/>
                <w:lang w:val="es-MX" w:eastAsia="es-MX"/>
              </w:rPr>
              <w:t xml:space="preserve"> (P) </w:t>
            </w:r>
          </w:p>
        </w:tc>
        <w:tc>
          <w:tcPr>
            <w:tcW w:w="903" w:type="pct"/>
            <w:tcBorders>
              <w:top w:val="single" w:sz="4" w:space="0" w:color="auto"/>
              <w:left w:val="nil"/>
              <w:bottom w:val="single" w:sz="4" w:space="0" w:color="auto"/>
              <w:right w:val="single" w:sz="4" w:space="0" w:color="auto"/>
            </w:tcBorders>
            <w:shd w:val="clear" w:color="auto" w:fill="FFFFFF" w:themeFill="background1"/>
            <w:vAlign w:val="center"/>
          </w:tcPr>
          <w:p w14:paraId="7076F1C0" w14:textId="77777777" w:rsidR="002A773D" w:rsidRPr="00DA7082" w:rsidRDefault="002A773D" w:rsidP="002A773D">
            <w:pPr>
              <w:widowControl/>
              <w:autoSpaceDE/>
              <w:autoSpaceDN/>
              <w:jc w:val="center"/>
              <w:rPr>
                <w:rFonts w:asciiTheme="minorHAnsi" w:eastAsia="Times New Roman" w:hAnsiTheme="minorHAnsi" w:cstheme="minorHAnsi"/>
                <w:b/>
                <w:bCs/>
                <w:color w:val="000000"/>
                <w:sz w:val="14"/>
                <w:szCs w:val="20"/>
                <w:lang w:val="es-MX" w:eastAsia="es-MX"/>
              </w:rPr>
            </w:pPr>
          </w:p>
        </w:tc>
        <w:tc>
          <w:tcPr>
            <w:tcW w:w="491" w:type="pct"/>
            <w:tcBorders>
              <w:top w:val="single" w:sz="4" w:space="0" w:color="auto"/>
              <w:left w:val="nil"/>
              <w:bottom w:val="single" w:sz="4" w:space="0" w:color="auto"/>
              <w:right w:val="single" w:sz="4" w:space="0" w:color="auto"/>
            </w:tcBorders>
            <w:shd w:val="clear" w:color="auto" w:fill="FFFFFF" w:themeFill="background1"/>
            <w:vAlign w:val="center"/>
          </w:tcPr>
          <w:p w14:paraId="1E25525B" w14:textId="77777777" w:rsidR="002A773D" w:rsidRPr="00DA7082" w:rsidRDefault="002A773D" w:rsidP="002A773D">
            <w:pPr>
              <w:widowControl/>
              <w:autoSpaceDE/>
              <w:autoSpaceDN/>
              <w:jc w:val="center"/>
              <w:rPr>
                <w:rFonts w:asciiTheme="minorHAnsi" w:eastAsia="Times New Roman" w:hAnsiTheme="minorHAnsi" w:cstheme="minorHAnsi"/>
                <w:b/>
                <w:bCs/>
                <w:color w:val="FFFFFF"/>
                <w:sz w:val="14"/>
                <w:szCs w:val="20"/>
                <w:lang w:val="es-MX" w:eastAsia="es-MX"/>
              </w:rPr>
            </w:pPr>
          </w:p>
        </w:tc>
      </w:tr>
      <w:tr w:rsidR="002A773D" w:rsidRPr="00DA7082" w14:paraId="10CF50D0" w14:textId="77777777" w:rsidTr="003D1BC4">
        <w:trPr>
          <w:trHeight w:val="336"/>
        </w:trPr>
        <w:tc>
          <w:tcPr>
            <w:tcW w:w="652" w:type="pct"/>
            <w:vMerge/>
            <w:tcBorders>
              <w:top w:val="single" w:sz="4" w:space="0" w:color="auto"/>
              <w:left w:val="single" w:sz="4" w:space="0" w:color="auto"/>
              <w:bottom w:val="single" w:sz="4" w:space="0" w:color="auto"/>
              <w:right w:val="single" w:sz="4" w:space="0" w:color="auto"/>
            </w:tcBorders>
            <w:shd w:val="clear" w:color="000000" w:fill="FFFFFF"/>
            <w:vAlign w:val="center"/>
          </w:tcPr>
          <w:p w14:paraId="08A765B2" w14:textId="77777777" w:rsidR="002A773D" w:rsidRPr="00DA7082" w:rsidRDefault="002A773D" w:rsidP="002A773D">
            <w:pPr>
              <w:widowControl/>
              <w:autoSpaceDE/>
              <w:autoSpaceDN/>
              <w:rPr>
                <w:rFonts w:asciiTheme="minorHAnsi" w:eastAsia="Times New Roman" w:hAnsiTheme="minorHAnsi" w:cstheme="minorHAnsi"/>
                <w:b/>
                <w:bCs/>
                <w:color w:val="000000"/>
                <w:sz w:val="14"/>
                <w:szCs w:val="16"/>
                <w:lang w:val="es-MX" w:eastAsia="es-MX"/>
              </w:rPr>
            </w:pPr>
          </w:p>
        </w:tc>
        <w:tc>
          <w:tcPr>
            <w:tcW w:w="821" w:type="pct"/>
            <w:vMerge w:val="restart"/>
            <w:tcBorders>
              <w:top w:val="single" w:sz="4" w:space="0" w:color="auto"/>
              <w:left w:val="single" w:sz="4" w:space="0" w:color="auto"/>
              <w:bottom w:val="single" w:sz="4" w:space="0" w:color="auto"/>
              <w:right w:val="single" w:sz="4" w:space="0" w:color="auto"/>
            </w:tcBorders>
            <w:shd w:val="clear" w:color="auto" w:fill="00FFFF"/>
            <w:vAlign w:val="center"/>
          </w:tcPr>
          <w:p w14:paraId="18F508D3" w14:textId="43372DAC" w:rsidR="002A773D" w:rsidRPr="00DA7082" w:rsidRDefault="002A773D" w:rsidP="002A773D">
            <w:pPr>
              <w:widowControl/>
              <w:autoSpaceDE/>
              <w:autoSpaceDN/>
              <w:rPr>
                <w:rFonts w:asciiTheme="minorHAnsi" w:eastAsia="Times New Roman" w:hAnsiTheme="minorHAnsi" w:cstheme="minorHAnsi"/>
                <w:b/>
                <w:bCs/>
                <w:color w:val="FFFFFF"/>
                <w:sz w:val="14"/>
                <w:szCs w:val="16"/>
                <w:lang w:val="es-MX" w:eastAsia="es-MX"/>
              </w:rPr>
            </w:pPr>
            <w:proofErr w:type="spellStart"/>
            <w:r w:rsidRPr="00DA7082">
              <w:rPr>
                <w:rFonts w:asciiTheme="minorHAnsi" w:eastAsia="Times New Roman" w:hAnsiTheme="minorHAnsi" w:cstheme="minorHAnsi"/>
                <w:b/>
                <w:bCs/>
                <w:sz w:val="14"/>
                <w:szCs w:val="16"/>
                <w:lang w:val="es-MX" w:eastAsia="es-MX"/>
              </w:rPr>
              <w:t>13er</w:t>
            </w:r>
            <w:proofErr w:type="spellEnd"/>
            <w:r w:rsidRPr="00DA7082">
              <w:rPr>
                <w:rFonts w:asciiTheme="minorHAnsi" w:eastAsia="Times New Roman" w:hAnsiTheme="minorHAnsi" w:cstheme="minorHAnsi"/>
                <w:b/>
                <w:bCs/>
                <w:sz w:val="14"/>
                <w:szCs w:val="16"/>
                <w:lang w:val="es-MX" w:eastAsia="es-MX"/>
              </w:rPr>
              <w:t xml:space="preserve"> D</w:t>
            </w:r>
            <w:r>
              <w:rPr>
                <w:rFonts w:asciiTheme="minorHAnsi" w:eastAsia="Times New Roman" w:hAnsiTheme="minorHAnsi" w:cstheme="minorHAnsi"/>
                <w:b/>
                <w:bCs/>
                <w:sz w:val="14"/>
                <w:szCs w:val="16"/>
                <w:lang w:val="es-MX" w:eastAsia="es-MX"/>
              </w:rPr>
              <w:t>ISTRITO</w:t>
            </w:r>
            <w:r w:rsidRPr="00DA7082">
              <w:rPr>
                <w:rFonts w:asciiTheme="minorHAnsi" w:eastAsia="Times New Roman" w:hAnsiTheme="minorHAnsi" w:cstheme="minorHAnsi"/>
                <w:b/>
                <w:bCs/>
                <w:sz w:val="14"/>
                <w:szCs w:val="16"/>
                <w:lang w:val="es-MX" w:eastAsia="es-MX"/>
              </w:rPr>
              <w:t xml:space="preserve"> JUDICIAL </w:t>
            </w:r>
            <w:proofErr w:type="spellStart"/>
            <w:r w:rsidRPr="00DA7082">
              <w:rPr>
                <w:rFonts w:asciiTheme="minorHAnsi" w:eastAsia="Times New Roman" w:hAnsiTheme="minorHAnsi" w:cstheme="minorHAnsi"/>
                <w:b/>
                <w:bCs/>
                <w:sz w:val="14"/>
                <w:szCs w:val="16"/>
                <w:lang w:val="es-MX" w:eastAsia="es-MX"/>
              </w:rPr>
              <w:t>JONUTA</w:t>
            </w:r>
            <w:proofErr w:type="spellEnd"/>
          </w:p>
        </w:tc>
        <w:tc>
          <w:tcPr>
            <w:tcW w:w="246" w:type="pct"/>
            <w:vMerge/>
            <w:tcBorders>
              <w:top w:val="single" w:sz="4" w:space="0" w:color="auto"/>
              <w:left w:val="single" w:sz="4" w:space="0" w:color="auto"/>
              <w:bottom w:val="single" w:sz="4" w:space="0" w:color="auto"/>
              <w:right w:val="single" w:sz="4" w:space="0" w:color="auto"/>
            </w:tcBorders>
            <w:shd w:val="clear" w:color="000000" w:fill="FFFFFF"/>
            <w:vAlign w:val="center"/>
          </w:tcPr>
          <w:p w14:paraId="0B60521C" w14:textId="77777777" w:rsidR="002A773D" w:rsidRPr="00200786" w:rsidRDefault="002A773D" w:rsidP="002A773D">
            <w:pPr>
              <w:widowControl/>
              <w:autoSpaceDE/>
              <w:autoSpaceDN/>
              <w:jc w:val="center"/>
              <w:rPr>
                <w:b/>
                <w:spacing w:val="-2"/>
                <w:w w:val="80"/>
                <w:sz w:val="16"/>
                <w:szCs w:val="16"/>
              </w:rPr>
            </w:pPr>
          </w:p>
        </w:tc>
        <w:tc>
          <w:tcPr>
            <w:tcW w:w="245" w:type="pct"/>
            <w:vMerge/>
            <w:tcBorders>
              <w:top w:val="single" w:sz="4" w:space="0" w:color="auto"/>
              <w:left w:val="single" w:sz="4" w:space="0" w:color="auto"/>
              <w:bottom w:val="single" w:sz="4" w:space="0" w:color="auto"/>
              <w:right w:val="single" w:sz="4" w:space="0" w:color="auto"/>
            </w:tcBorders>
            <w:shd w:val="clear" w:color="000000" w:fill="FFFFFF"/>
            <w:noWrap/>
            <w:vAlign w:val="center"/>
          </w:tcPr>
          <w:p w14:paraId="093AAC48" w14:textId="77777777" w:rsidR="002A773D" w:rsidRPr="00DA7082" w:rsidRDefault="002A773D" w:rsidP="002A773D">
            <w:pPr>
              <w:widowControl/>
              <w:autoSpaceDE/>
              <w:autoSpaceDN/>
              <w:jc w:val="center"/>
              <w:rPr>
                <w:rFonts w:asciiTheme="minorHAnsi" w:eastAsia="Times New Roman" w:hAnsiTheme="minorHAnsi" w:cstheme="minorHAnsi"/>
                <w:b/>
                <w:bCs/>
                <w:color w:val="000000"/>
                <w:sz w:val="14"/>
                <w:szCs w:val="20"/>
                <w:lang w:val="es-MX" w:eastAsia="es-MX"/>
              </w:rPr>
            </w:pPr>
          </w:p>
        </w:tc>
        <w:tc>
          <w:tcPr>
            <w:tcW w:w="254" w:type="pct"/>
            <w:vMerge/>
            <w:tcBorders>
              <w:top w:val="single" w:sz="4" w:space="0" w:color="auto"/>
              <w:left w:val="single" w:sz="4" w:space="0" w:color="auto"/>
              <w:bottom w:val="single" w:sz="4" w:space="0" w:color="auto"/>
              <w:right w:val="single" w:sz="4" w:space="0" w:color="auto"/>
            </w:tcBorders>
            <w:shd w:val="clear" w:color="000000" w:fill="FFFFFF"/>
            <w:noWrap/>
            <w:vAlign w:val="center"/>
          </w:tcPr>
          <w:p w14:paraId="2AEFEACC" w14:textId="77777777" w:rsidR="002A773D" w:rsidRDefault="002A773D" w:rsidP="002A773D">
            <w:pPr>
              <w:widowControl/>
              <w:autoSpaceDE/>
              <w:autoSpaceDN/>
              <w:jc w:val="center"/>
              <w:rPr>
                <w:rFonts w:asciiTheme="minorHAnsi" w:eastAsia="Times New Roman" w:hAnsiTheme="minorHAnsi" w:cstheme="minorHAnsi"/>
                <w:b/>
                <w:bCs/>
                <w:color w:val="000000"/>
                <w:sz w:val="14"/>
                <w:szCs w:val="20"/>
                <w:lang w:val="es-MX" w:eastAsia="es-MX"/>
              </w:rPr>
            </w:pPr>
          </w:p>
        </w:tc>
        <w:tc>
          <w:tcPr>
            <w:tcW w:w="409" w:type="pct"/>
            <w:gridSpan w:val="2"/>
            <w:vMerge/>
            <w:tcBorders>
              <w:top w:val="single" w:sz="4" w:space="0" w:color="auto"/>
              <w:left w:val="single" w:sz="4" w:space="0" w:color="auto"/>
              <w:bottom w:val="single" w:sz="4" w:space="0" w:color="auto"/>
              <w:right w:val="single" w:sz="4" w:space="0" w:color="auto"/>
            </w:tcBorders>
            <w:shd w:val="clear" w:color="000000" w:fill="FFFFFF"/>
            <w:noWrap/>
            <w:vAlign w:val="center"/>
          </w:tcPr>
          <w:p w14:paraId="510F6721" w14:textId="77777777" w:rsidR="002A773D" w:rsidRPr="00DA7082" w:rsidRDefault="002A773D" w:rsidP="002A773D">
            <w:pPr>
              <w:widowControl/>
              <w:autoSpaceDE/>
              <w:autoSpaceDN/>
              <w:jc w:val="center"/>
              <w:rPr>
                <w:rFonts w:asciiTheme="minorHAnsi" w:eastAsia="Times New Roman" w:hAnsiTheme="minorHAnsi" w:cstheme="minorHAnsi"/>
                <w:b/>
                <w:bCs/>
                <w:color w:val="000000"/>
                <w:sz w:val="14"/>
                <w:szCs w:val="20"/>
                <w:lang w:val="es-MX" w:eastAsia="es-MX"/>
              </w:rPr>
            </w:pPr>
          </w:p>
        </w:tc>
        <w:tc>
          <w:tcPr>
            <w:tcW w:w="980" w:type="pct"/>
            <w:tcBorders>
              <w:top w:val="single" w:sz="4" w:space="0" w:color="auto"/>
              <w:left w:val="nil"/>
              <w:bottom w:val="single" w:sz="4" w:space="0" w:color="auto"/>
              <w:right w:val="single" w:sz="4" w:space="0" w:color="auto"/>
            </w:tcBorders>
            <w:shd w:val="clear" w:color="auto" w:fill="00FFFF"/>
            <w:vAlign w:val="center"/>
          </w:tcPr>
          <w:p w14:paraId="56F440B7" w14:textId="5A779F1D" w:rsidR="002A773D" w:rsidRPr="00DA7082" w:rsidRDefault="002A773D" w:rsidP="002A773D">
            <w:pPr>
              <w:widowControl/>
              <w:autoSpaceDE/>
              <w:autoSpaceDN/>
              <w:jc w:val="center"/>
              <w:rPr>
                <w:rFonts w:asciiTheme="minorHAnsi" w:eastAsia="Times New Roman" w:hAnsiTheme="minorHAnsi" w:cstheme="minorHAnsi"/>
                <w:b/>
                <w:bCs/>
                <w:color w:val="FFFFFF"/>
                <w:sz w:val="14"/>
                <w:szCs w:val="20"/>
                <w:lang w:val="es-MX" w:eastAsia="es-MX"/>
              </w:rPr>
            </w:pPr>
            <w:r>
              <w:rPr>
                <w:rFonts w:asciiTheme="minorHAnsi" w:eastAsia="Times New Roman" w:hAnsiTheme="minorHAnsi" w:cstheme="minorHAnsi"/>
                <w:b/>
                <w:bCs/>
                <w:color w:val="000000"/>
                <w:sz w:val="14"/>
                <w:szCs w:val="20"/>
                <w:lang w:val="es-MX" w:eastAsia="es-MX"/>
              </w:rPr>
              <w:t xml:space="preserve">J CIVIL </w:t>
            </w:r>
            <w:proofErr w:type="spellStart"/>
            <w:r>
              <w:rPr>
                <w:rFonts w:asciiTheme="minorHAnsi" w:eastAsia="Times New Roman" w:hAnsiTheme="minorHAnsi" w:cstheme="minorHAnsi"/>
                <w:b/>
                <w:bCs/>
                <w:color w:val="000000"/>
                <w:sz w:val="14"/>
                <w:szCs w:val="20"/>
                <w:lang w:val="es-MX" w:eastAsia="es-MX"/>
              </w:rPr>
              <w:t>JONUTA</w:t>
            </w:r>
            <w:proofErr w:type="spellEnd"/>
            <w:r w:rsidRPr="00DA7082">
              <w:rPr>
                <w:rFonts w:asciiTheme="minorHAnsi" w:eastAsia="Times New Roman" w:hAnsiTheme="minorHAnsi" w:cstheme="minorHAnsi"/>
                <w:b/>
                <w:bCs/>
                <w:color w:val="000000"/>
                <w:sz w:val="14"/>
                <w:szCs w:val="20"/>
                <w:lang w:val="es-MX" w:eastAsia="es-MX"/>
              </w:rPr>
              <w:t>(T)</w:t>
            </w:r>
          </w:p>
        </w:tc>
        <w:tc>
          <w:tcPr>
            <w:tcW w:w="903" w:type="pct"/>
            <w:tcBorders>
              <w:top w:val="single" w:sz="4" w:space="0" w:color="auto"/>
              <w:left w:val="nil"/>
              <w:bottom w:val="single" w:sz="4" w:space="0" w:color="auto"/>
              <w:right w:val="single" w:sz="4" w:space="0" w:color="auto"/>
            </w:tcBorders>
            <w:shd w:val="clear" w:color="auto" w:fill="FFFFFF" w:themeFill="background1"/>
            <w:vAlign w:val="center"/>
          </w:tcPr>
          <w:p w14:paraId="7363A39D" w14:textId="77777777" w:rsidR="002A773D" w:rsidRPr="00DA7082" w:rsidRDefault="002A773D" w:rsidP="002A773D">
            <w:pPr>
              <w:widowControl/>
              <w:autoSpaceDE/>
              <w:autoSpaceDN/>
              <w:jc w:val="center"/>
              <w:rPr>
                <w:rFonts w:asciiTheme="minorHAnsi" w:eastAsia="Times New Roman" w:hAnsiTheme="minorHAnsi" w:cstheme="minorHAnsi"/>
                <w:b/>
                <w:bCs/>
                <w:color w:val="000000"/>
                <w:sz w:val="14"/>
                <w:szCs w:val="20"/>
                <w:lang w:val="es-MX" w:eastAsia="es-MX"/>
              </w:rPr>
            </w:pPr>
          </w:p>
        </w:tc>
        <w:tc>
          <w:tcPr>
            <w:tcW w:w="491" w:type="pct"/>
            <w:tcBorders>
              <w:top w:val="single" w:sz="4" w:space="0" w:color="auto"/>
              <w:left w:val="nil"/>
              <w:bottom w:val="single" w:sz="4" w:space="0" w:color="auto"/>
              <w:right w:val="single" w:sz="4" w:space="0" w:color="auto"/>
            </w:tcBorders>
            <w:shd w:val="clear" w:color="auto" w:fill="FFFFFF" w:themeFill="background1"/>
            <w:vAlign w:val="center"/>
          </w:tcPr>
          <w:p w14:paraId="5088B6E5" w14:textId="77777777" w:rsidR="002A773D" w:rsidRPr="00DA7082" w:rsidRDefault="002A773D" w:rsidP="002A773D">
            <w:pPr>
              <w:widowControl/>
              <w:autoSpaceDE/>
              <w:autoSpaceDN/>
              <w:jc w:val="center"/>
              <w:rPr>
                <w:rFonts w:asciiTheme="minorHAnsi" w:eastAsia="Times New Roman" w:hAnsiTheme="minorHAnsi" w:cstheme="minorHAnsi"/>
                <w:b/>
                <w:bCs/>
                <w:color w:val="FFFFFF"/>
                <w:sz w:val="14"/>
                <w:szCs w:val="20"/>
                <w:lang w:val="es-MX" w:eastAsia="es-MX"/>
              </w:rPr>
            </w:pPr>
          </w:p>
        </w:tc>
      </w:tr>
      <w:tr w:rsidR="002A773D" w:rsidRPr="00DA7082" w14:paraId="78A7C1B4" w14:textId="77777777" w:rsidTr="003D1BC4">
        <w:trPr>
          <w:trHeight w:val="260"/>
        </w:trPr>
        <w:tc>
          <w:tcPr>
            <w:tcW w:w="652" w:type="pct"/>
            <w:vMerge/>
            <w:tcBorders>
              <w:top w:val="single" w:sz="4" w:space="0" w:color="auto"/>
              <w:left w:val="single" w:sz="4" w:space="0" w:color="auto"/>
              <w:bottom w:val="single" w:sz="4" w:space="0" w:color="auto"/>
              <w:right w:val="single" w:sz="4" w:space="0" w:color="auto"/>
            </w:tcBorders>
            <w:shd w:val="clear" w:color="000000" w:fill="FFFFFF"/>
            <w:vAlign w:val="center"/>
          </w:tcPr>
          <w:p w14:paraId="0473B599" w14:textId="77777777" w:rsidR="002A773D" w:rsidRPr="00DA7082" w:rsidRDefault="002A773D" w:rsidP="002A773D">
            <w:pPr>
              <w:widowControl/>
              <w:autoSpaceDE/>
              <w:autoSpaceDN/>
              <w:rPr>
                <w:rFonts w:asciiTheme="minorHAnsi" w:eastAsia="Times New Roman" w:hAnsiTheme="minorHAnsi" w:cstheme="minorHAnsi"/>
                <w:b/>
                <w:bCs/>
                <w:color w:val="000000"/>
                <w:sz w:val="14"/>
                <w:szCs w:val="16"/>
                <w:lang w:val="es-MX" w:eastAsia="es-MX"/>
              </w:rPr>
            </w:pPr>
          </w:p>
        </w:tc>
        <w:tc>
          <w:tcPr>
            <w:tcW w:w="821" w:type="pct"/>
            <w:vMerge/>
            <w:tcBorders>
              <w:top w:val="single" w:sz="4" w:space="0" w:color="auto"/>
              <w:left w:val="single" w:sz="4" w:space="0" w:color="auto"/>
              <w:bottom w:val="single" w:sz="4" w:space="0" w:color="auto"/>
              <w:right w:val="single" w:sz="4" w:space="0" w:color="auto"/>
            </w:tcBorders>
            <w:shd w:val="clear" w:color="auto" w:fill="00FFFF"/>
            <w:vAlign w:val="center"/>
          </w:tcPr>
          <w:p w14:paraId="660A5E9C" w14:textId="77777777" w:rsidR="002A773D" w:rsidRPr="00DA7082" w:rsidRDefault="002A773D" w:rsidP="002A773D">
            <w:pPr>
              <w:widowControl/>
              <w:autoSpaceDE/>
              <w:autoSpaceDN/>
              <w:rPr>
                <w:rFonts w:asciiTheme="minorHAnsi" w:eastAsia="Times New Roman" w:hAnsiTheme="minorHAnsi" w:cstheme="minorHAnsi"/>
                <w:b/>
                <w:bCs/>
                <w:color w:val="FFFFFF"/>
                <w:sz w:val="14"/>
                <w:szCs w:val="16"/>
                <w:lang w:val="es-MX" w:eastAsia="es-MX"/>
              </w:rPr>
            </w:pPr>
          </w:p>
        </w:tc>
        <w:tc>
          <w:tcPr>
            <w:tcW w:w="246" w:type="pct"/>
            <w:vMerge/>
            <w:tcBorders>
              <w:top w:val="single" w:sz="4" w:space="0" w:color="auto"/>
              <w:left w:val="single" w:sz="4" w:space="0" w:color="auto"/>
              <w:bottom w:val="single" w:sz="4" w:space="0" w:color="auto"/>
              <w:right w:val="single" w:sz="4" w:space="0" w:color="auto"/>
            </w:tcBorders>
            <w:shd w:val="clear" w:color="000000" w:fill="FFFFFF"/>
            <w:vAlign w:val="center"/>
          </w:tcPr>
          <w:p w14:paraId="36DC7112" w14:textId="77777777" w:rsidR="002A773D" w:rsidRPr="00200786" w:rsidRDefault="002A773D" w:rsidP="002A773D">
            <w:pPr>
              <w:widowControl/>
              <w:autoSpaceDE/>
              <w:autoSpaceDN/>
              <w:jc w:val="center"/>
              <w:rPr>
                <w:b/>
                <w:spacing w:val="-2"/>
                <w:w w:val="80"/>
                <w:sz w:val="16"/>
                <w:szCs w:val="16"/>
              </w:rPr>
            </w:pPr>
          </w:p>
        </w:tc>
        <w:tc>
          <w:tcPr>
            <w:tcW w:w="245" w:type="pct"/>
            <w:vMerge/>
            <w:tcBorders>
              <w:top w:val="single" w:sz="4" w:space="0" w:color="auto"/>
              <w:left w:val="single" w:sz="4" w:space="0" w:color="auto"/>
              <w:bottom w:val="single" w:sz="4" w:space="0" w:color="auto"/>
              <w:right w:val="single" w:sz="4" w:space="0" w:color="auto"/>
            </w:tcBorders>
            <w:shd w:val="clear" w:color="000000" w:fill="FFFFFF"/>
            <w:noWrap/>
            <w:vAlign w:val="center"/>
          </w:tcPr>
          <w:p w14:paraId="41EA96AE" w14:textId="77777777" w:rsidR="002A773D" w:rsidRPr="00DA7082" w:rsidRDefault="002A773D" w:rsidP="002A773D">
            <w:pPr>
              <w:widowControl/>
              <w:autoSpaceDE/>
              <w:autoSpaceDN/>
              <w:jc w:val="center"/>
              <w:rPr>
                <w:rFonts w:asciiTheme="minorHAnsi" w:eastAsia="Times New Roman" w:hAnsiTheme="minorHAnsi" w:cstheme="minorHAnsi"/>
                <w:b/>
                <w:bCs/>
                <w:color w:val="000000"/>
                <w:sz w:val="14"/>
                <w:szCs w:val="20"/>
                <w:lang w:val="es-MX" w:eastAsia="es-MX"/>
              </w:rPr>
            </w:pPr>
          </w:p>
        </w:tc>
        <w:tc>
          <w:tcPr>
            <w:tcW w:w="254" w:type="pct"/>
            <w:vMerge/>
            <w:tcBorders>
              <w:top w:val="single" w:sz="4" w:space="0" w:color="auto"/>
              <w:left w:val="single" w:sz="4" w:space="0" w:color="auto"/>
              <w:bottom w:val="single" w:sz="4" w:space="0" w:color="auto"/>
              <w:right w:val="single" w:sz="4" w:space="0" w:color="auto"/>
            </w:tcBorders>
            <w:shd w:val="clear" w:color="000000" w:fill="FFFFFF"/>
            <w:noWrap/>
            <w:vAlign w:val="center"/>
          </w:tcPr>
          <w:p w14:paraId="5FA37490" w14:textId="77777777" w:rsidR="002A773D" w:rsidRDefault="002A773D" w:rsidP="002A773D">
            <w:pPr>
              <w:widowControl/>
              <w:autoSpaceDE/>
              <w:autoSpaceDN/>
              <w:jc w:val="center"/>
              <w:rPr>
                <w:rFonts w:asciiTheme="minorHAnsi" w:eastAsia="Times New Roman" w:hAnsiTheme="minorHAnsi" w:cstheme="minorHAnsi"/>
                <w:b/>
                <w:bCs/>
                <w:color w:val="000000"/>
                <w:sz w:val="14"/>
                <w:szCs w:val="20"/>
                <w:lang w:val="es-MX" w:eastAsia="es-MX"/>
              </w:rPr>
            </w:pPr>
          </w:p>
        </w:tc>
        <w:tc>
          <w:tcPr>
            <w:tcW w:w="409" w:type="pct"/>
            <w:gridSpan w:val="2"/>
            <w:vMerge/>
            <w:tcBorders>
              <w:top w:val="single" w:sz="4" w:space="0" w:color="auto"/>
              <w:left w:val="single" w:sz="4" w:space="0" w:color="auto"/>
              <w:bottom w:val="single" w:sz="4" w:space="0" w:color="auto"/>
              <w:right w:val="single" w:sz="4" w:space="0" w:color="auto"/>
            </w:tcBorders>
            <w:shd w:val="clear" w:color="000000" w:fill="FFFFFF"/>
            <w:noWrap/>
            <w:vAlign w:val="center"/>
          </w:tcPr>
          <w:p w14:paraId="1CBBB2F9" w14:textId="77777777" w:rsidR="002A773D" w:rsidRPr="00DA7082" w:rsidRDefault="002A773D" w:rsidP="002A773D">
            <w:pPr>
              <w:widowControl/>
              <w:autoSpaceDE/>
              <w:autoSpaceDN/>
              <w:jc w:val="center"/>
              <w:rPr>
                <w:rFonts w:asciiTheme="minorHAnsi" w:eastAsia="Times New Roman" w:hAnsiTheme="minorHAnsi" w:cstheme="minorHAnsi"/>
                <w:b/>
                <w:bCs/>
                <w:color w:val="000000"/>
                <w:sz w:val="14"/>
                <w:szCs w:val="20"/>
                <w:lang w:val="es-MX" w:eastAsia="es-MX"/>
              </w:rPr>
            </w:pPr>
          </w:p>
        </w:tc>
        <w:tc>
          <w:tcPr>
            <w:tcW w:w="980" w:type="pct"/>
            <w:tcBorders>
              <w:top w:val="single" w:sz="4" w:space="0" w:color="auto"/>
              <w:left w:val="nil"/>
              <w:bottom w:val="single" w:sz="4" w:space="0" w:color="auto"/>
              <w:right w:val="single" w:sz="4" w:space="0" w:color="auto"/>
            </w:tcBorders>
            <w:shd w:val="clear" w:color="auto" w:fill="FF00FF"/>
            <w:vAlign w:val="center"/>
          </w:tcPr>
          <w:p w14:paraId="67CDBB31" w14:textId="035B1DBE" w:rsidR="002A773D" w:rsidRPr="00DA7082" w:rsidRDefault="002A773D" w:rsidP="002A773D">
            <w:pPr>
              <w:widowControl/>
              <w:autoSpaceDE/>
              <w:autoSpaceDN/>
              <w:jc w:val="center"/>
              <w:rPr>
                <w:rFonts w:asciiTheme="minorHAnsi" w:eastAsia="Times New Roman" w:hAnsiTheme="minorHAnsi" w:cstheme="minorHAnsi"/>
                <w:b/>
                <w:bCs/>
                <w:color w:val="FFFFFF"/>
                <w:sz w:val="14"/>
                <w:szCs w:val="20"/>
                <w:lang w:val="es-MX" w:eastAsia="es-MX"/>
              </w:rPr>
            </w:pPr>
            <w:proofErr w:type="spellStart"/>
            <w:r w:rsidRPr="00DA7082">
              <w:rPr>
                <w:rFonts w:asciiTheme="minorHAnsi" w:eastAsia="Times New Roman" w:hAnsiTheme="minorHAnsi" w:cstheme="minorHAnsi"/>
                <w:b/>
                <w:bCs/>
                <w:color w:val="FFFF00"/>
                <w:sz w:val="14"/>
                <w:szCs w:val="20"/>
                <w:lang w:val="es-MX" w:eastAsia="es-MX"/>
              </w:rPr>
              <w:t>JLAB</w:t>
            </w:r>
            <w:r>
              <w:rPr>
                <w:rFonts w:asciiTheme="minorHAnsi" w:eastAsia="Times New Roman" w:hAnsiTheme="minorHAnsi" w:cstheme="minorHAnsi"/>
                <w:b/>
                <w:bCs/>
                <w:color w:val="FFFF00"/>
                <w:sz w:val="14"/>
                <w:szCs w:val="20"/>
                <w:lang w:val="es-MX" w:eastAsia="es-MX"/>
              </w:rPr>
              <w:t>ORAL</w:t>
            </w:r>
            <w:proofErr w:type="spellEnd"/>
            <w:r w:rsidRPr="00DA7082">
              <w:rPr>
                <w:rFonts w:asciiTheme="minorHAnsi" w:eastAsia="Times New Roman" w:hAnsiTheme="minorHAnsi" w:cstheme="minorHAnsi"/>
                <w:b/>
                <w:bCs/>
                <w:color w:val="FFFF00"/>
                <w:sz w:val="14"/>
                <w:szCs w:val="20"/>
                <w:lang w:val="es-MX" w:eastAsia="es-MX"/>
              </w:rPr>
              <w:t xml:space="preserve"> (P) </w:t>
            </w:r>
          </w:p>
        </w:tc>
        <w:tc>
          <w:tcPr>
            <w:tcW w:w="903" w:type="pct"/>
            <w:tcBorders>
              <w:top w:val="single" w:sz="4" w:space="0" w:color="auto"/>
              <w:left w:val="nil"/>
              <w:bottom w:val="single" w:sz="4" w:space="0" w:color="auto"/>
              <w:right w:val="single" w:sz="4" w:space="0" w:color="auto"/>
            </w:tcBorders>
            <w:shd w:val="clear" w:color="auto" w:fill="FFFFFF" w:themeFill="background1"/>
            <w:vAlign w:val="center"/>
          </w:tcPr>
          <w:p w14:paraId="5A93449B" w14:textId="77777777" w:rsidR="002A773D" w:rsidRPr="00DA7082" w:rsidRDefault="002A773D" w:rsidP="002A773D">
            <w:pPr>
              <w:widowControl/>
              <w:autoSpaceDE/>
              <w:autoSpaceDN/>
              <w:jc w:val="center"/>
              <w:rPr>
                <w:rFonts w:asciiTheme="minorHAnsi" w:eastAsia="Times New Roman" w:hAnsiTheme="minorHAnsi" w:cstheme="minorHAnsi"/>
                <w:b/>
                <w:bCs/>
                <w:color w:val="000000"/>
                <w:sz w:val="14"/>
                <w:szCs w:val="20"/>
                <w:lang w:val="es-MX" w:eastAsia="es-MX"/>
              </w:rPr>
            </w:pPr>
          </w:p>
        </w:tc>
        <w:tc>
          <w:tcPr>
            <w:tcW w:w="491" w:type="pct"/>
            <w:tcBorders>
              <w:top w:val="single" w:sz="4" w:space="0" w:color="auto"/>
              <w:left w:val="nil"/>
              <w:bottom w:val="single" w:sz="4" w:space="0" w:color="auto"/>
              <w:right w:val="single" w:sz="4" w:space="0" w:color="auto"/>
            </w:tcBorders>
            <w:shd w:val="clear" w:color="auto" w:fill="FFFFFF" w:themeFill="background1"/>
            <w:vAlign w:val="center"/>
          </w:tcPr>
          <w:p w14:paraId="5EBBC72C" w14:textId="77777777" w:rsidR="002A773D" w:rsidRPr="00DA7082" w:rsidRDefault="002A773D" w:rsidP="002A773D">
            <w:pPr>
              <w:widowControl/>
              <w:autoSpaceDE/>
              <w:autoSpaceDN/>
              <w:jc w:val="center"/>
              <w:rPr>
                <w:rFonts w:asciiTheme="minorHAnsi" w:eastAsia="Times New Roman" w:hAnsiTheme="minorHAnsi" w:cstheme="minorHAnsi"/>
                <w:b/>
                <w:bCs/>
                <w:color w:val="FFFFFF"/>
                <w:sz w:val="14"/>
                <w:szCs w:val="20"/>
                <w:lang w:val="es-MX" w:eastAsia="es-MX"/>
              </w:rPr>
            </w:pPr>
          </w:p>
        </w:tc>
      </w:tr>
      <w:tr w:rsidR="002A773D" w:rsidRPr="00DA7082" w14:paraId="6490EC62" w14:textId="77777777" w:rsidTr="003D1BC4">
        <w:trPr>
          <w:trHeight w:val="336"/>
        </w:trPr>
        <w:tc>
          <w:tcPr>
            <w:tcW w:w="652" w:type="pct"/>
            <w:vMerge w:val="restart"/>
            <w:tcBorders>
              <w:top w:val="single" w:sz="4" w:space="0" w:color="auto"/>
              <w:left w:val="single" w:sz="4" w:space="0" w:color="auto"/>
              <w:right w:val="single" w:sz="4" w:space="0" w:color="auto"/>
            </w:tcBorders>
            <w:shd w:val="clear" w:color="000000" w:fill="FFFFFF"/>
            <w:vAlign w:val="center"/>
            <w:hideMark/>
          </w:tcPr>
          <w:p w14:paraId="6595FB30" w14:textId="77777777" w:rsidR="002A773D" w:rsidRPr="00DA7082" w:rsidRDefault="002A773D" w:rsidP="002A773D">
            <w:pPr>
              <w:widowControl/>
              <w:autoSpaceDE/>
              <w:autoSpaceDN/>
              <w:rPr>
                <w:rFonts w:asciiTheme="minorHAnsi" w:eastAsia="Times New Roman" w:hAnsiTheme="minorHAnsi" w:cstheme="minorHAnsi"/>
                <w:b/>
                <w:bCs/>
                <w:color w:val="000000"/>
                <w:sz w:val="14"/>
                <w:szCs w:val="16"/>
                <w:lang w:val="es-MX" w:eastAsia="es-MX"/>
              </w:rPr>
            </w:pPr>
            <w:r w:rsidRPr="00DA7082">
              <w:rPr>
                <w:rFonts w:asciiTheme="minorHAnsi" w:eastAsia="Times New Roman" w:hAnsiTheme="minorHAnsi" w:cstheme="minorHAnsi"/>
                <w:b/>
                <w:bCs/>
                <w:color w:val="000000"/>
                <w:sz w:val="14"/>
                <w:szCs w:val="16"/>
                <w:lang w:val="es-MX" w:eastAsia="es-MX"/>
              </w:rPr>
              <w:t>10 HUIMANGUILLO</w:t>
            </w:r>
          </w:p>
        </w:tc>
        <w:tc>
          <w:tcPr>
            <w:tcW w:w="821" w:type="pct"/>
            <w:vMerge w:val="restart"/>
            <w:tcBorders>
              <w:top w:val="single" w:sz="4" w:space="0" w:color="auto"/>
              <w:left w:val="single" w:sz="4" w:space="0" w:color="auto"/>
              <w:bottom w:val="single" w:sz="4" w:space="0" w:color="auto"/>
              <w:right w:val="single" w:sz="4" w:space="0" w:color="auto"/>
            </w:tcBorders>
            <w:shd w:val="clear" w:color="000000" w:fill="3C7D22"/>
            <w:vAlign w:val="center"/>
            <w:hideMark/>
          </w:tcPr>
          <w:p w14:paraId="45D257E0" w14:textId="2468669A" w:rsidR="002A773D" w:rsidRPr="00DA7082" w:rsidRDefault="002A773D" w:rsidP="002A773D">
            <w:pPr>
              <w:widowControl/>
              <w:autoSpaceDE/>
              <w:autoSpaceDN/>
              <w:rPr>
                <w:rFonts w:asciiTheme="minorHAnsi" w:eastAsia="Times New Roman" w:hAnsiTheme="minorHAnsi" w:cstheme="minorHAnsi"/>
                <w:b/>
                <w:bCs/>
                <w:color w:val="FFFFFF"/>
                <w:sz w:val="14"/>
                <w:szCs w:val="16"/>
                <w:lang w:val="es-MX" w:eastAsia="es-MX"/>
              </w:rPr>
            </w:pPr>
            <w:proofErr w:type="spellStart"/>
            <w:r w:rsidRPr="00DA7082">
              <w:rPr>
                <w:rFonts w:asciiTheme="minorHAnsi" w:eastAsia="Times New Roman" w:hAnsiTheme="minorHAnsi" w:cstheme="minorHAnsi"/>
                <w:b/>
                <w:bCs/>
                <w:color w:val="FFFFFF"/>
                <w:sz w:val="14"/>
                <w:szCs w:val="16"/>
                <w:lang w:val="es-MX" w:eastAsia="es-MX"/>
              </w:rPr>
              <w:t>7mo</w:t>
            </w:r>
            <w:proofErr w:type="spellEnd"/>
            <w:r w:rsidRPr="00DA7082">
              <w:rPr>
                <w:rFonts w:asciiTheme="minorHAnsi" w:eastAsia="Times New Roman" w:hAnsiTheme="minorHAnsi" w:cstheme="minorHAnsi"/>
                <w:b/>
                <w:bCs/>
                <w:color w:val="FFFFFF"/>
                <w:sz w:val="14"/>
                <w:szCs w:val="16"/>
                <w:lang w:val="es-MX" w:eastAsia="es-MX"/>
              </w:rPr>
              <w:t xml:space="preserve"> </w:t>
            </w:r>
            <w:r w:rsidRPr="00F65931">
              <w:rPr>
                <w:rFonts w:asciiTheme="minorHAnsi" w:eastAsia="Times New Roman" w:hAnsiTheme="minorHAnsi" w:cstheme="minorHAnsi"/>
                <w:b/>
                <w:bCs/>
                <w:color w:val="FFFFFF" w:themeColor="background1"/>
                <w:sz w:val="14"/>
                <w:szCs w:val="16"/>
                <w:lang w:val="es-MX" w:eastAsia="es-MX"/>
              </w:rPr>
              <w:t xml:space="preserve">DISTRITO JUDICIAL </w:t>
            </w:r>
            <w:r w:rsidRPr="00DA7082">
              <w:rPr>
                <w:rFonts w:asciiTheme="minorHAnsi" w:eastAsia="Times New Roman" w:hAnsiTheme="minorHAnsi" w:cstheme="minorHAnsi"/>
                <w:b/>
                <w:bCs/>
                <w:color w:val="FFFFFF"/>
                <w:sz w:val="14"/>
                <w:szCs w:val="16"/>
                <w:lang w:val="es-MX" w:eastAsia="es-MX"/>
              </w:rPr>
              <w:t xml:space="preserve">HUIMANGUILLO </w:t>
            </w:r>
          </w:p>
        </w:tc>
        <w:tc>
          <w:tcPr>
            <w:tcW w:w="246"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3181F462" w14:textId="630E1BB3" w:rsidR="002A773D" w:rsidRPr="00DA7082" w:rsidRDefault="002A773D" w:rsidP="002A773D">
            <w:pPr>
              <w:widowControl/>
              <w:autoSpaceDE/>
              <w:autoSpaceDN/>
              <w:jc w:val="center"/>
              <w:rPr>
                <w:rFonts w:asciiTheme="minorHAnsi" w:eastAsia="Times New Roman" w:hAnsiTheme="minorHAnsi" w:cstheme="minorHAnsi"/>
                <w:b/>
                <w:bCs/>
                <w:color w:val="000000"/>
                <w:sz w:val="14"/>
                <w:szCs w:val="16"/>
                <w:lang w:val="es-MX" w:eastAsia="es-MX"/>
              </w:rPr>
            </w:pPr>
            <w:r w:rsidRPr="00200786">
              <w:rPr>
                <w:b/>
                <w:spacing w:val="-2"/>
                <w:w w:val="80"/>
                <w:sz w:val="16"/>
                <w:szCs w:val="16"/>
              </w:rPr>
              <w:t>94</w:t>
            </w:r>
          </w:p>
        </w:tc>
        <w:tc>
          <w:tcPr>
            <w:tcW w:w="245"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891C6E" w14:textId="68ABC9EE" w:rsidR="002A773D" w:rsidRPr="00DA7082" w:rsidRDefault="002A773D" w:rsidP="002A773D">
            <w:pPr>
              <w:widowControl/>
              <w:autoSpaceDE/>
              <w:autoSpaceDN/>
              <w:jc w:val="center"/>
              <w:rPr>
                <w:rFonts w:asciiTheme="minorHAnsi" w:eastAsia="Times New Roman" w:hAnsiTheme="minorHAnsi" w:cstheme="minorHAnsi"/>
                <w:b/>
                <w:bCs/>
                <w:color w:val="000000"/>
                <w:sz w:val="14"/>
                <w:szCs w:val="20"/>
                <w:lang w:val="es-MX" w:eastAsia="es-MX"/>
              </w:rPr>
            </w:pPr>
            <w:proofErr w:type="spellStart"/>
            <w:r w:rsidRPr="00DA7082">
              <w:rPr>
                <w:rFonts w:asciiTheme="minorHAnsi" w:eastAsia="Times New Roman" w:hAnsiTheme="minorHAnsi" w:cstheme="minorHAnsi"/>
                <w:b/>
                <w:bCs/>
                <w:color w:val="000000"/>
                <w:sz w:val="14"/>
                <w:szCs w:val="20"/>
                <w:lang w:val="es-MX" w:eastAsia="es-MX"/>
              </w:rPr>
              <w:t>MAG</w:t>
            </w:r>
            <w:proofErr w:type="spellEnd"/>
            <w:r w:rsidRPr="00DA7082">
              <w:rPr>
                <w:rFonts w:asciiTheme="minorHAnsi" w:eastAsia="Times New Roman" w:hAnsiTheme="minorHAnsi" w:cstheme="minorHAnsi"/>
                <w:b/>
                <w:bCs/>
                <w:color w:val="000000"/>
                <w:sz w:val="14"/>
                <w:szCs w:val="20"/>
                <w:lang w:val="es-MX" w:eastAsia="es-MX"/>
              </w:rPr>
              <w:t xml:space="preserve">. </w:t>
            </w:r>
            <w:proofErr w:type="spellStart"/>
            <w:r w:rsidRPr="00DA7082">
              <w:rPr>
                <w:rFonts w:asciiTheme="minorHAnsi" w:eastAsia="Times New Roman" w:hAnsiTheme="minorHAnsi" w:cstheme="minorHAnsi"/>
                <w:b/>
                <w:bCs/>
                <w:color w:val="000000"/>
                <w:sz w:val="14"/>
                <w:szCs w:val="20"/>
                <w:lang w:val="es-MX" w:eastAsia="es-MX"/>
              </w:rPr>
              <w:t>TDJ</w:t>
            </w:r>
            <w:proofErr w:type="spellEnd"/>
            <w:r w:rsidRPr="00DA7082">
              <w:rPr>
                <w:rFonts w:asciiTheme="minorHAnsi" w:eastAsia="Times New Roman" w:hAnsiTheme="minorHAnsi" w:cstheme="minorHAnsi"/>
                <w:b/>
                <w:bCs/>
                <w:color w:val="000000"/>
                <w:sz w:val="14"/>
                <w:szCs w:val="20"/>
                <w:lang w:val="es-MX" w:eastAsia="es-MX"/>
              </w:rPr>
              <w:t xml:space="preserve"> </w:t>
            </w:r>
          </w:p>
        </w:tc>
        <w:tc>
          <w:tcPr>
            <w:tcW w:w="254"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1FA3D2" w14:textId="4A655791" w:rsidR="002A773D" w:rsidRDefault="002A773D" w:rsidP="002A773D">
            <w:pPr>
              <w:widowControl/>
              <w:autoSpaceDE/>
              <w:autoSpaceDN/>
              <w:jc w:val="center"/>
              <w:rPr>
                <w:rFonts w:asciiTheme="minorHAnsi" w:eastAsia="Times New Roman" w:hAnsiTheme="minorHAnsi" w:cstheme="minorHAnsi"/>
                <w:b/>
                <w:bCs/>
                <w:color w:val="000000"/>
                <w:sz w:val="14"/>
                <w:szCs w:val="20"/>
                <w:lang w:val="es-MX" w:eastAsia="es-MX"/>
              </w:rPr>
            </w:pPr>
            <w:proofErr w:type="spellStart"/>
            <w:r>
              <w:rPr>
                <w:rFonts w:asciiTheme="minorHAnsi" w:eastAsia="Times New Roman" w:hAnsiTheme="minorHAnsi" w:cstheme="minorHAnsi"/>
                <w:b/>
                <w:bCs/>
                <w:color w:val="000000"/>
                <w:sz w:val="14"/>
                <w:szCs w:val="20"/>
                <w:lang w:val="es-MX" w:eastAsia="es-MX"/>
              </w:rPr>
              <w:t>MAG</w:t>
            </w:r>
            <w:proofErr w:type="spellEnd"/>
          </w:p>
          <w:p w14:paraId="64149714" w14:textId="627E1CB1" w:rsidR="002A773D" w:rsidRPr="00DA7082" w:rsidRDefault="002A773D" w:rsidP="002A773D">
            <w:pPr>
              <w:widowControl/>
              <w:autoSpaceDE/>
              <w:autoSpaceDN/>
              <w:jc w:val="center"/>
              <w:rPr>
                <w:rFonts w:asciiTheme="minorHAnsi" w:eastAsia="Times New Roman" w:hAnsiTheme="minorHAnsi" w:cstheme="minorHAnsi"/>
                <w:b/>
                <w:bCs/>
                <w:color w:val="000000"/>
                <w:sz w:val="14"/>
                <w:szCs w:val="20"/>
                <w:lang w:val="es-MX" w:eastAsia="es-MX"/>
              </w:rPr>
            </w:pPr>
            <w:proofErr w:type="spellStart"/>
            <w:r w:rsidRPr="00DA7082">
              <w:rPr>
                <w:rFonts w:asciiTheme="minorHAnsi" w:eastAsia="Times New Roman" w:hAnsiTheme="minorHAnsi" w:cstheme="minorHAnsi"/>
                <w:b/>
                <w:bCs/>
                <w:color w:val="000000"/>
                <w:sz w:val="14"/>
                <w:szCs w:val="20"/>
                <w:lang w:val="es-MX" w:eastAsia="es-MX"/>
              </w:rPr>
              <w:t>TSJ</w:t>
            </w:r>
            <w:proofErr w:type="spellEnd"/>
            <w:r w:rsidRPr="00DA7082">
              <w:rPr>
                <w:rFonts w:asciiTheme="minorHAnsi" w:eastAsia="Times New Roman" w:hAnsiTheme="minorHAnsi" w:cstheme="minorHAnsi"/>
                <w:b/>
                <w:bCs/>
                <w:color w:val="000000"/>
                <w:sz w:val="14"/>
                <w:szCs w:val="20"/>
                <w:lang w:val="es-MX" w:eastAsia="es-MX"/>
              </w:rPr>
              <w:t xml:space="preserve"> </w:t>
            </w:r>
          </w:p>
        </w:tc>
        <w:tc>
          <w:tcPr>
            <w:tcW w:w="409" w:type="pct"/>
            <w:gridSpan w:val="2"/>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5AEC7B" w14:textId="77777777" w:rsidR="002A773D" w:rsidRDefault="002A773D" w:rsidP="002A773D">
            <w:pPr>
              <w:widowControl/>
              <w:autoSpaceDE/>
              <w:autoSpaceDN/>
              <w:jc w:val="center"/>
              <w:rPr>
                <w:rFonts w:asciiTheme="minorHAnsi" w:eastAsia="Times New Roman" w:hAnsiTheme="minorHAnsi" w:cstheme="minorHAnsi"/>
                <w:b/>
                <w:bCs/>
                <w:color w:val="000000"/>
                <w:sz w:val="14"/>
                <w:szCs w:val="20"/>
                <w:lang w:val="es-MX" w:eastAsia="es-MX"/>
              </w:rPr>
            </w:pPr>
            <w:r w:rsidRPr="00DA7082">
              <w:rPr>
                <w:rFonts w:asciiTheme="minorHAnsi" w:eastAsia="Times New Roman" w:hAnsiTheme="minorHAnsi" w:cstheme="minorHAnsi"/>
                <w:b/>
                <w:bCs/>
                <w:color w:val="000000"/>
                <w:sz w:val="14"/>
                <w:szCs w:val="20"/>
                <w:lang w:val="es-MX" w:eastAsia="es-MX"/>
              </w:rPr>
              <w:t>J</w:t>
            </w:r>
            <w:r>
              <w:rPr>
                <w:rFonts w:asciiTheme="minorHAnsi" w:eastAsia="Times New Roman" w:hAnsiTheme="minorHAnsi" w:cstheme="minorHAnsi"/>
                <w:b/>
                <w:bCs/>
                <w:color w:val="000000"/>
                <w:sz w:val="14"/>
                <w:szCs w:val="20"/>
                <w:lang w:val="es-MX" w:eastAsia="es-MX"/>
              </w:rPr>
              <w:t xml:space="preserve"> </w:t>
            </w:r>
          </w:p>
          <w:p w14:paraId="04F4C26B" w14:textId="32E21AF2" w:rsidR="002A773D" w:rsidRPr="00DA7082" w:rsidRDefault="002A773D" w:rsidP="002A773D">
            <w:pPr>
              <w:widowControl/>
              <w:autoSpaceDE/>
              <w:autoSpaceDN/>
              <w:jc w:val="center"/>
              <w:rPr>
                <w:rFonts w:asciiTheme="minorHAnsi" w:eastAsia="Times New Roman" w:hAnsiTheme="minorHAnsi" w:cstheme="minorHAnsi"/>
                <w:b/>
                <w:bCs/>
                <w:color w:val="000000"/>
                <w:sz w:val="14"/>
                <w:szCs w:val="20"/>
                <w:lang w:val="es-MX" w:eastAsia="es-MX"/>
              </w:rPr>
            </w:pPr>
            <w:r w:rsidRPr="00DA7082">
              <w:rPr>
                <w:rFonts w:asciiTheme="minorHAnsi" w:eastAsia="Times New Roman" w:hAnsiTheme="minorHAnsi" w:cstheme="minorHAnsi"/>
                <w:b/>
                <w:bCs/>
                <w:color w:val="000000"/>
                <w:sz w:val="14"/>
                <w:szCs w:val="20"/>
                <w:lang w:val="es-MX" w:eastAsia="es-MX"/>
              </w:rPr>
              <w:t>PENAL</w:t>
            </w:r>
          </w:p>
        </w:tc>
        <w:tc>
          <w:tcPr>
            <w:tcW w:w="980" w:type="pct"/>
            <w:tcBorders>
              <w:top w:val="single" w:sz="4" w:space="0" w:color="auto"/>
              <w:left w:val="nil"/>
              <w:bottom w:val="single" w:sz="4" w:space="0" w:color="auto"/>
              <w:right w:val="single" w:sz="4" w:space="0" w:color="auto"/>
            </w:tcBorders>
            <w:shd w:val="clear" w:color="000000" w:fill="3C7D22"/>
            <w:vAlign w:val="center"/>
            <w:hideMark/>
          </w:tcPr>
          <w:p w14:paraId="3CD348C8" w14:textId="160E6141" w:rsidR="002A773D" w:rsidRPr="00DA7082" w:rsidRDefault="002A773D" w:rsidP="002A773D">
            <w:pPr>
              <w:widowControl/>
              <w:autoSpaceDE/>
              <w:autoSpaceDN/>
              <w:jc w:val="center"/>
              <w:rPr>
                <w:rFonts w:asciiTheme="minorHAnsi" w:eastAsia="Times New Roman" w:hAnsiTheme="minorHAnsi" w:cstheme="minorHAnsi"/>
                <w:b/>
                <w:bCs/>
                <w:color w:val="FFFFFF"/>
                <w:sz w:val="14"/>
                <w:szCs w:val="20"/>
                <w:lang w:val="es-MX" w:eastAsia="es-MX"/>
              </w:rPr>
            </w:pPr>
            <w:r w:rsidRPr="00DA7082">
              <w:rPr>
                <w:rFonts w:asciiTheme="minorHAnsi" w:eastAsia="Times New Roman" w:hAnsiTheme="minorHAnsi" w:cstheme="minorHAnsi"/>
                <w:b/>
                <w:bCs/>
                <w:color w:val="FFFFFF"/>
                <w:sz w:val="14"/>
                <w:szCs w:val="20"/>
                <w:lang w:val="es-MX" w:eastAsia="es-MX"/>
              </w:rPr>
              <w:t>J</w:t>
            </w:r>
            <w:r>
              <w:rPr>
                <w:rFonts w:asciiTheme="minorHAnsi" w:eastAsia="Times New Roman" w:hAnsiTheme="minorHAnsi" w:cstheme="minorHAnsi"/>
                <w:b/>
                <w:bCs/>
                <w:color w:val="FFFFFF"/>
                <w:sz w:val="14"/>
                <w:szCs w:val="20"/>
                <w:lang w:val="es-MX" w:eastAsia="es-MX"/>
              </w:rPr>
              <w:t xml:space="preserve"> </w:t>
            </w:r>
            <w:r w:rsidRPr="00DA7082">
              <w:rPr>
                <w:rFonts w:asciiTheme="minorHAnsi" w:eastAsia="Times New Roman" w:hAnsiTheme="minorHAnsi" w:cstheme="minorHAnsi"/>
                <w:b/>
                <w:bCs/>
                <w:color w:val="FFFFFF"/>
                <w:sz w:val="14"/>
                <w:szCs w:val="20"/>
                <w:lang w:val="es-MX" w:eastAsia="es-MX"/>
              </w:rPr>
              <w:t>CIVIL HUI</w:t>
            </w:r>
            <w:r>
              <w:rPr>
                <w:rFonts w:asciiTheme="minorHAnsi" w:eastAsia="Times New Roman" w:hAnsiTheme="minorHAnsi" w:cstheme="minorHAnsi"/>
                <w:b/>
                <w:bCs/>
                <w:color w:val="FFFFFF"/>
                <w:sz w:val="14"/>
                <w:szCs w:val="20"/>
                <w:lang w:val="es-MX" w:eastAsia="es-MX"/>
              </w:rPr>
              <w:t xml:space="preserve">MANGUILLO </w:t>
            </w:r>
            <w:r w:rsidRPr="00DA7082">
              <w:rPr>
                <w:rFonts w:asciiTheme="minorHAnsi" w:eastAsia="Times New Roman" w:hAnsiTheme="minorHAnsi" w:cstheme="minorHAnsi"/>
                <w:b/>
                <w:bCs/>
                <w:color w:val="FFFFFF"/>
                <w:sz w:val="14"/>
                <w:szCs w:val="20"/>
                <w:lang w:val="es-MX" w:eastAsia="es-MX"/>
              </w:rPr>
              <w:t>(P)</w:t>
            </w:r>
          </w:p>
        </w:tc>
        <w:tc>
          <w:tcPr>
            <w:tcW w:w="903" w:type="pct"/>
            <w:tcBorders>
              <w:top w:val="single" w:sz="4" w:space="0" w:color="auto"/>
              <w:left w:val="nil"/>
              <w:bottom w:val="single" w:sz="4" w:space="0" w:color="auto"/>
              <w:right w:val="single" w:sz="4" w:space="0" w:color="auto"/>
            </w:tcBorders>
            <w:shd w:val="clear" w:color="auto" w:fill="3C7D18"/>
            <w:vAlign w:val="center"/>
            <w:hideMark/>
          </w:tcPr>
          <w:p w14:paraId="0E61412B" w14:textId="77777777" w:rsidR="002A773D" w:rsidRDefault="002A773D" w:rsidP="002A773D">
            <w:pPr>
              <w:widowControl/>
              <w:autoSpaceDE/>
              <w:autoSpaceDN/>
              <w:jc w:val="center"/>
              <w:rPr>
                <w:rFonts w:asciiTheme="minorHAnsi" w:eastAsia="Times New Roman" w:hAnsiTheme="minorHAnsi" w:cstheme="minorHAnsi"/>
                <w:b/>
                <w:bCs/>
                <w:color w:val="FFFFFF"/>
                <w:sz w:val="14"/>
                <w:szCs w:val="20"/>
                <w:lang w:val="es-MX" w:eastAsia="es-MX"/>
              </w:rPr>
            </w:pPr>
            <w:r w:rsidRPr="00DA7082">
              <w:rPr>
                <w:rFonts w:asciiTheme="minorHAnsi" w:eastAsia="Times New Roman" w:hAnsiTheme="minorHAnsi" w:cstheme="minorHAnsi"/>
                <w:b/>
                <w:bCs/>
                <w:color w:val="FFFFFF"/>
                <w:sz w:val="14"/>
                <w:szCs w:val="20"/>
                <w:lang w:val="es-MX" w:eastAsia="es-MX"/>
              </w:rPr>
              <w:t>J</w:t>
            </w:r>
            <w:r>
              <w:rPr>
                <w:rFonts w:asciiTheme="minorHAnsi" w:eastAsia="Times New Roman" w:hAnsiTheme="minorHAnsi" w:cstheme="minorHAnsi"/>
                <w:b/>
                <w:bCs/>
                <w:color w:val="FFFFFF"/>
                <w:sz w:val="14"/>
                <w:szCs w:val="20"/>
                <w:lang w:val="es-MX" w:eastAsia="es-MX"/>
              </w:rPr>
              <w:t xml:space="preserve"> </w:t>
            </w:r>
            <w:r w:rsidRPr="00DA7082">
              <w:rPr>
                <w:rFonts w:asciiTheme="minorHAnsi" w:eastAsia="Times New Roman" w:hAnsiTheme="minorHAnsi" w:cstheme="minorHAnsi"/>
                <w:b/>
                <w:bCs/>
                <w:color w:val="FFFFFF"/>
                <w:sz w:val="14"/>
                <w:szCs w:val="20"/>
                <w:lang w:val="es-MX" w:eastAsia="es-MX"/>
              </w:rPr>
              <w:t xml:space="preserve">CIVIL HUI </w:t>
            </w:r>
            <w:r>
              <w:rPr>
                <w:rFonts w:asciiTheme="minorHAnsi" w:eastAsia="Times New Roman" w:hAnsiTheme="minorHAnsi" w:cstheme="minorHAnsi"/>
                <w:b/>
                <w:bCs/>
                <w:color w:val="FFFFFF"/>
                <w:sz w:val="14"/>
                <w:szCs w:val="20"/>
                <w:lang w:val="es-MX" w:eastAsia="es-MX"/>
              </w:rPr>
              <w:t>MANGUILLO</w:t>
            </w:r>
          </w:p>
          <w:p w14:paraId="109BE631" w14:textId="4915A125" w:rsidR="002A773D" w:rsidRPr="00DA7082" w:rsidRDefault="002A773D" w:rsidP="002A773D">
            <w:pPr>
              <w:widowControl/>
              <w:autoSpaceDE/>
              <w:autoSpaceDN/>
              <w:jc w:val="center"/>
              <w:rPr>
                <w:rFonts w:asciiTheme="minorHAnsi" w:eastAsia="Times New Roman" w:hAnsiTheme="minorHAnsi" w:cstheme="minorHAnsi"/>
                <w:b/>
                <w:bCs/>
                <w:color w:val="000000"/>
                <w:sz w:val="14"/>
                <w:szCs w:val="20"/>
                <w:lang w:val="es-MX" w:eastAsia="es-MX"/>
              </w:rPr>
            </w:pPr>
            <w:r w:rsidRPr="00DA7082">
              <w:rPr>
                <w:rFonts w:asciiTheme="minorHAnsi" w:eastAsia="Times New Roman" w:hAnsiTheme="minorHAnsi" w:cstheme="minorHAnsi"/>
                <w:b/>
                <w:bCs/>
                <w:color w:val="FFFFFF"/>
                <w:sz w:val="14"/>
                <w:szCs w:val="20"/>
                <w:lang w:val="es-MX" w:eastAsia="es-MX"/>
              </w:rPr>
              <w:t>(T)</w:t>
            </w:r>
          </w:p>
        </w:tc>
        <w:tc>
          <w:tcPr>
            <w:tcW w:w="491" w:type="pct"/>
            <w:tcBorders>
              <w:top w:val="single" w:sz="4" w:space="0" w:color="auto"/>
              <w:left w:val="nil"/>
              <w:bottom w:val="single" w:sz="4" w:space="0" w:color="auto"/>
              <w:right w:val="single" w:sz="4" w:space="0" w:color="auto"/>
            </w:tcBorders>
            <w:shd w:val="clear" w:color="auto" w:fill="FFFFFF" w:themeFill="background1"/>
            <w:vAlign w:val="center"/>
            <w:hideMark/>
          </w:tcPr>
          <w:p w14:paraId="47DAAEDB" w14:textId="35335C1B" w:rsidR="002A773D" w:rsidRPr="00DA7082" w:rsidRDefault="002A773D" w:rsidP="002A773D">
            <w:pPr>
              <w:widowControl/>
              <w:autoSpaceDE/>
              <w:autoSpaceDN/>
              <w:jc w:val="center"/>
              <w:rPr>
                <w:rFonts w:asciiTheme="minorHAnsi" w:eastAsia="Times New Roman" w:hAnsiTheme="minorHAnsi" w:cstheme="minorHAnsi"/>
                <w:b/>
                <w:bCs/>
                <w:color w:val="FFFFFF"/>
                <w:sz w:val="14"/>
                <w:szCs w:val="20"/>
                <w:lang w:val="es-MX" w:eastAsia="es-MX"/>
              </w:rPr>
            </w:pPr>
          </w:p>
        </w:tc>
      </w:tr>
      <w:tr w:rsidR="002A773D" w:rsidRPr="00DA7082" w14:paraId="2441CDF3" w14:textId="77777777" w:rsidTr="003D1BC4">
        <w:trPr>
          <w:trHeight w:val="168"/>
        </w:trPr>
        <w:tc>
          <w:tcPr>
            <w:tcW w:w="652" w:type="pct"/>
            <w:vMerge/>
            <w:tcBorders>
              <w:left w:val="single" w:sz="4" w:space="0" w:color="auto"/>
              <w:right w:val="single" w:sz="4" w:space="0" w:color="auto"/>
            </w:tcBorders>
            <w:vAlign w:val="center"/>
            <w:hideMark/>
          </w:tcPr>
          <w:p w14:paraId="26C94CEF" w14:textId="77777777" w:rsidR="002A773D" w:rsidRPr="00DA7082" w:rsidRDefault="002A773D" w:rsidP="002A773D">
            <w:pPr>
              <w:widowControl/>
              <w:autoSpaceDE/>
              <w:autoSpaceDN/>
              <w:rPr>
                <w:rFonts w:asciiTheme="minorHAnsi" w:eastAsia="Times New Roman" w:hAnsiTheme="minorHAnsi" w:cstheme="minorHAnsi"/>
                <w:b/>
                <w:bCs/>
                <w:color w:val="000000"/>
                <w:sz w:val="14"/>
                <w:szCs w:val="16"/>
                <w:lang w:val="es-MX" w:eastAsia="es-MX"/>
              </w:rPr>
            </w:pPr>
          </w:p>
        </w:tc>
        <w:tc>
          <w:tcPr>
            <w:tcW w:w="821" w:type="pct"/>
            <w:vMerge/>
            <w:tcBorders>
              <w:top w:val="single" w:sz="4" w:space="0" w:color="auto"/>
              <w:left w:val="single" w:sz="4" w:space="0" w:color="auto"/>
              <w:bottom w:val="single" w:sz="4" w:space="0" w:color="auto"/>
              <w:right w:val="single" w:sz="4" w:space="0" w:color="auto"/>
            </w:tcBorders>
            <w:vAlign w:val="center"/>
            <w:hideMark/>
          </w:tcPr>
          <w:p w14:paraId="139944CB" w14:textId="77777777" w:rsidR="002A773D" w:rsidRPr="00DA7082" w:rsidRDefault="002A773D" w:rsidP="002A773D">
            <w:pPr>
              <w:widowControl/>
              <w:autoSpaceDE/>
              <w:autoSpaceDN/>
              <w:rPr>
                <w:rFonts w:asciiTheme="minorHAnsi" w:eastAsia="Times New Roman" w:hAnsiTheme="minorHAnsi" w:cstheme="minorHAnsi"/>
                <w:b/>
                <w:bCs/>
                <w:color w:val="FFFFFF"/>
                <w:sz w:val="14"/>
                <w:szCs w:val="16"/>
                <w:lang w:val="es-MX" w:eastAsia="es-MX"/>
              </w:rPr>
            </w:pPr>
          </w:p>
        </w:tc>
        <w:tc>
          <w:tcPr>
            <w:tcW w:w="246" w:type="pct"/>
            <w:vMerge/>
            <w:tcBorders>
              <w:top w:val="single" w:sz="4" w:space="0" w:color="auto"/>
              <w:left w:val="single" w:sz="4" w:space="0" w:color="auto"/>
              <w:bottom w:val="single" w:sz="4" w:space="0" w:color="auto"/>
              <w:right w:val="single" w:sz="4" w:space="0" w:color="auto"/>
            </w:tcBorders>
            <w:vAlign w:val="center"/>
          </w:tcPr>
          <w:p w14:paraId="79F0DCA9" w14:textId="77777777" w:rsidR="002A773D" w:rsidRPr="00DA7082" w:rsidRDefault="002A773D" w:rsidP="002A773D">
            <w:pPr>
              <w:widowControl/>
              <w:autoSpaceDE/>
              <w:autoSpaceDN/>
              <w:rPr>
                <w:rFonts w:asciiTheme="minorHAnsi" w:eastAsia="Times New Roman" w:hAnsiTheme="minorHAnsi" w:cstheme="minorHAnsi"/>
                <w:b/>
                <w:bCs/>
                <w:color w:val="000000"/>
                <w:sz w:val="14"/>
                <w:szCs w:val="16"/>
                <w:lang w:val="es-MX" w:eastAsia="es-MX"/>
              </w:rPr>
            </w:pPr>
          </w:p>
        </w:tc>
        <w:tc>
          <w:tcPr>
            <w:tcW w:w="245" w:type="pct"/>
            <w:vMerge/>
            <w:tcBorders>
              <w:top w:val="single" w:sz="4" w:space="0" w:color="auto"/>
              <w:left w:val="single" w:sz="4" w:space="0" w:color="auto"/>
              <w:bottom w:val="single" w:sz="4" w:space="0" w:color="auto"/>
              <w:right w:val="single" w:sz="4" w:space="0" w:color="auto"/>
            </w:tcBorders>
            <w:vAlign w:val="center"/>
            <w:hideMark/>
          </w:tcPr>
          <w:p w14:paraId="284E3316" w14:textId="77777777" w:rsidR="002A773D" w:rsidRPr="00DA7082" w:rsidRDefault="002A773D" w:rsidP="002A773D">
            <w:pPr>
              <w:widowControl/>
              <w:autoSpaceDE/>
              <w:autoSpaceDN/>
              <w:rPr>
                <w:rFonts w:asciiTheme="minorHAnsi" w:eastAsia="Times New Roman" w:hAnsiTheme="minorHAnsi" w:cstheme="minorHAnsi"/>
                <w:b/>
                <w:bCs/>
                <w:color w:val="000000"/>
                <w:sz w:val="14"/>
                <w:szCs w:val="20"/>
                <w:lang w:val="es-MX" w:eastAsia="es-MX"/>
              </w:rPr>
            </w:pPr>
          </w:p>
        </w:tc>
        <w:tc>
          <w:tcPr>
            <w:tcW w:w="254" w:type="pct"/>
            <w:vMerge/>
            <w:tcBorders>
              <w:top w:val="single" w:sz="4" w:space="0" w:color="auto"/>
              <w:left w:val="single" w:sz="4" w:space="0" w:color="auto"/>
              <w:bottom w:val="single" w:sz="4" w:space="0" w:color="auto"/>
              <w:right w:val="single" w:sz="4" w:space="0" w:color="auto"/>
            </w:tcBorders>
            <w:vAlign w:val="center"/>
            <w:hideMark/>
          </w:tcPr>
          <w:p w14:paraId="5B0A97DA" w14:textId="77777777" w:rsidR="002A773D" w:rsidRPr="00DA7082" w:rsidRDefault="002A773D" w:rsidP="002A773D">
            <w:pPr>
              <w:widowControl/>
              <w:autoSpaceDE/>
              <w:autoSpaceDN/>
              <w:rPr>
                <w:rFonts w:asciiTheme="minorHAnsi" w:eastAsia="Times New Roman" w:hAnsiTheme="minorHAnsi" w:cstheme="minorHAnsi"/>
                <w:b/>
                <w:bCs/>
                <w:color w:val="000000"/>
                <w:sz w:val="14"/>
                <w:szCs w:val="20"/>
                <w:lang w:val="es-MX" w:eastAsia="es-MX"/>
              </w:rPr>
            </w:pPr>
          </w:p>
        </w:tc>
        <w:tc>
          <w:tcPr>
            <w:tcW w:w="409" w:type="pct"/>
            <w:gridSpan w:val="2"/>
            <w:vMerge/>
            <w:tcBorders>
              <w:top w:val="single" w:sz="4" w:space="0" w:color="auto"/>
              <w:left w:val="single" w:sz="4" w:space="0" w:color="auto"/>
              <w:bottom w:val="single" w:sz="4" w:space="0" w:color="auto"/>
              <w:right w:val="single" w:sz="4" w:space="0" w:color="auto"/>
            </w:tcBorders>
            <w:vAlign w:val="center"/>
            <w:hideMark/>
          </w:tcPr>
          <w:p w14:paraId="40705D43" w14:textId="77777777" w:rsidR="002A773D" w:rsidRPr="00DA7082" w:rsidRDefault="002A773D" w:rsidP="002A773D">
            <w:pPr>
              <w:widowControl/>
              <w:autoSpaceDE/>
              <w:autoSpaceDN/>
              <w:rPr>
                <w:rFonts w:asciiTheme="minorHAnsi" w:eastAsia="Times New Roman" w:hAnsiTheme="minorHAnsi" w:cstheme="minorHAnsi"/>
                <w:b/>
                <w:bCs/>
                <w:color w:val="000000"/>
                <w:sz w:val="14"/>
                <w:szCs w:val="20"/>
                <w:lang w:val="es-MX" w:eastAsia="es-MX"/>
              </w:rPr>
            </w:pPr>
          </w:p>
        </w:tc>
        <w:tc>
          <w:tcPr>
            <w:tcW w:w="980" w:type="pct"/>
            <w:tcBorders>
              <w:top w:val="single" w:sz="4" w:space="0" w:color="auto"/>
              <w:left w:val="single" w:sz="4" w:space="0" w:color="auto"/>
              <w:bottom w:val="single" w:sz="4" w:space="0" w:color="auto"/>
              <w:right w:val="single" w:sz="4" w:space="0" w:color="auto"/>
            </w:tcBorders>
            <w:shd w:val="clear" w:color="000000" w:fill="6600FF"/>
            <w:noWrap/>
            <w:vAlign w:val="center"/>
            <w:hideMark/>
          </w:tcPr>
          <w:p w14:paraId="5ACDA334" w14:textId="77777777" w:rsidR="002A773D" w:rsidRPr="00DA7082" w:rsidRDefault="002A773D" w:rsidP="002A773D">
            <w:pPr>
              <w:widowControl/>
              <w:autoSpaceDE/>
              <w:autoSpaceDN/>
              <w:jc w:val="center"/>
              <w:rPr>
                <w:rFonts w:asciiTheme="minorHAnsi" w:eastAsia="Times New Roman" w:hAnsiTheme="minorHAnsi" w:cstheme="minorHAnsi"/>
                <w:b/>
                <w:bCs/>
                <w:color w:val="FFFFFF"/>
                <w:sz w:val="14"/>
                <w:szCs w:val="20"/>
                <w:lang w:val="es-MX" w:eastAsia="es-MX"/>
              </w:rPr>
            </w:pPr>
            <w:r w:rsidRPr="00DA7082">
              <w:rPr>
                <w:rFonts w:asciiTheme="minorHAnsi" w:eastAsia="Times New Roman" w:hAnsiTheme="minorHAnsi" w:cstheme="minorHAnsi"/>
                <w:b/>
                <w:bCs/>
                <w:color w:val="FFFFFF"/>
                <w:sz w:val="14"/>
                <w:szCs w:val="20"/>
                <w:lang w:val="es-MX" w:eastAsia="es-MX"/>
              </w:rPr>
              <w:t>J</w:t>
            </w:r>
            <w:r>
              <w:rPr>
                <w:rFonts w:asciiTheme="minorHAnsi" w:eastAsia="Times New Roman" w:hAnsiTheme="minorHAnsi" w:cstheme="minorHAnsi"/>
                <w:b/>
                <w:bCs/>
                <w:color w:val="FFFFFF"/>
                <w:sz w:val="14"/>
                <w:szCs w:val="20"/>
                <w:lang w:val="es-MX" w:eastAsia="es-MX"/>
              </w:rPr>
              <w:t xml:space="preserve"> </w:t>
            </w:r>
            <w:r w:rsidRPr="00DA7082">
              <w:rPr>
                <w:rFonts w:asciiTheme="minorHAnsi" w:eastAsia="Times New Roman" w:hAnsiTheme="minorHAnsi" w:cstheme="minorHAnsi"/>
                <w:b/>
                <w:bCs/>
                <w:color w:val="FFFFFF"/>
                <w:sz w:val="14"/>
                <w:szCs w:val="20"/>
                <w:lang w:val="es-MX" w:eastAsia="es-MX"/>
              </w:rPr>
              <w:t>LAB</w:t>
            </w:r>
            <w:r>
              <w:rPr>
                <w:rFonts w:asciiTheme="minorHAnsi" w:eastAsia="Times New Roman" w:hAnsiTheme="minorHAnsi" w:cstheme="minorHAnsi"/>
                <w:b/>
                <w:bCs/>
                <w:color w:val="FFFFFF"/>
                <w:sz w:val="14"/>
                <w:szCs w:val="20"/>
                <w:lang w:val="es-MX" w:eastAsia="es-MX"/>
              </w:rPr>
              <w:t>ORAL</w:t>
            </w:r>
            <w:r w:rsidRPr="00DA7082">
              <w:rPr>
                <w:rFonts w:asciiTheme="minorHAnsi" w:eastAsia="Times New Roman" w:hAnsiTheme="minorHAnsi" w:cstheme="minorHAnsi"/>
                <w:b/>
                <w:bCs/>
                <w:color w:val="FFFFFF"/>
                <w:sz w:val="14"/>
                <w:szCs w:val="20"/>
                <w:lang w:val="es-MX" w:eastAsia="es-MX"/>
              </w:rPr>
              <w:t xml:space="preserve"> (P)</w:t>
            </w:r>
          </w:p>
        </w:tc>
        <w:tc>
          <w:tcPr>
            <w:tcW w:w="9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B6AFBA" w14:textId="0FFF9396" w:rsidR="002A773D" w:rsidRPr="00DA7082" w:rsidRDefault="002A773D" w:rsidP="002A773D">
            <w:pPr>
              <w:widowControl/>
              <w:autoSpaceDE/>
              <w:autoSpaceDN/>
              <w:jc w:val="center"/>
              <w:rPr>
                <w:rFonts w:asciiTheme="minorHAnsi" w:eastAsia="Times New Roman" w:hAnsiTheme="minorHAnsi" w:cstheme="minorHAnsi"/>
                <w:b/>
                <w:bCs/>
                <w:color w:val="FFFFFF"/>
                <w:sz w:val="14"/>
                <w:szCs w:val="20"/>
                <w:lang w:val="es-MX" w:eastAsia="es-MX"/>
              </w:rPr>
            </w:pPr>
          </w:p>
        </w:tc>
        <w:tc>
          <w:tcPr>
            <w:tcW w:w="49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804AFC" w14:textId="77777777" w:rsidR="002A773D" w:rsidRPr="00DA7082" w:rsidRDefault="002A773D" w:rsidP="002A773D">
            <w:pPr>
              <w:widowControl/>
              <w:autoSpaceDE/>
              <w:autoSpaceDN/>
              <w:jc w:val="center"/>
              <w:rPr>
                <w:rFonts w:asciiTheme="minorHAnsi" w:eastAsia="Times New Roman" w:hAnsiTheme="minorHAnsi" w:cstheme="minorHAnsi"/>
                <w:b/>
                <w:bCs/>
                <w:color w:val="FFFFFF"/>
                <w:sz w:val="14"/>
                <w:szCs w:val="20"/>
                <w:lang w:val="es-MX" w:eastAsia="es-MX"/>
              </w:rPr>
            </w:pPr>
            <w:r w:rsidRPr="00DA7082">
              <w:rPr>
                <w:rFonts w:asciiTheme="minorHAnsi" w:eastAsia="Times New Roman" w:hAnsiTheme="minorHAnsi" w:cstheme="minorHAnsi"/>
                <w:b/>
                <w:bCs/>
                <w:color w:val="FFFFFF"/>
                <w:sz w:val="14"/>
                <w:szCs w:val="20"/>
                <w:lang w:val="es-MX" w:eastAsia="es-MX"/>
              </w:rPr>
              <w:t> </w:t>
            </w:r>
          </w:p>
        </w:tc>
      </w:tr>
      <w:tr w:rsidR="002A773D" w:rsidRPr="00DA7082" w14:paraId="1542C89C" w14:textId="77777777" w:rsidTr="003D1BC4">
        <w:trPr>
          <w:trHeight w:val="270"/>
        </w:trPr>
        <w:tc>
          <w:tcPr>
            <w:tcW w:w="652" w:type="pct"/>
            <w:vMerge/>
            <w:tcBorders>
              <w:left w:val="single" w:sz="4" w:space="0" w:color="auto"/>
              <w:right w:val="single" w:sz="4" w:space="0" w:color="auto"/>
            </w:tcBorders>
            <w:vAlign w:val="center"/>
          </w:tcPr>
          <w:p w14:paraId="77176DF8" w14:textId="77777777" w:rsidR="002A773D" w:rsidRPr="00DA7082" w:rsidRDefault="002A773D" w:rsidP="002A773D">
            <w:pPr>
              <w:widowControl/>
              <w:autoSpaceDE/>
              <w:autoSpaceDN/>
              <w:rPr>
                <w:rFonts w:asciiTheme="minorHAnsi" w:eastAsia="Times New Roman" w:hAnsiTheme="minorHAnsi" w:cstheme="minorHAnsi"/>
                <w:b/>
                <w:bCs/>
                <w:color w:val="000000"/>
                <w:sz w:val="14"/>
                <w:szCs w:val="16"/>
                <w:lang w:val="es-MX" w:eastAsia="es-MX"/>
              </w:rPr>
            </w:pPr>
          </w:p>
        </w:tc>
        <w:tc>
          <w:tcPr>
            <w:tcW w:w="821" w:type="pct"/>
            <w:vMerge/>
            <w:tcBorders>
              <w:top w:val="single" w:sz="4" w:space="0" w:color="auto"/>
              <w:left w:val="single" w:sz="4" w:space="0" w:color="auto"/>
              <w:bottom w:val="single" w:sz="4" w:space="0" w:color="auto"/>
              <w:right w:val="single" w:sz="4" w:space="0" w:color="auto"/>
            </w:tcBorders>
            <w:vAlign w:val="center"/>
          </w:tcPr>
          <w:p w14:paraId="58E2C684" w14:textId="77777777" w:rsidR="002A773D" w:rsidRPr="00DA7082" w:rsidRDefault="002A773D" w:rsidP="002A773D">
            <w:pPr>
              <w:widowControl/>
              <w:autoSpaceDE/>
              <w:autoSpaceDN/>
              <w:rPr>
                <w:rFonts w:asciiTheme="minorHAnsi" w:eastAsia="Times New Roman" w:hAnsiTheme="minorHAnsi" w:cstheme="minorHAnsi"/>
                <w:b/>
                <w:bCs/>
                <w:color w:val="FFFFFF"/>
                <w:sz w:val="14"/>
                <w:szCs w:val="16"/>
                <w:lang w:val="es-MX" w:eastAsia="es-MX"/>
              </w:rPr>
            </w:pPr>
          </w:p>
        </w:tc>
        <w:tc>
          <w:tcPr>
            <w:tcW w:w="246" w:type="pct"/>
            <w:vMerge/>
            <w:tcBorders>
              <w:top w:val="single" w:sz="4" w:space="0" w:color="auto"/>
              <w:left w:val="single" w:sz="4" w:space="0" w:color="auto"/>
              <w:bottom w:val="single" w:sz="4" w:space="0" w:color="auto"/>
              <w:right w:val="single" w:sz="4" w:space="0" w:color="auto"/>
            </w:tcBorders>
            <w:vAlign w:val="center"/>
          </w:tcPr>
          <w:p w14:paraId="0EE6A6E0" w14:textId="77777777" w:rsidR="002A773D" w:rsidRPr="00DA7082" w:rsidRDefault="002A773D" w:rsidP="002A773D">
            <w:pPr>
              <w:widowControl/>
              <w:autoSpaceDE/>
              <w:autoSpaceDN/>
              <w:rPr>
                <w:rFonts w:asciiTheme="minorHAnsi" w:eastAsia="Times New Roman" w:hAnsiTheme="minorHAnsi" w:cstheme="minorHAnsi"/>
                <w:b/>
                <w:bCs/>
                <w:color w:val="000000"/>
                <w:sz w:val="14"/>
                <w:szCs w:val="16"/>
                <w:lang w:val="es-MX" w:eastAsia="es-MX"/>
              </w:rPr>
            </w:pPr>
          </w:p>
        </w:tc>
        <w:tc>
          <w:tcPr>
            <w:tcW w:w="245" w:type="pct"/>
            <w:vMerge/>
            <w:tcBorders>
              <w:top w:val="single" w:sz="4" w:space="0" w:color="auto"/>
              <w:left w:val="single" w:sz="4" w:space="0" w:color="auto"/>
              <w:bottom w:val="single" w:sz="4" w:space="0" w:color="auto"/>
              <w:right w:val="single" w:sz="4" w:space="0" w:color="auto"/>
            </w:tcBorders>
            <w:vAlign w:val="center"/>
          </w:tcPr>
          <w:p w14:paraId="419C8896" w14:textId="77777777" w:rsidR="002A773D" w:rsidRPr="00DA7082" w:rsidRDefault="002A773D" w:rsidP="002A773D">
            <w:pPr>
              <w:widowControl/>
              <w:autoSpaceDE/>
              <w:autoSpaceDN/>
              <w:rPr>
                <w:rFonts w:asciiTheme="minorHAnsi" w:eastAsia="Times New Roman" w:hAnsiTheme="minorHAnsi" w:cstheme="minorHAnsi"/>
                <w:b/>
                <w:bCs/>
                <w:color w:val="000000"/>
                <w:sz w:val="14"/>
                <w:szCs w:val="20"/>
                <w:lang w:val="es-MX" w:eastAsia="es-MX"/>
              </w:rPr>
            </w:pPr>
          </w:p>
        </w:tc>
        <w:tc>
          <w:tcPr>
            <w:tcW w:w="254" w:type="pct"/>
            <w:vMerge/>
            <w:tcBorders>
              <w:top w:val="single" w:sz="4" w:space="0" w:color="auto"/>
              <w:left w:val="single" w:sz="4" w:space="0" w:color="auto"/>
              <w:bottom w:val="single" w:sz="4" w:space="0" w:color="auto"/>
              <w:right w:val="single" w:sz="4" w:space="0" w:color="auto"/>
            </w:tcBorders>
            <w:vAlign w:val="center"/>
          </w:tcPr>
          <w:p w14:paraId="2D30B896" w14:textId="77777777" w:rsidR="002A773D" w:rsidRPr="00DA7082" w:rsidRDefault="002A773D" w:rsidP="002A773D">
            <w:pPr>
              <w:widowControl/>
              <w:autoSpaceDE/>
              <w:autoSpaceDN/>
              <w:rPr>
                <w:rFonts w:asciiTheme="minorHAnsi" w:eastAsia="Times New Roman" w:hAnsiTheme="minorHAnsi" w:cstheme="minorHAnsi"/>
                <w:b/>
                <w:bCs/>
                <w:color w:val="000000"/>
                <w:sz w:val="14"/>
                <w:szCs w:val="20"/>
                <w:lang w:val="es-MX" w:eastAsia="es-MX"/>
              </w:rPr>
            </w:pPr>
          </w:p>
        </w:tc>
        <w:tc>
          <w:tcPr>
            <w:tcW w:w="409" w:type="pct"/>
            <w:gridSpan w:val="2"/>
            <w:vMerge/>
            <w:tcBorders>
              <w:top w:val="single" w:sz="4" w:space="0" w:color="auto"/>
              <w:left w:val="single" w:sz="4" w:space="0" w:color="auto"/>
              <w:bottom w:val="single" w:sz="4" w:space="0" w:color="auto"/>
              <w:right w:val="single" w:sz="4" w:space="0" w:color="auto"/>
            </w:tcBorders>
            <w:vAlign w:val="center"/>
          </w:tcPr>
          <w:p w14:paraId="41262104" w14:textId="77777777" w:rsidR="002A773D" w:rsidRPr="00DA7082" w:rsidRDefault="002A773D" w:rsidP="002A773D">
            <w:pPr>
              <w:widowControl/>
              <w:autoSpaceDE/>
              <w:autoSpaceDN/>
              <w:rPr>
                <w:rFonts w:asciiTheme="minorHAnsi" w:eastAsia="Times New Roman" w:hAnsiTheme="minorHAnsi" w:cstheme="minorHAnsi"/>
                <w:b/>
                <w:bCs/>
                <w:color w:val="000000"/>
                <w:sz w:val="14"/>
                <w:szCs w:val="20"/>
                <w:lang w:val="es-MX" w:eastAsia="es-MX"/>
              </w:rPr>
            </w:pPr>
          </w:p>
        </w:tc>
        <w:tc>
          <w:tcPr>
            <w:tcW w:w="980" w:type="pct"/>
            <w:tcBorders>
              <w:top w:val="single" w:sz="4" w:space="0" w:color="auto"/>
              <w:left w:val="single" w:sz="4" w:space="0" w:color="auto"/>
              <w:bottom w:val="single" w:sz="4" w:space="0" w:color="auto"/>
              <w:right w:val="single" w:sz="4" w:space="0" w:color="auto"/>
            </w:tcBorders>
            <w:shd w:val="clear" w:color="auto" w:fill="FF9999"/>
            <w:noWrap/>
            <w:vAlign w:val="center"/>
          </w:tcPr>
          <w:p w14:paraId="60F83CF3" w14:textId="77777777" w:rsidR="002A773D" w:rsidRDefault="002A773D" w:rsidP="002A773D">
            <w:pPr>
              <w:widowControl/>
              <w:autoSpaceDE/>
              <w:autoSpaceDN/>
              <w:jc w:val="center"/>
              <w:rPr>
                <w:rFonts w:asciiTheme="minorHAnsi" w:eastAsia="Times New Roman" w:hAnsiTheme="minorHAnsi" w:cstheme="minorHAnsi"/>
                <w:b/>
                <w:bCs/>
                <w:color w:val="000000"/>
                <w:sz w:val="14"/>
                <w:szCs w:val="20"/>
                <w:lang w:val="es-MX" w:eastAsia="es-MX"/>
              </w:rPr>
            </w:pPr>
            <w:r w:rsidRPr="00DA7082">
              <w:rPr>
                <w:rFonts w:asciiTheme="minorHAnsi" w:eastAsia="Times New Roman" w:hAnsiTheme="minorHAnsi" w:cstheme="minorHAnsi"/>
                <w:b/>
                <w:bCs/>
                <w:color w:val="000000"/>
                <w:sz w:val="14"/>
                <w:szCs w:val="20"/>
                <w:lang w:val="es-MX" w:eastAsia="es-MX"/>
              </w:rPr>
              <w:t>J</w:t>
            </w:r>
            <w:r>
              <w:rPr>
                <w:rFonts w:asciiTheme="minorHAnsi" w:eastAsia="Times New Roman" w:hAnsiTheme="minorHAnsi" w:cstheme="minorHAnsi"/>
                <w:b/>
                <w:bCs/>
                <w:color w:val="000000"/>
                <w:sz w:val="14"/>
                <w:szCs w:val="20"/>
                <w:lang w:val="es-MX" w:eastAsia="es-MX"/>
              </w:rPr>
              <w:t xml:space="preserve"> </w:t>
            </w:r>
            <w:r w:rsidRPr="00DA7082">
              <w:rPr>
                <w:rFonts w:asciiTheme="minorHAnsi" w:eastAsia="Times New Roman" w:hAnsiTheme="minorHAnsi" w:cstheme="minorHAnsi"/>
                <w:b/>
                <w:bCs/>
                <w:color w:val="000000"/>
                <w:sz w:val="14"/>
                <w:szCs w:val="20"/>
                <w:lang w:val="es-MX" w:eastAsia="es-MX"/>
              </w:rPr>
              <w:t>CIVIL</w:t>
            </w:r>
          </w:p>
          <w:p w14:paraId="471DBF9D" w14:textId="2E472A31" w:rsidR="002A773D" w:rsidRPr="00DA7082" w:rsidRDefault="002A773D" w:rsidP="002A773D">
            <w:pPr>
              <w:widowControl/>
              <w:autoSpaceDE/>
              <w:autoSpaceDN/>
              <w:jc w:val="center"/>
              <w:rPr>
                <w:rFonts w:asciiTheme="minorHAnsi" w:eastAsia="Times New Roman" w:hAnsiTheme="minorHAnsi" w:cstheme="minorHAnsi"/>
                <w:b/>
                <w:bCs/>
                <w:color w:val="FFFFFF"/>
                <w:sz w:val="14"/>
                <w:szCs w:val="20"/>
                <w:lang w:val="es-MX" w:eastAsia="es-MX"/>
              </w:rPr>
            </w:pPr>
            <w:r w:rsidRPr="00DA7082">
              <w:rPr>
                <w:rFonts w:asciiTheme="minorHAnsi" w:eastAsia="Times New Roman" w:hAnsiTheme="minorHAnsi" w:cstheme="minorHAnsi"/>
                <w:b/>
                <w:bCs/>
                <w:color w:val="000000"/>
                <w:sz w:val="14"/>
                <w:szCs w:val="20"/>
                <w:lang w:val="es-MX" w:eastAsia="es-MX"/>
              </w:rPr>
              <w:t>L</w:t>
            </w:r>
            <w:r>
              <w:rPr>
                <w:rFonts w:asciiTheme="minorHAnsi" w:eastAsia="Times New Roman" w:hAnsiTheme="minorHAnsi" w:cstheme="minorHAnsi"/>
                <w:b/>
                <w:bCs/>
                <w:color w:val="000000"/>
                <w:sz w:val="14"/>
                <w:szCs w:val="20"/>
                <w:lang w:val="es-MX" w:eastAsia="es-MX"/>
              </w:rPr>
              <w:t xml:space="preserve">A </w:t>
            </w:r>
            <w:r w:rsidRPr="00DA7082">
              <w:rPr>
                <w:rFonts w:asciiTheme="minorHAnsi" w:eastAsia="Times New Roman" w:hAnsiTheme="minorHAnsi" w:cstheme="minorHAnsi"/>
                <w:b/>
                <w:bCs/>
                <w:color w:val="000000"/>
                <w:sz w:val="14"/>
                <w:szCs w:val="20"/>
                <w:lang w:val="es-MX" w:eastAsia="es-MX"/>
              </w:rPr>
              <w:t>VENTA (P)</w:t>
            </w:r>
          </w:p>
        </w:tc>
        <w:tc>
          <w:tcPr>
            <w:tcW w:w="9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CD7E14" w14:textId="51230258" w:rsidR="002A773D" w:rsidRPr="00DA7082" w:rsidRDefault="002A773D" w:rsidP="002A773D">
            <w:pPr>
              <w:widowControl/>
              <w:autoSpaceDE/>
              <w:autoSpaceDN/>
              <w:jc w:val="center"/>
              <w:rPr>
                <w:rFonts w:asciiTheme="minorHAnsi" w:eastAsia="Times New Roman" w:hAnsiTheme="minorHAnsi" w:cstheme="minorHAnsi"/>
                <w:b/>
                <w:bCs/>
                <w:color w:val="FFFFFF"/>
                <w:sz w:val="14"/>
                <w:szCs w:val="20"/>
                <w:lang w:val="es-MX" w:eastAsia="es-MX"/>
              </w:rPr>
            </w:pPr>
          </w:p>
        </w:tc>
        <w:tc>
          <w:tcPr>
            <w:tcW w:w="4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C6AA71F" w14:textId="77777777" w:rsidR="002A773D" w:rsidRPr="00DA7082" w:rsidRDefault="002A773D" w:rsidP="002A773D">
            <w:pPr>
              <w:widowControl/>
              <w:autoSpaceDE/>
              <w:autoSpaceDN/>
              <w:jc w:val="center"/>
              <w:rPr>
                <w:rFonts w:asciiTheme="minorHAnsi" w:eastAsia="Times New Roman" w:hAnsiTheme="minorHAnsi" w:cstheme="minorHAnsi"/>
                <w:b/>
                <w:bCs/>
                <w:color w:val="FFFFFF"/>
                <w:sz w:val="14"/>
                <w:szCs w:val="20"/>
                <w:lang w:val="es-MX" w:eastAsia="es-MX"/>
              </w:rPr>
            </w:pPr>
          </w:p>
        </w:tc>
      </w:tr>
      <w:tr w:rsidR="002A773D" w:rsidRPr="00DA7082" w14:paraId="1FBACCD0" w14:textId="77777777" w:rsidTr="003D1BC4">
        <w:trPr>
          <w:trHeight w:val="270"/>
        </w:trPr>
        <w:tc>
          <w:tcPr>
            <w:tcW w:w="652" w:type="pct"/>
            <w:vMerge/>
            <w:tcBorders>
              <w:left w:val="single" w:sz="4" w:space="0" w:color="auto"/>
              <w:bottom w:val="single" w:sz="4" w:space="0" w:color="auto"/>
              <w:right w:val="single" w:sz="4" w:space="0" w:color="auto"/>
            </w:tcBorders>
            <w:vAlign w:val="center"/>
          </w:tcPr>
          <w:p w14:paraId="16F410AE" w14:textId="77777777" w:rsidR="002A773D" w:rsidRPr="00DA7082" w:rsidRDefault="002A773D" w:rsidP="002A773D">
            <w:pPr>
              <w:widowControl/>
              <w:autoSpaceDE/>
              <w:autoSpaceDN/>
              <w:rPr>
                <w:rFonts w:asciiTheme="minorHAnsi" w:eastAsia="Times New Roman" w:hAnsiTheme="minorHAnsi" w:cstheme="minorHAnsi"/>
                <w:b/>
                <w:bCs/>
                <w:color w:val="000000"/>
                <w:sz w:val="14"/>
                <w:szCs w:val="16"/>
                <w:lang w:val="es-MX" w:eastAsia="es-MX"/>
              </w:rPr>
            </w:pPr>
          </w:p>
        </w:tc>
        <w:tc>
          <w:tcPr>
            <w:tcW w:w="821" w:type="pct"/>
            <w:vMerge/>
            <w:tcBorders>
              <w:top w:val="single" w:sz="4" w:space="0" w:color="auto"/>
              <w:left w:val="single" w:sz="4" w:space="0" w:color="auto"/>
              <w:bottom w:val="single" w:sz="4" w:space="0" w:color="auto"/>
              <w:right w:val="single" w:sz="4" w:space="0" w:color="auto"/>
            </w:tcBorders>
            <w:vAlign w:val="center"/>
          </w:tcPr>
          <w:p w14:paraId="2C30B40F" w14:textId="77777777" w:rsidR="002A773D" w:rsidRPr="00DA7082" w:rsidRDefault="002A773D" w:rsidP="002A773D">
            <w:pPr>
              <w:widowControl/>
              <w:autoSpaceDE/>
              <w:autoSpaceDN/>
              <w:rPr>
                <w:rFonts w:asciiTheme="minorHAnsi" w:eastAsia="Times New Roman" w:hAnsiTheme="minorHAnsi" w:cstheme="minorHAnsi"/>
                <w:b/>
                <w:bCs/>
                <w:color w:val="FFFFFF"/>
                <w:sz w:val="14"/>
                <w:szCs w:val="16"/>
                <w:lang w:val="es-MX" w:eastAsia="es-MX"/>
              </w:rPr>
            </w:pPr>
          </w:p>
        </w:tc>
        <w:tc>
          <w:tcPr>
            <w:tcW w:w="246" w:type="pct"/>
            <w:vMerge/>
            <w:tcBorders>
              <w:top w:val="single" w:sz="4" w:space="0" w:color="auto"/>
              <w:left w:val="single" w:sz="4" w:space="0" w:color="auto"/>
              <w:bottom w:val="single" w:sz="4" w:space="0" w:color="auto"/>
              <w:right w:val="single" w:sz="4" w:space="0" w:color="auto"/>
            </w:tcBorders>
            <w:vAlign w:val="center"/>
          </w:tcPr>
          <w:p w14:paraId="63787CE9" w14:textId="77777777" w:rsidR="002A773D" w:rsidRPr="00DA7082" w:rsidRDefault="002A773D" w:rsidP="002A773D">
            <w:pPr>
              <w:widowControl/>
              <w:autoSpaceDE/>
              <w:autoSpaceDN/>
              <w:rPr>
                <w:rFonts w:asciiTheme="minorHAnsi" w:eastAsia="Times New Roman" w:hAnsiTheme="minorHAnsi" w:cstheme="minorHAnsi"/>
                <w:b/>
                <w:bCs/>
                <w:color w:val="000000"/>
                <w:sz w:val="14"/>
                <w:szCs w:val="16"/>
                <w:lang w:val="es-MX" w:eastAsia="es-MX"/>
              </w:rPr>
            </w:pPr>
          </w:p>
        </w:tc>
        <w:tc>
          <w:tcPr>
            <w:tcW w:w="245" w:type="pct"/>
            <w:vMerge/>
            <w:tcBorders>
              <w:top w:val="single" w:sz="4" w:space="0" w:color="auto"/>
              <w:left w:val="single" w:sz="4" w:space="0" w:color="auto"/>
              <w:bottom w:val="single" w:sz="4" w:space="0" w:color="auto"/>
              <w:right w:val="single" w:sz="4" w:space="0" w:color="auto"/>
            </w:tcBorders>
            <w:vAlign w:val="center"/>
          </w:tcPr>
          <w:p w14:paraId="205CF234" w14:textId="77777777" w:rsidR="002A773D" w:rsidRPr="00DA7082" w:rsidRDefault="002A773D" w:rsidP="002A773D">
            <w:pPr>
              <w:widowControl/>
              <w:autoSpaceDE/>
              <w:autoSpaceDN/>
              <w:rPr>
                <w:rFonts w:asciiTheme="minorHAnsi" w:eastAsia="Times New Roman" w:hAnsiTheme="minorHAnsi" w:cstheme="minorHAnsi"/>
                <w:b/>
                <w:bCs/>
                <w:color w:val="000000"/>
                <w:sz w:val="14"/>
                <w:szCs w:val="20"/>
                <w:lang w:val="es-MX" w:eastAsia="es-MX"/>
              </w:rPr>
            </w:pPr>
          </w:p>
        </w:tc>
        <w:tc>
          <w:tcPr>
            <w:tcW w:w="254" w:type="pct"/>
            <w:vMerge/>
            <w:tcBorders>
              <w:top w:val="single" w:sz="4" w:space="0" w:color="auto"/>
              <w:left w:val="single" w:sz="4" w:space="0" w:color="auto"/>
              <w:bottom w:val="single" w:sz="4" w:space="0" w:color="auto"/>
              <w:right w:val="single" w:sz="4" w:space="0" w:color="auto"/>
            </w:tcBorders>
            <w:vAlign w:val="center"/>
          </w:tcPr>
          <w:p w14:paraId="28C47C86" w14:textId="77777777" w:rsidR="002A773D" w:rsidRPr="00DA7082" w:rsidRDefault="002A773D" w:rsidP="002A773D">
            <w:pPr>
              <w:widowControl/>
              <w:autoSpaceDE/>
              <w:autoSpaceDN/>
              <w:rPr>
                <w:rFonts w:asciiTheme="minorHAnsi" w:eastAsia="Times New Roman" w:hAnsiTheme="minorHAnsi" w:cstheme="minorHAnsi"/>
                <w:b/>
                <w:bCs/>
                <w:color w:val="000000"/>
                <w:sz w:val="14"/>
                <w:szCs w:val="20"/>
                <w:lang w:val="es-MX" w:eastAsia="es-MX"/>
              </w:rPr>
            </w:pPr>
          </w:p>
        </w:tc>
        <w:tc>
          <w:tcPr>
            <w:tcW w:w="409" w:type="pct"/>
            <w:gridSpan w:val="2"/>
            <w:vMerge/>
            <w:tcBorders>
              <w:top w:val="single" w:sz="4" w:space="0" w:color="auto"/>
              <w:left w:val="single" w:sz="4" w:space="0" w:color="auto"/>
              <w:bottom w:val="single" w:sz="4" w:space="0" w:color="auto"/>
              <w:right w:val="single" w:sz="4" w:space="0" w:color="auto"/>
            </w:tcBorders>
            <w:vAlign w:val="center"/>
          </w:tcPr>
          <w:p w14:paraId="14E9ED09" w14:textId="77777777" w:rsidR="002A773D" w:rsidRPr="00DA7082" w:rsidRDefault="002A773D" w:rsidP="002A773D">
            <w:pPr>
              <w:widowControl/>
              <w:autoSpaceDE/>
              <w:autoSpaceDN/>
              <w:rPr>
                <w:rFonts w:asciiTheme="minorHAnsi" w:eastAsia="Times New Roman" w:hAnsiTheme="minorHAnsi" w:cstheme="minorHAnsi"/>
                <w:b/>
                <w:bCs/>
                <w:color w:val="000000"/>
                <w:sz w:val="14"/>
                <w:szCs w:val="20"/>
                <w:lang w:val="es-MX" w:eastAsia="es-MX"/>
              </w:rPr>
            </w:pPr>
          </w:p>
        </w:tc>
        <w:tc>
          <w:tcPr>
            <w:tcW w:w="980" w:type="pct"/>
            <w:tcBorders>
              <w:top w:val="single" w:sz="4" w:space="0" w:color="auto"/>
              <w:left w:val="nil"/>
              <w:bottom w:val="single" w:sz="4" w:space="0" w:color="auto"/>
              <w:right w:val="single" w:sz="4" w:space="0" w:color="000000"/>
            </w:tcBorders>
            <w:shd w:val="clear" w:color="000000" w:fill="6600FF"/>
            <w:noWrap/>
            <w:vAlign w:val="center"/>
          </w:tcPr>
          <w:p w14:paraId="1D04F00C" w14:textId="2FBC4A44" w:rsidR="002A773D" w:rsidRPr="00DA7082" w:rsidRDefault="002A773D" w:rsidP="002A773D">
            <w:pPr>
              <w:widowControl/>
              <w:autoSpaceDE/>
              <w:autoSpaceDN/>
              <w:jc w:val="center"/>
              <w:rPr>
                <w:rFonts w:asciiTheme="minorHAnsi" w:eastAsia="Times New Roman" w:hAnsiTheme="minorHAnsi" w:cstheme="minorHAnsi"/>
                <w:b/>
                <w:bCs/>
                <w:color w:val="FFFFFF"/>
                <w:sz w:val="14"/>
                <w:szCs w:val="20"/>
                <w:lang w:val="es-MX" w:eastAsia="es-MX"/>
              </w:rPr>
            </w:pPr>
            <w:r w:rsidRPr="00DA7082">
              <w:rPr>
                <w:rFonts w:asciiTheme="minorHAnsi" w:eastAsia="Times New Roman" w:hAnsiTheme="minorHAnsi" w:cstheme="minorHAnsi"/>
                <w:b/>
                <w:bCs/>
                <w:color w:val="FFFFFF"/>
                <w:sz w:val="14"/>
                <w:szCs w:val="20"/>
                <w:lang w:val="es-MX" w:eastAsia="es-MX"/>
              </w:rPr>
              <w:t>J</w:t>
            </w:r>
            <w:r>
              <w:rPr>
                <w:rFonts w:asciiTheme="minorHAnsi" w:eastAsia="Times New Roman" w:hAnsiTheme="minorHAnsi" w:cstheme="minorHAnsi"/>
                <w:b/>
                <w:bCs/>
                <w:color w:val="FFFFFF"/>
                <w:sz w:val="14"/>
                <w:szCs w:val="20"/>
                <w:lang w:val="es-MX" w:eastAsia="es-MX"/>
              </w:rPr>
              <w:t xml:space="preserve"> </w:t>
            </w:r>
            <w:r w:rsidRPr="00DA7082">
              <w:rPr>
                <w:rFonts w:asciiTheme="minorHAnsi" w:eastAsia="Times New Roman" w:hAnsiTheme="minorHAnsi" w:cstheme="minorHAnsi"/>
                <w:b/>
                <w:bCs/>
                <w:color w:val="FFFFFF"/>
                <w:sz w:val="14"/>
                <w:szCs w:val="20"/>
                <w:lang w:val="es-MX" w:eastAsia="es-MX"/>
              </w:rPr>
              <w:t>LAB</w:t>
            </w:r>
            <w:r>
              <w:rPr>
                <w:rFonts w:asciiTheme="minorHAnsi" w:eastAsia="Times New Roman" w:hAnsiTheme="minorHAnsi" w:cstheme="minorHAnsi"/>
                <w:b/>
                <w:bCs/>
                <w:color w:val="FFFFFF"/>
                <w:sz w:val="14"/>
                <w:szCs w:val="20"/>
                <w:lang w:val="es-MX" w:eastAsia="es-MX"/>
              </w:rPr>
              <w:t>ORAL</w:t>
            </w:r>
            <w:r w:rsidRPr="00DA7082">
              <w:rPr>
                <w:rFonts w:asciiTheme="minorHAnsi" w:eastAsia="Times New Roman" w:hAnsiTheme="minorHAnsi" w:cstheme="minorHAnsi"/>
                <w:b/>
                <w:bCs/>
                <w:color w:val="FFFFFF"/>
                <w:sz w:val="14"/>
                <w:szCs w:val="20"/>
                <w:lang w:val="es-MX" w:eastAsia="es-MX"/>
              </w:rPr>
              <w:t xml:space="preserve"> (P)</w:t>
            </w:r>
          </w:p>
        </w:tc>
        <w:tc>
          <w:tcPr>
            <w:tcW w:w="903" w:type="pct"/>
            <w:tcBorders>
              <w:top w:val="single" w:sz="4" w:space="0" w:color="auto"/>
              <w:left w:val="nil"/>
              <w:bottom w:val="single" w:sz="4" w:space="0" w:color="auto"/>
              <w:right w:val="single" w:sz="4" w:space="0" w:color="000000"/>
            </w:tcBorders>
            <w:shd w:val="clear" w:color="auto" w:fill="FFFFFF" w:themeFill="background1"/>
            <w:vAlign w:val="center"/>
          </w:tcPr>
          <w:p w14:paraId="6D372944" w14:textId="6A676E72" w:rsidR="002A773D" w:rsidRPr="00DA7082" w:rsidRDefault="002A773D" w:rsidP="002A773D">
            <w:pPr>
              <w:widowControl/>
              <w:autoSpaceDE/>
              <w:autoSpaceDN/>
              <w:jc w:val="center"/>
              <w:rPr>
                <w:rFonts w:asciiTheme="minorHAnsi" w:eastAsia="Times New Roman" w:hAnsiTheme="minorHAnsi" w:cstheme="minorHAnsi"/>
                <w:b/>
                <w:bCs/>
                <w:color w:val="FFFFFF"/>
                <w:sz w:val="14"/>
                <w:szCs w:val="20"/>
                <w:lang w:val="es-MX" w:eastAsia="es-MX"/>
              </w:rPr>
            </w:pPr>
          </w:p>
        </w:tc>
        <w:tc>
          <w:tcPr>
            <w:tcW w:w="491" w:type="pct"/>
            <w:tcBorders>
              <w:top w:val="single" w:sz="4" w:space="0" w:color="auto"/>
              <w:left w:val="nil"/>
              <w:bottom w:val="single" w:sz="4" w:space="0" w:color="auto"/>
              <w:right w:val="single" w:sz="4" w:space="0" w:color="auto"/>
            </w:tcBorders>
            <w:shd w:val="clear" w:color="000000" w:fill="FFFFFF"/>
            <w:noWrap/>
            <w:vAlign w:val="center"/>
          </w:tcPr>
          <w:p w14:paraId="7836FBFA" w14:textId="77777777" w:rsidR="002A773D" w:rsidRPr="00DA7082" w:rsidRDefault="002A773D" w:rsidP="002A773D">
            <w:pPr>
              <w:widowControl/>
              <w:autoSpaceDE/>
              <w:autoSpaceDN/>
              <w:jc w:val="center"/>
              <w:rPr>
                <w:rFonts w:asciiTheme="minorHAnsi" w:eastAsia="Times New Roman" w:hAnsiTheme="minorHAnsi" w:cstheme="minorHAnsi"/>
                <w:b/>
                <w:bCs/>
                <w:color w:val="FFFFFF"/>
                <w:sz w:val="14"/>
                <w:szCs w:val="20"/>
                <w:lang w:val="es-MX" w:eastAsia="es-MX"/>
              </w:rPr>
            </w:pPr>
          </w:p>
        </w:tc>
      </w:tr>
      <w:tr w:rsidR="002A773D" w:rsidRPr="00DA7082" w14:paraId="753753B1" w14:textId="77777777" w:rsidTr="003D1BC4">
        <w:trPr>
          <w:trHeight w:val="416"/>
        </w:trPr>
        <w:tc>
          <w:tcPr>
            <w:tcW w:w="652" w:type="pct"/>
            <w:vMerge w:val="restart"/>
            <w:tcBorders>
              <w:top w:val="single" w:sz="4" w:space="0" w:color="auto"/>
              <w:left w:val="single" w:sz="4" w:space="0" w:color="auto"/>
              <w:right w:val="single" w:sz="4" w:space="0" w:color="auto"/>
            </w:tcBorders>
            <w:shd w:val="clear" w:color="000000" w:fill="FF00FF"/>
            <w:vAlign w:val="center"/>
            <w:hideMark/>
          </w:tcPr>
          <w:p w14:paraId="0B86B328" w14:textId="77777777" w:rsidR="002A773D" w:rsidRPr="00DA7082" w:rsidRDefault="002A773D" w:rsidP="002A773D">
            <w:pPr>
              <w:widowControl/>
              <w:autoSpaceDE/>
              <w:autoSpaceDN/>
              <w:rPr>
                <w:rFonts w:asciiTheme="minorHAnsi" w:eastAsia="Times New Roman" w:hAnsiTheme="minorHAnsi" w:cstheme="minorHAnsi"/>
                <w:b/>
                <w:bCs/>
                <w:color w:val="FFFF00"/>
                <w:sz w:val="14"/>
                <w:szCs w:val="16"/>
                <w:lang w:val="es-MX" w:eastAsia="es-MX"/>
              </w:rPr>
            </w:pPr>
            <w:r w:rsidRPr="00DA7082">
              <w:rPr>
                <w:rFonts w:asciiTheme="minorHAnsi" w:eastAsia="Times New Roman" w:hAnsiTheme="minorHAnsi" w:cstheme="minorHAnsi"/>
                <w:b/>
                <w:bCs/>
                <w:color w:val="FFFF00"/>
                <w:sz w:val="14"/>
                <w:szCs w:val="16"/>
                <w:lang w:val="es-MX" w:eastAsia="es-MX"/>
              </w:rPr>
              <w:t>11 MACUSPANA (REGIÓN JUDICIAL LABORAL 3)</w:t>
            </w:r>
          </w:p>
        </w:tc>
        <w:tc>
          <w:tcPr>
            <w:tcW w:w="821" w:type="pct"/>
            <w:vMerge w:val="restart"/>
            <w:tcBorders>
              <w:top w:val="single" w:sz="4" w:space="0" w:color="auto"/>
              <w:left w:val="nil"/>
              <w:right w:val="single" w:sz="4" w:space="0" w:color="auto"/>
            </w:tcBorders>
            <w:shd w:val="clear" w:color="auto" w:fill="003399"/>
            <w:vAlign w:val="center"/>
            <w:hideMark/>
          </w:tcPr>
          <w:p w14:paraId="4993AAC5" w14:textId="2DF3E692" w:rsidR="002A773D" w:rsidRPr="00DA7082" w:rsidRDefault="002A773D" w:rsidP="002A773D">
            <w:pPr>
              <w:widowControl/>
              <w:autoSpaceDE/>
              <w:autoSpaceDN/>
              <w:rPr>
                <w:rFonts w:asciiTheme="minorHAnsi" w:eastAsia="Times New Roman" w:hAnsiTheme="minorHAnsi" w:cstheme="minorHAnsi"/>
                <w:b/>
                <w:bCs/>
                <w:color w:val="FFFFFF"/>
                <w:sz w:val="14"/>
                <w:szCs w:val="16"/>
                <w:lang w:val="es-MX" w:eastAsia="es-MX"/>
              </w:rPr>
            </w:pPr>
            <w:proofErr w:type="spellStart"/>
            <w:r w:rsidRPr="00DA7082">
              <w:rPr>
                <w:rFonts w:asciiTheme="minorHAnsi" w:eastAsia="Times New Roman" w:hAnsiTheme="minorHAnsi" w:cstheme="minorHAnsi"/>
                <w:b/>
                <w:bCs/>
                <w:color w:val="FFFFFF"/>
                <w:sz w:val="14"/>
                <w:szCs w:val="16"/>
                <w:lang w:val="es-MX" w:eastAsia="es-MX"/>
              </w:rPr>
              <w:t>9no</w:t>
            </w:r>
            <w:proofErr w:type="spellEnd"/>
            <w:r w:rsidRPr="00DA7082">
              <w:rPr>
                <w:rFonts w:asciiTheme="minorHAnsi" w:eastAsia="Times New Roman" w:hAnsiTheme="minorHAnsi" w:cstheme="minorHAnsi"/>
                <w:b/>
                <w:bCs/>
                <w:color w:val="FFFFFF"/>
                <w:sz w:val="14"/>
                <w:szCs w:val="16"/>
                <w:lang w:val="es-MX" w:eastAsia="es-MX"/>
              </w:rPr>
              <w:t xml:space="preserve"> </w:t>
            </w:r>
            <w:r w:rsidRPr="00F65931">
              <w:rPr>
                <w:rFonts w:asciiTheme="minorHAnsi" w:eastAsia="Times New Roman" w:hAnsiTheme="minorHAnsi" w:cstheme="minorHAnsi"/>
                <w:b/>
                <w:bCs/>
                <w:color w:val="FFFFFF" w:themeColor="background1"/>
                <w:sz w:val="14"/>
                <w:szCs w:val="16"/>
                <w:lang w:val="es-MX" w:eastAsia="es-MX"/>
              </w:rPr>
              <w:t xml:space="preserve">DISTRITO JUDICIAL </w:t>
            </w:r>
            <w:r w:rsidRPr="00DA7082">
              <w:rPr>
                <w:rFonts w:asciiTheme="minorHAnsi" w:eastAsia="Times New Roman" w:hAnsiTheme="minorHAnsi" w:cstheme="minorHAnsi"/>
                <w:b/>
                <w:bCs/>
                <w:color w:val="FFFFFF"/>
                <w:sz w:val="14"/>
                <w:szCs w:val="16"/>
                <w:lang w:val="es-MX" w:eastAsia="es-MX"/>
              </w:rPr>
              <w:t>MACUSPANA</w:t>
            </w:r>
          </w:p>
        </w:tc>
        <w:tc>
          <w:tcPr>
            <w:tcW w:w="246" w:type="pct"/>
            <w:vMerge w:val="restart"/>
            <w:tcBorders>
              <w:top w:val="single" w:sz="4" w:space="0" w:color="auto"/>
              <w:left w:val="single" w:sz="4" w:space="0" w:color="auto"/>
              <w:right w:val="single" w:sz="4" w:space="0" w:color="auto"/>
            </w:tcBorders>
            <w:shd w:val="clear" w:color="000000" w:fill="FFFFFF"/>
            <w:vAlign w:val="center"/>
          </w:tcPr>
          <w:p w14:paraId="410B2BF8" w14:textId="077CAAD6" w:rsidR="002A773D" w:rsidRPr="00DA7082" w:rsidRDefault="002A773D" w:rsidP="002A773D">
            <w:pPr>
              <w:widowControl/>
              <w:autoSpaceDE/>
              <w:autoSpaceDN/>
              <w:jc w:val="center"/>
              <w:rPr>
                <w:rFonts w:asciiTheme="minorHAnsi" w:eastAsia="Times New Roman" w:hAnsiTheme="minorHAnsi" w:cstheme="minorHAnsi"/>
                <w:b/>
                <w:bCs/>
                <w:color w:val="000000"/>
                <w:sz w:val="14"/>
                <w:szCs w:val="16"/>
                <w:lang w:val="es-MX" w:eastAsia="es-MX"/>
              </w:rPr>
            </w:pPr>
            <w:r w:rsidRPr="00200786">
              <w:rPr>
                <w:b/>
                <w:spacing w:val="-2"/>
                <w:w w:val="80"/>
                <w:sz w:val="16"/>
                <w:szCs w:val="16"/>
              </w:rPr>
              <w:t>122</w:t>
            </w:r>
          </w:p>
        </w:tc>
        <w:tc>
          <w:tcPr>
            <w:tcW w:w="245" w:type="pct"/>
            <w:vMerge w:val="restart"/>
            <w:tcBorders>
              <w:top w:val="single" w:sz="4" w:space="0" w:color="auto"/>
              <w:left w:val="single" w:sz="4" w:space="0" w:color="auto"/>
              <w:right w:val="single" w:sz="4" w:space="0" w:color="auto"/>
            </w:tcBorders>
            <w:shd w:val="clear" w:color="000000" w:fill="FFFFFF"/>
            <w:noWrap/>
            <w:vAlign w:val="center"/>
            <w:hideMark/>
          </w:tcPr>
          <w:p w14:paraId="64A2B237" w14:textId="5DB29296" w:rsidR="002A773D" w:rsidRPr="00DA7082" w:rsidRDefault="002A773D" w:rsidP="002A773D">
            <w:pPr>
              <w:widowControl/>
              <w:autoSpaceDE/>
              <w:autoSpaceDN/>
              <w:jc w:val="center"/>
              <w:rPr>
                <w:rFonts w:asciiTheme="minorHAnsi" w:eastAsia="Times New Roman" w:hAnsiTheme="minorHAnsi" w:cstheme="minorHAnsi"/>
                <w:b/>
                <w:bCs/>
                <w:color w:val="000000"/>
                <w:sz w:val="14"/>
                <w:szCs w:val="20"/>
                <w:lang w:val="es-MX" w:eastAsia="es-MX"/>
              </w:rPr>
            </w:pPr>
            <w:proofErr w:type="spellStart"/>
            <w:r w:rsidRPr="00DA7082">
              <w:rPr>
                <w:rFonts w:asciiTheme="minorHAnsi" w:eastAsia="Times New Roman" w:hAnsiTheme="minorHAnsi" w:cstheme="minorHAnsi"/>
                <w:b/>
                <w:bCs/>
                <w:color w:val="000000"/>
                <w:sz w:val="14"/>
                <w:szCs w:val="20"/>
                <w:lang w:val="es-MX" w:eastAsia="es-MX"/>
              </w:rPr>
              <w:t>MAG</w:t>
            </w:r>
            <w:proofErr w:type="spellEnd"/>
            <w:r w:rsidRPr="00DA7082">
              <w:rPr>
                <w:rFonts w:asciiTheme="minorHAnsi" w:eastAsia="Times New Roman" w:hAnsiTheme="minorHAnsi" w:cstheme="minorHAnsi"/>
                <w:b/>
                <w:bCs/>
                <w:color w:val="000000"/>
                <w:sz w:val="14"/>
                <w:szCs w:val="20"/>
                <w:lang w:val="es-MX" w:eastAsia="es-MX"/>
              </w:rPr>
              <w:t xml:space="preserve">. </w:t>
            </w:r>
            <w:proofErr w:type="spellStart"/>
            <w:r w:rsidRPr="00DA7082">
              <w:rPr>
                <w:rFonts w:asciiTheme="minorHAnsi" w:eastAsia="Times New Roman" w:hAnsiTheme="minorHAnsi" w:cstheme="minorHAnsi"/>
                <w:b/>
                <w:bCs/>
                <w:color w:val="000000"/>
                <w:sz w:val="14"/>
                <w:szCs w:val="20"/>
                <w:lang w:val="es-MX" w:eastAsia="es-MX"/>
              </w:rPr>
              <w:t>TDJ</w:t>
            </w:r>
            <w:proofErr w:type="spellEnd"/>
            <w:r w:rsidRPr="00DA7082">
              <w:rPr>
                <w:rFonts w:asciiTheme="minorHAnsi" w:eastAsia="Times New Roman" w:hAnsiTheme="minorHAnsi" w:cstheme="minorHAnsi"/>
                <w:b/>
                <w:bCs/>
                <w:color w:val="000000"/>
                <w:sz w:val="14"/>
                <w:szCs w:val="20"/>
                <w:lang w:val="es-MX" w:eastAsia="es-MX"/>
              </w:rPr>
              <w:t xml:space="preserve"> </w:t>
            </w:r>
          </w:p>
        </w:tc>
        <w:tc>
          <w:tcPr>
            <w:tcW w:w="261" w:type="pct"/>
            <w:gridSpan w:val="2"/>
            <w:vMerge w:val="restart"/>
            <w:tcBorders>
              <w:top w:val="single" w:sz="4" w:space="0" w:color="auto"/>
              <w:left w:val="single" w:sz="4" w:space="0" w:color="auto"/>
              <w:right w:val="single" w:sz="4" w:space="0" w:color="auto"/>
            </w:tcBorders>
            <w:shd w:val="clear" w:color="000000" w:fill="FFFFFF"/>
            <w:noWrap/>
            <w:vAlign w:val="center"/>
            <w:hideMark/>
          </w:tcPr>
          <w:p w14:paraId="35224ED7" w14:textId="32A5CB5B" w:rsidR="002A773D" w:rsidRDefault="002A773D" w:rsidP="002A773D">
            <w:pPr>
              <w:widowControl/>
              <w:autoSpaceDE/>
              <w:autoSpaceDN/>
              <w:jc w:val="center"/>
              <w:rPr>
                <w:rFonts w:asciiTheme="minorHAnsi" w:eastAsia="Times New Roman" w:hAnsiTheme="minorHAnsi" w:cstheme="minorHAnsi"/>
                <w:b/>
                <w:bCs/>
                <w:color w:val="000000"/>
                <w:sz w:val="14"/>
                <w:szCs w:val="20"/>
                <w:lang w:val="es-MX" w:eastAsia="es-MX"/>
              </w:rPr>
            </w:pPr>
            <w:proofErr w:type="spellStart"/>
            <w:r>
              <w:rPr>
                <w:rFonts w:asciiTheme="minorHAnsi" w:eastAsia="Times New Roman" w:hAnsiTheme="minorHAnsi" w:cstheme="minorHAnsi"/>
                <w:b/>
                <w:bCs/>
                <w:color w:val="000000"/>
                <w:sz w:val="14"/>
                <w:szCs w:val="20"/>
                <w:lang w:val="es-MX" w:eastAsia="es-MX"/>
              </w:rPr>
              <w:t>MAG</w:t>
            </w:r>
            <w:proofErr w:type="spellEnd"/>
          </w:p>
          <w:p w14:paraId="509BE21D" w14:textId="5A3818F5" w:rsidR="002A773D" w:rsidRPr="00DA7082" w:rsidRDefault="002A773D" w:rsidP="002A773D">
            <w:pPr>
              <w:widowControl/>
              <w:autoSpaceDE/>
              <w:autoSpaceDN/>
              <w:jc w:val="center"/>
              <w:rPr>
                <w:rFonts w:asciiTheme="minorHAnsi" w:eastAsia="Times New Roman" w:hAnsiTheme="minorHAnsi" w:cstheme="minorHAnsi"/>
                <w:b/>
                <w:bCs/>
                <w:color w:val="000000"/>
                <w:sz w:val="14"/>
                <w:szCs w:val="20"/>
                <w:lang w:val="es-MX" w:eastAsia="es-MX"/>
              </w:rPr>
            </w:pPr>
            <w:proofErr w:type="spellStart"/>
            <w:r w:rsidRPr="00DA7082">
              <w:rPr>
                <w:rFonts w:asciiTheme="minorHAnsi" w:eastAsia="Times New Roman" w:hAnsiTheme="minorHAnsi" w:cstheme="minorHAnsi"/>
                <w:b/>
                <w:bCs/>
                <w:color w:val="000000"/>
                <w:sz w:val="14"/>
                <w:szCs w:val="20"/>
                <w:lang w:val="es-MX" w:eastAsia="es-MX"/>
              </w:rPr>
              <w:t>TSJ</w:t>
            </w:r>
            <w:proofErr w:type="spellEnd"/>
            <w:r w:rsidRPr="00DA7082">
              <w:rPr>
                <w:rFonts w:asciiTheme="minorHAnsi" w:eastAsia="Times New Roman" w:hAnsiTheme="minorHAnsi" w:cstheme="minorHAnsi"/>
                <w:b/>
                <w:bCs/>
                <w:color w:val="000000"/>
                <w:sz w:val="14"/>
                <w:szCs w:val="20"/>
                <w:lang w:val="es-MX" w:eastAsia="es-MX"/>
              </w:rPr>
              <w:t xml:space="preserve"> </w:t>
            </w:r>
          </w:p>
        </w:tc>
        <w:tc>
          <w:tcPr>
            <w:tcW w:w="402" w:type="pct"/>
            <w:vMerge w:val="restart"/>
            <w:tcBorders>
              <w:top w:val="single" w:sz="4" w:space="0" w:color="auto"/>
              <w:left w:val="single" w:sz="4" w:space="0" w:color="auto"/>
              <w:right w:val="single" w:sz="4" w:space="0" w:color="auto"/>
            </w:tcBorders>
            <w:shd w:val="clear" w:color="000000" w:fill="FFFFFF"/>
            <w:noWrap/>
            <w:vAlign w:val="center"/>
            <w:hideMark/>
          </w:tcPr>
          <w:p w14:paraId="54054447" w14:textId="77777777" w:rsidR="002A773D" w:rsidRDefault="002A773D" w:rsidP="002A773D">
            <w:pPr>
              <w:widowControl/>
              <w:autoSpaceDE/>
              <w:autoSpaceDN/>
              <w:jc w:val="center"/>
              <w:rPr>
                <w:rFonts w:asciiTheme="minorHAnsi" w:eastAsia="Times New Roman" w:hAnsiTheme="minorHAnsi" w:cstheme="minorHAnsi"/>
                <w:b/>
                <w:bCs/>
                <w:color w:val="000000"/>
                <w:sz w:val="14"/>
                <w:szCs w:val="20"/>
                <w:lang w:val="es-MX" w:eastAsia="es-MX"/>
              </w:rPr>
            </w:pPr>
            <w:r w:rsidRPr="00DA7082">
              <w:rPr>
                <w:rFonts w:asciiTheme="minorHAnsi" w:eastAsia="Times New Roman" w:hAnsiTheme="minorHAnsi" w:cstheme="minorHAnsi"/>
                <w:b/>
                <w:bCs/>
                <w:color w:val="000000"/>
                <w:sz w:val="14"/>
                <w:szCs w:val="20"/>
                <w:lang w:val="es-MX" w:eastAsia="es-MX"/>
              </w:rPr>
              <w:t>J</w:t>
            </w:r>
            <w:r>
              <w:rPr>
                <w:rFonts w:asciiTheme="minorHAnsi" w:eastAsia="Times New Roman" w:hAnsiTheme="minorHAnsi" w:cstheme="minorHAnsi"/>
                <w:b/>
                <w:bCs/>
                <w:color w:val="000000"/>
                <w:sz w:val="14"/>
                <w:szCs w:val="20"/>
                <w:lang w:val="es-MX" w:eastAsia="es-MX"/>
              </w:rPr>
              <w:t xml:space="preserve"> </w:t>
            </w:r>
          </w:p>
          <w:p w14:paraId="073E4F3A" w14:textId="59F2D5E9" w:rsidR="002A773D" w:rsidRPr="00DA7082" w:rsidRDefault="002A773D" w:rsidP="002A773D">
            <w:pPr>
              <w:widowControl/>
              <w:autoSpaceDE/>
              <w:autoSpaceDN/>
              <w:jc w:val="center"/>
              <w:rPr>
                <w:rFonts w:asciiTheme="minorHAnsi" w:eastAsia="Times New Roman" w:hAnsiTheme="minorHAnsi" w:cstheme="minorHAnsi"/>
                <w:b/>
                <w:bCs/>
                <w:color w:val="000000"/>
                <w:sz w:val="14"/>
                <w:szCs w:val="20"/>
                <w:lang w:val="es-MX" w:eastAsia="es-MX"/>
              </w:rPr>
            </w:pPr>
            <w:r w:rsidRPr="00DA7082">
              <w:rPr>
                <w:rFonts w:asciiTheme="minorHAnsi" w:eastAsia="Times New Roman" w:hAnsiTheme="minorHAnsi" w:cstheme="minorHAnsi"/>
                <w:b/>
                <w:bCs/>
                <w:color w:val="000000"/>
                <w:sz w:val="14"/>
                <w:szCs w:val="20"/>
                <w:lang w:val="es-MX" w:eastAsia="es-MX"/>
              </w:rPr>
              <w:t>PENAL</w:t>
            </w:r>
          </w:p>
        </w:tc>
        <w:tc>
          <w:tcPr>
            <w:tcW w:w="980" w:type="pct"/>
            <w:tcBorders>
              <w:top w:val="single" w:sz="4" w:space="0" w:color="auto"/>
              <w:left w:val="nil"/>
              <w:bottom w:val="single" w:sz="4" w:space="0" w:color="auto"/>
              <w:right w:val="single" w:sz="4" w:space="0" w:color="auto"/>
            </w:tcBorders>
            <w:shd w:val="clear" w:color="auto" w:fill="003399"/>
            <w:vAlign w:val="center"/>
            <w:hideMark/>
          </w:tcPr>
          <w:p w14:paraId="7C720BA1" w14:textId="3435CDC4" w:rsidR="002A773D" w:rsidRPr="00DA7082" w:rsidRDefault="002A773D" w:rsidP="002A773D">
            <w:pPr>
              <w:widowControl/>
              <w:autoSpaceDE/>
              <w:autoSpaceDN/>
              <w:jc w:val="center"/>
              <w:rPr>
                <w:rFonts w:asciiTheme="minorHAnsi" w:eastAsia="Times New Roman" w:hAnsiTheme="minorHAnsi" w:cstheme="minorHAnsi"/>
                <w:b/>
                <w:bCs/>
                <w:color w:val="FFFFFF"/>
                <w:sz w:val="14"/>
                <w:szCs w:val="20"/>
                <w:lang w:val="es-MX" w:eastAsia="es-MX"/>
              </w:rPr>
            </w:pPr>
            <w:r w:rsidRPr="00DA7082">
              <w:rPr>
                <w:rFonts w:asciiTheme="minorHAnsi" w:eastAsia="Times New Roman" w:hAnsiTheme="minorHAnsi" w:cstheme="minorHAnsi"/>
                <w:b/>
                <w:bCs/>
                <w:color w:val="FFFFFF"/>
                <w:sz w:val="14"/>
                <w:szCs w:val="20"/>
                <w:lang w:val="es-MX" w:eastAsia="es-MX"/>
              </w:rPr>
              <w:t>J</w:t>
            </w:r>
            <w:r>
              <w:rPr>
                <w:rFonts w:asciiTheme="minorHAnsi" w:eastAsia="Times New Roman" w:hAnsiTheme="minorHAnsi" w:cstheme="minorHAnsi"/>
                <w:b/>
                <w:bCs/>
                <w:color w:val="FFFFFF"/>
                <w:sz w:val="14"/>
                <w:szCs w:val="20"/>
                <w:lang w:val="es-MX" w:eastAsia="es-MX"/>
              </w:rPr>
              <w:t xml:space="preserve"> </w:t>
            </w:r>
            <w:r w:rsidRPr="00DA7082">
              <w:rPr>
                <w:rFonts w:asciiTheme="minorHAnsi" w:eastAsia="Times New Roman" w:hAnsiTheme="minorHAnsi" w:cstheme="minorHAnsi"/>
                <w:b/>
                <w:bCs/>
                <w:color w:val="FFFFFF"/>
                <w:sz w:val="14"/>
                <w:szCs w:val="20"/>
                <w:lang w:val="es-MX" w:eastAsia="es-MX"/>
              </w:rPr>
              <w:t>CIVIL MAC</w:t>
            </w:r>
            <w:r>
              <w:rPr>
                <w:rFonts w:asciiTheme="minorHAnsi" w:eastAsia="Times New Roman" w:hAnsiTheme="minorHAnsi" w:cstheme="minorHAnsi"/>
                <w:b/>
                <w:bCs/>
                <w:color w:val="FFFFFF"/>
                <w:sz w:val="14"/>
                <w:szCs w:val="20"/>
                <w:lang w:val="es-MX" w:eastAsia="es-MX"/>
              </w:rPr>
              <w:t>USPANA</w:t>
            </w:r>
            <w:r w:rsidRPr="00DA7082">
              <w:rPr>
                <w:rFonts w:asciiTheme="minorHAnsi" w:eastAsia="Times New Roman" w:hAnsiTheme="minorHAnsi" w:cstheme="minorHAnsi"/>
                <w:b/>
                <w:bCs/>
                <w:color w:val="FFFFFF"/>
                <w:sz w:val="14"/>
                <w:szCs w:val="20"/>
                <w:lang w:val="es-MX" w:eastAsia="es-MX"/>
              </w:rPr>
              <w:t xml:space="preserve"> (</w:t>
            </w:r>
            <w:r>
              <w:rPr>
                <w:rFonts w:asciiTheme="minorHAnsi" w:eastAsia="Times New Roman" w:hAnsiTheme="minorHAnsi" w:cstheme="minorHAnsi"/>
                <w:b/>
                <w:bCs/>
                <w:color w:val="FFFFFF"/>
                <w:sz w:val="14"/>
                <w:szCs w:val="20"/>
                <w:lang w:val="es-MX" w:eastAsia="es-MX"/>
              </w:rPr>
              <w:t>P</w:t>
            </w:r>
            <w:r w:rsidRPr="00DA7082">
              <w:rPr>
                <w:rFonts w:asciiTheme="minorHAnsi" w:eastAsia="Times New Roman" w:hAnsiTheme="minorHAnsi" w:cstheme="minorHAnsi"/>
                <w:b/>
                <w:bCs/>
                <w:color w:val="FFFFFF"/>
                <w:sz w:val="14"/>
                <w:szCs w:val="20"/>
                <w:lang w:val="es-MX" w:eastAsia="es-MX"/>
              </w:rPr>
              <w:t>)</w:t>
            </w:r>
          </w:p>
        </w:tc>
        <w:tc>
          <w:tcPr>
            <w:tcW w:w="903" w:type="pct"/>
            <w:vMerge w:val="restart"/>
            <w:tcBorders>
              <w:top w:val="single" w:sz="4" w:space="0" w:color="auto"/>
              <w:left w:val="nil"/>
              <w:right w:val="single" w:sz="4" w:space="0" w:color="auto"/>
            </w:tcBorders>
            <w:shd w:val="clear" w:color="000000" w:fill="ADADAD"/>
            <w:vAlign w:val="center"/>
          </w:tcPr>
          <w:p w14:paraId="3E351C18" w14:textId="433F6A85" w:rsidR="002A773D" w:rsidRPr="00DA7082" w:rsidRDefault="002A773D" w:rsidP="002A773D">
            <w:pPr>
              <w:widowControl/>
              <w:autoSpaceDE/>
              <w:autoSpaceDN/>
              <w:jc w:val="center"/>
              <w:rPr>
                <w:rFonts w:asciiTheme="minorHAnsi" w:eastAsia="Times New Roman" w:hAnsiTheme="minorHAnsi" w:cstheme="minorHAnsi"/>
                <w:b/>
                <w:bCs/>
                <w:color w:val="000000"/>
                <w:sz w:val="14"/>
                <w:szCs w:val="20"/>
                <w:lang w:val="es-MX" w:eastAsia="es-MX"/>
              </w:rPr>
            </w:pPr>
            <w:r>
              <w:rPr>
                <w:rFonts w:asciiTheme="minorHAnsi" w:eastAsia="Times New Roman" w:hAnsiTheme="minorHAnsi" w:cstheme="minorHAnsi"/>
                <w:b/>
                <w:bCs/>
                <w:sz w:val="14"/>
                <w:szCs w:val="20"/>
                <w:lang w:val="es-MX" w:eastAsia="es-MX"/>
              </w:rPr>
              <w:t>J CIVIL MACUSPANA (T)</w:t>
            </w:r>
          </w:p>
        </w:tc>
        <w:tc>
          <w:tcPr>
            <w:tcW w:w="491" w:type="pct"/>
            <w:vMerge w:val="restart"/>
            <w:tcBorders>
              <w:top w:val="single" w:sz="4" w:space="0" w:color="auto"/>
              <w:left w:val="nil"/>
              <w:right w:val="single" w:sz="4" w:space="0" w:color="auto"/>
            </w:tcBorders>
            <w:shd w:val="clear" w:color="auto" w:fill="FF00FF"/>
            <w:vAlign w:val="center"/>
          </w:tcPr>
          <w:p w14:paraId="1683A142" w14:textId="747C02A4" w:rsidR="002A773D" w:rsidRPr="00DA7082" w:rsidRDefault="002A773D" w:rsidP="002A773D">
            <w:pPr>
              <w:widowControl/>
              <w:autoSpaceDE/>
              <w:autoSpaceDN/>
              <w:jc w:val="center"/>
              <w:rPr>
                <w:rFonts w:asciiTheme="minorHAnsi" w:eastAsia="Times New Roman" w:hAnsiTheme="minorHAnsi" w:cstheme="minorHAnsi"/>
                <w:b/>
                <w:bCs/>
                <w:color w:val="000000"/>
                <w:sz w:val="14"/>
                <w:szCs w:val="20"/>
                <w:lang w:val="es-MX" w:eastAsia="es-MX"/>
              </w:rPr>
            </w:pPr>
            <w:r w:rsidRPr="00DA7082">
              <w:rPr>
                <w:rFonts w:asciiTheme="minorHAnsi" w:eastAsia="Times New Roman" w:hAnsiTheme="minorHAnsi" w:cstheme="minorHAnsi"/>
                <w:b/>
                <w:bCs/>
                <w:color w:val="FFFF00"/>
                <w:sz w:val="14"/>
                <w:szCs w:val="20"/>
                <w:lang w:val="es-MX" w:eastAsia="es-MX"/>
              </w:rPr>
              <w:t>J</w:t>
            </w:r>
            <w:r>
              <w:rPr>
                <w:rFonts w:asciiTheme="minorHAnsi" w:eastAsia="Times New Roman" w:hAnsiTheme="minorHAnsi" w:cstheme="minorHAnsi"/>
                <w:b/>
                <w:bCs/>
                <w:color w:val="FFFF00"/>
                <w:sz w:val="14"/>
                <w:szCs w:val="20"/>
                <w:lang w:val="es-MX" w:eastAsia="es-MX"/>
              </w:rPr>
              <w:t xml:space="preserve"> </w:t>
            </w:r>
            <w:r w:rsidRPr="00DA7082">
              <w:rPr>
                <w:rFonts w:asciiTheme="minorHAnsi" w:eastAsia="Times New Roman" w:hAnsiTheme="minorHAnsi" w:cstheme="minorHAnsi"/>
                <w:b/>
                <w:bCs/>
                <w:color w:val="FFFF00"/>
                <w:sz w:val="14"/>
                <w:szCs w:val="20"/>
                <w:lang w:val="es-MX" w:eastAsia="es-MX"/>
              </w:rPr>
              <w:t>LAB</w:t>
            </w:r>
            <w:r>
              <w:rPr>
                <w:rFonts w:asciiTheme="minorHAnsi" w:eastAsia="Times New Roman" w:hAnsiTheme="minorHAnsi" w:cstheme="minorHAnsi"/>
                <w:b/>
                <w:bCs/>
                <w:color w:val="FFFF00"/>
                <w:sz w:val="14"/>
                <w:szCs w:val="20"/>
                <w:lang w:val="es-MX" w:eastAsia="es-MX"/>
              </w:rPr>
              <w:t>ORAL</w:t>
            </w:r>
            <w:r w:rsidRPr="00DA7082">
              <w:rPr>
                <w:rFonts w:asciiTheme="minorHAnsi" w:eastAsia="Times New Roman" w:hAnsiTheme="minorHAnsi" w:cstheme="minorHAnsi"/>
                <w:b/>
                <w:bCs/>
                <w:color w:val="FFFF00"/>
                <w:sz w:val="14"/>
                <w:szCs w:val="20"/>
                <w:lang w:val="es-MX" w:eastAsia="es-MX"/>
              </w:rPr>
              <w:t xml:space="preserve"> (T)</w:t>
            </w:r>
          </w:p>
        </w:tc>
      </w:tr>
      <w:tr w:rsidR="002A773D" w:rsidRPr="00DA7082" w14:paraId="1F6D28A3" w14:textId="77777777" w:rsidTr="003D1BC4">
        <w:trPr>
          <w:trHeight w:val="214"/>
        </w:trPr>
        <w:tc>
          <w:tcPr>
            <w:tcW w:w="652" w:type="pct"/>
            <w:vMerge/>
            <w:tcBorders>
              <w:left w:val="single" w:sz="4" w:space="0" w:color="auto"/>
              <w:bottom w:val="nil"/>
              <w:right w:val="single" w:sz="4" w:space="0" w:color="auto"/>
            </w:tcBorders>
            <w:vAlign w:val="center"/>
            <w:hideMark/>
          </w:tcPr>
          <w:p w14:paraId="669293BA" w14:textId="77777777" w:rsidR="002A773D" w:rsidRPr="00DA7082" w:rsidRDefault="002A773D" w:rsidP="002A773D">
            <w:pPr>
              <w:widowControl/>
              <w:autoSpaceDE/>
              <w:autoSpaceDN/>
              <w:rPr>
                <w:rFonts w:asciiTheme="minorHAnsi" w:eastAsia="Times New Roman" w:hAnsiTheme="minorHAnsi" w:cstheme="minorHAnsi"/>
                <w:b/>
                <w:bCs/>
                <w:color w:val="FFFF00"/>
                <w:sz w:val="14"/>
                <w:szCs w:val="16"/>
                <w:lang w:val="es-MX" w:eastAsia="es-MX"/>
              </w:rPr>
            </w:pPr>
          </w:p>
        </w:tc>
        <w:tc>
          <w:tcPr>
            <w:tcW w:w="821" w:type="pct"/>
            <w:vMerge/>
            <w:tcBorders>
              <w:left w:val="nil"/>
              <w:bottom w:val="single" w:sz="4" w:space="0" w:color="auto"/>
              <w:right w:val="single" w:sz="4" w:space="0" w:color="auto"/>
            </w:tcBorders>
            <w:shd w:val="clear" w:color="000000" w:fill="ADADAD"/>
            <w:vAlign w:val="center"/>
          </w:tcPr>
          <w:p w14:paraId="203A2C1A" w14:textId="5F0C1F46" w:rsidR="002A773D" w:rsidRPr="00DA7082" w:rsidRDefault="002A773D" w:rsidP="002A773D">
            <w:pPr>
              <w:widowControl/>
              <w:autoSpaceDE/>
              <w:autoSpaceDN/>
              <w:rPr>
                <w:rFonts w:asciiTheme="minorHAnsi" w:eastAsia="Times New Roman" w:hAnsiTheme="minorHAnsi" w:cstheme="minorHAnsi"/>
                <w:b/>
                <w:bCs/>
                <w:sz w:val="14"/>
                <w:szCs w:val="16"/>
                <w:lang w:val="es-MX" w:eastAsia="es-MX"/>
              </w:rPr>
            </w:pPr>
          </w:p>
        </w:tc>
        <w:tc>
          <w:tcPr>
            <w:tcW w:w="246" w:type="pct"/>
            <w:vMerge/>
            <w:tcBorders>
              <w:left w:val="single" w:sz="4" w:space="0" w:color="auto"/>
              <w:right w:val="single" w:sz="4" w:space="0" w:color="auto"/>
            </w:tcBorders>
            <w:vAlign w:val="center"/>
          </w:tcPr>
          <w:p w14:paraId="72BA99A4" w14:textId="77777777" w:rsidR="002A773D" w:rsidRPr="00DA7082" w:rsidRDefault="002A773D" w:rsidP="002A773D">
            <w:pPr>
              <w:widowControl/>
              <w:autoSpaceDE/>
              <w:autoSpaceDN/>
              <w:rPr>
                <w:rFonts w:asciiTheme="minorHAnsi" w:eastAsia="Times New Roman" w:hAnsiTheme="minorHAnsi" w:cstheme="minorHAnsi"/>
                <w:b/>
                <w:bCs/>
                <w:color w:val="000000"/>
                <w:sz w:val="14"/>
                <w:szCs w:val="16"/>
                <w:lang w:val="es-MX" w:eastAsia="es-MX"/>
              </w:rPr>
            </w:pPr>
          </w:p>
        </w:tc>
        <w:tc>
          <w:tcPr>
            <w:tcW w:w="245" w:type="pct"/>
            <w:vMerge/>
            <w:tcBorders>
              <w:left w:val="single" w:sz="4" w:space="0" w:color="auto"/>
              <w:right w:val="single" w:sz="4" w:space="0" w:color="auto"/>
            </w:tcBorders>
            <w:vAlign w:val="center"/>
            <w:hideMark/>
          </w:tcPr>
          <w:p w14:paraId="7BA50B41" w14:textId="77777777" w:rsidR="002A773D" w:rsidRPr="00DA7082" w:rsidRDefault="002A773D" w:rsidP="002A773D">
            <w:pPr>
              <w:widowControl/>
              <w:autoSpaceDE/>
              <w:autoSpaceDN/>
              <w:rPr>
                <w:rFonts w:asciiTheme="minorHAnsi" w:eastAsia="Times New Roman" w:hAnsiTheme="minorHAnsi" w:cstheme="minorHAnsi"/>
                <w:b/>
                <w:bCs/>
                <w:color w:val="000000"/>
                <w:sz w:val="14"/>
                <w:szCs w:val="20"/>
                <w:lang w:val="es-MX" w:eastAsia="es-MX"/>
              </w:rPr>
            </w:pPr>
          </w:p>
        </w:tc>
        <w:tc>
          <w:tcPr>
            <w:tcW w:w="261" w:type="pct"/>
            <w:gridSpan w:val="2"/>
            <w:vMerge/>
            <w:tcBorders>
              <w:left w:val="single" w:sz="4" w:space="0" w:color="auto"/>
              <w:right w:val="single" w:sz="4" w:space="0" w:color="auto"/>
            </w:tcBorders>
            <w:vAlign w:val="center"/>
            <w:hideMark/>
          </w:tcPr>
          <w:p w14:paraId="05ADC55C" w14:textId="77777777" w:rsidR="002A773D" w:rsidRPr="00DA7082" w:rsidRDefault="002A773D" w:rsidP="002A773D">
            <w:pPr>
              <w:widowControl/>
              <w:autoSpaceDE/>
              <w:autoSpaceDN/>
              <w:rPr>
                <w:rFonts w:asciiTheme="minorHAnsi" w:eastAsia="Times New Roman" w:hAnsiTheme="minorHAnsi" w:cstheme="minorHAnsi"/>
                <w:b/>
                <w:bCs/>
                <w:color w:val="000000"/>
                <w:sz w:val="14"/>
                <w:szCs w:val="20"/>
                <w:lang w:val="es-MX" w:eastAsia="es-MX"/>
              </w:rPr>
            </w:pPr>
          </w:p>
        </w:tc>
        <w:tc>
          <w:tcPr>
            <w:tcW w:w="402" w:type="pct"/>
            <w:vMerge/>
            <w:tcBorders>
              <w:left w:val="single" w:sz="4" w:space="0" w:color="auto"/>
              <w:right w:val="single" w:sz="4" w:space="0" w:color="auto"/>
            </w:tcBorders>
            <w:vAlign w:val="center"/>
            <w:hideMark/>
          </w:tcPr>
          <w:p w14:paraId="767920ED" w14:textId="77777777" w:rsidR="002A773D" w:rsidRPr="00DA7082" w:rsidRDefault="002A773D" w:rsidP="002A773D">
            <w:pPr>
              <w:widowControl/>
              <w:autoSpaceDE/>
              <w:autoSpaceDN/>
              <w:rPr>
                <w:rFonts w:asciiTheme="minorHAnsi" w:eastAsia="Times New Roman" w:hAnsiTheme="minorHAnsi" w:cstheme="minorHAnsi"/>
                <w:b/>
                <w:bCs/>
                <w:color w:val="000000"/>
                <w:sz w:val="14"/>
                <w:szCs w:val="20"/>
                <w:lang w:val="es-MX" w:eastAsia="es-MX"/>
              </w:rPr>
            </w:pPr>
          </w:p>
        </w:tc>
        <w:tc>
          <w:tcPr>
            <w:tcW w:w="980" w:type="pct"/>
            <w:tcBorders>
              <w:top w:val="single" w:sz="4" w:space="0" w:color="auto"/>
              <w:left w:val="single" w:sz="4" w:space="0" w:color="auto"/>
              <w:bottom w:val="single" w:sz="4" w:space="0" w:color="auto"/>
              <w:right w:val="single" w:sz="4" w:space="0" w:color="auto"/>
            </w:tcBorders>
            <w:shd w:val="clear" w:color="000000" w:fill="FF00FF"/>
            <w:vAlign w:val="center"/>
            <w:hideMark/>
          </w:tcPr>
          <w:p w14:paraId="016FC090" w14:textId="77777777" w:rsidR="002A773D" w:rsidRPr="00DA7082" w:rsidRDefault="002A773D" w:rsidP="002A773D">
            <w:pPr>
              <w:widowControl/>
              <w:autoSpaceDE/>
              <w:autoSpaceDN/>
              <w:jc w:val="center"/>
              <w:rPr>
                <w:rFonts w:asciiTheme="minorHAnsi" w:eastAsia="Times New Roman" w:hAnsiTheme="minorHAnsi" w:cstheme="minorHAnsi"/>
                <w:b/>
                <w:bCs/>
                <w:color w:val="FFFF00"/>
                <w:sz w:val="14"/>
                <w:szCs w:val="20"/>
                <w:lang w:val="es-MX" w:eastAsia="es-MX"/>
              </w:rPr>
            </w:pPr>
            <w:r w:rsidRPr="00DA7082">
              <w:rPr>
                <w:rFonts w:asciiTheme="minorHAnsi" w:eastAsia="Times New Roman" w:hAnsiTheme="minorHAnsi" w:cstheme="minorHAnsi"/>
                <w:b/>
                <w:bCs/>
                <w:color w:val="FFFF00"/>
                <w:sz w:val="14"/>
                <w:szCs w:val="20"/>
                <w:lang w:val="es-MX" w:eastAsia="es-MX"/>
              </w:rPr>
              <w:t>J</w:t>
            </w:r>
            <w:r>
              <w:rPr>
                <w:rFonts w:asciiTheme="minorHAnsi" w:eastAsia="Times New Roman" w:hAnsiTheme="minorHAnsi" w:cstheme="minorHAnsi"/>
                <w:b/>
                <w:bCs/>
                <w:color w:val="FFFF00"/>
                <w:sz w:val="14"/>
                <w:szCs w:val="20"/>
                <w:lang w:val="es-MX" w:eastAsia="es-MX"/>
              </w:rPr>
              <w:t xml:space="preserve"> </w:t>
            </w:r>
            <w:r w:rsidRPr="00DA7082">
              <w:rPr>
                <w:rFonts w:asciiTheme="minorHAnsi" w:eastAsia="Times New Roman" w:hAnsiTheme="minorHAnsi" w:cstheme="minorHAnsi"/>
                <w:b/>
                <w:bCs/>
                <w:color w:val="FFFF00"/>
                <w:sz w:val="14"/>
                <w:szCs w:val="20"/>
                <w:lang w:val="es-MX" w:eastAsia="es-MX"/>
              </w:rPr>
              <w:t>LAB</w:t>
            </w:r>
            <w:r>
              <w:rPr>
                <w:rFonts w:asciiTheme="minorHAnsi" w:eastAsia="Times New Roman" w:hAnsiTheme="minorHAnsi" w:cstheme="minorHAnsi"/>
                <w:b/>
                <w:bCs/>
                <w:color w:val="FFFF00"/>
                <w:sz w:val="14"/>
                <w:szCs w:val="20"/>
                <w:lang w:val="es-MX" w:eastAsia="es-MX"/>
              </w:rPr>
              <w:t>ORAL MACUSPANA</w:t>
            </w:r>
            <w:r w:rsidRPr="00DA7082">
              <w:rPr>
                <w:rFonts w:asciiTheme="minorHAnsi" w:eastAsia="Times New Roman" w:hAnsiTheme="minorHAnsi" w:cstheme="minorHAnsi"/>
                <w:b/>
                <w:bCs/>
                <w:color w:val="FFFF00"/>
                <w:sz w:val="14"/>
                <w:szCs w:val="20"/>
                <w:lang w:val="es-MX" w:eastAsia="es-MX"/>
              </w:rPr>
              <w:t xml:space="preserve"> (P)</w:t>
            </w:r>
          </w:p>
        </w:tc>
        <w:tc>
          <w:tcPr>
            <w:tcW w:w="903" w:type="pct"/>
            <w:vMerge/>
            <w:tcBorders>
              <w:left w:val="single" w:sz="4" w:space="0" w:color="auto"/>
              <w:bottom w:val="single" w:sz="4" w:space="0" w:color="auto"/>
              <w:right w:val="single" w:sz="4" w:space="0" w:color="auto"/>
            </w:tcBorders>
            <w:shd w:val="clear" w:color="000000" w:fill="FF00FF"/>
            <w:vAlign w:val="center"/>
          </w:tcPr>
          <w:p w14:paraId="1FF12161" w14:textId="0481C503" w:rsidR="002A773D" w:rsidRPr="00DA7082" w:rsidRDefault="002A773D" w:rsidP="002A773D">
            <w:pPr>
              <w:widowControl/>
              <w:autoSpaceDE/>
              <w:autoSpaceDN/>
              <w:jc w:val="center"/>
              <w:rPr>
                <w:rFonts w:asciiTheme="minorHAnsi" w:eastAsia="Times New Roman" w:hAnsiTheme="minorHAnsi" w:cstheme="minorHAnsi"/>
                <w:b/>
                <w:bCs/>
                <w:color w:val="FFFF00"/>
                <w:sz w:val="14"/>
                <w:szCs w:val="20"/>
                <w:lang w:val="es-MX" w:eastAsia="es-MX"/>
              </w:rPr>
            </w:pPr>
          </w:p>
        </w:tc>
        <w:tc>
          <w:tcPr>
            <w:tcW w:w="491" w:type="pct"/>
            <w:vMerge/>
            <w:tcBorders>
              <w:left w:val="single" w:sz="4" w:space="0" w:color="auto"/>
              <w:right w:val="single" w:sz="4" w:space="0" w:color="auto"/>
            </w:tcBorders>
            <w:shd w:val="clear" w:color="auto" w:fill="FF00FF"/>
            <w:vAlign w:val="center"/>
            <w:hideMark/>
          </w:tcPr>
          <w:p w14:paraId="009A54B1" w14:textId="15D7E810" w:rsidR="002A773D" w:rsidRPr="00DA7082" w:rsidRDefault="002A773D" w:rsidP="002A773D">
            <w:pPr>
              <w:widowControl/>
              <w:autoSpaceDE/>
              <w:autoSpaceDN/>
              <w:jc w:val="center"/>
              <w:rPr>
                <w:rFonts w:asciiTheme="minorHAnsi" w:eastAsia="Times New Roman" w:hAnsiTheme="minorHAnsi" w:cstheme="minorHAnsi"/>
                <w:b/>
                <w:bCs/>
                <w:color w:val="FFFFFF"/>
                <w:sz w:val="14"/>
                <w:szCs w:val="20"/>
                <w:lang w:val="es-MX" w:eastAsia="es-MX"/>
              </w:rPr>
            </w:pPr>
          </w:p>
        </w:tc>
      </w:tr>
      <w:tr w:rsidR="002A773D" w:rsidRPr="00DA7082" w14:paraId="071A9625" w14:textId="77777777" w:rsidTr="003D1BC4">
        <w:trPr>
          <w:trHeight w:val="334"/>
        </w:trPr>
        <w:tc>
          <w:tcPr>
            <w:tcW w:w="652" w:type="pct"/>
            <w:vMerge/>
            <w:tcBorders>
              <w:left w:val="single" w:sz="4" w:space="0" w:color="auto"/>
              <w:right w:val="single" w:sz="4" w:space="0" w:color="auto"/>
            </w:tcBorders>
            <w:shd w:val="clear" w:color="000000" w:fill="FFFFFF"/>
            <w:vAlign w:val="center"/>
          </w:tcPr>
          <w:p w14:paraId="314F52A7" w14:textId="77777777" w:rsidR="002A773D" w:rsidRPr="00DA7082" w:rsidRDefault="002A773D" w:rsidP="002A773D">
            <w:pPr>
              <w:widowControl/>
              <w:autoSpaceDE/>
              <w:autoSpaceDN/>
              <w:rPr>
                <w:rFonts w:asciiTheme="minorHAnsi" w:eastAsia="Times New Roman" w:hAnsiTheme="minorHAnsi" w:cstheme="minorHAnsi"/>
                <w:b/>
                <w:bCs/>
                <w:color w:val="000000"/>
                <w:sz w:val="14"/>
                <w:szCs w:val="16"/>
                <w:lang w:val="es-MX" w:eastAsia="es-MX"/>
              </w:rPr>
            </w:pPr>
          </w:p>
        </w:tc>
        <w:tc>
          <w:tcPr>
            <w:tcW w:w="821" w:type="pct"/>
            <w:vMerge w:val="restart"/>
            <w:tcBorders>
              <w:top w:val="nil"/>
              <w:left w:val="single" w:sz="4" w:space="0" w:color="auto"/>
              <w:right w:val="single" w:sz="4" w:space="0" w:color="auto"/>
            </w:tcBorders>
            <w:shd w:val="clear" w:color="auto" w:fill="AEAAAA" w:themeFill="background2" w:themeFillShade="BF"/>
            <w:vAlign w:val="center"/>
          </w:tcPr>
          <w:p w14:paraId="4B2291EE" w14:textId="70073133" w:rsidR="002A773D" w:rsidRPr="00DA7082" w:rsidRDefault="002A773D" w:rsidP="002A773D">
            <w:pPr>
              <w:widowControl/>
              <w:autoSpaceDE/>
              <w:autoSpaceDN/>
              <w:rPr>
                <w:rFonts w:asciiTheme="minorHAnsi" w:eastAsia="Times New Roman" w:hAnsiTheme="minorHAnsi" w:cstheme="minorHAnsi"/>
                <w:b/>
                <w:bCs/>
                <w:color w:val="000000"/>
                <w:sz w:val="14"/>
                <w:szCs w:val="16"/>
                <w:lang w:val="es-MX" w:eastAsia="es-MX"/>
              </w:rPr>
            </w:pPr>
            <w:proofErr w:type="spellStart"/>
            <w:r w:rsidRPr="00DA7082">
              <w:rPr>
                <w:rFonts w:asciiTheme="minorHAnsi" w:eastAsia="Times New Roman" w:hAnsiTheme="minorHAnsi" w:cstheme="minorHAnsi"/>
                <w:b/>
                <w:bCs/>
                <w:sz w:val="14"/>
                <w:szCs w:val="16"/>
                <w:lang w:val="es-MX" w:eastAsia="es-MX"/>
              </w:rPr>
              <w:t>19no</w:t>
            </w:r>
            <w:proofErr w:type="spellEnd"/>
            <w:r w:rsidRPr="00DA7082">
              <w:rPr>
                <w:rFonts w:asciiTheme="minorHAnsi" w:eastAsia="Times New Roman" w:hAnsiTheme="minorHAnsi" w:cstheme="minorHAnsi"/>
                <w:b/>
                <w:bCs/>
                <w:sz w:val="14"/>
                <w:szCs w:val="16"/>
                <w:lang w:val="es-MX" w:eastAsia="es-MX"/>
              </w:rPr>
              <w:t xml:space="preserve"> D</w:t>
            </w:r>
            <w:r>
              <w:rPr>
                <w:rFonts w:asciiTheme="minorHAnsi" w:eastAsia="Times New Roman" w:hAnsiTheme="minorHAnsi" w:cstheme="minorHAnsi"/>
                <w:b/>
                <w:bCs/>
                <w:sz w:val="14"/>
                <w:szCs w:val="16"/>
                <w:lang w:val="es-MX" w:eastAsia="es-MX"/>
              </w:rPr>
              <w:t>ISTRITO</w:t>
            </w:r>
            <w:r w:rsidRPr="00DA7082">
              <w:rPr>
                <w:rFonts w:asciiTheme="minorHAnsi" w:eastAsia="Times New Roman" w:hAnsiTheme="minorHAnsi" w:cstheme="minorHAnsi"/>
                <w:b/>
                <w:bCs/>
                <w:sz w:val="14"/>
                <w:szCs w:val="16"/>
                <w:lang w:val="es-MX" w:eastAsia="es-MX"/>
              </w:rPr>
              <w:t xml:space="preserve"> JUDICIAL </w:t>
            </w:r>
            <w:proofErr w:type="spellStart"/>
            <w:r w:rsidRPr="00DA7082">
              <w:rPr>
                <w:rFonts w:asciiTheme="minorHAnsi" w:eastAsia="Times New Roman" w:hAnsiTheme="minorHAnsi" w:cstheme="minorHAnsi"/>
                <w:b/>
                <w:bCs/>
                <w:sz w:val="14"/>
                <w:szCs w:val="16"/>
                <w:lang w:val="es-MX" w:eastAsia="es-MX"/>
              </w:rPr>
              <w:t>CDPEMEX</w:t>
            </w:r>
            <w:proofErr w:type="spellEnd"/>
          </w:p>
        </w:tc>
        <w:tc>
          <w:tcPr>
            <w:tcW w:w="246" w:type="pct"/>
            <w:vMerge/>
            <w:tcBorders>
              <w:left w:val="single" w:sz="4" w:space="0" w:color="auto"/>
              <w:right w:val="single" w:sz="4" w:space="0" w:color="auto"/>
            </w:tcBorders>
            <w:shd w:val="clear" w:color="000000" w:fill="FFFFFF"/>
            <w:vAlign w:val="center"/>
          </w:tcPr>
          <w:p w14:paraId="08453952" w14:textId="77777777" w:rsidR="002A773D" w:rsidRPr="00200786" w:rsidRDefault="002A773D" w:rsidP="002A773D">
            <w:pPr>
              <w:widowControl/>
              <w:autoSpaceDE/>
              <w:autoSpaceDN/>
              <w:jc w:val="center"/>
              <w:rPr>
                <w:b/>
                <w:spacing w:val="-2"/>
                <w:w w:val="80"/>
                <w:sz w:val="16"/>
                <w:szCs w:val="16"/>
              </w:rPr>
            </w:pPr>
          </w:p>
        </w:tc>
        <w:tc>
          <w:tcPr>
            <w:tcW w:w="245" w:type="pct"/>
            <w:vMerge/>
            <w:tcBorders>
              <w:left w:val="single" w:sz="4" w:space="0" w:color="auto"/>
              <w:right w:val="single" w:sz="4" w:space="0" w:color="auto"/>
            </w:tcBorders>
            <w:shd w:val="clear" w:color="000000" w:fill="FFFFFF"/>
            <w:noWrap/>
            <w:vAlign w:val="center"/>
          </w:tcPr>
          <w:p w14:paraId="62B4BACE" w14:textId="77777777" w:rsidR="002A773D" w:rsidRPr="00DA7082" w:rsidRDefault="002A773D" w:rsidP="002A773D">
            <w:pPr>
              <w:widowControl/>
              <w:autoSpaceDE/>
              <w:autoSpaceDN/>
              <w:jc w:val="center"/>
              <w:rPr>
                <w:rFonts w:asciiTheme="minorHAnsi" w:eastAsia="Times New Roman" w:hAnsiTheme="minorHAnsi" w:cstheme="minorHAnsi"/>
                <w:b/>
                <w:bCs/>
                <w:color w:val="000000"/>
                <w:sz w:val="14"/>
                <w:szCs w:val="20"/>
                <w:lang w:val="es-MX" w:eastAsia="es-MX"/>
              </w:rPr>
            </w:pPr>
          </w:p>
        </w:tc>
        <w:tc>
          <w:tcPr>
            <w:tcW w:w="261" w:type="pct"/>
            <w:gridSpan w:val="2"/>
            <w:vMerge/>
            <w:tcBorders>
              <w:left w:val="single" w:sz="4" w:space="0" w:color="auto"/>
              <w:right w:val="single" w:sz="4" w:space="0" w:color="auto"/>
            </w:tcBorders>
            <w:shd w:val="clear" w:color="000000" w:fill="FFFFFF"/>
            <w:noWrap/>
            <w:vAlign w:val="center"/>
          </w:tcPr>
          <w:p w14:paraId="4A6F5DA2" w14:textId="77777777" w:rsidR="002A773D" w:rsidRDefault="002A773D" w:rsidP="002A773D">
            <w:pPr>
              <w:widowControl/>
              <w:autoSpaceDE/>
              <w:autoSpaceDN/>
              <w:jc w:val="center"/>
              <w:rPr>
                <w:rFonts w:asciiTheme="minorHAnsi" w:eastAsia="Times New Roman" w:hAnsiTheme="minorHAnsi" w:cstheme="minorHAnsi"/>
                <w:b/>
                <w:bCs/>
                <w:color w:val="000000"/>
                <w:sz w:val="14"/>
                <w:szCs w:val="20"/>
                <w:lang w:val="es-MX" w:eastAsia="es-MX"/>
              </w:rPr>
            </w:pPr>
          </w:p>
        </w:tc>
        <w:tc>
          <w:tcPr>
            <w:tcW w:w="402" w:type="pct"/>
            <w:vMerge/>
            <w:tcBorders>
              <w:left w:val="single" w:sz="4" w:space="0" w:color="auto"/>
              <w:right w:val="single" w:sz="4" w:space="0" w:color="auto"/>
            </w:tcBorders>
            <w:shd w:val="clear" w:color="000000" w:fill="FFFFFF"/>
            <w:noWrap/>
            <w:vAlign w:val="center"/>
          </w:tcPr>
          <w:p w14:paraId="2D67DFCD" w14:textId="77777777" w:rsidR="002A773D" w:rsidRDefault="002A773D" w:rsidP="002A773D">
            <w:pPr>
              <w:widowControl/>
              <w:autoSpaceDE/>
              <w:autoSpaceDN/>
              <w:jc w:val="center"/>
              <w:rPr>
                <w:rFonts w:asciiTheme="minorHAnsi" w:eastAsia="Times New Roman" w:hAnsiTheme="minorHAnsi" w:cstheme="minorHAnsi"/>
                <w:b/>
                <w:bCs/>
                <w:color w:val="000000"/>
                <w:sz w:val="14"/>
                <w:szCs w:val="20"/>
                <w:lang w:val="es-MX" w:eastAsia="es-MX"/>
              </w:rPr>
            </w:pPr>
          </w:p>
        </w:tc>
        <w:tc>
          <w:tcPr>
            <w:tcW w:w="980" w:type="pct"/>
            <w:tcBorders>
              <w:top w:val="single" w:sz="4" w:space="0" w:color="auto"/>
              <w:left w:val="nil"/>
              <w:bottom w:val="single" w:sz="4" w:space="0" w:color="auto"/>
              <w:right w:val="single" w:sz="4" w:space="0" w:color="auto"/>
            </w:tcBorders>
            <w:shd w:val="clear" w:color="auto" w:fill="AEAAAA" w:themeFill="background2" w:themeFillShade="BF"/>
            <w:vAlign w:val="center"/>
          </w:tcPr>
          <w:p w14:paraId="05018E0C" w14:textId="3DCC6815" w:rsidR="002A773D" w:rsidRPr="00DA7082" w:rsidRDefault="002A773D" w:rsidP="002A773D">
            <w:pPr>
              <w:widowControl/>
              <w:autoSpaceDE/>
              <w:autoSpaceDN/>
              <w:jc w:val="center"/>
              <w:rPr>
                <w:rFonts w:asciiTheme="minorHAnsi" w:eastAsia="Times New Roman" w:hAnsiTheme="minorHAnsi" w:cstheme="minorHAnsi"/>
                <w:b/>
                <w:bCs/>
                <w:color w:val="FFFFFF"/>
                <w:sz w:val="14"/>
                <w:szCs w:val="20"/>
                <w:lang w:val="es-MX" w:eastAsia="es-MX"/>
              </w:rPr>
            </w:pPr>
            <w:r w:rsidRPr="00DA7082">
              <w:rPr>
                <w:rFonts w:asciiTheme="minorHAnsi" w:eastAsia="Times New Roman" w:hAnsiTheme="minorHAnsi" w:cstheme="minorHAnsi"/>
                <w:b/>
                <w:bCs/>
                <w:color w:val="000000"/>
                <w:sz w:val="14"/>
                <w:szCs w:val="20"/>
                <w:lang w:val="es-MX" w:eastAsia="es-MX"/>
              </w:rPr>
              <w:t>J</w:t>
            </w:r>
            <w:r>
              <w:rPr>
                <w:rFonts w:asciiTheme="minorHAnsi" w:eastAsia="Times New Roman" w:hAnsiTheme="minorHAnsi" w:cstheme="minorHAnsi"/>
                <w:b/>
                <w:bCs/>
                <w:color w:val="000000"/>
                <w:sz w:val="14"/>
                <w:szCs w:val="20"/>
                <w:lang w:val="es-MX" w:eastAsia="es-MX"/>
              </w:rPr>
              <w:t xml:space="preserve"> </w:t>
            </w:r>
            <w:r w:rsidRPr="00DA7082">
              <w:rPr>
                <w:rFonts w:asciiTheme="minorHAnsi" w:eastAsia="Times New Roman" w:hAnsiTheme="minorHAnsi" w:cstheme="minorHAnsi"/>
                <w:b/>
                <w:bCs/>
                <w:color w:val="000000"/>
                <w:sz w:val="14"/>
                <w:szCs w:val="20"/>
                <w:lang w:val="es-MX" w:eastAsia="es-MX"/>
              </w:rPr>
              <w:t xml:space="preserve">CIVIL </w:t>
            </w:r>
            <w:proofErr w:type="spellStart"/>
            <w:r w:rsidRPr="00DA7082">
              <w:rPr>
                <w:rFonts w:asciiTheme="minorHAnsi" w:eastAsia="Times New Roman" w:hAnsiTheme="minorHAnsi" w:cstheme="minorHAnsi"/>
                <w:b/>
                <w:bCs/>
                <w:color w:val="000000"/>
                <w:sz w:val="14"/>
                <w:szCs w:val="20"/>
                <w:lang w:val="es-MX" w:eastAsia="es-MX"/>
              </w:rPr>
              <w:t>CPEMEX</w:t>
            </w:r>
            <w:proofErr w:type="spellEnd"/>
            <w:r w:rsidRPr="00DA7082">
              <w:rPr>
                <w:rFonts w:asciiTheme="minorHAnsi" w:eastAsia="Times New Roman" w:hAnsiTheme="minorHAnsi" w:cstheme="minorHAnsi"/>
                <w:b/>
                <w:bCs/>
                <w:color w:val="000000"/>
                <w:sz w:val="14"/>
                <w:szCs w:val="20"/>
                <w:lang w:val="es-MX" w:eastAsia="es-MX"/>
              </w:rPr>
              <w:t xml:space="preserve"> MAC</w:t>
            </w:r>
            <w:r>
              <w:rPr>
                <w:rFonts w:asciiTheme="minorHAnsi" w:eastAsia="Times New Roman" w:hAnsiTheme="minorHAnsi" w:cstheme="minorHAnsi"/>
                <w:b/>
                <w:bCs/>
                <w:color w:val="000000"/>
                <w:sz w:val="14"/>
                <w:szCs w:val="20"/>
                <w:lang w:val="es-MX" w:eastAsia="es-MX"/>
              </w:rPr>
              <w:t>USPANA</w:t>
            </w:r>
            <w:r w:rsidRPr="00DA7082">
              <w:rPr>
                <w:rFonts w:asciiTheme="minorHAnsi" w:eastAsia="Times New Roman" w:hAnsiTheme="minorHAnsi" w:cstheme="minorHAnsi"/>
                <w:b/>
                <w:bCs/>
                <w:color w:val="000000"/>
                <w:sz w:val="14"/>
                <w:szCs w:val="20"/>
                <w:lang w:val="es-MX" w:eastAsia="es-MX"/>
              </w:rPr>
              <w:t xml:space="preserve"> (P)</w:t>
            </w:r>
          </w:p>
        </w:tc>
        <w:tc>
          <w:tcPr>
            <w:tcW w:w="903" w:type="pct"/>
            <w:vMerge w:val="restart"/>
            <w:tcBorders>
              <w:top w:val="single" w:sz="4" w:space="0" w:color="auto"/>
              <w:left w:val="nil"/>
              <w:right w:val="single" w:sz="4" w:space="0" w:color="auto"/>
            </w:tcBorders>
            <w:shd w:val="clear" w:color="auto" w:fill="003399"/>
            <w:vAlign w:val="center"/>
          </w:tcPr>
          <w:p w14:paraId="27B31C48" w14:textId="23220AB3" w:rsidR="002A773D" w:rsidRPr="00DA7082" w:rsidRDefault="002A773D" w:rsidP="002A773D">
            <w:pPr>
              <w:widowControl/>
              <w:autoSpaceDE/>
              <w:autoSpaceDN/>
              <w:jc w:val="center"/>
              <w:rPr>
                <w:rFonts w:asciiTheme="minorHAnsi" w:eastAsia="Times New Roman" w:hAnsiTheme="minorHAnsi" w:cstheme="minorHAnsi"/>
                <w:b/>
                <w:bCs/>
                <w:color w:val="000000"/>
                <w:sz w:val="14"/>
                <w:szCs w:val="20"/>
                <w:lang w:val="es-MX" w:eastAsia="es-MX"/>
              </w:rPr>
            </w:pPr>
            <w:r w:rsidRPr="00DA7082">
              <w:rPr>
                <w:rFonts w:asciiTheme="minorHAnsi" w:eastAsia="Times New Roman" w:hAnsiTheme="minorHAnsi" w:cstheme="minorHAnsi"/>
                <w:b/>
                <w:bCs/>
                <w:color w:val="FFFFFF"/>
                <w:sz w:val="14"/>
                <w:szCs w:val="20"/>
                <w:lang w:val="es-MX" w:eastAsia="es-MX"/>
              </w:rPr>
              <w:t>J</w:t>
            </w:r>
            <w:r>
              <w:rPr>
                <w:rFonts w:asciiTheme="minorHAnsi" w:eastAsia="Times New Roman" w:hAnsiTheme="minorHAnsi" w:cstheme="minorHAnsi"/>
                <w:b/>
                <w:bCs/>
                <w:color w:val="FFFFFF"/>
                <w:sz w:val="14"/>
                <w:szCs w:val="20"/>
                <w:lang w:val="es-MX" w:eastAsia="es-MX"/>
              </w:rPr>
              <w:t xml:space="preserve"> </w:t>
            </w:r>
            <w:r w:rsidRPr="00DA7082">
              <w:rPr>
                <w:rFonts w:asciiTheme="minorHAnsi" w:eastAsia="Times New Roman" w:hAnsiTheme="minorHAnsi" w:cstheme="minorHAnsi"/>
                <w:b/>
                <w:bCs/>
                <w:color w:val="FFFFFF"/>
                <w:sz w:val="14"/>
                <w:szCs w:val="20"/>
                <w:lang w:val="es-MX" w:eastAsia="es-MX"/>
              </w:rPr>
              <w:t>CIVIL MAC</w:t>
            </w:r>
            <w:r>
              <w:rPr>
                <w:rFonts w:asciiTheme="minorHAnsi" w:eastAsia="Times New Roman" w:hAnsiTheme="minorHAnsi" w:cstheme="minorHAnsi"/>
                <w:b/>
                <w:bCs/>
                <w:color w:val="FFFFFF"/>
                <w:sz w:val="14"/>
                <w:szCs w:val="20"/>
                <w:lang w:val="es-MX" w:eastAsia="es-MX"/>
              </w:rPr>
              <w:t>USPANA</w:t>
            </w:r>
            <w:r w:rsidRPr="00DA7082">
              <w:rPr>
                <w:rFonts w:asciiTheme="minorHAnsi" w:eastAsia="Times New Roman" w:hAnsiTheme="minorHAnsi" w:cstheme="minorHAnsi"/>
                <w:b/>
                <w:bCs/>
                <w:color w:val="FFFFFF"/>
                <w:sz w:val="14"/>
                <w:szCs w:val="20"/>
                <w:lang w:val="es-MX" w:eastAsia="es-MX"/>
              </w:rPr>
              <w:t xml:space="preserve"> (</w:t>
            </w:r>
            <w:r>
              <w:rPr>
                <w:rFonts w:asciiTheme="minorHAnsi" w:eastAsia="Times New Roman" w:hAnsiTheme="minorHAnsi" w:cstheme="minorHAnsi"/>
                <w:b/>
                <w:bCs/>
                <w:color w:val="FFFFFF"/>
                <w:sz w:val="14"/>
                <w:szCs w:val="20"/>
                <w:lang w:val="es-MX" w:eastAsia="es-MX"/>
              </w:rPr>
              <w:t>T</w:t>
            </w:r>
            <w:r w:rsidRPr="00DA7082">
              <w:rPr>
                <w:rFonts w:asciiTheme="minorHAnsi" w:eastAsia="Times New Roman" w:hAnsiTheme="minorHAnsi" w:cstheme="minorHAnsi"/>
                <w:b/>
                <w:bCs/>
                <w:color w:val="FFFFFF"/>
                <w:sz w:val="14"/>
                <w:szCs w:val="20"/>
                <w:lang w:val="es-MX" w:eastAsia="es-MX"/>
              </w:rPr>
              <w:t>)</w:t>
            </w:r>
          </w:p>
        </w:tc>
        <w:tc>
          <w:tcPr>
            <w:tcW w:w="491" w:type="pct"/>
            <w:vMerge/>
            <w:tcBorders>
              <w:left w:val="nil"/>
              <w:right w:val="single" w:sz="4" w:space="0" w:color="auto"/>
            </w:tcBorders>
            <w:shd w:val="clear" w:color="000000" w:fill="FFFFFF"/>
            <w:noWrap/>
            <w:vAlign w:val="bottom"/>
          </w:tcPr>
          <w:p w14:paraId="1D50B94B" w14:textId="77777777" w:rsidR="002A773D" w:rsidRPr="00DA7082" w:rsidRDefault="002A773D" w:rsidP="002A773D">
            <w:pPr>
              <w:widowControl/>
              <w:autoSpaceDE/>
              <w:autoSpaceDN/>
              <w:rPr>
                <w:rFonts w:asciiTheme="minorHAnsi" w:eastAsia="Times New Roman" w:hAnsiTheme="minorHAnsi" w:cstheme="minorHAnsi"/>
                <w:color w:val="000000"/>
                <w:sz w:val="14"/>
                <w:lang w:val="es-MX" w:eastAsia="es-MX"/>
              </w:rPr>
            </w:pPr>
          </w:p>
        </w:tc>
      </w:tr>
      <w:tr w:rsidR="002A773D" w:rsidRPr="00DA7082" w14:paraId="033C914B" w14:textId="77777777" w:rsidTr="003D1BC4">
        <w:trPr>
          <w:trHeight w:val="334"/>
        </w:trPr>
        <w:tc>
          <w:tcPr>
            <w:tcW w:w="652" w:type="pct"/>
            <w:vMerge/>
            <w:tcBorders>
              <w:left w:val="single" w:sz="4" w:space="0" w:color="auto"/>
              <w:right w:val="single" w:sz="4" w:space="0" w:color="auto"/>
            </w:tcBorders>
            <w:shd w:val="clear" w:color="000000" w:fill="FFFFFF"/>
            <w:vAlign w:val="center"/>
          </w:tcPr>
          <w:p w14:paraId="3E58F73E" w14:textId="77777777" w:rsidR="002A773D" w:rsidRPr="00DA7082" w:rsidRDefault="002A773D" w:rsidP="002A773D">
            <w:pPr>
              <w:widowControl/>
              <w:autoSpaceDE/>
              <w:autoSpaceDN/>
              <w:rPr>
                <w:rFonts w:asciiTheme="minorHAnsi" w:eastAsia="Times New Roman" w:hAnsiTheme="minorHAnsi" w:cstheme="minorHAnsi"/>
                <w:b/>
                <w:bCs/>
                <w:color w:val="000000"/>
                <w:sz w:val="14"/>
                <w:szCs w:val="16"/>
                <w:lang w:val="es-MX" w:eastAsia="es-MX"/>
              </w:rPr>
            </w:pPr>
          </w:p>
        </w:tc>
        <w:tc>
          <w:tcPr>
            <w:tcW w:w="821" w:type="pct"/>
            <w:vMerge/>
            <w:tcBorders>
              <w:left w:val="single" w:sz="4" w:space="0" w:color="auto"/>
              <w:bottom w:val="single" w:sz="4" w:space="0" w:color="auto"/>
              <w:right w:val="single" w:sz="4" w:space="0" w:color="auto"/>
            </w:tcBorders>
            <w:shd w:val="clear" w:color="000000" w:fill="DAF2D0"/>
            <w:vAlign w:val="center"/>
          </w:tcPr>
          <w:p w14:paraId="7611E31B" w14:textId="77777777" w:rsidR="002A773D" w:rsidRPr="00DA7082" w:rsidRDefault="002A773D" w:rsidP="002A773D">
            <w:pPr>
              <w:widowControl/>
              <w:autoSpaceDE/>
              <w:autoSpaceDN/>
              <w:rPr>
                <w:rFonts w:asciiTheme="minorHAnsi" w:eastAsia="Times New Roman" w:hAnsiTheme="minorHAnsi" w:cstheme="minorHAnsi"/>
                <w:b/>
                <w:bCs/>
                <w:color w:val="000000"/>
                <w:sz w:val="14"/>
                <w:szCs w:val="16"/>
                <w:lang w:val="es-MX" w:eastAsia="es-MX"/>
              </w:rPr>
            </w:pPr>
          </w:p>
        </w:tc>
        <w:tc>
          <w:tcPr>
            <w:tcW w:w="246" w:type="pct"/>
            <w:vMerge/>
            <w:tcBorders>
              <w:left w:val="single" w:sz="4" w:space="0" w:color="auto"/>
              <w:right w:val="single" w:sz="4" w:space="0" w:color="auto"/>
            </w:tcBorders>
            <w:shd w:val="clear" w:color="000000" w:fill="FFFFFF"/>
            <w:vAlign w:val="center"/>
          </w:tcPr>
          <w:p w14:paraId="27427DFE" w14:textId="77777777" w:rsidR="002A773D" w:rsidRPr="00200786" w:rsidRDefault="002A773D" w:rsidP="002A773D">
            <w:pPr>
              <w:widowControl/>
              <w:autoSpaceDE/>
              <w:autoSpaceDN/>
              <w:jc w:val="center"/>
              <w:rPr>
                <w:b/>
                <w:spacing w:val="-2"/>
                <w:w w:val="80"/>
                <w:sz w:val="16"/>
                <w:szCs w:val="16"/>
              </w:rPr>
            </w:pPr>
          </w:p>
        </w:tc>
        <w:tc>
          <w:tcPr>
            <w:tcW w:w="245" w:type="pct"/>
            <w:vMerge/>
            <w:tcBorders>
              <w:left w:val="single" w:sz="4" w:space="0" w:color="auto"/>
              <w:right w:val="single" w:sz="4" w:space="0" w:color="auto"/>
            </w:tcBorders>
            <w:shd w:val="clear" w:color="000000" w:fill="FFFFFF"/>
            <w:noWrap/>
            <w:vAlign w:val="center"/>
          </w:tcPr>
          <w:p w14:paraId="3CE8446D" w14:textId="77777777" w:rsidR="002A773D" w:rsidRPr="00DA7082" w:rsidRDefault="002A773D" w:rsidP="002A773D">
            <w:pPr>
              <w:widowControl/>
              <w:autoSpaceDE/>
              <w:autoSpaceDN/>
              <w:jc w:val="center"/>
              <w:rPr>
                <w:rFonts w:asciiTheme="minorHAnsi" w:eastAsia="Times New Roman" w:hAnsiTheme="minorHAnsi" w:cstheme="minorHAnsi"/>
                <w:b/>
                <w:bCs/>
                <w:color w:val="000000"/>
                <w:sz w:val="14"/>
                <w:szCs w:val="20"/>
                <w:lang w:val="es-MX" w:eastAsia="es-MX"/>
              </w:rPr>
            </w:pPr>
          </w:p>
        </w:tc>
        <w:tc>
          <w:tcPr>
            <w:tcW w:w="261" w:type="pct"/>
            <w:gridSpan w:val="2"/>
            <w:vMerge/>
            <w:tcBorders>
              <w:left w:val="single" w:sz="4" w:space="0" w:color="auto"/>
              <w:right w:val="single" w:sz="4" w:space="0" w:color="auto"/>
            </w:tcBorders>
            <w:shd w:val="clear" w:color="000000" w:fill="FFFFFF"/>
            <w:noWrap/>
            <w:vAlign w:val="center"/>
          </w:tcPr>
          <w:p w14:paraId="3595EA8E" w14:textId="77777777" w:rsidR="002A773D" w:rsidRDefault="002A773D" w:rsidP="002A773D">
            <w:pPr>
              <w:widowControl/>
              <w:autoSpaceDE/>
              <w:autoSpaceDN/>
              <w:jc w:val="center"/>
              <w:rPr>
                <w:rFonts w:asciiTheme="minorHAnsi" w:eastAsia="Times New Roman" w:hAnsiTheme="minorHAnsi" w:cstheme="minorHAnsi"/>
                <w:b/>
                <w:bCs/>
                <w:color w:val="000000"/>
                <w:sz w:val="14"/>
                <w:szCs w:val="20"/>
                <w:lang w:val="es-MX" w:eastAsia="es-MX"/>
              </w:rPr>
            </w:pPr>
          </w:p>
        </w:tc>
        <w:tc>
          <w:tcPr>
            <w:tcW w:w="402" w:type="pct"/>
            <w:vMerge/>
            <w:tcBorders>
              <w:left w:val="single" w:sz="4" w:space="0" w:color="auto"/>
              <w:right w:val="single" w:sz="4" w:space="0" w:color="auto"/>
            </w:tcBorders>
            <w:shd w:val="clear" w:color="000000" w:fill="FFFFFF"/>
            <w:noWrap/>
            <w:vAlign w:val="center"/>
          </w:tcPr>
          <w:p w14:paraId="53542513" w14:textId="77777777" w:rsidR="002A773D" w:rsidRDefault="002A773D" w:rsidP="002A773D">
            <w:pPr>
              <w:widowControl/>
              <w:autoSpaceDE/>
              <w:autoSpaceDN/>
              <w:jc w:val="center"/>
              <w:rPr>
                <w:rFonts w:asciiTheme="minorHAnsi" w:eastAsia="Times New Roman" w:hAnsiTheme="minorHAnsi" w:cstheme="minorHAnsi"/>
                <w:b/>
                <w:bCs/>
                <w:color w:val="000000"/>
                <w:sz w:val="14"/>
                <w:szCs w:val="20"/>
                <w:lang w:val="es-MX" w:eastAsia="es-MX"/>
              </w:rPr>
            </w:pPr>
          </w:p>
        </w:tc>
        <w:tc>
          <w:tcPr>
            <w:tcW w:w="980" w:type="pct"/>
            <w:tcBorders>
              <w:top w:val="nil"/>
              <w:left w:val="nil"/>
              <w:bottom w:val="single" w:sz="4" w:space="0" w:color="auto"/>
              <w:right w:val="single" w:sz="4" w:space="0" w:color="auto"/>
            </w:tcBorders>
            <w:shd w:val="clear" w:color="auto" w:fill="FF00FF"/>
            <w:vAlign w:val="center"/>
          </w:tcPr>
          <w:p w14:paraId="5E1F1B6C" w14:textId="23BFCCB6" w:rsidR="002A773D" w:rsidRPr="00DA7082" w:rsidRDefault="002A773D" w:rsidP="002A773D">
            <w:pPr>
              <w:widowControl/>
              <w:autoSpaceDE/>
              <w:autoSpaceDN/>
              <w:jc w:val="center"/>
              <w:rPr>
                <w:rFonts w:asciiTheme="minorHAnsi" w:eastAsia="Times New Roman" w:hAnsiTheme="minorHAnsi" w:cstheme="minorHAnsi"/>
                <w:b/>
                <w:bCs/>
                <w:color w:val="FFFFFF"/>
                <w:sz w:val="14"/>
                <w:szCs w:val="20"/>
                <w:lang w:val="es-MX" w:eastAsia="es-MX"/>
              </w:rPr>
            </w:pPr>
            <w:r w:rsidRPr="00DA7082">
              <w:rPr>
                <w:rFonts w:asciiTheme="minorHAnsi" w:eastAsia="Times New Roman" w:hAnsiTheme="minorHAnsi" w:cstheme="minorHAnsi"/>
                <w:b/>
                <w:bCs/>
                <w:color w:val="FFFF00"/>
                <w:sz w:val="14"/>
                <w:szCs w:val="20"/>
                <w:lang w:val="es-MX" w:eastAsia="es-MX"/>
              </w:rPr>
              <w:t>J</w:t>
            </w:r>
            <w:r>
              <w:rPr>
                <w:rFonts w:asciiTheme="minorHAnsi" w:eastAsia="Times New Roman" w:hAnsiTheme="minorHAnsi" w:cstheme="minorHAnsi"/>
                <w:b/>
                <w:bCs/>
                <w:color w:val="FFFF00"/>
                <w:sz w:val="14"/>
                <w:szCs w:val="20"/>
                <w:lang w:val="es-MX" w:eastAsia="es-MX"/>
              </w:rPr>
              <w:t xml:space="preserve"> </w:t>
            </w:r>
            <w:r w:rsidRPr="00DA7082">
              <w:rPr>
                <w:rFonts w:asciiTheme="minorHAnsi" w:eastAsia="Times New Roman" w:hAnsiTheme="minorHAnsi" w:cstheme="minorHAnsi"/>
                <w:b/>
                <w:bCs/>
                <w:color w:val="FFFF00"/>
                <w:sz w:val="14"/>
                <w:szCs w:val="20"/>
                <w:lang w:val="es-MX" w:eastAsia="es-MX"/>
              </w:rPr>
              <w:t>LAB</w:t>
            </w:r>
            <w:r>
              <w:rPr>
                <w:rFonts w:asciiTheme="minorHAnsi" w:eastAsia="Times New Roman" w:hAnsiTheme="minorHAnsi" w:cstheme="minorHAnsi"/>
                <w:b/>
                <w:bCs/>
                <w:color w:val="FFFF00"/>
                <w:sz w:val="14"/>
                <w:szCs w:val="20"/>
                <w:lang w:val="es-MX" w:eastAsia="es-MX"/>
              </w:rPr>
              <w:t>ORAL MACUSPANA</w:t>
            </w:r>
            <w:r w:rsidRPr="00DA7082">
              <w:rPr>
                <w:rFonts w:asciiTheme="minorHAnsi" w:eastAsia="Times New Roman" w:hAnsiTheme="minorHAnsi" w:cstheme="minorHAnsi"/>
                <w:b/>
                <w:bCs/>
                <w:color w:val="FFFF00"/>
                <w:sz w:val="14"/>
                <w:szCs w:val="20"/>
                <w:lang w:val="es-MX" w:eastAsia="es-MX"/>
              </w:rPr>
              <w:t xml:space="preserve"> (P</w:t>
            </w:r>
          </w:p>
        </w:tc>
        <w:tc>
          <w:tcPr>
            <w:tcW w:w="903" w:type="pct"/>
            <w:vMerge/>
            <w:tcBorders>
              <w:left w:val="nil"/>
              <w:bottom w:val="single" w:sz="4" w:space="0" w:color="auto"/>
              <w:right w:val="single" w:sz="4" w:space="0" w:color="auto"/>
            </w:tcBorders>
            <w:shd w:val="clear" w:color="auto" w:fill="FFFFFF" w:themeFill="background1"/>
            <w:vAlign w:val="center"/>
          </w:tcPr>
          <w:p w14:paraId="6A6BF00C" w14:textId="77777777" w:rsidR="002A773D" w:rsidRPr="00DA7082" w:rsidRDefault="002A773D" w:rsidP="002A773D">
            <w:pPr>
              <w:widowControl/>
              <w:autoSpaceDE/>
              <w:autoSpaceDN/>
              <w:jc w:val="center"/>
              <w:rPr>
                <w:rFonts w:asciiTheme="minorHAnsi" w:eastAsia="Times New Roman" w:hAnsiTheme="minorHAnsi" w:cstheme="minorHAnsi"/>
                <w:b/>
                <w:bCs/>
                <w:color w:val="000000"/>
                <w:sz w:val="14"/>
                <w:szCs w:val="20"/>
                <w:lang w:val="es-MX" w:eastAsia="es-MX"/>
              </w:rPr>
            </w:pPr>
          </w:p>
        </w:tc>
        <w:tc>
          <w:tcPr>
            <w:tcW w:w="491" w:type="pct"/>
            <w:vMerge/>
            <w:tcBorders>
              <w:left w:val="nil"/>
              <w:bottom w:val="single" w:sz="4" w:space="0" w:color="auto"/>
              <w:right w:val="single" w:sz="4" w:space="0" w:color="auto"/>
            </w:tcBorders>
            <w:shd w:val="clear" w:color="000000" w:fill="FFFFFF"/>
            <w:noWrap/>
            <w:vAlign w:val="bottom"/>
          </w:tcPr>
          <w:p w14:paraId="49E4F931" w14:textId="77777777" w:rsidR="002A773D" w:rsidRPr="00DA7082" w:rsidRDefault="002A773D" w:rsidP="002A773D">
            <w:pPr>
              <w:widowControl/>
              <w:autoSpaceDE/>
              <w:autoSpaceDN/>
              <w:rPr>
                <w:rFonts w:asciiTheme="minorHAnsi" w:eastAsia="Times New Roman" w:hAnsiTheme="minorHAnsi" w:cstheme="minorHAnsi"/>
                <w:color w:val="000000"/>
                <w:sz w:val="14"/>
                <w:lang w:val="es-MX" w:eastAsia="es-MX"/>
              </w:rPr>
            </w:pPr>
          </w:p>
        </w:tc>
      </w:tr>
      <w:tr w:rsidR="002A773D" w:rsidRPr="00DA7082" w14:paraId="3EEA842B" w14:textId="77777777" w:rsidTr="003D1BC4">
        <w:trPr>
          <w:trHeight w:val="334"/>
        </w:trPr>
        <w:tc>
          <w:tcPr>
            <w:tcW w:w="652" w:type="pct"/>
            <w:vMerge/>
            <w:tcBorders>
              <w:left w:val="single" w:sz="4" w:space="0" w:color="auto"/>
              <w:right w:val="single" w:sz="4" w:space="0" w:color="auto"/>
            </w:tcBorders>
            <w:shd w:val="clear" w:color="000000" w:fill="FFFFFF"/>
            <w:vAlign w:val="center"/>
          </w:tcPr>
          <w:p w14:paraId="30976E6A" w14:textId="77777777" w:rsidR="002A773D" w:rsidRPr="00DA7082" w:rsidRDefault="002A773D" w:rsidP="002A773D">
            <w:pPr>
              <w:widowControl/>
              <w:autoSpaceDE/>
              <w:autoSpaceDN/>
              <w:rPr>
                <w:rFonts w:asciiTheme="minorHAnsi" w:eastAsia="Times New Roman" w:hAnsiTheme="minorHAnsi" w:cstheme="minorHAnsi"/>
                <w:b/>
                <w:bCs/>
                <w:color w:val="000000"/>
                <w:sz w:val="14"/>
                <w:szCs w:val="16"/>
                <w:lang w:val="es-MX" w:eastAsia="es-MX"/>
              </w:rPr>
            </w:pPr>
          </w:p>
        </w:tc>
        <w:tc>
          <w:tcPr>
            <w:tcW w:w="821" w:type="pct"/>
            <w:vMerge w:val="restart"/>
            <w:tcBorders>
              <w:top w:val="nil"/>
              <w:left w:val="single" w:sz="4" w:space="0" w:color="auto"/>
              <w:right w:val="single" w:sz="4" w:space="0" w:color="auto"/>
            </w:tcBorders>
            <w:shd w:val="clear" w:color="auto" w:fill="FFFF99"/>
            <w:vAlign w:val="center"/>
          </w:tcPr>
          <w:p w14:paraId="3C73A409" w14:textId="5EE3838E" w:rsidR="002A773D" w:rsidRPr="00DA7082" w:rsidRDefault="002A773D" w:rsidP="002A773D">
            <w:pPr>
              <w:widowControl/>
              <w:autoSpaceDE/>
              <w:autoSpaceDN/>
              <w:rPr>
                <w:rFonts w:asciiTheme="minorHAnsi" w:eastAsia="Times New Roman" w:hAnsiTheme="minorHAnsi" w:cstheme="minorHAnsi"/>
                <w:b/>
                <w:bCs/>
                <w:color w:val="000000"/>
                <w:sz w:val="14"/>
                <w:szCs w:val="16"/>
                <w:lang w:val="es-MX" w:eastAsia="es-MX"/>
              </w:rPr>
            </w:pPr>
            <w:proofErr w:type="spellStart"/>
            <w:r w:rsidRPr="00DA7082">
              <w:rPr>
                <w:rFonts w:asciiTheme="minorHAnsi" w:eastAsia="Times New Roman" w:hAnsiTheme="minorHAnsi" w:cstheme="minorHAnsi"/>
                <w:b/>
                <w:bCs/>
                <w:sz w:val="14"/>
                <w:szCs w:val="16"/>
                <w:lang w:val="es-MX" w:eastAsia="es-MX"/>
              </w:rPr>
              <w:t>15to</w:t>
            </w:r>
            <w:proofErr w:type="spellEnd"/>
            <w:r w:rsidRPr="00DA7082">
              <w:rPr>
                <w:rFonts w:asciiTheme="minorHAnsi" w:eastAsia="Times New Roman" w:hAnsiTheme="minorHAnsi" w:cstheme="minorHAnsi"/>
                <w:b/>
                <w:bCs/>
                <w:sz w:val="14"/>
                <w:szCs w:val="16"/>
                <w:lang w:val="es-MX" w:eastAsia="es-MX"/>
              </w:rPr>
              <w:t>. D</w:t>
            </w:r>
            <w:r>
              <w:rPr>
                <w:rFonts w:asciiTheme="minorHAnsi" w:eastAsia="Times New Roman" w:hAnsiTheme="minorHAnsi" w:cstheme="minorHAnsi"/>
                <w:b/>
                <w:bCs/>
                <w:sz w:val="14"/>
                <w:szCs w:val="16"/>
                <w:lang w:val="es-MX" w:eastAsia="es-MX"/>
              </w:rPr>
              <w:t>ISTRITO</w:t>
            </w:r>
            <w:r w:rsidRPr="00DA7082">
              <w:rPr>
                <w:rFonts w:asciiTheme="minorHAnsi" w:eastAsia="Times New Roman" w:hAnsiTheme="minorHAnsi" w:cstheme="minorHAnsi"/>
                <w:b/>
                <w:bCs/>
                <w:sz w:val="14"/>
                <w:szCs w:val="16"/>
                <w:lang w:val="es-MX" w:eastAsia="es-MX"/>
              </w:rPr>
              <w:t xml:space="preserve"> JUDICIAL JALAPA</w:t>
            </w:r>
          </w:p>
        </w:tc>
        <w:tc>
          <w:tcPr>
            <w:tcW w:w="246" w:type="pct"/>
            <w:vMerge/>
            <w:tcBorders>
              <w:left w:val="single" w:sz="4" w:space="0" w:color="auto"/>
              <w:right w:val="single" w:sz="4" w:space="0" w:color="auto"/>
            </w:tcBorders>
            <w:shd w:val="clear" w:color="000000" w:fill="FFFFFF"/>
            <w:vAlign w:val="center"/>
          </w:tcPr>
          <w:p w14:paraId="3B68CAB5" w14:textId="77777777" w:rsidR="002A773D" w:rsidRPr="00200786" w:rsidRDefault="002A773D" w:rsidP="002A773D">
            <w:pPr>
              <w:widowControl/>
              <w:autoSpaceDE/>
              <w:autoSpaceDN/>
              <w:jc w:val="center"/>
              <w:rPr>
                <w:b/>
                <w:spacing w:val="-2"/>
                <w:w w:val="80"/>
                <w:sz w:val="16"/>
                <w:szCs w:val="16"/>
              </w:rPr>
            </w:pPr>
          </w:p>
        </w:tc>
        <w:tc>
          <w:tcPr>
            <w:tcW w:w="245" w:type="pct"/>
            <w:vMerge/>
            <w:tcBorders>
              <w:left w:val="single" w:sz="4" w:space="0" w:color="auto"/>
              <w:right w:val="single" w:sz="4" w:space="0" w:color="auto"/>
            </w:tcBorders>
            <w:shd w:val="clear" w:color="000000" w:fill="FFFFFF"/>
            <w:noWrap/>
            <w:vAlign w:val="center"/>
          </w:tcPr>
          <w:p w14:paraId="3E3548A3" w14:textId="77777777" w:rsidR="002A773D" w:rsidRPr="00DA7082" w:rsidRDefault="002A773D" w:rsidP="002A773D">
            <w:pPr>
              <w:widowControl/>
              <w:autoSpaceDE/>
              <w:autoSpaceDN/>
              <w:jc w:val="center"/>
              <w:rPr>
                <w:rFonts w:asciiTheme="minorHAnsi" w:eastAsia="Times New Roman" w:hAnsiTheme="minorHAnsi" w:cstheme="minorHAnsi"/>
                <w:b/>
                <w:bCs/>
                <w:color w:val="000000"/>
                <w:sz w:val="14"/>
                <w:szCs w:val="20"/>
                <w:lang w:val="es-MX" w:eastAsia="es-MX"/>
              </w:rPr>
            </w:pPr>
          </w:p>
        </w:tc>
        <w:tc>
          <w:tcPr>
            <w:tcW w:w="261" w:type="pct"/>
            <w:gridSpan w:val="2"/>
            <w:vMerge/>
            <w:tcBorders>
              <w:left w:val="single" w:sz="4" w:space="0" w:color="auto"/>
              <w:right w:val="single" w:sz="4" w:space="0" w:color="auto"/>
            </w:tcBorders>
            <w:shd w:val="clear" w:color="000000" w:fill="FFFFFF"/>
            <w:noWrap/>
            <w:vAlign w:val="center"/>
          </w:tcPr>
          <w:p w14:paraId="1D30689D" w14:textId="77777777" w:rsidR="002A773D" w:rsidRDefault="002A773D" w:rsidP="002A773D">
            <w:pPr>
              <w:widowControl/>
              <w:autoSpaceDE/>
              <w:autoSpaceDN/>
              <w:jc w:val="center"/>
              <w:rPr>
                <w:rFonts w:asciiTheme="minorHAnsi" w:eastAsia="Times New Roman" w:hAnsiTheme="minorHAnsi" w:cstheme="minorHAnsi"/>
                <w:b/>
                <w:bCs/>
                <w:color w:val="000000"/>
                <w:sz w:val="14"/>
                <w:szCs w:val="20"/>
                <w:lang w:val="es-MX" w:eastAsia="es-MX"/>
              </w:rPr>
            </w:pPr>
          </w:p>
        </w:tc>
        <w:tc>
          <w:tcPr>
            <w:tcW w:w="402" w:type="pct"/>
            <w:vMerge/>
            <w:tcBorders>
              <w:left w:val="single" w:sz="4" w:space="0" w:color="auto"/>
              <w:right w:val="single" w:sz="4" w:space="0" w:color="auto"/>
            </w:tcBorders>
            <w:shd w:val="clear" w:color="000000" w:fill="FFFFFF"/>
            <w:noWrap/>
            <w:vAlign w:val="center"/>
          </w:tcPr>
          <w:p w14:paraId="652A08E1" w14:textId="77777777" w:rsidR="002A773D" w:rsidRDefault="002A773D" w:rsidP="002A773D">
            <w:pPr>
              <w:widowControl/>
              <w:autoSpaceDE/>
              <w:autoSpaceDN/>
              <w:jc w:val="center"/>
              <w:rPr>
                <w:rFonts w:asciiTheme="minorHAnsi" w:eastAsia="Times New Roman" w:hAnsiTheme="minorHAnsi" w:cstheme="minorHAnsi"/>
                <w:b/>
                <w:bCs/>
                <w:color w:val="000000"/>
                <w:sz w:val="14"/>
                <w:szCs w:val="20"/>
                <w:lang w:val="es-MX" w:eastAsia="es-MX"/>
              </w:rPr>
            </w:pPr>
          </w:p>
        </w:tc>
        <w:tc>
          <w:tcPr>
            <w:tcW w:w="980" w:type="pct"/>
            <w:tcBorders>
              <w:top w:val="nil"/>
              <w:left w:val="nil"/>
              <w:bottom w:val="single" w:sz="4" w:space="0" w:color="auto"/>
              <w:right w:val="single" w:sz="4" w:space="0" w:color="auto"/>
            </w:tcBorders>
            <w:shd w:val="clear" w:color="auto" w:fill="FFFF99"/>
            <w:vAlign w:val="center"/>
          </w:tcPr>
          <w:p w14:paraId="18A38246" w14:textId="752DD028" w:rsidR="002A773D" w:rsidRPr="00DA7082" w:rsidRDefault="002A773D" w:rsidP="002A773D">
            <w:pPr>
              <w:widowControl/>
              <w:autoSpaceDE/>
              <w:autoSpaceDN/>
              <w:jc w:val="center"/>
              <w:rPr>
                <w:rFonts w:asciiTheme="minorHAnsi" w:eastAsia="Times New Roman" w:hAnsiTheme="minorHAnsi" w:cstheme="minorHAnsi"/>
                <w:b/>
                <w:bCs/>
                <w:color w:val="FFFFFF"/>
                <w:sz w:val="14"/>
                <w:szCs w:val="20"/>
                <w:lang w:val="es-MX" w:eastAsia="es-MX"/>
              </w:rPr>
            </w:pPr>
            <w:r w:rsidRPr="00DA7082">
              <w:rPr>
                <w:rFonts w:asciiTheme="minorHAnsi" w:eastAsia="Times New Roman" w:hAnsiTheme="minorHAnsi" w:cstheme="minorHAnsi"/>
                <w:b/>
                <w:bCs/>
                <w:color w:val="000000"/>
                <w:sz w:val="14"/>
                <w:szCs w:val="20"/>
                <w:lang w:val="es-MX" w:eastAsia="es-MX"/>
              </w:rPr>
              <w:t>J</w:t>
            </w:r>
            <w:r>
              <w:rPr>
                <w:rFonts w:asciiTheme="minorHAnsi" w:eastAsia="Times New Roman" w:hAnsiTheme="minorHAnsi" w:cstheme="minorHAnsi"/>
                <w:b/>
                <w:bCs/>
                <w:color w:val="000000"/>
                <w:sz w:val="14"/>
                <w:szCs w:val="20"/>
                <w:lang w:val="es-MX" w:eastAsia="es-MX"/>
              </w:rPr>
              <w:t xml:space="preserve"> </w:t>
            </w:r>
            <w:r w:rsidRPr="00DA7082">
              <w:rPr>
                <w:rFonts w:asciiTheme="minorHAnsi" w:eastAsia="Times New Roman" w:hAnsiTheme="minorHAnsi" w:cstheme="minorHAnsi"/>
                <w:b/>
                <w:bCs/>
                <w:color w:val="000000"/>
                <w:sz w:val="14"/>
                <w:szCs w:val="20"/>
                <w:lang w:val="es-MX" w:eastAsia="es-MX"/>
              </w:rPr>
              <w:t>CIVIL JAL</w:t>
            </w:r>
            <w:r>
              <w:rPr>
                <w:rFonts w:asciiTheme="minorHAnsi" w:eastAsia="Times New Roman" w:hAnsiTheme="minorHAnsi" w:cstheme="minorHAnsi"/>
                <w:b/>
                <w:bCs/>
                <w:color w:val="000000"/>
                <w:sz w:val="14"/>
                <w:szCs w:val="20"/>
                <w:lang w:val="es-MX" w:eastAsia="es-MX"/>
              </w:rPr>
              <w:t>APA</w:t>
            </w:r>
            <w:r w:rsidRPr="00DA7082">
              <w:rPr>
                <w:rFonts w:asciiTheme="minorHAnsi" w:eastAsia="Times New Roman" w:hAnsiTheme="minorHAnsi" w:cstheme="minorHAnsi"/>
                <w:b/>
                <w:bCs/>
                <w:color w:val="000000"/>
                <w:sz w:val="14"/>
                <w:szCs w:val="20"/>
                <w:lang w:val="es-MX" w:eastAsia="es-MX"/>
              </w:rPr>
              <w:t xml:space="preserve"> (T)</w:t>
            </w:r>
          </w:p>
        </w:tc>
        <w:tc>
          <w:tcPr>
            <w:tcW w:w="903" w:type="pct"/>
            <w:tcBorders>
              <w:top w:val="nil"/>
              <w:left w:val="nil"/>
              <w:bottom w:val="single" w:sz="4" w:space="0" w:color="auto"/>
              <w:right w:val="single" w:sz="4" w:space="0" w:color="auto"/>
            </w:tcBorders>
            <w:shd w:val="clear" w:color="auto" w:fill="FFFFFF" w:themeFill="background1"/>
            <w:vAlign w:val="center"/>
          </w:tcPr>
          <w:p w14:paraId="53C9656F" w14:textId="77777777" w:rsidR="002A773D" w:rsidRPr="00DA7082" w:rsidRDefault="002A773D" w:rsidP="002A773D">
            <w:pPr>
              <w:widowControl/>
              <w:autoSpaceDE/>
              <w:autoSpaceDN/>
              <w:jc w:val="center"/>
              <w:rPr>
                <w:rFonts w:asciiTheme="minorHAnsi" w:eastAsia="Times New Roman" w:hAnsiTheme="minorHAnsi" w:cstheme="minorHAnsi"/>
                <w:b/>
                <w:bCs/>
                <w:color w:val="000000"/>
                <w:sz w:val="14"/>
                <w:szCs w:val="20"/>
                <w:lang w:val="es-MX" w:eastAsia="es-MX"/>
              </w:rPr>
            </w:pPr>
          </w:p>
        </w:tc>
        <w:tc>
          <w:tcPr>
            <w:tcW w:w="491" w:type="pct"/>
            <w:tcBorders>
              <w:top w:val="nil"/>
              <w:left w:val="nil"/>
              <w:bottom w:val="single" w:sz="4" w:space="0" w:color="auto"/>
              <w:right w:val="single" w:sz="4" w:space="0" w:color="auto"/>
            </w:tcBorders>
            <w:shd w:val="clear" w:color="000000" w:fill="FFFFFF"/>
            <w:noWrap/>
            <w:vAlign w:val="bottom"/>
          </w:tcPr>
          <w:p w14:paraId="70454164" w14:textId="77777777" w:rsidR="002A773D" w:rsidRPr="00DA7082" w:rsidRDefault="002A773D" w:rsidP="002A773D">
            <w:pPr>
              <w:widowControl/>
              <w:autoSpaceDE/>
              <w:autoSpaceDN/>
              <w:rPr>
                <w:rFonts w:asciiTheme="minorHAnsi" w:eastAsia="Times New Roman" w:hAnsiTheme="minorHAnsi" w:cstheme="minorHAnsi"/>
                <w:color w:val="000000"/>
                <w:sz w:val="14"/>
                <w:lang w:val="es-MX" w:eastAsia="es-MX"/>
              </w:rPr>
            </w:pPr>
          </w:p>
        </w:tc>
      </w:tr>
      <w:tr w:rsidR="002A773D" w:rsidRPr="00DA7082" w14:paraId="77DDDA44" w14:textId="77777777" w:rsidTr="003D1BC4">
        <w:trPr>
          <w:trHeight w:val="334"/>
        </w:trPr>
        <w:tc>
          <w:tcPr>
            <w:tcW w:w="652" w:type="pct"/>
            <w:vMerge/>
            <w:tcBorders>
              <w:left w:val="single" w:sz="4" w:space="0" w:color="auto"/>
              <w:bottom w:val="single" w:sz="4" w:space="0" w:color="auto"/>
              <w:right w:val="single" w:sz="4" w:space="0" w:color="auto"/>
            </w:tcBorders>
            <w:shd w:val="clear" w:color="000000" w:fill="FFFFFF"/>
            <w:vAlign w:val="center"/>
          </w:tcPr>
          <w:p w14:paraId="6DEC7F63" w14:textId="77777777" w:rsidR="002A773D" w:rsidRPr="00DA7082" w:rsidRDefault="002A773D" w:rsidP="002A773D">
            <w:pPr>
              <w:widowControl/>
              <w:autoSpaceDE/>
              <w:autoSpaceDN/>
              <w:rPr>
                <w:rFonts w:asciiTheme="minorHAnsi" w:eastAsia="Times New Roman" w:hAnsiTheme="minorHAnsi" w:cstheme="minorHAnsi"/>
                <w:b/>
                <w:bCs/>
                <w:color w:val="000000"/>
                <w:sz w:val="14"/>
                <w:szCs w:val="16"/>
                <w:lang w:val="es-MX" w:eastAsia="es-MX"/>
              </w:rPr>
            </w:pPr>
          </w:p>
        </w:tc>
        <w:tc>
          <w:tcPr>
            <w:tcW w:w="821" w:type="pct"/>
            <w:vMerge/>
            <w:tcBorders>
              <w:left w:val="single" w:sz="4" w:space="0" w:color="auto"/>
              <w:bottom w:val="single" w:sz="4" w:space="0" w:color="auto"/>
              <w:right w:val="single" w:sz="4" w:space="0" w:color="auto"/>
            </w:tcBorders>
            <w:shd w:val="clear" w:color="000000" w:fill="DAF2D0"/>
            <w:vAlign w:val="center"/>
          </w:tcPr>
          <w:p w14:paraId="24DFEB88" w14:textId="77777777" w:rsidR="002A773D" w:rsidRPr="00DA7082" w:rsidRDefault="002A773D" w:rsidP="002A773D">
            <w:pPr>
              <w:widowControl/>
              <w:autoSpaceDE/>
              <w:autoSpaceDN/>
              <w:rPr>
                <w:rFonts w:asciiTheme="minorHAnsi" w:eastAsia="Times New Roman" w:hAnsiTheme="minorHAnsi" w:cstheme="minorHAnsi"/>
                <w:b/>
                <w:bCs/>
                <w:color w:val="000000"/>
                <w:sz w:val="14"/>
                <w:szCs w:val="16"/>
                <w:lang w:val="es-MX" w:eastAsia="es-MX"/>
              </w:rPr>
            </w:pPr>
          </w:p>
        </w:tc>
        <w:tc>
          <w:tcPr>
            <w:tcW w:w="246" w:type="pct"/>
            <w:vMerge/>
            <w:tcBorders>
              <w:left w:val="single" w:sz="4" w:space="0" w:color="auto"/>
              <w:bottom w:val="single" w:sz="4" w:space="0" w:color="auto"/>
              <w:right w:val="single" w:sz="4" w:space="0" w:color="auto"/>
            </w:tcBorders>
            <w:shd w:val="clear" w:color="000000" w:fill="FFFFFF"/>
            <w:vAlign w:val="center"/>
          </w:tcPr>
          <w:p w14:paraId="3D5B8FE8" w14:textId="77777777" w:rsidR="002A773D" w:rsidRPr="00200786" w:rsidRDefault="002A773D" w:rsidP="002A773D">
            <w:pPr>
              <w:widowControl/>
              <w:autoSpaceDE/>
              <w:autoSpaceDN/>
              <w:jc w:val="center"/>
              <w:rPr>
                <w:b/>
                <w:spacing w:val="-2"/>
                <w:w w:val="80"/>
                <w:sz w:val="16"/>
                <w:szCs w:val="16"/>
              </w:rPr>
            </w:pPr>
          </w:p>
        </w:tc>
        <w:tc>
          <w:tcPr>
            <w:tcW w:w="245" w:type="pct"/>
            <w:vMerge/>
            <w:tcBorders>
              <w:left w:val="single" w:sz="4" w:space="0" w:color="auto"/>
              <w:bottom w:val="single" w:sz="4" w:space="0" w:color="auto"/>
              <w:right w:val="single" w:sz="4" w:space="0" w:color="auto"/>
            </w:tcBorders>
            <w:shd w:val="clear" w:color="000000" w:fill="FFFFFF"/>
            <w:noWrap/>
            <w:vAlign w:val="center"/>
          </w:tcPr>
          <w:p w14:paraId="7CAC8667" w14:textId="77777777" w:rsidR="002A773D" w:rsidRPr="00DA7082" w:rsidRDefault="002A773D" w:rsidP="002A773D">
            <w:pPr>
              <w:widowControl/>
              <w:autoSpaceDE/>
              <w:autoSpaceDN/>
              <w:jc w:val="center"/>
              <w:rPr>
                <w:rFonts w:asciiTheme="minorHAnsi" w:eastAsia="Times New Roman" w:hAnsiTheme="minorHAnsi" w:cstheme="minorHAnsi"/>
                <w:b/>
                <w:bCs/>
                <w:color w:val="000000"/>
                <w:sz w:val="14"/>
                <w:szCs w:val="20"/>
                <w:lang w:val="es-MX" w:eastAsia="es-MX"/>
              </w:rPr>
            </w:pPr>
          </w:p>
        </w:tc>
        <w:tc>
          <w:tcPr>
            <w:tcW w:w="261" w:type="pct"/>
            <w:gridSpan w:val="2"/>
            <w:vMerge/>
            <w:tcBorders>
              <w:left w:val="single" w:sz="4" w:space="0" w:color="auto"/>
              <w:bottom w:val="single" w:sz="4" w:space="0" w:color="auto"/>
              <w:right w:val="single" w:sz="4" w:space="0" w:color="auto"/>
            </w:tcBorders>
            <w:shd w:val="clear" w:color="000000" w:fill="FFFFFF"/>
            <w:noWrap/>
            <w:vAlign w:val="center"/>
          </w:tcPr>
          <w:p w14:paraId="01AD166E" w14:textId="77777777" w:rsidR="002A773D" w:rsidRDefault="002A773D" w:rsidP="002A773D">
            <w:pPr>
              <w:widowControl/>
              <w:autoSpaceDE/>
              <w:autoSpaceDN/>
              <w:jc w:val="center"/>
              <w:rPr>
                <w:rFonts w:asciiTheme="minorHAnsi" w:eastAsia="Times New Roman" w:hAnsiTheme="minorHAnsi" w:cstheme="minorHAnsi"/>
                <w:b/>
                <w:bCs/>
                <w:color w:val="000000"/>
                <w:sz w:val="14"/>
                <w:szCs w:val="20"/>
                <w:lang w:val="es-MX" w:eastAsia="es-MX"/>
              </w:rPr>
            </w:pPr>
          </w:p>
        </w:tc>
        <w:tc>
          <w:tcPr>
            <w:tcW w:w="402" w:type="pct"/>
            <w:vMerge/>
            <w:tcBorders>
              <w:left w:val="single" w:sz="4" w:space="0" w:color="auto"/>
              <w:bottom w:val="single" w:sz="4" w:space="0" w:color="auto"/>
              <w:right w:val="single" w:sz="4" w:space="0" w:color="auto"/>
            </w:tcBorders>
            <w:shd w:val="clear" w:color="000000" w:fill="FFFFFF"/>
            <w:noWrap/>
            <w:vAlign w:val="center"/>
          </w:tcPr>
          <w:p w14:paraId="68423AEC" w14:textId="77777777" w:rsidR="002A773D" w:rsidRDefault="002A773D" w:rsidP="002A773D">
            <w:pPr>
              <w:widowControl/>
              <w:autoSpaceDE/>
              <w:autoSpaceDN/>
              <w:jc w:val="center"/>
              <w:rPr>
                <w:rFonts w:asciiTheme="minorHAnsi" w:eastAsia="Times New Roman" w:hAnsiTheme="minorHAnsi" w:cstheme="minorHAnsi"/>
                <w:b/>
                <w:bCs/>
                <w:color w:val="000000"/>
                <w:sz w:val="14"/>
                <w:szCs w:val="20"/>
                <w:lang w:val="es-MX" w:eastAsia="es-MX"/>
              </w:rPr>
            </w:pPr>
          </w:p>
        </w:tc>
        <w:tc>
          <w:tcPr>
            <w:tcW w:w="980" w:type="pct"/>
            <w:tcBorders>
              <w:top w:val="nil"/>
              <w:left w:val="nil"/>
              <w:bottom w:val="single" w:sz="4" w:space="0" w:color="auto"/>
              <w:right w:val="single" w:sz="4" w:space="0" w:color="auto"/>
            </w:tcBorders>
            <w:shd w:val="clear" w:color="auto" w:fill="990000"/>
            <w:vAlign w:val="center"/>
          </w:tcPr>
          <w:p w14:paraId="4FDB5C15" w14:textId="16EE5AB3" w:rsidR="002A773D" w:rsidRPr="00DA7082" w:rsidRDefault="002A773D" w:rsidP="002A773D">
            <w:pPr>
              <w:widowControl/>
              <w:autoSpaceDE/>
              <w:autoSpaceDN/>
              <w:jc w:val="center"/>
              <w:rPr>
                <w:rFonts w:asciiTheme="minorHAnsi" w:eastAsia="Times New Roman" w:hAnsiTheme="minorHAnsi" w:cstheme="minorHAnsi"/>
                <w:b/>
                <w:bCs/>
                <w:color w:val="FFFFFF"/>
                <w:sz w:val="14"/>
                <w:szCs w:val="20"/>
                <w:lang w:val="es-MX" w:eastAsia="es-MX"/>
              </w:rPr>
            </w:pPr>
            <w:r w:rsidRPr="00DA7082">
              <w:rPr>
                <w:rFonts w:asciiTheme="minorHAnsi" w:eastAsia="Times New Roman" w:hAnsiTheme="minorHAnsi" w:cstheme="minorHAnsi"/>
                <w:b/>
                <w:bCs/>
                <w:color w:val="FFFFFF"/>
                <w:sz w:val="14"/>
                <w:szCs w:val="20"/>
                <w:lang w:val="es-MX" w:eastAsia="es-MX"/>
              </w:rPr>
              <w:t>J</w:t>
            </w:r>
            <w:r>
              <w:rPr>
                <w:rFonts w:asciiTheme="minorHAnsi" w:eastAsia="Times New Roman" w:hAnsiTheme="minorHAnsi" w:cstheme="minorHAnsi"/>
                <w:b/>
                <w:bCs/>
                <w:color w:val="FFFFFF"/>
                <w:sz w:val="14"/>
                <w:szCs w:val="20"/>
                <w:lang w:val="es-MX" w:eastAsia="es-MX"/>
              </w:rPr>
              <w:t xml:space="preserve"> </w:t>
            </w:r>
            <w:r w:rsidRPr="00DA7082">
              <w:rPr>
                <w:rFonts w:asciiTheme="minorHAnsi" w:eastAsia="Times New Roman" w:hAnsiTheme="minorHAnsi" w:cstheme="minorHAnsi"/>
                <w:b/>
                <w:bCs/>
                <w:color w:val="FFFFFF"/>
                <w:sz w:val="14"/>
                <w:szCs w:val="20"/>
                <w:lang w:val="es-MX" w:eastAsia="es-MX"/>
              </w:rPr>
              <w:t>LAB</w:t>
            </w:r>
            <w:r>
              <w:rPr>
                <w:rFonts w:asciiTheme="minorHAnsi" w:eastAsia="Times New Roman" w:hAnsiTheme="minorHAnsi" w:cstheme="minorHAnsi"/>
                <w:b/>
                <w:bCs/>
                <w:color w:val="FFFFFF"/>
                <w:sz w:val="14"/>
                <w:szCs w:val="20"/>
                <w:lang w:val="es-MX" w:eastAsia="es-MX"/>
              </w:rPr>
              <w:t>ORAL</w:t>
            </w:r>
            <w:r w:rsidRPr="00DA7082">
              <w:rPr>
                <w:rFonts w:asciiTheme="minorHAnsi" w:eastAsia="Times New Roman" w:hAnsiTheme="minorHAnsi" w:cstheme="minorHAnsi"/>
                <w:b/>
                <w:bCs/>
                <w:color w:val="FFFFFF"/>
                <w:sz w:val="14"/>
                <w:szCs w:val="20"/>
                <w:lang w:val="es-MX" w:eastAsia="es-MX"/>
              </w:rPr>
              <w:t xml:space="preserve"> JAL</w:t>
            </w:r>
            <w:r>
              <w:rPr>
                <w:rFonts w:asciiTheme="minorHAnsi" w:eastAsia="Times New Roman" w:hAnsiTheme="minorHAnsi" w:cstheme="minorHAnsi"/>
                <w:b/>
                <w:bCs/>
                <w:color w:val="FFFFFF"/>
                <w:sz w:val="14"/>
                <w:szCs w:val="20"/>
                <w:lang w:val="es-MX" w:eastAsia="es-MX"/>
              </w:rPr>
              <w:t>APA</w:t>
            </w:r>
            <w:r w:rsidRPr="00DA7082">
              <w:rPr>
                <w:rFonts w:asciiTheme="minorHAnsi" w:eastAsia="Times New Roman" w:hAnsiTheme="minorHAnsi" w:cstheme="minorHAnsi"/>
                <w:b/>
                <w:bCs/>
                <w:color w:val="FFFFFF"/>
                <w:sz w:val="14"/>
                <w:szCs w:val="20"/>
                <w:lang w:val="es-MX" w:eastAsia="es-MX"/>
              </w:rPr>
              <w:t xml:space="preserve"> (P)</w:t>
            </w:r>
          </w:p>
        </w:tc>
        <w:tc>
          <w:tcPr>
            <w:tcW w:w="903" w:type="pct"/>
            <w:tcBorders>
              <w:top w:val="nil"/>
              <w:left w:val="nil"/>
              <w:bottom w:val="single" w:sz="4" w:space="0" w:color="auto"/>
              <w:right w:val="single" w:sz="4" w:space="0" w:color="auto"/>
            </w:tcBorders>
            <w:shd w:val="clear" w:color="auto" w:fill="FFFFFF" w:themeFill="background1"/>
            <w:vAlign w:val="center"/>
          </w:tcPr>
          <w:p w14:paraId="2D687523" w14:textId="77777777" w:rsidR="002A773D" w:rsidRPr="00DA7082" w:rsidRDefault="002A773D" w:rsidP="002A773D">
            <w:pPr>
              <w:widowControl/>
              <w:autoSpaceDE/>
              <w:autoSpaceDN/>
              <w:jc w:val="center"/>
              <w:rPr>
                <w:rFonts w:asciiTheme="minorHAnsi" w:eastAsia="Times New Roman" w:hAnsiTheme="minorHAnsi" w:cstheme="minorHAnsi"/>
                <w:b/>
                <w:bCs/>
                <w:color w:val="000000"/>
                <w:sz w:val="14"/>
                <w:szCs w:val="20"/>
                <w:lang w:val="es-MX" w:eastAsia="es-MX"/>
              </w:rPr>
            </w:pPr>
          </w:p>
        </w:tc>
        <w:tc>
          <w:tcPr>
            <w:tcW w:w="491" w:type="pct"/>
            <w:tcBorders>
              <w:top w:val="nil"/>
              <w:left w:val="nil"/>
              <w:bottom w:val="single" w:sz="4" w:space="0" w:color="auto"/>
              <w:right w:val="single" w:sz="4" w:space="0" w:color="auto"/>
            </w:tcBorders>
            <w:shd w:val="clear" w:color="000000" w:fill="FFFFFF"/>
            <w:noWrap/>
            <w:vAlign w:val="bottom"/>
          </w:tcPr>
          <w:p w14:paraId="1B627B96" w14:textId="77777777" w:rsidR="002A773D" w:rsidRPr="00DA7082" w:rsidRDefault="002A773D" w:rsidP="002A773D">
            <w:pPr>
              <w:widowControl/>
              <w:autoSpaceDE/>
              <w:autoSpaceDN/>
              <w:rPr>
                <w:rFonts w:asciiTheme="minorHAnsi" w:eastAsia="Times New Roman" w:hAnsiTheme="minorHAnsi" w:cstheme="minorHAnsi"/>
                <w:color w:val="000000"/>
                <w:sz w:val="14"/>
                <w:lang w:val="es-MX" w:eastAsia="es-MX"/>
              </w:rPr>
            </w:pPr>
          </w:p>
        </w:tc>
      </w:tr>
      <w:tr w:rsidR="002A773D" w:rsidRPr="00DA7082" w14:paraId="641272B6" w14:textId="77777777" w:rsidTr="003D1BC4">
        <w:trPr>
          <w:trHeight w:val="334"/>
        </w:trPr>
        <w:tc>
          <w:tcPr>
            <w:tcW w:w="652" w:type="pct"/>
            <w:vMerge w:val="restart"/>
            <w:tcBorders>
              <w:top w:val="nil"/>
              <w:left w:val="single" w:sz="4" w:space="0" w:color="auto"/>
              <w:right w:val="single" w:sz="4" w:space="0" w:color="auto"/>
            </w:tcBorders>
            <w:shd w:val="clear" w:color="000000" w:fill="FFFFFF"/>
            <w:vAlign w:val="center"/>
            <w:hideMark/>
          </w:tcPr>
          <w:p w14:paraId="61D5D62A" w14:textId="77777777" w:rsidR="002A773D" w:rsidRPr="00DA7082" w:rsidRDefault="002A773D" w:rsidP="002A773D">
            <w:pPr>
              <w:widowControl/>
              <w:autoSpaceDE/>
              <w:autoSpaceDN/>
              <w:rPr>
                <w:rFonts w:asciiTheme="minorHAnsi" w:eastAsia="Times New Roman" w:hAnsiTheme="minorHAnsi" w:cstheme="minorHAnsi"/>
                <w:b/>
                <w:bCs/>
                <w:color w:val="000000"/>
                <w:sz w:val="14"/>
                <w:szCs w:val="16"/>
                <w:lang w:val="es-MX" w:eastAsia="es-MX"/>
              </w:rPr>
            </w:pPr>
            <w:r w:rsidRPr="00DA7082">
              <w:rPr>
                <w:rFonts w:asciiTheme="minorHAnsi" w:eastAsia="Times New Roman" w:hAnsiTheme="minorHAnsi" w:cstheme="minorHAnsi"/>
                <w:b/>
                <w:bCs/>
                <w:color w:val="000000"/>
                <w:sz w:val="14"/>
                <w:szCs w:val="16"/>
                <w:lang w:val="es-MX" w:eastAsia="es-MX"/>
              </w:rPr>
              <w:t>12 JALPA DE MÉNDEZ</w:t>
            </w:r>
          </w:p>
        </w:tc>
        <w:tc>
          <w:tcPr>
            <w:tcW w:w="821" w:type="pct"/>
            <w:vMerge w:val="restart"/>
            <w:tcBorders>
              <w:top w:val="nil"/>
              <w:left w:val="single" w:sz="4" w:space="0" w:color="auto"/>
              <w:right w:val="single" w:sz="4" w:space="0" w:color="auto"/>
            </w:tcBorders>
            <w:shd w:val="clear" w:color="000000" w:fill="DAF2D0"/>
            <w:vAlign w:val="center"/>
            <w:hideMark/>
          </w:tcPr>
          <w:p w14:paraId="6385F142" w14:textId="4440E330" w:rsidR="002A773D" w:rsidRPr="00DA7082" w:rsidRDefault="002A773D" w:rsidP="002A773D">
            <w:pPr>
              <w:widowControl/>
              <w:autoSpaceDE/>
              <w:autoSpaceDN/>
              <w:rPr>
                <w:rFonts w:asciiTheme="minorHAnsi" w:eastAsia="Times New Roman" w:hAnsiTheme="minorHAnsi" w:cstheme="minorHAnsi"/>
                <w:b/>
                <w:bCs/>
                <w:color w:val="000000"/>
                <w:sz w:val="14"/>
                <w:szCs w:val="16"/>
                <w:lang w:val="es-MX" w:eastAsia="es-MX"/>
              </w:rPr>
            </w:pPr>
            <w:proofErr w:type="spellStart"/>
            <w:r w:rsidRPr="00DA7082">
              <w:rPr>
                <w:rFonts w:asciiTheme="minorHAnsi" w:eastAsia="Times New Roman" w:hAnsiTheme="minorHAnsi" w:cstheme="minorHAnsi"/>
                <w:b/>
                <w:bCs/>
                <w:color w:val="000000"/>
                <w:sz w:val="14"/>
                <w:szCs w:val="16"/>
                <w:lang w:val="es-MX" w:eastAsia="es-MX"/>
              </w:rPr>
              <w:t>3er</w:t>
            </w:r>
            <w:proofErr w:type="spellEnd"/>
            <w:r w:rsidRPr="00DA7082">
              <w:rPr>
                <w:rFonts w:asciiTheme="minorHAnsi" w:eastAsia="Times New Roman" w:hAnsiTheme="minorHAnsi" w:cstheme="minorHAnsi"/>
                <w:b/>
                <w:bCs/>
                <w:color w:val="000000"/>
                <w:sz w:val="14"/>
                <w:szCs w:val="16"/>
                <w:lang w:val="es-MX" w:eastAsia="es-MX"/>
              </w:rPr>
              <w:t xml:space="preserve">. </w:t>
            </w:r>
            <w:r w:rsidRPr="00DA7082">
              <w:rPr>
                <w:rFonts w:asciiTheme="minorHAnsi" w:eastAsia="Times New Roman" w:hAnsiTheme="minorHAnsi" w:cstheme="minorHAnsi"/>
                <w:b/>
                <w:bCs/>
                <w:sz w:val="14"/>
                <w:szCs w:val="16"/>
                <w:lang w:val="es-MX" w:eastAsia="es-MX"/>
              </w:rPr>
              <w:t>D</w:t>
            </w:r>
            <w:r>
              <w:rPr>
                <w:rFonts w:asciiTheme="minorHAnsi" w:eastAsia="Times New Roman" w:hAnsiTheme="minorHAnsi" w:cstheme="minorHAnsi"/>
                <w:b/>
                <w:bCs/>
                <w:sz w:val="14"/>
                <w:szCs w:val="16"/>
                <w:lang w:val="es-MX" w:eastAsia="es-MX"/>
              </w:rPr>
              <w:t>ISTRITO</w:t>
            </w:r>
            <w:r w:rsidRPr="00DA7082">
              <w:rPr>
                <w:rFonts w:asciiTheme="minorHAnsi" w:eastAsia="Times New Roman" w:hAnsiTheme="minorHAnsi" w:cstheme="minorHAnsi"/>
                <w:b/>
                <w:bCs/>
                <w:sz w:val="14"/>
                <w:szCs w:val="16"/>
                <w:lang w:val="es-MX" w:eastAsia="es-MX"/>
              </w:rPr>
              <w:t xml:space="preserve"> JUDICIAL </w:t>
            </w:r>
            <w:r w:rsidRPr="00DA7082">
              <w:rPr>
                <w:rFonts w:asciiTheme="minorHAnsi" w:eastAsia="Times New Roman" w:hAnsiTheme="minorHAnsi" w:cstheme="minorHAnsi"/>
                <w:b/>
                <w:bCs/>
                <w:color w:val="000000"/>
                <w:sz w:val="14"/>
                <w:szCs w:val="16"/>
                <w:lang w:val="es-MX" w:eastAsia="es-MX"/>
              </w:rPr>
              <w:t>JALPA DE MÉNDEZ</w:t>
            </w:r>
          </w:p>
        </w:tc>
        <w:tc>
          <w:tcPr>
            <w:tcW w:w="246" w:type="pct"/>
            <w:vMerge w:val="restart"/>
            <w:tcBorders>
              <w:top w:val="nil"/>
              <w:left w:val="single" w:sz="4" w:space="0" w:color="auto"/>
              <w:right w:val="single" w:sz="4" w:space="0" w:color="auto"/>
            </w:tcBorders>
            <w:shd w:val="clear" w:color="000000" w:fill="FFFFFF"/>
            <w:vAlign w:val="center"/>
          </w:tcPr>
          <w:p w14:paraId="0C6028B6" w14:textId="77777777" w:rsidR="002A773D" w:rsidRPr="00DA7082" w:rsidRDefault="002A773D" w:rsidP="002A773D">
            <w:pPr>
              <w:widowControl/>
              <w:autoSpaceDE/>
              <w:autoSpaceDN/>
              <w:jc w:val="center"/>
              <w:rPr>
                <w:rFonts w:asciiTheme="minorHAnsi" w:eastAsia="Times New Roman" w:hAnsiTheme="minorHAnsi" w:cstheme="minorHAnsi"/>
                <w:b/>
                <w:bCs/>
                <w:color w:val="000000"/>
                <w:sz w:val="14"/>
                <w:szCs w:val="16"/>
                <w:lang w:val="es-MX" w:eastAsia="es-MX"/>
              </w:rPr>
            </w:pPr>
            <w:r w:rsidRPr="00200786">
              <w:rPr>
                <w:b/>
                <w:spacing w:val="-2"/>
                <w:w w:val="80"/>
                <w:sz w:val="16"/>
                <w:szCs w:val="16"/>
              </w:rPr>
              <w:t>90</w:t>
            </w:r>
          </w:p>
          <w:p w14:paraId="24854F50" w14:textId="05B74387" w:rsidR="002A773D" w:rsidRPr="00DA7082" w:rsidRDefault="002A773D" w:rsidP="002A773D">
            <w:pPr>
              <w:widowControl/>
              <w:autoSpaceDE/>
              <w:autoSpaceDN/>
              <w:jc w:val="center"/>
              <w:rPr>
                <w:rFonts w:asciiTheme="minorHAnsi" w:eastAsia="Times New Roman" w:hAnsiTheme="minorHAnsi" w:cstheme="minorHAnsi"/>
                <w:b/>
                <w:bCs/>
                <w:color w:val="000000"/>
                <w:sz w:val="14"/>
                <w:szCs w:val="16"/>
                <w:lang w:val="es-MX" w:eastAsia="es-MX"/>
              </w:rPr>
            </w:pPr>
          </w:p>
        </w:tc>
        <w:tc>
          <w:tcPr>
            <w:tcW w:w="245" w:type="pct"/>
            <w:vMerge w:val="restart"/>
            <w:tcBorders>
              <w:top w:val="nil"/>
              <w:left w:val="single" w:sz="4" w:space="0" w:color="auto"/>
              <w:right w:val="single" w:sz="4" w:space="0" w:color="auto"/>
            </w:tcBorders>
            <w:shd w:val="clear" w:color="000000" w:fill="FFFFFF"/>
            <w:noWrap/>
            <w:vAlign w:val="center"/>
            <w:hideMark/>
          </w:tcPr>
          <w:p w14:paraId="29407DD7" w14:textId="11DED139" w:rsidR="002A773D" w:rsidRPr="00DA7082" w:rsidRDefault="002A773D" w:rsidP="002A773D">
            <w:pPr>
              <w:widowControl/>
              <w:autoSpaceDE/>
              <w:autoSpaceDN/>
              <w:jc w:val="center"/>
              <w:rPr>
                <w:rFonts w:asciiTheme="minorHAnsi" w:eastAsia="Times New Roman" w:hAnsiTheme="minorHAnsi" w:cstheme="minorHAnsi"/>
                <w:b/>
                <w:bCs/>
                <w:color w:val="000000"/>
                <w:sz w:val="14"/>
                <w:szCs w:val="20"/>
                <w:lang w:val="es-MX" w:eastAsia="es-MX"/>
              </w:rPr>
            </w:pPr>
            <w:proofErr w:type="spellStart"/>
            <w:r w:rsidRPr="00DA7082">
              <w:rPr>
                <w:rFonts w:asciiTheme="minorHAnsi" w:eastAsia="Times New Roman" w:hAnsiTheme="minorHAnsi" w:cstheme="minorHAnsi"/>
                <w:b/>
                <w:bCs/>
                <w:color w:val="000000"/>
                <w:sz w:val="14"/>
                <w:szCs w:val="20"/>
                <w:lang w:val="es-MX" w:eastAsia="es-MX"/>
              </w:rPr>
              <w:t>MAG</w:t>
            </w:r>
            <w:proofErr w:type="spellEnd"/>
            <w:r w:rsidRPr="00DA7082">
              <w:rPr>
                <w:rFonts w:asciiTheme="minorHAnsi" w:eastAsia="Times New Roman" w:hAnsiTheme="minorHAnsi" w:cstheme="minorHAnsi"/>
                <w:b/>
                <w:bCs/>
                <w:color w:val="000000"/>
                <w:sz w:val="14"/>
                <w:szCs w:val="20"/>
                <w:lang w:val="es-MX" w:eastAsia="es-MX"/>
              </w:rPr>
              <w:t xml:space="preserve">. </w:t>
            </w:r>
            <w:proofErr w:type="spellStart"/>
            <w:r w:rsidRPr="00DA7082">
              <w:rPr>
                <w:rFonts w:asciiTheme="minorHAnsi" w:eastAsia="Times New Roman" w:hAnsiTheme="minorHAnsi" w:cstheme="minorHAnsi"/>
                <w:b/>
                <w:bCs/>
                <w:color w:val="000000"/>
                <w:sz w:val="14"/>
                <w:szCs w:val="20"/>
                <w:lang w:val="es-MX" w:eastAsia="es-MX"/>
              </w:rPr>
              <w:t>TDJ</w:t>
            </w:r>
            <w:proofErr w:type="spellEnd"/>
            <w:r w:rsidRPr="00DA7082">
              <w:rPr>
                <w:rFonts w:asciiTheme="minorHAnsi" w:eastAsia="Times New Roman" w:hAnsiTheme="minorHAnsi" w:cstheme="minorHAnsi"/>
                <w:b/>
                <w:bCs/>
                <w:color w:val="000000"/>
                <w:sz w:val="14"/>
                <w:szCs w:val="20"/>
                <w:lang w:val="es-MX" w:eastAsia="es-MX"/>
              </w:rPr>
              <w:t xml:space="preserve"> </w:t>
            </w:r>
          </w:p>
        </w:tc>
        <w:tc>
          <w:tcPr>
            <w:tcW w:w="261" w:type="pct"/>
            <w:gridSpan w:val="2"/>
            <w:vMerge w:val="restart"/>
            <w:tcBorders>
              <w:top w:val="nil"/>
              <w:left w:val="single" w:sz="4" w:space="0" w:color="auto"/>
              <w:right w:val="single" w:sz="4" w:space="0" w:color="auto"/>
            </w:tcBorders>
            <w:shd w:val="clear" w:color="000000" w:fill="FFFFFF"/>
            <w:noWrap/>
            <w:vAlign w:val="center"/>
            <w:hideMark/>
          </w:tcPr>
          <w:p w14:paraId="339073B7" w14:textId="5B062AAD" w:rsidR="002A773D" w:rsidRDefault="002A773D" w:rsidP="002A773D">
            <w:pPr>
              <w:widowControl/>
              <w:autoSpaceDE/>
              <w:autoSpaceDN/>
              <w:jc w:val="center"/>
              <w:rPr>
                <w:rFonts w:asciiTheme="minorHAnsi" w:eastAsia="Times New Roman" w:hAnsiTheme="minorHAnsi" w:cstheme="minorHAnsi"/>
                <w:b/>
                <w:bCs/>
                <w:color w:val="000000"/>
                <w:sz w:val="14"/>
                <w:szCs w:val="20"/>
                <w:lang w:val="es-MX" w:eastAsia="es-MX"/>
              </w:rPr>
            </w:pPr>
            <w:proofErr w:type="spellStart"/>
            <w:r>
              <w:rPr>
                <w:rFonts w:asciiTheme="minorHAnsi" w:eastAsia="Times New Roman" w:hAnsiTheme="minorHAnsi" w:cstheme="minorHAnsi"/>
                <w:b/>
                <w:bCs/>
                <w:color w:val="000000"/>
                <w:sz w:val="14"/>
                <w:szCs w:val="20"/>
                <w:lang w:val="es-MX" w:eastAsia="es-MX"/>
              </w:rPr>
              <w:t>MAG</w:t>
            </w:r>
            <w:proofErr w:type="spellEnd"/>
          </w:p>
          <w:p w14:paraId="2A28696A" w14:textId="6E880698" w:rsidR="002A773D" w:rsidRPr="00DA7082" w:rsidRDefault="002A773D" w:rsidP="002A773D">
            <w:pPr>
              <w:widowControl/>
              <w:autoSpaceDE/>
              <w:autoSpaceDN/>
              <w:jc w:val="center"/>
              <w:rPr>
                <w:rFonts w:asciiTheme="minorHAnsi" w:eastAsia="Times New Roman" w:hAnsiTheme="minorHAnsi" w:cstheme="minorHAnsi"/>
                <w:b/>
                <w:bCs/>
                <w:color w:val="000000"/>
                <w:sz w:val="14"/>
                <w:szCs w:val="20"/>
                <w:lang w:val="es-MX" w:eastAsia="es-MX"/>
              </w:rPr>
            </w:pPr>
            <w:proofErr w:type="spellStart"/>
            <w:r w:rsidRPr="00DA7082">
              <w:rPr>
                <w:rFonts w:asciiTheme="minorHAnsi" w:eastAsia="Times New Roman" w:hAnsiTheme="minorHAnsi" w:cstheme="minorHAnsi"/>
                <w:b/>
                <w:bCs/>
                <w:color w:val="000000"/>
                <w:sz w:val="14"/>
                <w:szCs w:val="20"/>
                <w:lang w:val="es-MX" w:eastAsia="es-MX"/>
              </w:rPr>
              <w:t>TSJ</w:t>
            </w:r>
            <w:proofErr w:type="spellEnd"/>
            <w:r w:rsidRPr="00DA7082">
              <w:rPr>
                <w:rFonts w:asciiTheme="minorHAnsi" w:eastAsia="Times New Roman" w:hAnsiTheme="minorHAnsi" w:cstheme="minorHAnsi"/>
                <w:b/>
                <w:bCs/>
                <w:color w:val="000000"/>
                <w:sz w:val="14"/>
                <w:szCs w:val="20"/>
                <w:lang w:val="es-MX" w:eastAsia="es-MX"/>
              </w:rPr>
              <w:t xml:space="preserve"> </w:t>
            </w:r>
          </w:p>
        </w:tc>
        <w:tc>
          <w:tcPr>
            <w:tcW w:w="402" w:type="pct"/>
            <w:vMerge w:val="restart"/>
            <w:tcBorders>
              <w:top w:val="nil"/>
              <w:left w:val="single" w:sz="4" w:space="0" w:color="auto"/>
              <w:right w:val="single" w:sz="4" w:space="0" w:color="auto"/>
            </w:tcBorders>
            <w:shd w:val="clear" w:color="000000" w:fill="FFFFFF"/>
            <w:noWrap/>
            <w:vAlign w:val="center"/>
            <w:hideMark/>
          </w:tcPr>
          <w:p w14:paraId="6B60C5D9" w14:textId="47F6C15B" w:rsidR="002A773D" w:rsidRPr="00DA7082" w:rsidRDefault="002A773D" w:rsidP="002A773D">
            <w:pPr>
              <w:widowControl/>
              <w:autoSpaceDE/>
              <w:autoSpaceDN/>
              <w:jc w:val="center"/>
              <w:rPr>
                <w:rFonts w:asciiTheme="minorHAnsi" w:eastAsia="Times New Roman" w:hAnsiTheme="minorHAnsi" w:cstheme="minorHAnsi"/>
                <w:b/>
                <w:bCs/>
                <w:color w:val="000000"/>
                <w:sz w:val="14"/>
                <w:szCs w:val="20"/>
                <w:lang w:val="es-MX" w:eastAsia="es-MX"/>
              </w:rPr>
            </w:pPr>
            <w:r>
              <w:rPr>
                <w:rFonts w:asciiTheme="minorHAnsi" w:eastAsia="Times New Roman" w:hAnsiTheme="minorHAnsi" w:cstheme="minorHAnsi"/>
                <w:b/>
                <w:bCs/>
                <w:color w:val="000000"/>
                <w:sz w:val="14"/>
                <w:szCs w:val="20"/>
                <w:lang w:val="es-MX" w:eastAsia="es-MX"/>
              </w:rPr>
              <w:t xml:space="preserve"> </w:t>
            </w:r>
            <w:r w:rsidRPr="00DA7082">
              <w:rPr>
                <w:rFonts w:asciiTheme="minorHAnsi" w:eastAsia="Times New Roman" w:hAnsiTheme="minorHAnsi" w:cstheme="minorHAnsi"/>
                <w:b/>
                <w:bCs/>
                <w:color w:val="000000"/>
                <w:sz w:val="14"/>
                <w:szCs w:val="20"/>
                <w:lang w:val="es-MX" w:eastAsia="es-MX"/>
              </w:rPr>
              <w:t>J</w:t>
            </w:r>
            <w:r>
              <w:rPr>
                <w:rFonts w:asciiTheme="minorHAnsi" w:eastAsia="Times New Roman" w:hAnsiTheme="minorHAnsi" w:cstheme="minorHAnsi"/>
                <w:b/>
                <w:bCs/>
                <w:color w:val="000000"/>
                <w:sz w:val="14"/>
                <w:szCs w:val="20"/>
                <w:lang w:val="es-MX" w:eastAsia="es-MX"/>
              </w:rPr>
              <w:t xml:space="preserve"> </w:t>
            </w:r>
            <w:r w:rsidRPr="00DA7082">
              <w:rPr>
                <w:rFonts w:asciiTheme="minorHAnsi" w:eastAsia="Times New Roman" w:hAnsiTheme="minorHAnsi" w:cstheme="minorHAnsi"/>
                <w:b/>
                <w:bCs/>
                <w:color w:val="000000"/>
                <w:sz w:val="14"/>
                <w:szCs w:val="20"/>
                <w:lang w:val="es-MX" w:eastAsia="es-MX"/>
              </w:rPr>
              <w:t xml:space="preserve">PENAL </w:t>
            </w:r>
          </w:p>
        </w:tc>
        <w:tc>
          <w:tcPr>
            <w:tcW w:w="980" w:type="pct"/>
            <w:tcBorders>
              <w:top w:val="nil"/>
              <w:left w:val="nil"/>
              <w:bottom w:val="single" w:sz="4" w:space="0" w:color="auto"/>
              <w:right w:val="single" w:sz="4" w:space="0" w:color="auto"/>
            </w:tcBorders>
            <w:shd w:val="clear" w:color="000000" w:fill="FF0066"/>
            <w:vAlign w:val="center"/>
            <w:hideMark/>
          </w:tcPr>
          <w:p w14:paraId="7A92F477" w14:textId="7AFDE387" w:rsidR="002A773D" w:rsidRPr="00DA7082" w:rsidRDefault="002A773D" w:rsidP="002343CF">
            <w:pPr>
              <w:widowControl/>
              <w:autoSpaceDE/>
              <w:autoSpaceDN/>
              <w:jc w:val="center"/>
              <w:rPr>
                <w:rFonts w:asciiTheme="minorHAnsi" w:eastAsia="Times New Roman" w:hAnsiTheme="minorHAnsi" w:cstheme="minorHAnsi"/>
                <w:b/>
                <w:bCs/>
                <w:color w:val="FFFFFF"/>
                <w:sz w:val="14"/>
                <w:szCs w:val="20"/>
                <w:lang w:val="es-MX" w:eastAsia="es-MX"/>
              </w:rPr>
            </w:pPr>
            <w:r w:rsidRPr="00DA7082">
              <w:rPr>
                <w:rFonts w:asciiTheme="minorHAnsi" w:eastAsia="Times New Roman" w:hAnsiTheme="minorHAnsi" w:cstheme="minorHAnsi"/>
                <w:b/>
                <w:bCs/>
                <w:color w:val="FFFFFF"/>
                <w:sz w:val="14"/>
                <w:szCs w:val="20"/>
                <w:lang w:val="es-MX" w:eastAsia="es-MX"/>
              </w:rPr>
              <w:t>J</w:t>
            </w:r>
            <w:r>
              <w:rPr>
                <w:rFonts w:asciiTheme="minorHAnsi" w:eastAsia="Times New Roman" w:hAnsiTheme="minorHAnsi" w:cstheme="minorHAnsi"/>
                <w:b/>
                <w:bCs/>
                <w:color w:val="FFFFFF"/>
                <w:sz w:val="14"/>
                <w:szCs w:val="20"/>
                <w:lang w:val="es-MX" w:eastAsia="es-MX"/>
              </w:rPr>
              <w:t xml:space="preserve"> </w:t>
            </w:r>
            <w:r w:rsidRPr="00DA7082">
              <w:rPr>
                <w:rFonts w:asciiTheme="minorHAnsi" w:eastAsia="Times New Roman" w:hAnsiTheme="minorHAnsi" w:cstheme="minorHAnsi"/>
                <w:b/>
                <w:bCs/>
                <w:color w:val="FFFFFF"/>
                <w:sz w:val="14"/>
                <w:szCs w:val="20"/>
                <w:lang w:val="es-MX" w:eastAsia="es-MX"/>
              </w:rPr>
              <w:t>CIVIL</w:t>
            </w:r>
            <w:r>
              <w:rPr>
                <w:rFonts w:asciiTheme="minorHAnsi" w:eastAsia="Times New Roman" w:hAnsiTheme="minorHAnsi" w:cstheme="minorHAnsi"/>
                <w:b/>
                <w:bCs/>
                <w:color w:val="FFFFFF"/>
                <w:sz w:val="14"/>
                <w:szCs w:val="20"/>
                <w:lang w:val="es-MX" w:eastAsia="es-MX"/>
              </w:rPr>
              <w:t xml:space="preserve"> </w:t>
            </w:r>
            <w:proofErr w:type="spellStart"/>
            <w:r w:rsidRPr="00DA7082">
              <w:rPr>
                <w:rFonts w:asciiTheme="minorHAnsi" w:eastAsia="Times New Roman" w:hAnsiTheme="minorHAnsi" w:cstheme="minorHAnsi"/>
                <w:b/>
                <w:bCs/>
                <w:color w:val="FFFFFF"/>
                <w:sz w:val="14"/>
                <w:szCs w:val="20"/>
                <w:lang w:val="es-MX" w:eastAsia="es-MX"/>
              </w:rPr>
              <w:t>NA</w:t>
            </w:r>
            <w:r>
              <w:rPr>
                <w:rFonts w:asciiTheme="minorHAnsi" w:eastAsia="Times New Roman" w:hAnsiTheme="minorHAnsi" w:cstheme="minorHAnsi"/>
                <w:b/>
                <w:bCs/>
                <w:color w:val="FFFFFF"/>
                <w:sz w:val="14"/>
                <w:szCs w:val="20"/>
                <w:lang w:val="es-MX" w:eastAsia="es-MX"/>
              </w:rPr>
              <w:t>CAJUCA</w:t>
            </w:r>
            <w:proofErr w:type="spellEnd"/>
            <w:r w:rsidRPr="00DA7082">
              <w:rPr>
                <w:rFonts w:asciiTheme="minorHAnsi" w:eastAsia="Times New Roman" w:hAnsiTheme="minorHAnsi" w:cstheme="minorHAnsi"/>
                <w:b/>
                <w:bCs/>
                <w:color w:val="FFFFFF"/>
                <w:sz w:val="14"/>
                <w:szCs w:val="20"/>
                <w:lang w:val="es-MX" w:eastAsia="es-MX"/>
              </w:rPr>
              <w:t xml:space="preserve"> (P)</w:t>
            </w:r>
          </w:p>
        </w:tc>
        <w:tc>
          <w:tcPr>
            <w:tcW w:w="903" w:type="pct"/>
            <w:tcBorders>
              <w:top w:val="nil"/>
              <w:left w:val="nil"/>
              <w:bottom w:val="single" w:sz="4" w:space="0" w:color="auto"/>
              <w:right w:val="single" w:sz="4" w:space="0" w:color="auto"/>
            </w:tcBorders>
            <w:shd w:val="clear" w:color="auto" w:fill="FFFFFF" w:themeFill="background1"/>
            <w:vAlign w:val="center"/>
          </w:tcPr>
          <w:p w14:paraId="72B962F4" w14:textId="7628E4F2" w:rsidR="002A773D" w:rsidRPr="00DA7082" w:rsidRDefault="002A773D" w:rsidP="002A773D">
            <w:pPr>
              <w:widowControl/>
              <w:autoSpaceDE/>
              <w:autoSpaceDN/>
              <w:jc w:val="center"/>
              <w:rPr>
                <w:rFonts w:asciiTheme="minorHAnsi" w:eastAsia="Times New Roman" w:hAnsiTheme="minorHAnsi" w:cstheme="minorHAnsi"/>
                <w:b/>
                <w:bCs/>
                <w:color w:val="000000"/>
                <w:sz w:val="14"/>
                <w:szCs w:val="20"/>
                <w:lang w:val="es-MX" w:eastAsia="es-MX"/>
              </w:rPr>
            </w:pPr>
          </w:p>
        </w:tc>
        <w:tc>
          <w:tcPr>
            <w:tcW w:w="491" w:type="pct"/>
            <w:tcBorders>
              <w:top w:val="nil"/>
              <w:left w:val="nil"/>
              <w:bottom w:val="single" w:sz="4" w:space="0" w:color="auto"/>
              <w:right w:val="single" w:sz="4" w:space="0" w:color="auto"/>
            </w:tcBorders>
            <w:shd w:val="clear" w:color="000000" w:fill="FFFFFF"/>
            <w:noWrap/>
            <w:vAlign w:val="bottom"/>
            <w:hideMark/>
          </w:tcPr>
          <w:p w14:paraId="4D160FDE" w14:textId="77777777" w:rsidR="002A773D" w:rsidRPr="00DA7082" w:rsidRDefault="002A773D" w:rsidP="002A773D">
            <w:pPr>
              <w:widowControl/>
              <w:autoSpaceDE/>
              <w:autoSpaceDN/>
              <w:rPr>
                <w:rFonts w:asciiTheme="minorHAnsi" w:eastAsia="Times New Roman" w:hAnsiTheme="minorHAnsi" w:cstheme="minorHAnsi"/>
                <w:color w:val="000000"/>
                <w:sz w:val="14"/>
                <w:lang w:val="es-MX" w:eastAsia="es-MX"/>
              </w:rPr>
            </w:pPr>
            <w:r w:rsidRPr="00DA7082">
              <w:rPr>
                <w:rFonts w:asciiTheme="minorHAnsi" w:eastAsia="Times New Roman" w:hAnsiTheme="minorHAnsi" w:cstheme="minorHAnsi"/>
                <w:color w:val="000000"/>
                <w:sz w:val="14"/>
                <w:lang w:val="es-MX" w:eastAsia="es-MX"/>
              </w:rPr>
              <w:t> </w:t>
            </w:r>
          </w:p>
        </w:tc>
      </w:tr>
      <w:tr w:rsidR="002A773D" w:rsidRPr="00DA7082" w14:paraId="44D1E3A1" w14:textId="77777777" w:rsidTr="003D1BC4">
        <w:trPr>
          <w:trHeight w:val="465"/>
        </w:trPr>
        <w:tc>
          <w:tcPr>
            <w:tcW w:w="652" w:type="pct"/>
            <w:vMerge/>
            <w:tcBorders>
              <w:left w:val="single" w:sz="4" w:space="0" w:color="auto"/>
              <w:right w:val="single" w:sz="4" w:space="0" w:color="auto"/>
            </w:tcBorders>
            <w:vAlign w:val="center"/>
            <w:hideMark/>
          </w:tcPr>
          <w:p w14:paraId="32C7A468" w14:textId="77777777" w:rsidR="002A773D" w:rsidRPr="00DA7082" w:rsidRDefault="002A773D" w:rsidP="002A773D">
            <w:pPr>
              <w:widowControl/>
              <w:autoSpaceDE/>
              <w:autoSpaceDN/>
              <w:rPr>
                <w:rFonts w:asciiTheme="minorHAnsi" w:eastAsia="Times New Roman" w:hAnsiTheme="minorHAnsi" w:cstheme="minorHAnsi"/>
                <w:b/>
                <w:bCs/>
                <w:color w:val="000000"/>
                <w:sz w:val="14"/>
                <w:szCs w:val="16"/>
                <w:lang w:val="es-MX" w:eastAsia="es-MX"/>
              </w:rPr>
            </w:pPr>
          </w:p>
        </w:tc>
        <w:tc>
          <w:tcPr>
            <w:tcW w:w="821" w:type="pct"/>
            <w:vMerge/>
            <w:tcBorders>
              <w:left w:val="single" w:sz="4" w:space="0" w:color="auto"/>
              <w:right w:val="single" w:sz="4" w:space="0" w:color="auto"/>
            </w:tcBorders>
            <w:vAlign w:val="center"/>
            <w:hideMark/>
          </w:tcPr>
          <w:p w14:paraId="2FFB0006" w14:textId="77777777" w:rsidR="002A773D" w:rsidRPr="00DA7082" w:rsidRDefault="002A773D" w:rsidP="002A773D">
            <w:pPr>
              <w:widowControl/>
              <w:autoSpaceDE/>
              <w:autoSpaceDN/>
              <w:rPr>
                <w:rFonts w:asciiTheme="minorHAnsi" w:eastAsia="Times New Roman" w:hAnsiTheme="minorHAnsi" w:cstheme="minorHAnsi"/>
                <w:b/>
                <w:bCs/>
                <w:color w:val="000000"/>
                <w:sz w:val="14"/>
                <w:szCs w:val="16"/>
                <w:lang w:val="es-MX" w:eastAsia="es-MX"/>
              </w:rPr>
            </w:pPr>
          </w:p>
        </w:tc>
        <w:tc>
          <w:tcPr>
            <w:tcW w:w="246" w:type="pct"/>
            <w:vMerge/>
            <w:tcBorders>
              <w:left w:val="single" w:sz="4" w:space="0" w:color="auto"/>
              <w:right w:val="single" w:sz="4" w:space="0" w:color="auto"/>
            </w:tcBorders>
            <w:vAlign w:val="center"/>
          </w:tcPr>
          <w:p w14:paraId="4B3CC2A4" w14:textId="77777777" w:rsidR="002A773D" w:rsidRPr="00DA7082" w:rsidRDefault="002A773D" w:rsidP="002A773D">
            <w:pPr>
              <w:widowControl/>
              <w:autoSpaceDE/>
              <w:autoSpaceDN/>
              <w:rPr>
                <w:rFonts w:asciiTheme="minorHAnsi" w:eastAsia="Times New Roman" w:hAnsiTheme="minorHAnsi" w:cstheme="minorHAnsi"/>
                <w:b/>
                <w:bCs/>
                <w:color w:val="000000"/>
                <w:sz w:val="14"/>
                <w:szCs w:val="16"/>
                <w:lang w:val="es-MX" w:eastAsia="es-MX"/>
              </w:rPr>
            </w:pPr>
          </w:p>
        </w:tc>
        <w:tc>
          <w:tcPr>
            <w:tcW w:w="245" w:type="pct"/>
            <w:vMerge/>
            <w:tcBorders>
              <w:left w:val="single" w:sz="4" w:space="0" w:color="auto"/>
              <w:right w:val="single" w:sz="4" w:space="0" w:color="auto"/>
            </w:tcBorders>
            <w:vAlign w:val="center"/>
            <w:hideMark/>
          </w:tcPr>
          <w:p w14:paraId="7503ECF5" w14:textId="77777777" w:rsidR="002A773D" w:rsidRPr="00DA7082" w:rsidRDefault="002A773D" w:rsidP="002A773D">
            <w:pPr>
              <w:widowControl/>
              <w:autoSpaceDE/>
              <w:autoSpaceDN/>
              <w:rPr>
                <w:rFonts w:asciiTheme="minorHAnsi" w:eastAsia="Times New Roman" w:hAnsiTheme="minorHAnsi" w:cstheme="minorHAnsi"/>
                <w:b/>
                <w:bCs/>
                <w:color w:val="000000"/>
                <w:sz w:val="14"/>
                <w:szCs w:val="20"/>
                <w:lang w:val="es-MX" w:eastAsia="es-MX"/>
              </w:rPr>
            </w:pPr>
          </w:p>
        </w:tc>
        <w:tc>
          <w:tcPr>
            <w:tcW w:w="261" w:type="pct"/>
            <w:gridSpan w:val="2"/>
            <w:vMerge/>
            <w:tcBorders>
              <w:left w:val="single" w:sz="4" w:space="0" w:color="auto"/>
              <w:right w:val="single" w:sz="4" w:space="0" w:color="auto"/>
            </w:tcBorders>
            <w:vAlign w:val="center"/>
            <w:hideMark/>
          </w:tcPr>
          <w:p w14:paraId="32A67BF9" w14:textId="77777777" w:rsidR="002A773D" w:rsidRPr="00DA7082" w:rsidRDefault="002A773D" w:rsidP="002A773D">
            <w:pPr>
              <w:widowControl/>
              <w:autoSpaceDE/>
              <w:autoSpaceDN/>
              <w:rPr>
                <w:rFonts w:asciiTheme="minorHAnsi" w:eastAsia="Times New Roman" w:hAnsiTheme="minorHAnsi" w:cstheme="minorHAnsi"/>
                <w:b/>
                <w:bCs/>
                <w:color w:val="000000"/>
                <w:sz w:val="14"/>
                <w:szCs w:val="20"/>
                <w:lang w:val="es-MX" w:eastAsia="es-MX"/>
              </w:rPr>
            </w:pPr>
          </w:p>
        </w:tc>
        <w:tc>
          <w:tcPr>
            <w:tcW w:w="402" w:type="pct"/>
            <w:vMerge/>
            <w:tcBorders>
              <w:left w:val="single" w:sz="4" w:space="0" w:color="auto"/>
              <w:right w:val="single" w:sz="4" w:space="0" w:color="auto"/>
            </w:tcBorders>
            <w:vAlign w:val="center"/>
            <w:hideMark/>
          </w:tcPr>
          <w:p w14:paraId="37EEDACC" w14:textId="77777777" w:rsidR="002A773D" w:rsidRPr="00DA7082" w:rsidRDefault="002A773D" w:rsidP="002A773D">
            <w:pPr>
              <w:widowControl/>
              <w:autoSpaceDE/>
              <w:autoSpaceDN/>
              <w:rPr>
                <w:rFonts w:asciiTheme="minorHAnsi" w:eastAsia="Times New Roman" w:hAnsiTheme="minorHAnsi" w:cstheme="minorHAnsi"/>
                <w:b/>
                <w:bCs/>
                <w:color w:val="000000"/>
                <w:sz w:val="14"/>
                <w:szCs w:val="20"/>
                <w:lang w:val="es-MX" w:eastAsia="es-MX"/>
              </w:rPr>
            </w:pPr>
          </w:p>
        </w:tc>
        <w:tc>
          <w:tcPr>
            <w:tcW w:w="980" w:type="pct"/>
            <w:tcBorders>
              <w:top w:val="nil"/>
              <w:left w:val="nil"/>
              <w:bottom w:val="single" w:sz="4" w:space="0" w:color="auto"/>
              <w:right w:val="single" w:sz="4" w:space="0" w:color="auto"/>
            </w:tcBorders>
            <w:shd w:val="clear" w:color="000000" w:fill="990000"/>
            <w:vAlign w:val="center"/>
            <w:hideMark/>
          </w:tcPr>
          <w:p w14:paraId="614C87B1" w14:textId="13ACE18C" w:rsidR="002A773D" w:rsidRPr="00DA7082" w:rsidRDefault="002A773D" w:rsidP="002A773D">
            <w:pPr>
              <w:widowControl/>
              <w:autoSpaceDE/>
              <w:autoSpaceDN/>
              <w:jc w:val="center"/>
              <w:rPr>
                <w:rFonts w:asciiTheme="minorHAnsi" w:eastAsia="Times New Roman" w:hAnsiTheme="minorHAnsi" w:cstheme="minorHAnsi"/>
                <w:b/>
                <w:bCs/>
                <w:color w:val="FFFFFF"/>
                <w:sz w:val="14"/>
                <w:szCs w:val="20"/>
                <w:lang w:val="es-MX" w:eastAsia="es-MX"/>
              </w:rPr>
            </w:pPr>
            <w:r w:rsidRPr="00DA7082">
              <w:rPr>
                <w:rFonts w:asciiTheme="minorHAnsi" w:eastAsia="Times New Roman" w:hAnsiTheme="minorHAnsi" w:cstheme="minorHAnsi"/>
                <w:b/>
                <w:bCs/>
                <w:color w:val="FFFFFF"/>
                <w:sz w:val="14"/>
                <w:szCs w:val="20"/>
                <w:lang w:val="es-MX" w:eastAsia="es-MX"/>
              </w:rPr>
              <w:t>J</w:t>
            </w:r>
            <w:r>
              <w:rPr>
                <w:rFonts w:asciiTheme="minorHAnsi" w:eastAsia="Times New Roman" w:hAnsiTheme="minorHAnsi" w:cstheme="minorHAnsi"/>
                <w:b/>
                <w:bCs/>
                <w:color w:val="FFFFFF"/>
                <w:sz w:val="14"/>
                <w:szCs w:val="20"/>
                <w:lang w:val="es-MX" w:eastAsia="es-MX"/>
              </w:rPr>
              <w:t xml:space="preserve"> LABORAL </w:t>
            </w:r>
            <w:proofErr w:type="spellStart"/>
            <w:r w:rsidRPr="00DA7082">
              <w:rPr>
                <w:rFonts w:asciiTheme="minorHAnsi" w:eastAsia="Times New Roman" w:hAnsiTheme="minorHAnsi" w:cstheme="minorHAnsi"/>
                <w:b/>
                <w:bCs/>
                <w:color w:val="FFFFFF"/>
                <w:sz w:val="14"/>
                <w:szCs w:val="20"/>
                <w:lang w:val="es-MX" w:eastAsia="es-MX"/>
              </w:rPr>
              <w:t>NAC</w:t>
            </w:r>
            <w:r>
              <w:rPr>
                <w:rFonts w:asciiTheme="minorHAnsi" w:eastAsia="Times New Roman" w:hAnsiTheme="minorHAnsi" w:cstheme="minorHAnsi"/>
                <w:b/>
                <w:bCs/>
                <w:color w:val="FFFFFF"/>
                <w:sz w:val="14"/>
                <w:szCs w:val="20"/>
                <w:lang w:val="es-MX" w:eastAsia="es-MX"/>
              </w:rPr>
              <w:t>AJUCA</w:t>
            </w:r>
            <w:proofErr w:type="spellEnd"/>
            <w:r w:rsidRPr="00DA7082">
              <w:rPr>
                <w:rFonts w:asciiTheme="minorHAnsi" w:eastAsia="Times New Roman" w:hAnsiTheme="minorHAnsi" w:cstheme="minorHAnsi"/>
                <w:b/>
                <w:bCs/>
                <w:color w:val="FFFFFF"/>
                <w:sz w:val="14"/>
                <w:szCs w:val="20"/>
                <w:lang w:val="es-MX" w:eastAsia="es-MX"/>
              </w:rPr>
              <w:t xml:space="preserve"> (P)</w:t>
            </w:r>
          </w:p>
        </w:tc>
        <w:tc>
          <w:tcPr>
            <w:tcW w:w="903" w:type="pct"/>
            <w:tcBorders>
              <w:top w:val="nil"/>
              <w:left w:val="nil"/>
              <w:bottom w:val="single" w:sz="4" w:space="0" w:color="auto"/>
              <w:right w:val="single" w:sz="4" w:space="0" w:color="auto"/>
            </w:tcBorders>
            <w:shd w:val="clear" w:color="auto" w:fill="FFFFFF" w:themeFill="background1"/>
            <w:vAlign w:val="center"/>
          </w:tcPr>
          <w:p w14:paraId="4FFE8B5C" w14:textId="19E3FC78" w:rsidR="002A773D" w:rsidRPr="00DA7082" w:rsidRDefault="002A773D" w:rsidP="002A773D">
            <w:pPr>
              <w:widowControl/>
              <w:autoSpaceDE/>
              <w:autoSpaceDN/>
              <w:jc w:val="center"/>
              <w:rPr>
                <w:rFonts w:asciiTheme="minorHAnsi" w:eastAsia="Times New Roman" w:hAnsiTheme="minorHAnsi" w:cstheme="minorHAnsi"/>
                <w:b/>
                <w:bCs/>
                <w:color w:val="FFFFFF"/>
                <w:sz w:val="14"/>
                <w:szCs w:val="20"/>
                <w:lang w:val="es-MX" w:eastAsia="es-MX"/>
              </w:rPr>
            </w:pPr>
          </w:p>
        </w:tc>
        <w:tc>
          <w:tcPr>
            <w:tcW w:w="491" w:type="pct"/>
            <w:tcBorders>
              <w:top w:val="nil"/>
              <w:left w:val="nil"/>
              <w:bottom w:val="single" w:sz="4" w:space="0" w:color="auto"/>
              <w:right w:val="single" w:sz="4" w:space="0" w:color="auto"/>
            </w:tcBorders>
            <w:shd w:val="clear" w:color="000000" w:fill="FFFFFF"/>
            <w:noWrap/>
            <w:vAlign w:val="bottom"/>
            <w:hideMark/>
          </w:tcPr>
          <w:p w14:paraId="73351E23" w14:textId="77777777" w:rsidR="002A773D" w:rsidRPr="00DA7082" w:rsidRDefault="002A773D" w:rsidP="002A773D">
            <w:pPr>
              <w:widowControl/>
              <w:autoSpaceDE/>
              <w:autoSpaceDN/>
              <w:rPr>
                <w:rFonts w:asciiTheme="minorHAnsi" w:eastAsia="Times New Roman" w:hAnsiTheme="minorHAnsi" w:cstheme="minorHAnsi"/>
                <w:color w:val="000000"/>
                <w:sz w:val="14"/>
                <w:lang w:val="es-MX" w:eastAsia="es-MX"/>
              </w:rPr>
            </w:pPr>
            <w:r w:rsidRPr="00DA7082">
              <w:rPr>
                <w:rFonts w:asciiTheme="minorHAnsi" w:eastAsia="Times New Roman" w:hAnsiTheme="minorHAnsi" w:cstheme="minorHAnsi"/>
                <w:color w:val="000000"/>
                <w:sz w:val="14"/>
                <w:lang w:val="es-MX" w:eastAsia="es-MX"/>
              </w:rPr>
              <w:t> </w:t>
            </w:r>
          </w:p>
        </w:tc>
      </w:tr>
      <w:tr w:rsidR="002A773D" w:rsidRPr="00DA7082" w14:paraId="2DBEE614" w14:textId="77777777" w:rsidTr="003D1BC4">
        <w:trPr>
          <w:trHeight w:val="283"/>
        </w:trPr>
        <w:tc>
          <w:tcPr>
            <w:tcW w:w="652" w:type="pct"/>
            <w:vMerge/>
            <w:tcBorders>
              <w:left w:val="single" w:sz="4" w:space="0" w:color="auto"/>
              <w:right w:val="single" w:sz="4" w:space="0" w:color="auto"/>
            </w:tcBorders>
            <w:shd w:val="clear" w:color="000000" w:fill="FFFFFF"/>
            <w:vAlign w:val="center"/>
          </w:tcPr>
          <w:p w14:paraId="5AD85404" w14:textId="77777777" w:rsidR="002A773D" w:rsidRPr="00DA7082" w:rsidRDefault="002A773D" w:rsidP="002A773D">
            <w:pPr>
              <w:widowControl/>
              <w:autoSpaceDE/>
              <w:autoSpaceDN/>
              <w:rPr>
                <w:rFonts w:asciiTheme="minorHAnsi" w:eastAsia="Times New Roman" w:hAnsiTheme="minorHAnsi" w:cstheme="minorHAnsi"/>
                <w:b/>
                <w:bCs/>
                <w:color w:val="000000"/>
                <w:sz w:val="14"/>
                <w:szCs w:val="16"/>
                <w:lang w:val="es-MX" w:eastAsia="es-MX"/>
              </w:rPr>
            </w:pPr>
          </w:p>
        </w:tc>
        <w:tc>
          <w:tcPr>
            <w:tcW w:w="821" w:type="pct"/>
            <w:vMerge/>
            <w:tcBorders>
              <w:left w:val="single" w:sz="4" w:space="0" w:color="auto"/>
              <w:right w:val="single" w:sz="4" w:space="0" w:color="auto"/>
            </w:tcBorders>
            <w:shd w:val="clear" w:color="000000" w:fill="FF0066"/>
            <w:vAlign w:val="center"/>
          </w:tcPr>
          <w:p w14:paraId="381C0FF2" w14:textId="77777777" w:rsidR="002A773D" w:rsidRPr="00DA7082" w:rsidRDefault="002A773D" w:rsidP="002A773D">
            <w:pPr>
              <w:widowControl/>
              <w:autoSpaceDE/>
              <w:autoSpaceDN/>
              <w:rPr>
                <w:rFonts w:asciiTheme="minorHAnsi" w:eastAsia="Times New Roman" w:hAnsiTheme="minorHAnsi" w:cstheme="minorHAnsi"/>
                <w:b/>
                <w:bCs/>
                <w:color w:val="FFFFFF"/>
                <w:sz w:val="14"/>
                <w:szCs w:val="16"/>
                <w:lang w:val="es-MX" w:eastAsia="es-MX"/>
              </w:rPr>
            </w:pPr>
          </w:p>
        </w:tc>
        <w:tc>
          <w:tcPr>
            <w:tcW w:w="246" w:type="pct"/>
            <w:vMerge/>
            <w:tcBorders>
              <w:left w:val="single" w:sz="4" w:space="0" w:color="auto"/>
              <w:right w:val="single" w:sz="4" w:space="0" w:color="auto"/>
            </w:tcBorders>
            <w:shd w:val="clear" w:color="000000" w:fill="FFFFFF"/>
            <w:vAlign w:val="center"/>
          </w:tcPr>
          <w:p w14:paraId="279C7F5F" w14:textId="77777777" w:rsidR="002A773D" w:rsidRPr="00200786" w:rsidRDefault="002A773D" w:rsidP="002A773D">
            <w:pPr>
              <w:widowControl/>
              <w:autoSpaceDE/>
              <w:autoSpaceDN/>
              <w:jc w:val="center"/>
              <w:rPr>
                <w:b/>
                <w:spacing w:val="-2"/>
                <w:w w:val="80"/>
                <w:sz w:val="16"/>
                <w:szCs w:val="16"/>
              </w:rPr>
            </w:pPr>
          </w:p>
        </w:tc>
        <w:tc>
          <w:tcPr>
            <w:tcW w:w="245" w:type="pct"/>
            <w:vMerge/>
            <w:tcBorders>
              <w:left w:val="single" w:sz="4" w:space="0" w:color="auto"/>
              <w:right w:val="single" w:sz="4" w:space="0" w:color="auto"/>
            </w:tcBorders>
            <w:shd w:val="clear" w:color="000000" w:fill="FFFFFF"/>
            <w:noWrap/>
            <w:vAlign w:val="center"/>
          </w:tcPr>
          <w:p w14:paraId="39CF2BCA" w14:textId="77777777" w:rsidR="002A773D" w:rsidRPr="00DA7082" w:rsidRDefault="002A773D" w:rsidP="002A773D">
            <w:pPr>
              <w:widowControl/>
              <w:autoSpaceDE/>
              <w:autoSpaceDN/>
              <w:jc w:val="center"/>
              <w:rPr>
                <w:rFonts w:asciiTheme="minorHAnsi" w:eastAsia="Times New Roman" w:hAnsiTheme="minorHAnsi" w:cstheme="minorHAnsi"/>
                <w:b/>
                <w:bCs/>
                <w:color w:val="000000"/>
                <w:sz w:val="14"/>
                <w:szCs w:val="20"/>
                <w:lang w:val="es-MX" w:eastAsia="es-MX"/>
              </w:rPr>
            </w:pPr>
          </w:p>
        </w:tc>
        <w:tc>
          <w:tcPr>
            <w:tcW w:w="261" w:type="pct"/>
            <w:gridSpan w:val="2"/>
            <w:vMerge/>
            <w:tcBorders>
              <w:left w:val="single" w:sz="4" w:space="0" w:color="auto"/>
              <w:right w:val="single" w:sz="4" w:space="0" w:color="auto"/>
            </w:tcBorders>
            <w:shd w:val="clear" w:color="000000" w:fill="FFFFFF"/>
            <w:noWrap/>
            <w:vAlign w:val="center"/>
          </w:tcPr>
          <w:p w14:paraId="5BCFBAC6" w14:textId="77777777" w:rsidR="002A773D" w:rsidRDefault="002A773D" w:rsidP="002A773D">
            <w:pPr>
              <w:widowControl/>
              <w:autoSpaceDE/>
              <w:autoSpaceDN/>
              <w:jc w:val="center"/>
              <w:rPr>
                <w:rFonts w:asciiTheme="minorHAnsi" w:eastAsia="Times New Roman" w:hAnsiTheme="minorHAnsi" w:cstheme="minorHAnsi"/>
                <w:b/>
                <w:bCs/>
                <w:color w:val="000000"/>
                <w:sz w:val="14"/>
                <w:szCs w:val="20"/>
                <w:lang w:val="es-MX" w:eastAsia="es-MX"/>
              </w:rPr>
            </w:pPr>
          </w:p>
        </w:tc>
        <w:tc>
          <w:tcPr>
            <w:tcW w:w="402" w:type="pct"/>
            <w:vMerge/>
            <w:tcBorders>
              <w:left w:val="single" w:sz="4" w:space="0" w:color="auto"/>
              <w:right w:val="single" w:sz="4" w:space="0" w:color="auto"/>
            </w:tcBorders>
            <w:shd w:val="clear" w:color="000000" w:fill="FFFFFF"/>
            <w:noWrap/>
            <w:vAlign w:val="center"/>
          </w:tcPr>
          <w:p w14:paraId="4B3D2854" w14:textId="77777777" w:rsidR="002A773D" w:rsidRDefault="002A773D" w:rsidP="002A773D">
            <w:pPr>
              <w:widowControl/>
              <w:autoSpaceDE/>
              <w:autoSpaceDN/>
              <w:jc w:val="center"/>
              <w:rPr>
                <w:rFonts w:asciiTheme="minorHAnsi" w:eastAsia="Times New Roman" w:hAnsiTheme="minorHAnsi" w:cstheme="minorHAnsi"/>
                <w:b/>
                <w:bCs/>
                <w:color w:val="000000"/>
                <w:sz w:val="14"/>
                <w:szCs w:val="20"/>
                <w:lang w:val="es-MX" w:eastAsia="es-MX"/>
              </w:rPr>
            </w:pPr>
          </w:p>
        </w:tc>
        <w:tc>
          <w:tcPr>
            <w:tcW w:w="980" w:type="pct"/>
            <w:tcBorders>
              <w:top w:val="nil"/>
              <w:left w:val="nil"/>
              <w:bottom w:val="single" w:sz="4" w:space="0" w:color="auto"/>
              <w:right w:val="single" w:sz="4" w:space="0" w:color="auto"/>
            </w:tcBorders>
            <w:shd w:val="clear" w:color="auto" w:fill="DAF2DA"/>
            <w:vAlign w:val="center"/>
          </w:tcPr>
          <w:p w14:paraId="3CA49DD1" w14:textId="77777777" w:rsidR="002A773D" w:rsidRDefault="002A773D" w:rsidP="002A773D">
            <w:pPr>
              <w:widowControl/>
              <w:autoSpaceDE/>
              <w:autoSpaceDN/>
              <w:jc w:val="center"/>
              <w:rPr>
                <w:rFonts w:asciiTheme="minorHAnsi" w:eastAsia="Times New Roman" w:hAnsiTheme="minorHAnsi" w:cstheme="minorHAnsi"/>
                <w:b/>
                <w:bCs/>
                <w:color w:val="000000"/>
                <w:sz w:val="14"/>
                <w:szCs w:val="20"/>
                <w:lang w:val="es-MX" w:eastAsia="es-MX"/>
              </w:rPr>
            </w:pPr>
            <w:r w:rsidRPr="00DA7082">
              <w:rPr>
                <w:rFonts w:asciiTheme="minorHAnsi" w:eastAsia="Times New Roman" w:hAnsiTheme="minorHAnsi" w:cstheme="minorHAnsi"/>
                <w:b/>
                <w:bCs/>
                <w:color w:val="000000"/>
                <w:sz w:val="14"/>
                <w:szCs w:val="20"/>
                <w:lang w:val="es-MX" w:eastAsia="es-MX"/>
              </w:rPr>
              <w:t>J</w:t>
            </w:r>
            <w:r>
              <w:rPr>
                <w:rFonts w:asciiTheme="minorHAnsi" w:eastAsia="Times New Roman" w:hAnsiTheme="minorHAnsi" w:cstheme="minorHAnsi"/>
                <w:b/>
                <w:bCs/>
                <w:color w:val="000000"/>
                <w:sz w:val="14"/>
                <w:szCs w:val="20"/>
                <w:lang w:val="es-MX" w:eastAsia="es-MX"/>
              </w:rPr>
              <w:t xml:space="preserve"> </w:t>
            </w:r>
            <w:r w:rsidRPr="00DA7082">
              <w:rPr>
                <w:rFonts w:asciiTheme="minorHAnsi" w:eastAsia="Times New Roman" w:hAnsiTheme="minorHAnsi" w:cstheme="minorHAnsi"/>
                <w:b/>
                <w:bCs/>
                <w:color w:val="000000"/>
                <w:sz w:val="14"/>
                <w:szCs w:val="20"/>
                <w:lang w:val="es-MX" w:eastAsia="es-MX"/>
              </w:rPr>
              <w:t xml:space="preserve">CIVIL </w:t>
            </w:r>
          </w:p>
          <w:p w14:paraId="0440F5A9" w14:textId="124741A8" w:rsidR="002A773D" w:rsidRPr="00DA7082" w:rsidRDefault="002A773D" w:rsidP="002A773D">
            <w:pPr>
              <w:widowControl/>
              <w:autoSpaceDE/>
              <w:autoSpaceDN/>
              <w:jc w:val="center"/>
              <w:rPr>
                <w:rFonts w:asciiTheme="minorHAnsi" w:eastAsia="Times New Roman" w:hAnsiTheme="minorHAnsi" w:cstheme="minorHAnsi"/>
                <w:b/>
                <w:bCs/>
                <w:color w:val="FFFFFF"/>
                <w:sz w:val="14"/>
                <w:szCs w:val="20"/>
                <w:lang w:val="es-MX" w:eastAsia="es-MX"/>
              </w:rPr>
            </w:pPr>
            <w:r w:rsidRPr="00DA7082">
              <w:rPr>
                <w:rFonts w:asciiTheme="minorHAnsi" w:eastAsia="Times New Roman" w:hAnsiTheme="minorHAnsi" w:cstheme="minorHAnsi"/>
                <w:b/>
                <w:bCs/>
                <w:color w:val="000000"/>
                <w:sz w:val="14"/>
                <w:szCs w:val="20"/>
                <w:lang w:val="es-MX" w:eastAsia="es-MX"/>
              </w:rPr>
              <w:t>JALP</w:t>
            </w:r>
            <w:r>
              <w:rPr>
                <w:rFonts w:asciiTheme="minorHAnsi" w:eastAsia="Times New Roman" w:hAnsiTheme="minorHAnsi" w:cstheme="minorHAnsi"/>
                <w:b/>
                <w:bCs/>
                <w:color w:val="000000"/>
                <w:sz w:val="14"/>
                <w:szCs w:val="20"/>
                <w:lang w:val="es-MX" w:eastAsia="es-MX"/>
              </w:rPr>
              <w:t>A DE MÉNDEZ</w:t>
            </w:r>
            <w:r w:rsidRPr="00DA7082">
              <w:rPr>
                <w:rFonts w:asciiTheme="minorHAnsi" w:eastAsia="Times New Roman" w:hAnsiTheme="minorHAnsi" w:cstheme="minorHAnsi"/>
                <w:b/>
                <w:bCs/>
                <w:color w:val="000000"/>
                <w:sz w:val="14"/>
                <w:szCs w:val="20"/>
                <w:lang w:val="es-MX" w:eastAsia="es-MX"/>
              </w:rPr>
              <w:t xml:space="preserve"> (T)</w:t>
            </w:r>
          </w:p>
        </w:tc>
        <w:tc>
          <w:tcPr>
            <w:tcW w:w="903" w:type="pct"/>
            <w:tcBorders>
              <w:top w:val="nil"/>
              <w:left w:val="single" w:sz="4" w:space="0" w:color="auto"/>
              <w:bottom w:val="single" w:sz="4" w:space="0" w:color="000000"/>
              <w:right w:val="single" w:sz="4" w:space="0" w:color="auto"/>
            </w:tcBorders>
            <w:shd w:val="clear" w:color="auto" w:fill="FFFFFF" w:themeFill="background1"/>
            <w:noWrap/>
            <w:vAlign w:val="center"/>
          </w:tcPr>
          <w:p w14:paraId="4B1D1163" w14:textId="77777777" w:rsidR="002A773D" w:rsidRPr="00DA7082" w:rsidRDefault="002A773D" w:rsidP="002A773D">
            <w:pPr>
              <w:widowControl/>
              <w:autoSpaceDE/>
              <w:autoSpaceDN/>
              <w:jc w:val="center"/>
              <w:rPr>
                <w:rFonts w:asciiTheme="minorHAnsi" w:eastAsia="Times New Roman" w:hAnsiTheme="minorHAnsi" w:cstheme="minorHAnsi"/>
                <w:b/>
                <w:bCs/>
                <w:color w:val="FFFFFF"/>
                <w:sz w:val="14"/>
                <w:szCs w:val="20"/>
                <w:lang w:val="es-MX" w:eastAsia="es-MX"/>
              </w:rPr>
            </w:pPr>
          </w:p>
        </w:tc>
        <w:tc>
          <w:tcPr>
            <w:tcW w:w="491" w:type="pct"/>
            <w:tcBorders>
              <w:top w:val="nil"/>
              <w:left w:val="nil"/>
              <w:bottom w:val="single" w:sz="4" w:space="0" w:color="auto"/>
              <w:right w:val="single" w:sz="4" w:space="0" w:color="auto"/>
            </w:tcBorders>
            <w:shd w:val="clear" w:color="auto" w:fill="auto"/>
            <w:noWrap/>
            <w:vAlign w:val="bottom"/>
          </w:tcPr>
          <w:p w14:paraId="3530D743" w14:textId="77777777" w:rsidR="002A773D" w:rsidRPr="00DA7082" w:rsidRDefault="002A773D" w:rsidP="002A773D">
            <w:pPr>
              <w:widowControl/>
              <w:autoSpaceDE/>
              <w:autoSpaceDN/>
              <w:rPr>
                <w:rFonts w:asciiTheme="minorHAnsi" w:eastAsia="Times New Roman" w:hAnsiTheme="minorHAnsi" w:cstheme="minorHAnsi"/>
                <w:color w:val="000000"/>
                <w:sz w:val="14"/>
                <w:lang w:val="es-MX" w:eastAsia="es-MX"/>
              </w:rPr>
            </w:pPr>
          </w:p>
        </w:tc>
      </w:tr>
      <w:tr w:rsidR="002A773D" w:rsidRPr="00DA7082" w14:paraId="687ED0CB" w14:textId="77777777" w:rsidTr="006D1A7B">
        <w:trPr>
          <w:trHeight w:val="283"/>
        </w:trPr>
        <w:tc>
          <w:tcPr>
            <w:tcW w:w="652" w:type="pct"/>
            <w:vMerge/>
            <w:tcBorders>
              <w:left w:val="single" w:sz="4" w:space="0" w:color="auto"/>
              <w:bottom w:val="single" w:sz="4" w:space="0" w:color="auto"/>
              <w:right w:val="single" w:sz="4" w:space="0" w:color="auto"/>
            </w:tcBorders>
            <w:shd w:val="clear" w:color="000000" w:fill="FFFFFF"/>
            <w:vAlign w:val="center"/>
          </w:tcPr>
          <w:p w14:paraId="0F8D64B6" w14:textId="77777777" w:rsidR="002A773D" w:rsidRPr="00DA7082" w:rsidRDefault="002A773D" w:rsidP="002A773D">
            <w:pPr>
              <w:widowControl/>
              <w:autoSpaceDE/>
              <w:autoSpaceDN/>
              <w:rPr>
                <w:rFonts w:asciiTheme="minorHAnsi" w:eastAsia="Times New Roman" w:hAnsiTheme="minorHAnsi" w:cstheme="minorHAnsi"/>
                <w:b/>
                <w:bCs/>
                <w:color w:val="000000"/>
                <w:sz w:val="14"/>
                <w:szCs w:val="16"/>
                <w:lang w:val="es-MX" w:eastAsia="es-MX"/>
              </w:rPr>
            </w:pPr>
          </w:p>
        </w:tc>
        <w:tc>
          <w:tcPr>
            <w:tcW w:w="821" w:type="pct"/>
            <w:vMerge/>
            <w:tcBorders>
              <w:left w:val="single" w:sz="4" w:space="0" w:color="auto"/>
              <w:bottom w:val="single" w:sz="4" w:space="0" w:color="auto"/>
              <w:right w:val="single" w:sz="4" w:space="0" w:color="auto"/>
            </w:tcBorders>
            <w:shd w:val="clear" w:color="000000" w:fill="FF0066"/>
            <w:vAlign w:val="center"/>
          </w:tcPr>
          <w:p w14:paraId="3E5D4C9F" w14:textId="77777777" w:rsidR="002A773D" w:rsidRPr="00DA7082" w:rsidRDefault="002A773D" w:rsidP="002A773D">
            <w:pPr>
              <w:widowControl/>
              <w:autoSpaceDE/>
              <w:autoSpaceDN/>
              <w:rPr>
                <w:rFonts w:asciiTheme="minorHAnsi" w:eastAsia="Times New Roman" w:hAnsiTheme="minorHAnsi" w:cstheme="minorHAnsi"/>
                <w:b/>
                <w:bCs/>
                <w:color w:val="FFFFFF"/>
                <w:sz w:val="14"/>
                <w:szCs w:val="16"/>
                <w:lang w:val="es-MX" w:eastAsia="es-MX"/>
              </w:rPr>
            </w:pPr>
          </w:p>
        </w:tc>
        <w:tc>
          <w:tcPr>
            <w:tcW w:w="246" w:type="pct"/>
            <w:vMerge/>
            <w:tcBorders>
              <w:left w:val="single" w:sz="4" w:space="0" w:color="auto"/>
              <w:bottom w:val="single" w:sz="4" w:space="0" w:color="auto"/>
              <w:right w:val="single" w:sz="4" w:space="0" w:color="auto"/>
            </w:tcBorders>
            <w:shd w:val="clear" w:color="000000" w:fill="FFFFFF"/>
            <w:vAlign w:val="center"/>
          </w:tcPr>
          <w:p w14:paraId="1C513393" w14:textId="77777777" w:rsidR="002A773D" w:rsidRPr="00200786" w:rsidRDefault="002A773D" w:rsidP="002A773D">
            <w:pPr>
              <w:widowControl/>
              <w:autoSpaceDE/>
              <w:autoSpaceDN/>
              <w:jc w:val="center"/>
              <w:rPr>
                <w:b/>
                <w:spacing w:val="-2"/>
                <w:w w:val="80"/>
                <w:sz w:val="16"/>
                <w:szCs w:val="16"/>
              </w:rPr>
            </w:pPr>
          </w:p>
        </w:tc>
        <w:tc>
          <w:tcPr>
            <w:tcW w:w="245" w:type="pct"/>
            <w:vMerge/>
            <w:tcBorders>
              <w:left w:val="single" w:sz="4" w:space="0" w:color="auto"/>
              <w:bottom w:val="single" w:sz="4" w:space="0" w:color="auto"/>
              <w:right w:val="single" w:sz="4" w:space="0" w:color="auto"/>
            </w:tcBorders>
            <w:shd w:val="clear" w:color="000000" w:fill="FFFFFF"/>
            <w:noWrap/>
            <w:vAlign w:val="center"/>
          </w:tcPr>
          <w:p w14:paraId="723450A3" w14:textId="77777777" w:rsidR="002A773D" w:rsidRPr="00DA7082" w:rsidRDefault="002A773D" w:rsidP="002A773D">
            <w:pPr>
              <w:widowControl/>
              <w:autoSpaceDE/>
              <w:autoSpaceDN/>
              <w:jc w:val="center"/>
              <w:rPr>
                <w:rFonts w:asciiTheme="minorHAnsi" w:eastAsia="Times New Roman" w:hAnsiTheme="minorHAnsi" w:cstheme="minorHAnsi"/>
                <w:b/>
                <w:bCs/>
                <w:color w:val="000000"/>
                <w:sz w:val="14"/>
                <w:szCs w:val="20"/>
                <w:lang w:val="es-MX" w:eastAsia="es-MX"/>
              </w:rPr>
            </w:pPr>
          </w:p>
        </w:tc>
        <w:tc>
          <w:tcPr>
            <w:tcW w:w="261" w:type="pct"/>
            <w:gridSpan w:val="2"/>
            <w:vMerge/>
            <w:tcBorders>
              <w:left w:val="single" w:sz="4" w:space="0" w:color="auto"/>
              <w:bottom w:val="single" w:sz="4" w:space="0" w:color="auto"/>
              <w:right w:val="single" w:sz="4" w:space="0" w:color="auto"/>
            </w:tcBorders>
            <w:shd w:val="clear" w:color="000000" w:fill="FFFFFF"/>
            <w:noWrap/>
            <w:vAlign w:val="center"/>
          </w:tcPr>
          <w:p w14:paraId="5C066CEE" w14:textId="77777777" w:rsidR="002A773D" w:rsidRDefault="002A773D" w:rsidP="002A773D">
            <w:pPr>
              <w:widowControl/>
              <w:autoSpaceDE/>
              <w:autoSpaceDN/>
              <w:jc w:val="center"/>
              <w:rPr>
                <w:rFonts w:asciiTheme="minorHAnsi" w:eastAsia="Times New Roman" w:hAnsiTheme="minorHAnsi" w:cstheme="minorHAnsi"/>
                <w:b/>
                <w:bCs/>
                <w:color w:val="000000"/>
                <w:sz w:val="14"/>
                <w:szCs w:val="20"/>
                <w:lang w:val="es-MX" w:eastAsia="es-MX"/>
              </w:rPr>
            </w:pPr>
          </w:p>
        </w:tc>
        <w:tc>
          <w:tcPr>
            <w:tcW w:w="402" w:type="pct"/>
            <w:vMerge/>
            <w:tcBorders>
              <w:left w:val="single" w:sz="4" w:space="0" w:color="auto"/>
              <w:bottom w:val="single" w:sz="4" w:space="0" w:color="auto"/>
              <w:right w:val="single" w:sz="4" w:space="0" w:color="auto"/>
            </w:tcBorders>
            <w:shd w:val="clear" w:color="000000" w:fill="FFFFFF"/>
            <w:noWrap/>
            <w:vAlign w:val="center"/>
          </w:tcPr>
          <w:p w14:paraId="7D8DE011" w14:textId="77777777" w:rsidR="002A773D" w:rsidRDefault="002A773D" w:rsidP="002A773D">
            <w:pPr>
              <w:widowControl/>
              <w:autoSpaceDE/>
              <w:autoSpaceDN/>
              <w:jc w:val="center"/>
              <w:rPr>
                <w:rFonts w:asciiTheme="minorHAnsi" w:eastAsia="Times New Roman" w:hAnsiTheme="minorHAnsi" w:cstheme="minorHAnsi"/>
                <w:b/>
                <w:bCs/>
                <w:color w:val="000000"/>
                <w:sz w:val="14"/>
                <w:szCs w:val="20"/>
                <w:lang w:val="es-MX" w:eastAsia="es-MX"/>
              </w:rPr>
            </w:pPr>
          </w:p>
        </w:tc>
        <w:tc>
          <w:tcPr>
            <w:tcW w:w="980" w:type="pct"/>
            <w:tcBorders>
              <w:top w:val="nil"/>
              <w:left w:val="nil"/>
              <w:bottom w:val="single" w:sz="4" w:space="0" w:color="auto"/>
              <w:right w:val="single" w:sz="4" w:space="0" w:color="auto"/>
            </w:tcBorders>
            <w:shd w:val="clear" w:color="auto" w:fill="6600FF"/>
            <w:vAlign w:val="center"/>
          </w:tcPr>
          <w:p w14:paraId="52AE7EA1" w14:textId="77777777" w:rsidR="002A773D" w:rsidRDefault="002A773D" w:rsidP="006D1A7B">
            <w:pPr>
              <w:widowControl/>
              <w:shd w:val="clear" w:color="auto" w:fill="6600FF"/>
              <w:autoSpaceDE/>
              <w:autoSpaceDN/>
              <w:jc w:val="center"/>
              <w:rPr>
                <w:rFonts w:asciiTheme="minorHAnsi" w:eastAsia="Times New Roman" w:hAnsiTheme="minorHAnsi" w:cstheme="minorHAnsi"/>
                <w:b/>
                <w:bCs/>
                <w:color w:val="FFFFFF"/>
                <w:sz w:val="14"/>
                <w:szCs w:val="20"/>
                <w:lang w:val="es-MX" w:eastAsia="es-MX"/>
              </w:rPr>
            </w:pPr>
            <w:r w:rsidRPr="00DA7082">
              <w:rPr>
                <w:rFonts w:asciiTheme="minorHAnsi" w:eastAsia="Times New Roman" w:hAnsiTheme="minorHAnsi" w:cstheme="minorHAnsi"/>
                <w:b/>
                <w:bCs/>
                <w:color w:val="FFFFFF"/>
                <w:sz w:val="14"/>
                <w:szCs w:val="20"/>
                <w:lang w:val="es-MX" w:eastAsia="es-MX"/>
              </w:rPr>
              <w:t>J</w:t>
            </w:r>
            <w:r>
              <w:rPr>
                <w:rFonts w:asciiTheme="minorHAnsi" w:eastAsia="Times New Roman" w:hAnsiTheme="minorHAnsi" w:cstheme="minorHAnsi"/>
                <w:b/>
                <w:bCs/>
                <w:color w:val="FFFFFF"/>
                <w:sz w:val="14"/>
                <w:szCs w:val="20"/>
                <w:lang w:val="es-MX" w:eastAsia="es-MX"/>
              </w:rPr>
              <w:t xml:space="preserve"> LABORAL </w:t>
            </w:r>
          </w:p>
          <w:p w14:paraId="46D9E4CF" w14:textId="0B3CD3F6" w:rsidR="002A773D" w:rsidRPr="00DA7082" w:rsidRDefault="002A773D" w:rsidP="006D1A7B">
            <w:pPr>
              <w:widowControl/>
              <w:shd w:val="clear" w:color="auto" w:fill="6600FF"/>
              <w:autoSpaceDE/>
              <w:autoSpaceDN/>
              <w:jc w:val="center"/>
              <w:rPr>
                <w:rFonts w:asciiTheme="minorHAnsi" w:eastAsia="Times New Roman" w:hAnsiTheme="minorHAnsi" w:cstheme="minorHAnsi"/>
                <w:b/>
                <w:bCs/>
                <w:color w:val="FFFFFF"/>
                <w:sz w:val="14"/>
                <w:szCs w:val="20"/>
                <w:lang w:val="es-MX" w:eastAsia="es-MX"/>
              </w:rPr>
            </w:pPr>
            <w:r w:rsidRPr="00DA7082">
              <w:rPr>
                <w:rFonts w:asciiTheme="minorHAnsi" w:eastAsia="Times New Roman" w:hAnsiTheme="minorHAnsi" w:cstheme="minorHAnsi"/>
                <w:b/>
                <w:bCs/>
                <w:color w:val="FFFFFF"/>
                <w:sz w:val="14"/>
                <w:szCs w:val="20"/>
                <w:lang w:val="es-MX" w:eastAsia="es-MX"/>
              </w:rPr>
              <w:t>JALP</w:t>
            </w:r>
            <w:r>
              <w:rPr>
                <w:rFonts w:asciiTheme="minorHAnsi" w:eastAsia="Times New Roman" w:hAnsiTheme="minorHAnsi" w:cstheme="minorHAnsi"/>
                <w:b/>
                <w:bCs/>
                <w:color w:val="FFFFFF"/>
                <w:sz w:val="14"/>
                <w:szCs w:val="20"/>
                <w:lang w:val="es-MX" w:eastAsia="es-MX"/>
              </w:rPr>
              <w:t>A DE MÉNDEZ</w:t>
            </w:r>
            <w:r w:rsidRPr="00DA7082">
              <w:rPr>
                <w:rFonts w:asciiTheme="minorHAnsi" w:eastAsia="Times New Roman" w:hAnsiTheme="minorHAnsi" w:cstheme="minorHAnsi"/>
                <w:b/>
                <w:bCs/>
                <w:color w:val="FFFFFF"/>
                <w:sz w:val="14"/>
                <w:szCs w:val="20"/>
                <w:lang w:val="es-MX" w:eastAsia="es-MX"/>
              </w:rPr>
              <w:t xml:space="preserve"> (P)</w:t>
            </w:r>
          </w:p>
        </w:tc>
        <w:tc>
          <w:tcPr>
            <w:tcW w:w="903" w:type="pct"/>
            <w:tcBorders>
              <w:top w:val="nil"/>
              <w:left w:val="single" w:sz="4" w:space="0" w:color="auto"/>
              <w:bottom w:val="single" w:sz="4" w:space="0" w:color="000000"/>
              <w:right w:val="single" w:sz="4" w:space="0" w:color="auto"/>
            </w:tcBorders>
            <w:shd w:val="clear" w:color="auto" w:fill="FFFFFF" w:themeFill="background1"/>
            <w:noWrap/>
            <w:vAlign w:val="center"/>
          </w:tcPr>
          <w:p w14:paraId="302BC420" w14:textId="77777777" w:rsidR="002A773D" w:rsidRPr="00DA7082" w:rsidRDefault="002A773D" w:rsidP="002A773D">
            <w:pPr>
              <w:widowControl/>
              <w:autoSpaceDE/>
              <w:autoSpaceDN/>
              <w:jc w:val="center"/>
              <w:rPr>
                <w:rFonts w:asciiTheme="minorHAnsi" w:eastAsia="Times New Roman" w:hAnsiTheme="minorHAnsi" w:cstheme="minorHAnsi"/>
                <w:b/>
                <w:bCs/>
                <w:color w:val="FFFFFF"/>
                <w:sz w:val="14"/>
                <w:szCs w:val="20"/>
                <w:lang w:val="es-MX" w:eastAsia="es-MX"/>
              </w:rPr>
            </w:pPr>
          </w:p>
        </w:tc>
        <w:tc>
          <w:tcPr>
            <w:tcW w:w="491" w:type="pct"/>
            <w:tcBorders>
              <w:top w:val="nil"/>
              <w:left w:val="nil"/>
              <w:bottom w:val="single" w:sz="4" w:space="0" w:color="auto"/>
              <w:right w:val="single" w:sz="4" w:space="0" w:color="auto"/>
            </w:tcBorders>
            <w:shd w:val="clear" w:color="auto" w:fill="auto"/>
            <w:noWrap/>
            <w:vAlign w:val="bottom"/>
          </w:tcPr>
          <w:p w14:paraId="1A0FBAD2" w14:textId="77777777" w:rsidR="002A773D" w:rsidRPr="00DA7082" w:rsidRDefault="002A773D" w:rsidP="002A773D">
            <w:pPr>
              <w:widowControl/>
              <w:autoSpaceDE/>
              <w:autoSpaceDN/>
              <w:rPr>
                <w:rFonts w:asciiTheme="minorHAnsi" w:eastAsia="Times New Roman" w:hAnsiTheme="minorHAnsi" w:cstheme="minorHAnsi"/>
                <w:color w:val="000000"/>
                <w:sz w:val="14"/>
                <w:lang w:val="es-MX" w:eastAsia="es-MX"/>
              </w:rPr>
            </w:pPr>
          </w:p>
        </w:tc>
      </w:tr>
      <w:tr w:rsidR="002A773D" w:rsidRPr="00DA7082" w14:paraId="19A67BA0" w14:textId="77777777" w:rsidTr="003D1BC4">
        <w:trPr>
          <w:trHeight w:val="283"/>
        </w:trPr>
        <w:tc>
          <w:tcPr>
            <w:tcW w:w="652" w:type="pct"/>
            <w:vMerge w:val="restart"/>
            <w:tcBorders>
              <w:top w:val="nil"/>
              <w:left w:val="single" w:sz="4" w:space="0" w:color="auto"/>
              <w:bottom w:val="single" w:sz="4" w:space="0" w:color="auto"/>
              <w:right w:val="single" w:sz="4" w:space="0" w:color="auto"/>
            </w:tcBorders>
            <w:shd w:val="clear" w:color="000000" w:fill="FFFFFF"/>
            <w:vAlign w:val="center"/>
            <w:hideMark/>
          </w:tcPr>
          <w:p w14:paraId="431660FE" w14:textId="77777777" w:rsidR="002A773D" w:rsidRPr="00DA7082" w:rsidRDefault="002A773D" w:rsidP="002A773D">
            <w:pPr>
              <w:widowControl/>
              <w:autoSpaceDE/>
              <w:autoSpaceDN/>
              <w:rPr>
                <w:rFonts w:asciiTheme="minorHAnsi" w:eastAsia="Times New Roman" w:hAnsiTheme="minorHAnsi" w:cstheme="minorHAnsi"/>
                <w:b/>
                <w:bCs/>
                <w:color w:val="000000"/>
                <w:sz w:val="14"/>
                <w:szCs w:val="16"/>
                <w:lang w:val="es-MX" w:eastAsia="es-MX"/>
              </w:rPr>
            </w:pPr>
            <w:r w:rsidRPr="00DA7082">
              <w:rPr>
                <w:rFonts w:asciiTheme="minorHAnsi" w:eastAsia="Times New Roman" w:hAnsiTheme="minorHAnsi" w:cstheme="minorHAnsi"/>
                <w:b/>
                <w:bCs/>
                <w:color w:val="000000"/>
                <w:sz w:val="14"/>
                <w:szCs w:val="16"/>
                <w:lang w:val="es-MX" w:eastAsia="es-MX"/>
              </w:rPr>
              <w:t xml:space="preserve">13 </w:t>
            </w:r>
            <w:proofErr w:type="spellStart"/>
            <w:r w:rsidRPr="00DA7082">
              <w:rPr>
                <w:rFonts w:asciiTheme="minorHAnsi" w:eastAsia="Times New Roman" w:hAnsiTheme="minorHAnsi" w:cstheme="minorHAnsi"/>
                <w:b/>
                <w:bCs/>
                <w:color w:val="000000"/>
                <w:sz w:val="14"/>
                <w:szCs w:val="16"/>
                <w:lang w:val="es-MX" w:eastAsia="es-MX"/>
              </w:rPr>
              <w:t>NACAJUCA</w:t>
            </w:r>
            <w:proofErr w:type="spellEnd"/>
          </w:p>
        </w:tc>
        <w:tc>
          <w:tcPr>
            <w:tcW w:w="821" w:type="pct"/>
            <w:vMerge w:val="restart"/>
            <w:tcBorders>
              <w:top w:val="nil"/>
              <w:left w:val="single" w:sz="4" w:space="0" w:color="auto"/>
              <w:bottom w:val="single" w:sz="4" w:space="0" w:color="auto"/>
              <w:right w:val="single" w:sz="4" w:space="0" w:color="auto"/>
            </w:tcBorders>
            <w:shd w:val="clear" w:color="000000" w:fill="FF0066"/>
            <w:vAlign w:val="center"/>
            <w:hideMark/>
          </w:tcPr>
          <w:p w14:paraId="4C93D161" w14:textId="2DAC4ADA" w:rsidR="002A773D" w:rsidRPr="00DA7082" w:rsidRDefault="002A773D" w:rsidP="002A773D">
            <w:pPr>
              <w:widowControl/>
              <w:autoSpaceDE/>
              <w:autoSpaceDN/>
              <w:rPr>
                <w:rFonts w:asciiTheme="minorHAnsi" w:eastAsia="Times New Roman" w:hAnsiTheme="minorHAnsi" w:cstheme="minorHAnsi"/>
                <w:b/>
                <w:bCs/>
                <w:color w:val="FFFFFF"/>
                <w:sz w:val="14"/>
                <w:szCs w:val="16"/>
                <w:lang w:val="es-MX" w:eastAsia="es-MX"/>
              </w:rPr>
            </w:pPr>
            <w:proofErr w:type="spellStart"/>
            <w:r w:rsidRPr="00DA7082">
              <w:rPr>
                <w:rFonts w:asciiTheme="minorHAnsi" w:eastAsia="Times New Roman" w:hAnsiTheme="minorHAnsi" w:cstheme="minorHAnsi"/>
                <w:b/>
                <w:bCs/>
                <w:color w:val="FFFFFF"/>
                <w:sz w:val="14"/>
                <w:szCs w:val="16"/>
                <w:lang w:val="es-MX" w:eastAsia="es-MX"/>
              </w:rPr>
              <w:t>16to</w:t>
            </w:r>
            <w:proofErr w:type="spellEnd"/>
            <w:r w:rsidRPr="00DA7082">
              <w:rPr>
                <w:rFonts w:asciiTheme="minorHAnsi" w:eastAsia="Times New Roman" w:hAnsiTheme="minorHAnsi" w:cstheme="minorHAnsi"/>
                <w:b/>
                <w:bCs/>
                <w:color w:val="FFFFFF"/>
                <w:sz w:val="14"/>
                <w:szCs w:val="16"/>
                <w:lang w:val="es-MX" w:eastAsia="es-MX"/>
              </w:rPr>
              <w:t xml:space="preserve">. </w:t>
            </w:r>
            <w:r w:rsidRPr="00F65931">
              <w:rPr>
                <w:rFonts w:asciiTheme="minorHAnsi" w:eastAsia="Times New Roman" w:hAnsiTheme="minorHAnsi" w:cstheme="minorHAnsi"/>
                <w:b/>
                <w:bCs/>
                <w:color w:val="FFFFFF" w:themeColor="background1"/>
                <w:sz w:val="14"/>
                <w:szCs w:val="16"/>
                <w:lang w:val="es-MX" w:eastAsia="es-MX"/>
              </w:rPr>
              <w:t xml:space="preserve">DISTRITO JUDICIAL </w:t>
            </w:r>
            <w:proofErr w:type="spellStart"/>
            <w:r w:rsidRPr="00DA7082">
              <w:rPr>
                <w:rFonts w:asciiTheme="minorHAnsi" w:eastAsia="Times New Roman" w:hAnsiTheme="minorHAnsi" w:cstheme="minorHAnsi"/>
                <w:b/>
                <w:bCs/>
                <w:color w:val="FFFFFF"/>
                <w:sz w:val="14"/>
                <w:szCs w:val="16"/>
                <w:lang w:val="es-MX" w:eastAsia="es-MX"/>
              </w:rPr>
              <w:t>NACAJUCA</w:t>
            </w:r>
            <w:proofErr w:type="spellEnd"/>
          </w:p>
        </w:tc>
        <w:tc>
          <w:tcPr>
            <w:tcW w:w="246" w:type="pct"/>
            <w:vMerge w:val="restart"/>
            <w:tcBorders>
              <w:top w:val="nil"/>
              <w:left w:val="single" w:sz="4" w:space="0" w:color="auto"/>
              <w:bottom w:val="single" w:sz="4" w:space="0" w:color="auto"/>
              <w:right w:val="single" w:sz="4" w:space="0" w:color="auto"/>
            </w:tcBorders>
            <w:shd w:val="clear" w:color="000000" w:fill="FFFFFF"/>
            <w:vAlign w:val="center"/>
          </w:tcPr>
          <w:p w14:paraId="5DD45FA9" w14:textId="2DC72669" w:rsidR="002A773D" w:rsidRPr="00DA7082" w:rsidRDefault="002A773D" w:rsidP="002A773D">
            <w:pPr>
              <w:widowControl/>
              <w:autoSpaceDE/>
              <w:autoSpaceDN/>
              <w:jc w:val="center"/>
              <w:rPr>
                <w:rFonts w:asciiTheme="minorHAnsi" w:eastAsia="Times New Roman" w:hAnsiTheme="minorHAnsi" w:cstheme="minorHAnsi"/>
                <w:b/>
                <w:bCs/>
                <w:color w:val="000000"/>
                <w:sz w:val="14"/>
                <w:szCs w:val="16"/>
                <w:lang w:val="es-MX" w:eastAsia="es-MX"/>
              </w:rPr>
            </w:pPr>
            <w:r w:rsidRPr="00200786">
              <w:rPr>
                <w:b/>
                <w:spacing w:val="-2"/>
                <w:w w:val="80"/>
                <w:sz w:val="16"/>
                <w:szCs w:val="16"/>
              </w:rPr>
              <w:t>84</w:t>
            </w:r>
          </w:p>
        </w:tc>
        <w:tc>
          <w:tcPr>
            <w:tcW w:w="245"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3766C60A" w14:textId="22E60650" w:rsidR="002A773D" w:rsidRPr="00DA7082" w:rsidRDefault="002A773D" w:rsidP="002A773D">
            <w:pPr>
              <w:widowControl/>
              <w:autoSpaceDE/>
              <w:autoSpaceDN/>
              <w:jc w:val="center"/>
              <w:rPr>
                <w:rFonts w:asciiTheme="minorHAnsi" w:eastAsia="Times New Roman" w:hAnsiTheme="minorHAnsi" w:cstheme="minorHAnsi"/>
                <w:b/>
                <w:bCs/>
                <w:color w:val="000000"/>
                <w:sz w:val="14"/>
                <w:szCs w:val="20"/>
                <w:lang w:val="es-MX" w:eastAsia="es-MX"/>
              </w:rPr>
            </w:pPr>
            <w:proofErr w:type="spellStart"/>
            <w:r w:rsidRPr="00DA7082">
              <w:rPr>
                <w:rFonts w:asciiTheme="minorHAnsi" w:eastAsia="Times New Roman" w:hAnsiTheme="minorHAnsi" w:cstheme="minorHAnsi"/>
                <w:b/>
                <w:bCs/>
                <w:color w:val="000000"/>
                <w:sz w:val="14"/>
                <w:szCs w:val="20"/>
                <w:lang w:val="es-MX" w:eastAsia="es-MX"/>
              </w:rPr>
              <w:t>MAG</w:t>
            </w:r>
            <w:proofErr w:type="spellEnd"/>
            <w:r w:rsidRPr="00DA7082">
              <w:rPr>
                <w:rFonts w:asciiTheme="minorHAnsi" w:eastAsia="Times New Roman" w:hAnsiTheme="minorHAnsi" w:cstheme="minorHAnsi"/>
                <w:b/>
                <w:bCs/>
                <w:color w:val="000000"/>
                <w:sz w:val="14"/>
                <w:szCs w:val="20"/>
                <w:lang w:val="es-MX" w:eastAsia="es-MX"/>
              </w:rPr>
              <w:t xml:space="preserve">. </w:t>
            </w:r>
            <w:proofErr w:type="spellStart"/>
            <w:r w:rsidRPr="00DA7082">
              <w:rPr>
                <w:rFonts w:asciiTheme="minorHAnsi" w:eastAsia="Times New Roman" w:hAnsiTheme="minorHAnsi" w:cstheme="minorHAnsi"/>
                <w:b/>
                <w:bCs/>
                <w:color w:val="000000"/>
                <w:sz w:val="14"/>
                <w:szCs w:val="20"/>
                <w:lang w:val="es-MX" w:eastAsia="es-MX"/>
              </w:rPr>
              <w:t>TDJ</w:t>
            </w:r>
            <w:proofErr w:type="spellEnd"/>
            <w:r w:rsidRPr="00DA7082">
              <w:rPr>
                <w:rFonts w:asciiTheme="minorHAnsi" w:eastAsia="Times New Roman" w:hAnsiTheme="minorHAnsi" w:cstheme="minorHAnsi"/>
                <w:b/>
                <w:bCs/>
                <w:color w:val="000000"/>
                <w:sz w:val="14"/>
                <w:szCs w:val="20"/>
                <w:lang w:val="es-MX" w:eastAsia="es-MX"/>
              </w:rPr>
              <w:t xml:space="preserve"> </w:t>
            </w:r>
          </w:p>
        </w:tc>
        <w:tc>
          <w:tcPr>
            <w:tcW w:w="261" w:type="pct"/>
            <w:gridSpan w:val="2"/>
            <w:vMerge w:val="restart"/>
            <w:tcBorders>
              <w:top w:val="nil"/>
              <w:left w:val="single" w:sz="4" w:space="0" w:color="auto"/>
              <w:bottom w:val="single" w:sz="4" w:space="0" w:color="auto"/>
              <w:right w:val="single" w:sz="4" w:space="0" w:color="auto"/>
            </w:tcBorders>
            <w:shd w:val="clear" w:color="000000" w:fill="FFFFFF"/>
            <w:noWrap/>
            <w:vAlign w:val="center"/>
            <w:hideMark/>
          </w:tcPr>
          <w:p w14:paraId="75C5B9F3" w14:textId="6B5662F7" w:rsidR="002A773D" w:rsidRDefault="002A773D" w:rsidP="002A773D">
            <w:pPr>
              <w:widowControl/>
              <w:autoSpaceDE/>
              <w:autoSpaceDN/>
              <w:jc w:val="center"/>
              <w:rPr>
                <w:rFonts w:asciiTheme="minorHAnsi" w:eastAsia="Times New Roman" w:hAnsiTheme="minorHAnsi" w:cstheme="minorHAnsi"/>
                <w:b/>
                <w:bCs/>
                <w:color w:val="000000"/>
                <w:sz w:val="14"/>
                <w:szCs w:val="20"/>
                <w:lang w:val="es-MX" w:eastAsia="es-MX"/>
              </w:rPr>
            </w:pPr>
            <w:proofErr w:type="spellStart"/>
            <w:r>
              <w:rPr>
                <w:rFonts w:asciiTheme="minorHAnsi" w:eastAsia="Times New Roman" w:hAnsiTheme="minorHAnsi" w:cstheme="minorHAnsi"/>
                <w:b/>
                <w:bCs/>
                <w:color w:val="000000"/>
                <w:sz w:val="14"/>
                <w:szCs w:val="20"/>
                <w:lang w:val="es-MX" w:eastAsia="es-MX"/>
              </w:rPr>
              <w:t>MAG</w:t>
            </w:r>
            <w:proofErr w:type="spellEnd"/>
          </w:p>
          <w:p w14:paraId="7CC839D5" w14:textId="61DCFC3E" w:rsidR="002A773D" w:rsidRPr="00DA7082" w:rsidRDefault="002A773D" w:rsidP="002A773D">
            <w:pPr>
              <w:widowControl/>
              <w:autoSpaceDE/>
              <w:autoSpaceDN/>
              <w:jc w:val="center"/>
              <w:rPr>
                <w:rFonts w:asciiTheme="minorHAnsi" w:eastAsia="Times New Roman" w:hAnsiTheme="minorHAnsi" w:cstheme="minorHAnsi"/>
                <w:b/>
                <w:bCs/>
                <w:color w:val="000000"/>
                <w:sz w:val="14"/>
                <w:szCs w:val="20"/>
                <w:lang w:val="es-MX" w:eastAsia="es-MX"/>
              </w:rPr>
            </w:pPr>
            <w:proofErr w:type="spellStart"/>
            <w:r w:rsidRPr="00DA7082">
              <w:rPr>
                <w:rFonts w:asciiTheme="minorHAnsi" w:eastAsia="Times New Roman" w:hAnsiTheme="minorHAnsi" w:cstheme="minorHAnsi"/>
                <w:b/>
                <w:bCs/>
                <w:color w:val="000000"/>
                <w:sz w:val="14"/>
                <w:szCs w:val="20"/>
                <w:lang w:val="es-MX" w:eastAsia="es-MX"/>
              </w:rPr>
              <w:t>TSJ</w:t>
            </w:r>
            <w:proofErr w:type="spellEnd"/>
            <w:r w:rsidRPr="00DA7082">
              <w:rPr>
                <w:rFonts w:asciiTheme="minorHAnsi" w:eastAsia="Times New Roman" w:hAnsiTheme="minorHAnsi" w:cstheme="minorHAnsi"/>
                <w:b/>
                <w:bCs/>
                <w:color w:val="000000"/>
                <w:sz w:val="14"/>
                <w:szCs w:val="20"/>
                <w:lang w:val="es-MX" w:eastAsia="es-MX"/>
              </w:rPr>
              <w:t xml:space="preserve"> </w:t>
            </w:r>
          </w:p>
        </w:tc>
        <w:tc>
          <w:tcPr>
            <w:tcW w:w="402"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4EB1674F" w14:textId="77777777" w:rsidR="002A773D" w:rsidRDefault="002A773D" w:rsidP="002A773D">
            <w:pPr>
              <w:widowControl/>
              <w:autoSpaceDE/>
              <w:autoSpaceDN/>
              <w:jc w:val="center"/>
              <w:rPr>
                <w:rFonts w:asciiTheme="minorHAnsi" w:eastAsia="Times New Roman" w:hAnsiTheme="minorHAnsi" w:cstheme="minorHAnsi"/>
                <w:b/>
                <w:bCs/>
                <w:color w:val="000000"/>
                <w:sz w:val="14"/>
                <w:szCs w:val="20"/>
                <w:lang w:val="es-MX" w:eastAsia="es-MX"/>
              </w:rPr>
            </w:pPr>
            <w:r>
              <w:rPr>
                <w:rFonts w:asciiTheme="minorHAnsi" w:eastAsia="Times New Roman" w:hAnsiTheme="minorHAnsi" w:cstheme="minorHAnsi"/>
                <w:b/>
                <w:bCs/>
                <w:color w:val="000000"/>
                <w:sz w:val="14"/>
                <w:szCs w:val="20"/>
                <w:lang w:val="es-MX" w:eastAsia="es-MX"/>
              </w:rPr>
              <w:t xml:space="preserve">J </w:t>
            </w:r>
          </w:p>
          <w:p w14:paraId="285F962B" w14:textId="7530080A" w:rsidR="002A773D" w:rsidRPr="00DA7082" w:rsidRDefault="002A773D" w:rsidP="002A773D">
            <w:pPr>
              <w:widowControl/>
              <w:autoSpaceDE/>
              <w:autoSpaceDN/>
              <w:jc w:val="center"/>
              <w:rPr>
                <w:rFonts w:asciiTheme="minorHAnsi" w:eastAsia="Times New Roman" w:hAnsiTheme="minorHAnsi" w:cstheme="minorHAnsi"/>
                <w:b/>
                <w:bCs/>
                <w:color w:val="000000"/>
                <w:sz w:val="14"/>
                <w:szCs w:val="20"/>
                <w:lang w:val="es-MX" w:eastAsia="es-MX"/>
              </w:rPr>
            </w:pPr>
            <w:r>
              <w:rPr>
                <w:rFonts w:asciiTheme="minorHAnsi" w:eastAsia="Times New Roman" w:hAnsiTheme="minorHAnsi" w:cstheme="minorHAnsi"/>
                <w:b/>
                <w:bCs/>
                <w:color w:val="000000"/>
                <w:sz w:val="14"/>
                <w:szCs w:val="20"/>
                <w:lang w:val="es-MX" w:eastAsia="es-MX"/>
              </w:rPr>
              <w:t xml:space="preserve">PENAL </w:t>
            </w:r>
          </w:p>
        </w:tc>
        <w:tc>
          <w:tcPr>
            <w:tcW w:w="980" w:type="pct"/>
            <w:tcBorders>
              <w:top w:val="nil"/>
              <w:left w:val="nil"/>
              <w:bottom w:val="single" w:sz="4" w:space="0" w:color="auto"/>
              <w:right w:val="single" w:sz="4" w:space="0" w:color="auto"/>
            </w:tcBorders>
            <w:shd w:val="clear" w:color="000000" w:fill="FF0066"/>
            <w:vAlign w:val="center"/>
            <w:hideMark/>
          </w:tcPr>
          <w:p w14:paraId="7610B7C6" w14:textId="55205032" w:rsidR="002A773D" w:rsidRPr="00DA7082" w:rsidRDefault="002A773D" w:rsidP="002A773D">
            <w:pPr>
              <w:widowControl/>
              <w:autoSpaceDE/>
              <w:autoSpaceDN/>
              <w:jc w:val="center"/>
              <w:rPr>
                <w:rFonts w:asciiTheme="minorHAnsi" w:eastAsia="Times New Roman" w:hAnsiTheme="minorHAnsi" w:cstheme="minorHAnsi"/>
                <w:b/>
                <w:bCs/>
                <w:color w:val="FFFFFF"/>
                <w:sz w:val="14"/>
                <w:szCs w:val="20"/>
                <w:lang w:val="es-MX" w:eastAsia="es-MX"/>
              </w:rPr>
            </w:pPr>
            <w:r w:rsidRPr="00DA7082">
              <w:rPr>
                <w:rFonts w:asciiTheme="minorHAnsi" w:eastAsia="Times New Roman" w:hAnsiTheme="minorHAnsi" w:cstheme="minorHAnsi"/>
                <w:b/>
                <w:bCs/>
                <w:color w:val="FFFFFF"/>
                <w:sz w:val="14"/>
                <w:szCs w:val="20"/>
                <w:lang w:val="es-MX" w:eastAsia="es-MX"/>
              </w:rPr>
              <w:t>J</w:t>
            </w:r>
            <w:r>
              <w:rPr>
                <w:rFonts w:asciiTheme="minorHAnsi" w:eastAsia="Times New Roman" w:hAnsiTheme="minorHAnsi" w:cstheme="minorHAnsi"/>
                <w:b/>
                <w:bCs/>
                <w:color w:val="FFFFFF"/>
                <w:sz w:val="14"/>
                <w:szCs w:val="20"/>
                <w:lang w:val="es-MX" w:eastAsia="es-MX"/>
              </w:rPr>
              <w:t xml:space="preserve"> </w:t>
            </w:r>
            <w:r w:rsidRPr="00DA7082">
              <w:rPr>
                <w:rFonts w:asciiTheme="minorHAnsi" w:eastAsia="Times New Roman" w:hAnsiTheme="minorHAnsi" w:cstheme="minorHAnsi"/>
                <w:b/>
                <w:bCs/>
                <w:color w:val="FFFFFF"/>
                <w:sz w:val="14"/>
                <w:szCs w:val="20"/>
                <w:lang w:val="es-MX" w:eastAsia="es-MX"/>
              </w:rPr>
              <w:t xml:space="preserve">CIVIL </w:t>
            </w:r>
            <w:proofErr w:type="spellStart"/>
            <w:r w:rsidRPr="00DA7082">
              <w:rPr>
                <w:rFonts w:asciiTheme="minorHAnsi" w:eastAsia="Times New Roman" w:hAnsiTheme="minorHAnsi" w:cstheme="minorHAnsi"/>
                <w:b/>
                <w:bCs/>
                <w:color w:val="FFFFFF"/>
                <w:sz w:val="14"/>
                <w:szCs w:val="20"/>
                <w:lang w:val="es-MX" w:eastAsia="es-MX"/>
              </w:rPr>
              <w:t>NAC</w:t>
            </w:r>
            <w:r>
              <w:rPr>
                <w:rFonts w:asciiTheme="minorHAnsi" w:eastAsia="Times New Roman" w:hAnsiTheme="minorHAnsi" w:cstheme="minorHAnsi"/>
                <w:b/>
                <w:bCs/>
                <w:color w:val="FFFFFF"/>
                <w:sz w:val="14"/>
                <w:szCs w:val="20"/>
                <w:lang w:val="es-MX" w:eastAsia="es-MX"/>
              </w:rPr>
              <w:t>AJUCA</w:t>
            </w:r>
            <w:proofErr w:type="spellEnd"/>
            <w:r w:rsidRPr="00DA7082">
              <w:rPr>
                <w:rFonts w:asciiTheme="minorHAnsi" w:eastAsia="Times New Roman" w:hAnsiTheme="minorHAnsi" w:cstheme="minorHAnsi"/>
                <w:b/>
                <w:bCs/>
                <w:color w:val="FFFFFF"/>
                <w:sz w:val="14"/>
                <w:szCs w:val="20"/>
                <w:lang w:val="es-MX" w:eastAsia="es-MX"/>
              </w:rPr>
              <w:t xml:space="preserve"> (P)</w:t>
            </w:r>
          </w:p>
        </w:tc>
        <w:tc>
          <w:tcPr>
            <w:tcW w:w="903" w:type="pct"/>
            <w:vMerge w:val="restart"/>
            <w:tcBorders>
              <w:top w:val="nil"/>
              <w:left w:val="single" w:sz="4" w:space="0" w:color="auto"/>
              <w:bottom w:val="single" w:sz="4" w:space="0" w:color="000000"/>
              <w:right w:val="single" w:sz="4" w:space="0" w:color="auto"/>
            </w:tcBorders>
            <w:shd w:val="clear" w:color="000000" w:fill="FF0066"/>
            <w:noWrap/>
            <w:vAlign w:val="center"/>
            <w:hideMark/>
          </w:tcPr>
          <w:p w14:paraId="6B82EBDB" w14:textId="77777777" w:rsidR="002A773D" w:rsidRDefault="002A773D" w:rsidP="002A773D">
            <w:pPr>
              <w:widowControl/>
              <w:autoSpaceDE/>
              <w:autoSpaceDN/>
              <w:jc w:val="center"/>
              <w:rPr>
                <w:rFonts w:asciiTheme="minorHAnsi" w:eastAsia="Times New Roman" w:hAnsiTheme="minorHAnsi" w:cstheme="minorHAnsi"/>
                <w:b/>
                <w:bCs/>
                <w:color w:val="FFFFFF"/>
                <w:sz w:val="14"/>
                <w:szCs w:val="20"/>
                <w:lang w:val="es-MX" w:eastAsia="es-MX"/>
              </w:rPr>
            </w:pPr>
            <w:r w:rsidRPr="00DA7082">
              <w:rPr>
                <w:rFonts w:asciiTheme="minorHAnsi" w:eastAsia="Times New Roman" w:hAnsiTheme="minorHAnsi" w:cstheme="minorHAnsi"/>
                <w:b/>
                <w:bCs/>
                <w:color w:val="FFFFFF"/>
                <w:sz w:val="14"/>
                <w:szCs w:val="20"/>
                <w:lang w:val="es-MX" w:eastAsia="es-MX"/>
              </w:rPr>
              <w:t>J</w:t>
            </w:r>
            <w:r>
              <w:rPr>
                <w:rFonts w:asciiTheme="minorHAnsi" w:eastAsia="Times New Roman" w:hAnsiTheme="minorHAnsi" w:cstheme="minorHAnsi"/>
                <w:b/>
                <w:bCs/>
                <w:color w:val="FFFFFF"/>
                <w:sz w:val="14"/>
                <w:szCs w:val="20"/>
                <w:lang w:val="es-MX" w:eastAsia="es-MX"/>
              </w:rPr>
              <w:t xml:space="preserve"> </w:t>
            </w:r>
            <w:r w:rsidRPr="00DA7082">
              <w:rPr>
                <w:rFonts w:asciiTheme="minorHAnsi" w:eastAsia="Times New Roman" w:hAnsiTheme="minorHAnsi" w:cstheme="minorHAnsi"/>
                <w:b/>
                <w:bCs/>
                <w:color w:val="FFFFFF"/>
                <w:sz w:val="14"/>
                <w:szCs w:val="20"/>
                <w:lang w:val="es-MX" w:eastAsia="es-MX"/>
              </w:rPr>
              <w:t xml:space="preserve">CIVIL </w:t>
            </w:r>
          </w:p>
          <w:p w14:paraId="7A67240F" w14:textId="7EB471E9" w:rsidR="002A773D" w:rsidRPr="00DA7082" w:rsidRDefault="002A773D" w:rsidP="002A773D">
            <w:pPr>
              <w:widowControl/>
              <w:autoSpaceDE/>
              <w:autoSpaceDN/>
              <w:jc w:val="center"/>
              <w:rPr>
                <w:rFonts w:asciiTheme="minorHAnsi" w:eastAsia="Times New Roman" w:hAnsiTheme="minorHAnsi" w:cstheme="minorHAnsi"/>
                <w:b/>
                <w:bCs/>
                <w:color w:val="FFFFFF"/>
                <w:sz w:val="14"/>
                <w:szCs w:val="20"/>
                <w:lang w:val="es-MX" w:eastAsia="es-MX"/>
              </w:rPr>
            </w:pPr>
            <w:proofErr w:type="spellStart"/>
            <w:r w:rsidRPr="00DA7082">
              <w:rPr>
                <w:rFonts w:asciiTheme="minorHAnsi" w:eastAsia="Times New Roman" w:hAnsiTheme="minorHAnsi" w:cstheme="minorHAnsi"/>
                <w:b/>
                <w:bCs/>
                <w:color w:val="FFFFFF"/>
                <w:sz w:val="14"/>
                <w:szCs w:val="20"/>
                <w:lang w:val="es-MX" w:eastAsia="es-MX"/>
              </w:rPr>
              <w:t>NAC</w:t>
            </w:r>
            <w:r>
              <w:rPr>
                <w:rFonts w:asciiTheme="minorHAnsi" w:eastAsia="Times New Roman" w:hAnsiTheme="minorHAnsi" w:cstheme="minorHAnsi"/>
                <w:b/>
                <w:bCs/>
                <w:color w:val="FFFFFF"/>
                <w:sz w:val="14"/>
                <w:szCs w:val="20"/>
                <w:lang w:val="es-MX" w:eastAsia="es-MX"/>
              </w:rPr>
              <w:t>AJUCA</w:t>
            </w:r>
            <w:proofErr w:type="spellEnd"/>
            <w:r w:rsidRPr="00DA7082">
              <w:rPr>
                <w:rFonts w:asciiTheme="minorHAnsi" w:eastAsia="Times New Roman" w:hAnsiTheme="minorHAnsi" w:cstheme="minorHAnsi"/>
                <w:b/>
                <w:bCs/>
                <w:color w:val="FFFFFF"/>
                <w:sz w:val="14"/>
                <w:szCs w:val="20"/>
                <w:lang w:val="es-MX" w:eastAsia="es-MX"/>
              </w:rPr>
              <w:t xml:space="preserve"> (T)</w:t>
            </w:r>
          </w:p>
        </w:tc>
        <w:tc>
          <w:tcPr>
            <w:tcW w:w="491" w:type="pct"/>
            <w:tcBorders>
              <w:top w:val="nil"/>
              <w:left w:val="nil"/>
              <w:bottom w:val="single" w:sz="4" w:space="0" w:color="auto"/>
              <w:right w:val="single" w:sz="4" w:space="0" w:color="auto"/>
            </w:tcBorders>
            <w:shd w:val="clear" w:color="auto" w:fill="auto"/>
            <w:noWrap/>
            <w:vAlign w:val="bottom"/>
            <w:hideMark/>
          </w:tcPr>
          <w:p w14:paraId="61DF3A79" w14:textId="77777777" w:rsidR="002A773D" w:rsidRPr="00DA7082" w:rsidRDefault="002A773D" w:rsidP="002A773D">
            <w:pPr>
              <w:widowControl/>
              <w:autoSpaceDE/>
              <w:autoSpaceDN/>
              <w:rPr>
                <w:rFonts w:asciiTheme="minorHAnsi" w:eastAsia="Times New Roman" w:hAnsiTheme="minorHAnsi" w:cstheme="minorHAnsi"/>
                <w:color w:val="000000"/>
                <w:sz w:val="14"/>
                <w:lang w:val="es-MX" w:eastAsia="es-MX"/>
              </w:rPr>
            </w:pPr>
            <w:r w:rsidRPr="00DA7082">
              <w:rPr>
                <w:rFonts w:asciiTheme="minorHAnsi" w:eastAsia="Times New Roman" w:hAnsiTheme="minorHAnsi" w:cstheme="minorHAnsi"/>
                <w:color w:val="000000"/>
                <w:sz w:val="14"/>
                <w:lang w:val="es-MX" w:eastAsia="es-MX"/>
              </w:rPr>
              <w:t> </w:t>
            </w:r>
          </w:p>
        </w:tc>
      </w:tr>
      <w:tr w:rsidR="002A773D" w:rsidRPr="00DA7082" w14:paraId="1D96ECEE" w14:textId="77777777" w:rsidTr="003D1BC4">
        <w:trPr>
          <w:trHeight w:val="270"/>
        </w:trPr>
        <w:tc>
          <w:tcPr>
            <w:tcW w:w="652" w:type="pct"/>
            <w:vMerge/>
            <w:tcBorders>
              <w:top w:val="nil"/>
              <w:left w:val="single" w:sz="4" w:space="0" w:color="auto"/>
              <w:bottom w:val="single" w:sz="4" w:space="0" w:color="auto"/>
              <w:right w:val="single" w:sz="4" w:space="0" w:color="auto"/>
            </w:tcBorders>
            <w:vAlign w:val="center"/>
            <w:hideMark/>
          </w:tcPr>
          <w:p w14:paraId="22E16F56" w14:textId="77777777" w:rsidR="002A773D" w:rsidRPr="00DA7082" w:rsidRDefault="002A773D" w:rsidP="002A773D">
            <w:pPr>
              <w:widowControl/>
              <w:autoSpaceDE/>
              <w:autoSpaceDN/>
              <w:rPr>
                <w:rFonts w:asciiTheme="minorHAnsi" w:eastAsia="Times New Roman" w:hAnsiTheme="minorHAnsi" w:cstheme="minorHAnsi"/>
                <w:b/>
                <w:bCs/>
                <w:color w:val="000000"/>
                <w:sz w:val="14"/>
                <w:szCs w:val="16"/>
                <w:lang w:val="es-MX" w:eastAsia="es-MX"/>
              </w:rPr>
            </w:pPr>
          </w:p>
        </w:tc>
        <w:tc>
          <w:tcPr>
            <w:tcW w:w="821" w:type="pct"/>
            <w:vMerge/>
            <w:tcBorders>
              <w:top w:val="nil"/>
              <w:left w:val="single" w:sz="4" w:space="0" w:color="auto"/>
              <w:bottom w:val="single" w:sz="4" w:space="0" w:color="auto"/>
              <w:right w:val="single" w:sz="4" w:space="0" w:color="auto"/>
            </w:tcBorders>
            <w:vAlign w:val="center"/>
            <w:hideMark/>
          </w:tcPr>
          <w:p w14:paraId="3D78F149" w14:textId="77777777" w:rsidR="002A773D" w:rsidRPr="00DA7082" w:rsidRDefault="002A773D" w:rsidP="002A773D">
            <w:pPr>
              <w:widowControl/>
              <w:autoSpaceDE/>
              <w:autoSpaceDN/>
              <w:rPr>
                <w:rFonts w:asciiTheme="minorHAnsi" w:eastAsia="Times New Roman" w:hAnsiTheme="minorHAnsi" w:cstheme="minorHAnsi"/>
                <w:b/>
                <w:bCs/>
                <w:color w:val="FFFFFF"/>
                <w:sz w:val="14"/>
                <w:szCs w:val="16"/>
                <w:lang w:val="es-MX" w:eastAsia="es-MX"/>
              </w:rPr>
            </w:pPr>
          </w:p>
        </w:tc>
        <w:tc>
          <w:tcPr>
            <w:tcW w:w="246" w:type="pct"/>
            <w:vMerge/>
            <w:tcBorders>
              <w:top w:val="nil"/>
              <w:left w:val="single" w:sz="4" w:space="0" w:color="auto"/>
              <w:bottom w:val="single" w:sz="4" w:space="0" w:color="auto"/>
              <w:right w:val="single" w:sz="4" w:space="0" w:color="auto"/>
            </w:tcBorders>
            <w:vAlign w:val="center"/>
          </w:tcPr>
          <w:p w14:paraId="63CD5C74" w14:textId="77777777" w:rsidR="002A773D" w:rsidRPr="00DA7082" w:rsidRDefault="002A773D" w:rsidP="002A773D">
            <w:pPr>
              <w:widowControl/>
              <w:autoSpaceDE/>
              <w:autoSpaceDN/>
              <w:rPr>
                <w:rFonts w:asciiTheme="minorHAnsi" w:eastAsia="Times New Roman" w:hAnsiTheme="minorHAnsi" w:cstheme="minorHAnsi"/>
                <w:b/>
                <w:bCs/>
                <w:color w:val="000000"/>
                <w:sz w:val="14"/>
                <w:szCs w:val="16"/>
                <w:lang w:val="es-MX" w:eastAsia="es-MX"/>
              </w:rPr>
            </w:pPr>
          </w:p>
        </w:tc>
        <w:tc>
          <w:tcPr>
            <w:tcW w:w="245" w:type="pct"/>
            <w:vMerge/>
            <w:tcBorders>
              <w:top w:val="nil"/>
              <w:left w:val="single" w:sz="4" w:space="0" w:color="auto"/>
              <w:bottom w:val="single" w:sz="4" w:space="0" w:color="auto"/>
              <w:right w:val="single" w:sz="4" w:space="0" w:color="auto"/>
            </w:tcBorders>
            <w:vAlign w:val="center"/>
            <w:hideMark/>
          </w:tcPr>
          <w:p w14:paraId="5860AD4C" w14:textId="77777777" w:rsidR="002A773D" w:rsidRPr="00DA7082" w:rsidRDefault="002A773D" w:rsidP="002A773D">
            <w:pPr>
              <w:widowControl/>
              <w:autoSpaceDE/>
              <w:autoSpaceDN/>
              <w:rPr>
                <w:rFonts w:asciiTheme="minorHAnsi" w:eastAsia="Times New Roman" w:hAnsiTheme="minorHAnsi" w:cstheme="minorHAnsi"/>
                <w:b/>
                <w:bCs/>
                <w:color w:val="000000"/>
                <w:sz w:val="14"/>
                <w:szCs w:val="20"/>
                <w:lang w:val="es-MX" w:eastAsia="es-MX"/>
              </w:rPr>
            </w:pPr>
          </w:p>
        </w:tc>
        <w:tc>
          <w:tcPr>
            <w:tcW w:w="261" w:type="pct"/>
            <w:gridSpan w:val="2"/>
            <w:vMerge/>
            <w:tcBorders>
              <w:top w:val="nil"/>
              <w:left w:val="single" w:sz="4" w:space="0" w:color="auto"/>
              <w:bottom w:val="single" w:sz="4" w:space="0" w:color="auto"/>
              <w:right w:val="single" w:sz="4" w:space="0" w:color="auto"/>
            </w:tcBorders>
            <w:vAlign w:val="center"/>
            <w:hideMark/>
          </w:tcPr>
          <w:p w14:paraId="0FE530AD" w14:textId="77777777" w:rsidR="002A773D" w:rsidRPr="00DA7082" w:rsidRDefault="002A773D" w:rsidP="002A773D">
            <w:pPr>
              <w:widowControl/>
              <w:autoSpaceDE/>
              <w:autoSpaceDN/>
              <w:rPr>
                <w:rFonts w:asciiTheme="minorHAnsi" w:eastAsia="Times New Roman" w:hAnsiTheme="minorHAnsi" w:cstheme="minorHAnsi"/>
                <w:b/>
                <w:bCs/>
                <w:color w:val="000000"/>
                <w:sz w:val="14"/>
                <w:szCs w:val="20"/>
                <w:lang w:val="es-MX" w:eastAsia="es-MX"/>
              </w:rPr>
            </w:pPr>
          </w:p>
        </w:tc>
        <w:tc>
          <w:tcPr>
            <w:tcW w:w="402" w:type="pct"/>
            <w:vMerge/>
            <w:tcBorders>
              <w:top w:val="nil"/>
              <w:left w:val="single" w:sz="4" w:space="0" w:color="auto"/>
              <w:bottom w:val="single" w:sz="4" w:space="0" w:color="auto"/>
              <w:right w:val="single" w:sz="4" w:space="0" w:color="auto"/>
            </w:tcBorders>
            <w:vAlign w:val="center"/>
            <w:hideMark/>
          </w:tcPr>
          <w:p w14:paraId="66891E2F" w14:textId="77777777" w:rsidR="002A773D" w:rsidRPr="00DA7082" w:rsidRDefault="002A773D" w:rsidP="002A773D">
            <w:pPr>
              <w:widowControl/>
              <w:autoSpaceDE/>
              <w:autoSpaceDN/>
              <w:rPr>
                <w:rFonts w:asciiTheme="minorHAnsi" w:eastAsia="Times New Roman" w:hAnsiTheme="minorHAnsi" w:cstheme="minorHAnsi"/>
                <w:b/>
                <w:bCs/>
                <w:color w:val="000000"/>
                <w:sz w:val="14"/>
                <w:szCs w:val="20"/>
                <w:lang w:val="es-MX" w:eastAsia="es-MX"/>
              </w:rPr>
            </w:pPr>
          </w:p>
        </w:tc>
        <w:tc>
          <w:tcPr>
            <w:tcW w:w="980" w:type="pct"/>
            <w:tcBorders>
              <w:top w:val="nil"/>
              <w:left w:val="nil"/>
              <w:bottom w:val="single" w:sz="4" w:space="0" w:color="auto"/>
              <w:right w:val="single" w:sz="4" w:space="0" w:color="auto"/>
            </w:tcBorders>
            <w:shd w:val="clear" w:color="000000" w:fill="990000"/>
            <w:vAlign w:val="center"/>
            <w:hideMark/>
          </w:tcPr>
          <w:p w14:paraId="3557D9E6" w14:textId="3D8BA13D" w:rsidR="002A773D" w:rsidRPr="00DA7082" w:rsidRDefault="002A773D" w:rsidP="002A773D">
            <w:pPr>
              <w:widowControl/>
              <w:autoSpaceDE/>
              <w:autoSpaceDN/>
              <w:jc w:val="center"/>
              <w:rPr>
                <w:rFonts w:asciiTheme="minorHAnsi" w:eastAsia="Times New Roman" w:hAnsiTheme="minorHAnsi" w:cstheme="minorHAnsi"/>
                <w:b/>
                <w:bCs/>
                <w:color w:val="FFFFFF"/>
                <w:sz w:val="14"/>
                <w:szCs w:val="20"/>
                <w:lang w:val="es-MX" w:eastAsia="es-MX"/>
              </w:rPr>
            </w:pPr>
            <w:r w:rsidRPr="00DA7082">
              <w:rPr>
                <w:rFonts w:asciiTheme="minorHAnsi" w:eastAsia="Times New Roman" w:hAnsiTheme="minorHAnsi" w:cstheme="minorHAnsi"/>
                <w:b/>
                <w:bCs/>
                <w:color w:val="FFFFFF"/>
                <w:sz w:val="14"/>
                <w:szCs w:val="20"/>
                <w:lang w:val="es-MX" w:eastAsia="es-MX"/>
              </w:rPr>
              <w:t>J</w:t>
            </w:r>
            <w:r>
              <w:rPr>
                <w:rFonts w:asciiTheme="minorHAnsi" w:eastAsia="Times New Roman" w:hAnsiTheme="minorHAnsi" w:cstheme="minorHAnsi"/>
                <w:b/>
                <w:bCs/>
                <w:color w:val="FFFFFF"/>
                <w:sz w:val="14"/>
                <w:szCs w:val="20"/>
                <w:lang w:val="es-MX" w:eastAsia="es-MX"/>
              </w:rPr>
              <w:t xml:space="preserve"> LABORAL </w:t>
            </w:r>
            <w:r w:rsidRPr="00DA7082">
              <w:rPr>
                <w:rFonts w:asciiTheme="minorHAnsi" w:eastAsia="Times New Roman" w:hAnsiTheme="minorHAnsi" w:cstheme="minorHAnsi"/>
                <w:b/>
                <w:bCs/>
                <w:color w:val="FFFFFF"/>
                <w:sz w:val="14"/>
                <w:szCs w:val="20"/>
                <w:lang w:val="es-MX" w:eastAsia="es-MX"/>
              </w:rPr>
              <w:t>(P)</w:t>
            </w:r>
          </w:p>
        </w:tc>
        <w:tc>
          <w:tcPr>
            <w:tcW w:w="903" w:type="pct"/>
            <w:vMerge/>
            <w:tcBorders>
              <w:top w:val="nil"/>
              <w:left w:val="single" w:sz="4" w:space="0" w:color="auto"/>
              <w:bottom w:val="single" w:sz="4" w:space="0" w:color="000000"/>
              <w:right w:val="single" w:sz="4" w:space="0" w:color="auto"/>
            </w:tcBorders>
            <w:vAlign w:val="center"/>
            <w:hideMark/>
          </w:tcPr>
          <w:p w14:paraId="064F2AD1" w14:textId="77777777" w:rsidR="002A773D" w:rsidRPr="00DA7082" w:rsidRDefault="002A773D" w:rsidP="002A773D">
            <w:pPr>
              <w:widowControl/>
              <w:autoSpaceDE/>
              <w:autoSpaceDN/>
              <w:rPr>
                <w:rFonts w:asciiTheme="minorHAnsi" w:eastAsia="Times New Roman" w:hAnsiTheme="minorHAnsi" w:cstheme="minorHAnsi"/>
                <w:b/>
                <w:bCs/>
                <w:color w:val="FFFFFF"/>
                <w:sz w:val="14"/>
                <w:szCs w:val="20"/>
                <w:lang w:val="es-MX" w:eastAsia="es-MX"/>
              </w:rPr>
            </w:pPr>
          </w:p>
        </w:tc>
        <w:tc>
          <w:tcPr>
            <w:tcW w:w="491" w:type="pct"/>
            <w:tcBorders>
              <w:top w:val="nil"/>
              <w:left w:val="nil"/>
              <w:bottom w:val="single" w:sz="4" w:space="0" w:color="auto"/>
              <w:right w:val="single" w:sz="4" w:space="0" w:color="auto"/>
            </w:tcBorders>
            <w:shd w:val="clear" w:color="000000" w:fill="FFFFFF"/>
            <w:vAlign w:val="center"/>
            <w:hideMark/>
          </w:tcPr>
          <w:p w14:paraId="262A5ABC" w14:textId="77777777" w:rsidR="002A773D" w:rsidRPr="00DA7082" w:rsidRDefault="002A773D" w:rsidP="002A773D">
            <w:pPr>
              <w:widowControl/>
              <w:autoSpaceDE/>
              <w:autoSpaceDN/>
              <w:jc w:val="center"/>
              <w:rPr>
                <w:rFonts w:asciiTheme="minorHAnsi" w:eastAsia="Times New Roman" w:hAnsiTheme="minorHAnsi" w:cstheme="minorHAnsi"/>
                <w:b/>
                <w:bCs/>
                <w:color w:val="FFFFFF"/>
                <w:sz w:val="14"/>
                <w:szCs w:val="20"/>
                <w:lang w:val="es-MX" w:eastAsia="es-MX"/>
              </w:rPr>
            </w:pPr>
            <w:r w:rsidRPr="00DA7082">
              <w:rPr>
                <w:rFonts w:asciiTheme="minorHAnsi" w:eastAsia="Times New Roman" w:hAnsiTheme="minorHAnsi" w:cstheme="minorHAnsi"/>
                <w:b/>
                <w:bCs/>
                <w:color w:val="FFFFFF"/>
                <w:sz w:val="14"/>
                <w:szCs w:val="20"/>
                <w:lang w:val="es-MX" w:eastAsia="es-MX"/>
              </w:rPr>
              <w:t> </w:t>
            </w:r>
          </w:p>
        </w:tc>
      </w:tr>
      <w:tr w:rsidR="002A773D" w:rsidRPr="00DA7082" w14:paraId="54371B82" w14:textId="77777777" w:rsidTr="003D1BC4">
        <w:trPr>
          <w:trHeight w:val="391"/>
        </w:trPr>
        <w:tc>
          <w:tcPr>
            <w:tcW w:w="652" w:type="pct"/>
            <w:vMerge w:val="restart"/>
            <w:tcBorders>
              <w:top w:val="nil"/>
              <w:left w:val="single" w:sz="4" w:space="0" w:color="auto"/>
              <w:right w:val="single" w:sz="4" w:space="0" w:color="auto"/>
            </w:tcBorders>
            <w:shd w:val="clear" w:color="000000" w:fill="FFFFFF"/>
            <w:vAlign w:val="center"/>
            <w:hideMark/>
          </w:tcPr>
          <w:p w14:paraId="420C1823" w14:textId="77777777" w:rsidR="002A773D" w:rsidRPr="00DA7082" w:rsidRDefault="002A773D" w:rsidP="002A773D">
            <w:pPr>
              <w:widowControl/>
              <w:autoSpaceDE/>
              <w:autoSpaceDN/>
              <w:rPr>
                <w:rFonts w:asciiTheme="minorHAnsi" w:eastAsia="Times New Roman" w:hAnsiTheme="minorHAnsi" w:cstheme="minorHAnsi"/>
                <w:b/>
                <w:bCs/>
                <w:color w:val="000000"/>
                <w:sz w:val="14"/>
                <w:szCs w:val="16"/>
                <w:lang w:val="es-MX" w:eastAsia="es-MX"/>
              </w:rPr>
            </w:pPr>
            <w:r w:rsidRPr="00DA7082">
              <w:rPr>
                <w:rFonts w:asciiTheme="minorHAnsi" w:eastAsia="Times New Roman" w:hAnsiTheme="minorHAnsi" w:cstheme="minorHAnsi"/>
                <w:b/>
                <w:bCs/>
                <w:color w:val="000000"/>
                <w:sz w:val="14"/>
                <w:szCs w:val="16"/>
                <w:lang w:val="es-MX" w:eastAsia="es-MX"/>
              </w:rPr>
              <w:t>14 PARAÍSO</w:t>
            </w:r>
          </w:p>
        </w:tc>
        <w:tc>
          <w:tcPr>
            <w:tcW w:w="821" w:type="pct"/>
            <w:vMerge w:val="restart"/>
            <w:tcBorders>
              <w:top w:val="nil"/>
              <w:left w:val="single" w:sz="4" w:space="0" w:color="auto"/>
              <w:right w:val="single" w:sz="4" w:space="0" w:color="auto"/>
            </w:tcBorders>
            <w:shd w:val="clear" w:color="000000" w:fill="CCCC00"/>
            <w:vAlign w:val="center"/>
            <w:hideMark/>
          </w:tcPr>
          <w:p w14:paraId="6506E0F6" w14:textId="4D3B57B5" w:rsidR="002A773D" w:rsidRPr="00DA7082" w:rsidRDefault="002A773D" w:rsidP="002A773D">
            <w:pPr>
              <w:widowControl/>
              <w:autoSpaceDE/>
              <w:autoSpaceDN/>
              <w:rPr>
                <w:rFonts w:asciiTheme="minorHAnsi" w:eastAsia="Times New Roman" w:hAnsiTheme="minorHAnsi" w:cstheme="minorHAnsi"/>
                <w:b/>
                <w:bCs/>
                <w:color w:val="000000"/>
                <w:sz w:val="14"/>
                <w:szCs w:val="16"/>
                <w:lang w:val="es-MX" w:eastAsia="es-MX"/>
              </w:rPr>
            </w:pPr>
            <w:proofErr w:type="spellStart"/>
            <w:r w:rsidRPr="00DA7082">
              <w:rPr>
                <w:rFonts w:asciiTheme="minorHAnsi" w:eastAsia="Times New Roman" w:hAnsiTheme="minorHAnsi" w:cstheme="minorHAnsi"/>
                <w:b/>
                <w:bCs/>
                <w:color w:val="000000"/>
                <w:sz w:val="14"/>
                <w:szCs w:val="16"/>
                <w:lang w:val="es-MX" w:eastAsia="es-MX"/>
              </w:rPr>
              <w:t>12do</w:t>
            </w:r>
            <w:proofErr w:type="spellEnd"/>
            <w:r w:rsidRPr="00DA7082">
              <w:rPr>
                <w:rFonts w:asciiTheme="minorHAnsi" w:eastAsia="Times New Roman" w:hAnsiTheme="minorHAnsi" w:cstheme="minorHAnsi"/>
                <w:b/>
                <w:bCs/>
                <w:color w:val="000000"/>
                <w:sz w:val="14"/>
                <w:szCs w:val="16"/>
                <w:lang w:val="es-MX" w:eastAsia="es-MX"/>
              </w:rPr>
              <w:t xml:space="preserve">. </w:t>
            </w:r>
            <w:r w:rsidRPr="00DA7082">
              <w:rPr>
                <w:rFonts w:asciiTheme="minorHAnsi" w:eastAsia="Times New Roman" w:hAnsiTheme="minorHAnsi" w:cstheme="minorHAnsi"/>
                <w:b/>
                <w:bCs/>
                <w:sz w:val="14"/>
                <w:szCs w:val="16"/>
                <w:lang w:val="es-MX" w:eastAsia="es-MX"/>
              </w:rPr>
              <w:t>D</w:t>
            </w:r>
            <w:r>
              <w:rPr>
                <w:rFonts w:asciiTheme="minorHAnsi" w:eastAsia="Times New Roman" w:hAnsiTheme="minorHAnsi" w:cstheme="minorHAnsi"/>
                <w:b/>
                <w:bCs/>
                <w:sz w:val="14"/>
                <w:szCs w:val="16"/>
                <w:lang w:val="es-MX" w:eastAsia="es-MX"/>
              </w:rPr>
              <w:t>ISTRITO</w:t>
            </w:r>
            <w:r w:rsidRPr="00DA7082">
              <w:rPr>
                <w:rFonts w:asciiTheme="minorHAnsi" w:eastAsia="Times New Roman" w:hAnsiTheme="minorHAnsi" w:cstheme="minorHAnsi"/>
                <w:b/>
                <w:bCs/>
                <w:sz w:val="14"/>
                <w:szCs w:val="16"/>
                <w:lang w:val="es-MX" w:eastAsia="es-MX"/>
              </w:rPr>
              <w:t xml:space="preserve"> JUDICIAL </w:t>
            </w:r>
            <w:r w:rsidRPr="00DA7082">
              <w:rPr>
                <w:rFonts w:asciiTheme="minorHAnsi" w:eastAsia="Times New Roman" w:hAnsiTheme="minorHAnsi" w:cstheme="minorHAnsi"/>
                <w:b/>
                <w:bCs/>
                <w:color w:val="000000"/>
                <w:sz w:val="14"/>
                <w:szCs w:val="16"/>
                <w:lang w:val="es-MX" w:eastAsia="es-MX"/>
              </w:rPr>
              <w:t>PARAÍSO</w:t>
            </w:r>
          </w:p>
        </w:tc>
        <w:tc>
          <w:tcPr>
            <w:tcW w:w="246" w:type="pct"/>
            <w:vMerge w:val="restart"/>
            <w:tcBorders>
              <w:top w:val="nil"/>
              <w:left w:val="single" w:sz="4" w:space="0" w:color="auto"/>
              <w:right w:val="single" w:sz="4" w:space="0" w:color="auto"/>
            </w:tcBorders>
            <w:shd w:val="clear" w:color="000000" w:fill="FFFFFF"/>
            <w:vAlign w:val="center"/>
          </w:tcPr>
          <w:p w14:paraId="5A406844" w14:textId="77777777" w:rsidR="002A773D" w:rsidRPr="00DA7082" w:rsidRDefault="002A773D" w:rsidP="002A773D">
            <w:pPr>
              <w:widowControl/>
              <w:autoSpaceDE/>
              <w:autoSpaceDN/>
              <w:jc w:val="center"/>
              <w:rPr>
                <w:rFonts w:asciiTheme="minorHAnsi" w:eastAsia="Times New Roman" w:hAnsiTheme="minorHAnsi" w:cstheme="minorHAnsi"/>
                <w:b/>
                <w:bCs/>
                <w:color w:val="000000"/>
                <w:sz w:val="14"/>
                <w:szCs w:val="16"/>
                <w:lang w:val="es-MX" w:eastAsia="es-MX"/>
              </w:rPr>
            </w:pPr>
            <w:r w:rsidRPr="00200786">
              <w:rPr>
                <w:b/>
                <w:spacing w:val="-2"/>
                <w:w w:val="80"/>
                <w:sz w:val="16"/>
                <w:szCs w:val="16"/>
              </w:rPr>
              <w:t>101</w:t>
            </w:r>
          </w:p>
          <w:p w14:paraId="53F12CEF" w14:textId="09614718" w:rsidR="002A773D" w:rsidRPr="00DA7082" w:rsidRDefault="002A773D" w:rsidP="002A773D">
            <w:pPr>
              <w:widowControl/>
              <w:autoSpaceDE/>
              <w:autoSpaceDN/>
              <w:jc w:val="center"/>
              <w:rPr>
                <w:rFonts w:asciiTheme="minorHAnsi" w:eastAsia="Times New Roman" w:hAnsiTheme="minorHAnsi" w:cstheme="minorHAnsi"/>
                <w:b/>
                <w:bCs/>
                <w:color w:val="000000"/>
                <w:sz w:val="14"/>
                <w:szCs w:val="16"/>
                <w:lang w:val="es-MX" w:eastAsia="es-MX"/>
              </w:rPr>
            </w:pPr>
          </w:p>
        </w:tc>
        <w:tc>
          <w:tcPr>
            <w:tcW w:w="245" w:type="pct"/>
            <w:vMerge w:val="restart"/>
            <w:tcBorders>
              <w:top w:val="nil"/>
              <w:left w:val="single" w:sz="4" w:space="0" w:color="auto"/>
              <w:right w:val="single" w:sz="4" w:space="0" w:color="auto"/>
            </w:tcBorders>
            <w:shd w:val="clear" w:color="000000" w:fill="FFFFFF"/>
            <w:noWrap/>
            <w:vAlign w:val="center"/>
            <w:hideMark/>
          </w:tcPr>
          <w:p w14:paraId="6655B86B" w14:textId="1C2E9752" w:rsidR="002A773D" w:rsidRPr="00DA7082" w:rsidRDefault="002A773D" w:rsidP="002A773D">
            <w:pPr>
              <w:widowControl/>
              <w:autoSpaceDE/>
              <w:autoSpaceDN/>
              <w:jc w:val="center"/>
              <w:rPr>
                <w:rFonts w:asciiTheme="minorHAnsi" w:eastAsia="Times New Roman" w:hAnsiTheme="minorHAnsi" w:cstheme="minorHAnsi"/>
                <w:b/>
                <w:bCs/>
                <w:color w:val="000000"/>
                <w:sz w:val="14"/>
                <w:szCs w:val="20"/>
                <w:lang w:val="es-MX" w:eastAsia="es-MX"/>
              </w:rPr>
            </w:pPr>
            <w:proofErr w:type="spellStart"/>
            <w:r w:rsidRPr="00DA7082">
              <w:rPr>
                <w:rFonts w:asciiTheme="minorHAnsi" w:eastAsia="Times New Roman" w:hAnsiTheme="minorHAnsi" w:cstheme="minorHAnsi"/>
                <w:b/>
                <w:bCs/>
                <w:color w:val="000000"/>
                <w:sz w:val="14"/>
                <w:szCs w:val="20"/>
                <w:lang w:val="es-MX" w:eastAsia="es-MX"/>
              </w:rPr>
              <w:t>MAG</w:t>
            </w:r>
            <w:proofErr w:type="spellEnd"/>
            <w:r w:rsidRPr="00DA7082">
              <w:rPr>
                <w:rFonts w:asciiTheme="minorHAnsi" w:eastAsia="Times New Roman" w:hAnsiTheme="minorHAnsi" w:cstheme="minorHAnsi"/>
                <w:b/>
                <w:bCs/>
                <w:color w:val="000000"/>
                <w:sz w:val="14"/>
                <w:szCs w:val="20"/>
                <w:lang w:val="es-MX" w:eastAsia="es-MX"/>
              </w:rPr>
              <w:t xml:space="preserve">. </w:t>
            </w:r>
            <w:proofErr w:type="spellStart"/>
            <w:r w:rsidRPr="00DA7082">
              <w:rPr>
                <w:rFonts w:asciiTheme="minorHAnsi" w:eastAsia="Times New Roman" w:hAnsiTheme="minorHAnsi" w:cstheme="minorHAnsi"/>
                <w:b/>
                <w:bCs/>
                <w:color w:val="000000"/>
                <w:sz w:val="14"/>
                <w:szCs w:val="20"/>
                <w:lang w:val="es-MX" w:eastAsia="es-MX"/>
              </w:rPr>
              <w:t>TDJ</w:t>
            </w:r>
            <w:proofErr w:type="spellEnd"/>
            <w:r w:rsidRPr="00DA7082">
              <w:rPr>
                <w:rFonts w:asciiTheme="minorHAnsi" w:eastAsia="Times New Roman" w:hAnsiTheme="minorHAnsi" w:cstheme="minorHAnsi"/>
                <w:b/>
                <w:bCs/>
                <w:color w:val="000000"/>
                <w:sz w:val="14"/>
                <w:szCs w:val="20"/>
                <w:lang w:val="es-MX" w:eastAsia="es-MX"/>
              </w:rPr>
              <w:t xml:space="preserve"> </w:t>
            </w:r>
          </w:p>
        </w:tc>
        <w:tc>
          <w:tcPr>
            <w:tcW w:w="261" w:type="pct"/>
            <w:gridSpan w:val="2"/>
            <w:vMerge w:val="restart"/>
            <w:tcBorders>
              <w:top w:val="nil"/>
              <w:left w:val="single" w:sz="4" w:space="0" w:color="auto"/>
              <w:right w:val="single" w:sz="4" w:space="0" w:color="auto"/>
            </w:tcBorders>
            <w:shd w:val="clear" w:color="000000" w:fill="FFFFFF"/>
            <w:noWrap/>
            <w:vAlign w:val="center"/>
            <w:hideMark/>
          </w:tcPr>
          <w:p w14:paraId="16CF8526" w14:textId="267815CC" w:rsidR="002A773D" w:rsidRDefault="002A773D" w:rsidP="002A773D">
            <w:pPr>
              <w:widowControl/>
              <w:autoSpaceDE/>
              <w:autoSpaceDN/>
              <w:jc w:val="center"/>
              <w:rPr>
                <w:rFonts w:asciiTheme="minorHAnsi" w:eastAsia="Times New Roman" w:hAnsiTheme="minorHAnsi" w:cstheme="minorHAnsi"/>
                <w:b/>
                <w:bCs/>
                <w:color w:val="000000"/>
                <w:sz w:val="14"/>
                <w:szCs w:val="20"/>
                <w:lang w:val="es-MX" w:eastAsia="es-MX"/>
              </w:rPr>
            </w:pPr>
            <w:proofErr w:type="spellStart"/>
            <w:r>
              <w:rPr>
                <w:rFonts w:asciiTheme="minorHAnsi" w:eastAsia="Times New Roman" w:hAnsiTheme="minorHAnsi" w:cstheme="minorHAnsi"/>
                <w:b/>
                <w:bCs/>
                <w:color w:val="000000"/>
                <w:sz w:val="14"/>
                <w:szCs w:val="20"/>
                <w:lang w:val="es-MX" w:eastAsia="es-MX"/>
              </w:rPr>
              <w:t>MAG</w:t>
            </w:r>
            <w:proofErr w:type="spellEnd"/>
          </w:p>
          <w:p w14:paraId="0190DAC9" w14:textId="7A75DDEB" w:rsidR="002A773D" w:rsidRPr="00DA7082" w:rsidRDefault="002A773D" w:rsidP="002A773D">
            <w:pPr>
              <w:widowControl/>
              <w:autoSpaceDE/>
              <w:autoSpaceDN/>
              <w:jc w:val="center"/>
              <w:rPr>
                <w:rFonts w:asciiTheme="minorHAnsi" w:eastAsia="Times New Roman" w:hAnsiTheme="minorHAnsi" w:cstheme="minorHAnsi"/>
                <w:b/>
                <w:bCs/>
                <w:color w:val="000000"/>
                <w:sz w:val="14"/>
                <w:szCs w:val="20"/>
                <w:lang w:val="es-MX" w:eastAsia="es-MX"/>
              </w:rPr>
            </w:pPr>
            <w:proofErr w:type="spellStart"/>
            <w:r w:rsidRPr="00DA7082">
              <w:rPr>
                <w:rFonts w:asciiTheme="minorHAnsi" w:eastAsia="Times New Roman" w:hAnsiTheme="minorHAnsi" w:cstheme="minorHAnsi"/>
                <w:b/>
                <w:bCs/>
                <w:color w:val="000000"/>
                <w:sz w:val="14"/>
                <w:szCs w:val="20"/>
                <w:lang w:val="es-MX" w:eastAsia="es-MX"/>
              </w:rPr>
              <w:t>TSJ</w:t>
            </w:r>
            <w:proofErr w:type="spellEnd"/>
            <w:r w:rsidRPr="00DA7082">
              <w:rPr>
                <w:rFonts w:asciiTheme="minorHAnsi" w:eastAsia="Times New Roman" w:hAnsiTheme="minorHAnsi" w:cstheme="minorHAnsi"/>
                <w:b/>
                <w:bCs/>
                <w:color w:val="000000"/>
                <w:sz w:val="14"/>
                <w:szCs w:val="20"/>
                <w:lang w:val="es-MX" w:eastAsia="es-MX"/>
              </w:rPr>
              <w:t xml:space="preserve"> </w:t>
            </w:r>
          </w:p>
        </w:tc>
        <w:tc>
          <w:tcPr>
            <w:tcW w:w="402" w:type="pct"/>
            <w:vMerge w:val="restart"/>
            <w:tcBorders>
              <w:top w:val="nil"/>
              <w:left w:val="single" w:sz="4" w:space="0" w:color="auto"/>
              <w:right w:val="single" w:sz="4" w:space="0" w:color="auto"/>
            </w:tcBorders>
            <w:shd w:val="clear" w:color="000000" w:fill="FFFFFF"/>
            <w:noWrap/>
            <w:vAlign w:val="center"/>
            <w:hideMark/>
          </w:tcPr>
          <w:p w14:paraId="22F62FC6" w14:textId="77777777" w:rsidR="002A773D" w:rsidRDefault="002A773D" w:rsidP="002A773D">
            <w:pPr>
              <w:widowControl/>
              <w:autoSpaceDE/>
              <w:autoSpaceDN/>
              <w:jc w:val="center"/>
              <w:rPr>
                <w:rFonts w:asciiTheme="minorHAnsi" w:eastAsia="Times New Roman" w:hAnsiTheme="minorHAnsi" w:cstheme="minorHAnsi"/>
                <w:b/>
                <w:bCs/>
                <w:color w:val="000000"/>
                <w:sz w:val="14"/>
                <w:szCs w:val="20"/>
                <w:lang w:val="es-MX" w:eastAsia="es-MX"/>
              </w:rPr>
            </w:pPr>
            <w:r>
              <w:rPr>
                <w:rFonts w:asciiTheme="minorHAnsi" w:eastAsia="Times New Roman" w:hAnsiTheme="minorHAnsi" w:cstheme="minorHAnsi"/>
                <w:b/>
                <w:bCs/>
                <w:color w:val="000000"/>
                <w:sz w:val="14"/>
                <w:szCs w:val="20"/>
                <w:lang w:val="es-MX" w:eastAsia="es-MX"/>
              </w:rPr>
              <w:t xml:space="preserve">J </w:t>
            </w:r>
          </w:p>
          <w:p w14:paraId="2D25F270" w14:textId="2630388D" w:rsidR="002A773D" w:rsidRPr="00DA7082" w:rsidRDefault="002A773D" w:rsidP="002A773D">
            <w:pPr>
              <w:widowControl/>
              <w:autoSpaceDE/>
              <w:autoSpaceDN/>
              <w:jc w:val="center"/>
              <w:rPr>
                <w:rFonts w:asciiTheme="minorHAnsi" w:eastAsia="Times New Roman" w:hAnsiTheme="minorHAnsi" w:cstheme="minorHAnsi"/>
                <w:b/>
                <w:bCs/>
                <w:color w:val="000000"/>
                <w:sz w:val="14"/>
                <w:szCs w:val="20"/>
                <w:lang w:val="es-MX" w:eastAsia="es-MX"/>
              </w:rPr>
            </w:pPr>
            <w:r>
              <w:rPr>
                <w:rFonts w:asciiTheme="minorHAnsi" w:eastAsia="Times New Roman" w:hAnsiTheme="minorHAnsi" w:cstheme="minorHAnsi"/>
                <w:b/>
                <w:bCs/>
                <w:color w:val="000000"/>
                <w:sz w:val="14"/>
                <w:szCs w:val="20"/>
                <w:lang w:val="es-MX" w:eastAsia="es-MX"/>
              </w:rPr>
              <w:t xml:space="preserve">PENAL </w:t>
            </w:r>
          </w:p>
        </w:tc>
        <w:tc>
          <w:tcPr>
            <w:tcW w:w="980" w:type="pct"/>
            <w:tcBorders>
              <w:top w:val="nil"/>
              <w:left w:val="nil"/>
              <w:bottom w:val="single" w:sz="4" w:space="0" w:color="auto"/>
              <w:right w:val="single" w:sz="4" w:space="0" w:color="auto"/>
            </w:tcBorders>
            <w:shd w:val="clear" w:color="000000" w:fill="0F9ED5"/>
            <w:vAlign w:val="center"/>
            <w:hideMark/>
          </w:tcPr>
          <w:p w14:paraId="23D28CFB" w14:textId="78818101" w:rsidR="002A773D" w:rsidRPr="00DA7082" w:rsidRDefault="002A773D" w:rsidP="002A773D">
            <w:pPr>
              <w:widowControl/>
              <w:autoSpaceDE/>
              <w:autoSpaceDN/>
              <w:jc w:val="center"/>
              <w:rPr>
                <w:rFonts w:asciiTheme="minorHAnsi" w:eastAsia="Times New Roman" w:hAnsiTheme="minorHAnsi" w:cstheme="minorHAnsi"/>
                <w:b/>
                <w:bCs/>
                <w:color w:val="000000"/>
                <w:sz w:val="14"/>
                <w:szCs w:val="20"/>
                <w:lang w:val="es-MX" w:eastAsia="es-MX"/>
              </w:rPr>
            </w:pPr>
            <w:r w:rsidRPr="00DA7082">
              <w:rPr>
                <w:rFonts w:asciiTheme="minorHAnsi" w:eastAsia="Times New Roman" w:hAnsiTheme="minorHAnsi" w:cstheme="minorHAnsi"/>
                <w:b/>
                <w:bCs/>
                <w:color w:val="000000"/>
                <w:sz w:val="14"/>
                <w:szCs w:val="20"/>
                <w:lang w:val="es-MX" w:eastAsia="es-MX"/>
              </w:rPr>
              <w:t>J</w:t>
            </w:r>
            <w:r>
              <w:rPr>
                <w:rFonts w:asciiTheme="minorHAnsi" w:eastAsia="Times New Roman" w:hAnsiTheme="minorHAnsi" w:cstheme="minorHAnsi"/>
                <w:b/>
                <w:bCs/>
                <w:color w:val="000000"/>
                <w:sz w:val="14"/>
                <w:szCs w:val="20"/>
                <w:lang w:val="es-MX" w:eastAsia="es-MX"/>
              </w:rPr>
              <w:t xml:space="preserve"> </w:t>
            </w:r>
            <w:r w:rsidRPr="00DA7082">
              <w:rPr>
                <w:rFonts w:asciiTheme="minorHAnsi" w:eastAsia="Times New Roman" w:hAnsiTheme="minorHAnsi" w:cstheme="minorHAnsi"/>
                <w:b/>
                <w:bCs/>
                <w:color w:val="000000"/>
                <w:sz w:val="14"/>
                <w:szCs w:val="20"/>
                <w:lang w:val="es-MX" w:eastAsia="es-MX"/>
              </w:rPr>
              <w:t>CIVIL COM</w:t>
            </w:r>
            <w:r>
              <w:rPr>
                <w:rFonts w:asciiTheme="minorHAnsi" w:eastAsia="Times New Roman" w:hAnsiTheme="minorHAnsi" w:cstheme="minorHAnsi"/>
                <w:b/>
                <w:bCs/>
                <w:color w:val="000000"/>
                <w:sz w:val="14"/>
                <w:szCs w:val="20"/>
                <w:lang w:val="es-MX" w:eastAsia="es-MX"/>
              </w:rPr>
              <w:t xml:space="preserve">ALCALCO </w:t>
            </w:r>
            <w:r w:rsidRPr="00DA7082">
              <w:rPr>
                <w:rFonts w:asciiTheme="minorHAnsi" w:eastAsia="Times New Roman" w:hAnsiTheme="minorHAnsi" w:cstheme="minorHAnsi"/>
                <w:b/>
                <w:bCs/>
                <w:color w:val="000000"/>
                <w:sz w:val="14"/>
                <w:szCs w:val="20"/>
                <w:lang w:val="es-MX" w:eastAsia="es-MX"/>
              </w:rPr>
              <w:t>(P)</w:t>
            </w:r>
          </w:p>
        </w:tc>
        <w:tc>
          <w:tcPr>
            <w:tcW w:w="903" w:type="pct"/>
            <w:tcBorders>
              <w:top w:val="nil"/>
              <w:left w:val="nil"/>
              <w:bottom w:val="single" w:sz="4" w:space="0" w:color="auto"/>
              <w:right w:val="single" w:sz="4" w:space="0" w:color="auto"/>
            </w:tcBorders>
            <w:shd w:val="clear" w:color="auto" w:fill="FFFFFF" w:themeFill="background1"/>
            <w:vAlign w:val="center"/>
            <w:hideMark/>
          </w:tcPr>
          <w:p w14:paraId="5F773370" w14:textId="2A6AF8C7" w:rsidR="002A773D" w:rsidRPr="00DA7082" w:rsidRDefault="002A773D" w:rsidP="002A773D">
            <w:pPr>
              <w:widowControl/>
              <w:autoSpaceDE/>
              <w:autoSpaceDN/>
              <w:jc w:val="center"/>
              <w:rPr>
                <w:rFonts w:asciiTheme="minorHAnsi" w:eastAsia="Times New Roman" w:hAnsiTheme="minorHAnsi" w:cstheme="minorHAnsi"/>
                <w:b/>
                <w:bCs/>
                <w:color w:val="000000"/>
                <w:sz w:val="14"/>
                <w:szCs w:val="20"/>
                <w:lang w:val="es-MX" w:eastAsia="es-MX"/>
              </w:rPr>
            </w:pPr>
          </w:p>
        </w:tc>
        <w:tc>
          <w:tcPr>
            <w:tcW w:w="491" w:type="pct"/>
            <w:tcBorders>
              <w:top w:val="nil"/>
              <w:left w:val="nil"/>
              <w:bottom w:val="single" w:sz="4" w:space="0" w:color="auto"/>
              <w:right w:val="single" w:sz="4" w:space="0" w:color="auto"/>
            </w:tcBorders>
            <w:shd w:val="clear" w:color="auto" w:fill="auto"/>
            <w:noWrap/>
            <w:vAlign w:val="bottom"/>
            <w:hideMark/>
          </w:tcPr>
          <w:p w14:paraId="7AFD455C" w14:textId="77777777" w:rsidR="002A773D" w:rsidRPr="00DA7082" w:rsidRDefault="002A773D" w:rsidP="002A773D">
            <w:pPr>
              <w:widowControl/>
              <w:autoSpaceDE/>
              <w:autoSpaceDN/>
              <w:rPr>
                <w:rFonts w:asciiTheme="minorHAnsi" w:eastAsia="Times New Roman" w:hAnsiTheme="minorHAnsi" w:cstheme="minorHAnsi"/>
                <w:color w:val="000000"/>
                <w:sz w:val="14"/>
                <w:lang w:val="es-MX" w:eastAsia="es-MX"/>
              </w:rPr>
            </w:pPr>
            <w:r w:rsidRPr="00DA7082">
              <w:rPr>
                <w:rFonts w:asciiTheme="minorHAnsi" w:eastAsia="Times New Roman" w:hAnsiTheme="minorHAnsi" w:cstheme="minorHAnsi"/>
                <w:color w:val="000000"/>
                <w:sz w:val="14"/>
                <w:lang w:val="es-MX" w:eastAsia="es-MX"/>
              </w:rPr>
              <w:t> </w:t>
            </w:r>
          </w:p>
        </w:tc>
      </w:tr>
      <w:tr w:rsidR="002A773D" w:rsidRPr="00DA7082" w14:paraId="30359756" w14:textId="77777777" w:rsidTr="003D1BC4">
        <w:trPr>
          <w:trHeight w:val="266"/>
        </w:trPr>
        <w:tc>
          <w:tcPr>
            <w:tcW w:w="652" w:type="pct"/>
            <w:vMerge/>
            <w:tcBorders>
              <w:left w:val="single" w:sz="4" w:space="0" w:color="auto"/>
              <w:right w:val="single" w:sz="4" w:space="0" w:color="auto"/>
            </w:tcBorders>
            <w:vAlign w:val="center"/>
            <w:hideMark/>
          </w:tcPr>
          <w:p w14:paraId="612738BE" w14:textId="77777777" w:rsidR="002A773D" w:rsidRPr="00DA7082" w:rsidRDefault="002A773D" w:rsidP="002A773D">
            <w:pPr>
              <w:widowControl/>
              <w:autoSpaceDE/>
              <w:autoSpaceDN/>
              <w:rPr>
                <w:rFonts w:asciiTheme="minorHAnsi" w:eastAsia="Times New Roman" w:hAnsiTheme="minorHAnsi" w:cstheme="minorHAnsi"/>
                <w:b/>
                <w:bCs/>
                <w:color w:val="000000"/>
                <w:sz w:val="14"/>
                <w:szCs w:val="16"/>
                <w:lang w:val="es-MX" w:eastAsia="es-MX"/>
              </w:rPr>
            </w:pPr>
          </w:p>
        </w:tc>
        <w:tc>
          <w:tcPr>
            <w:tcW w:w="821" w:type="pct"/>
            <w:vMerge/>
            <w:tcBorders>
              <w:left w:val="single" w:sz="4" w:space="0" w:color="auto"/>
              <w:right w:val="single" w:sz="4" w:space="0" w:color="auto"/>
            </w:tcBorders>
            <w:vAlign w:val="center"/>
            <w:hideMark/>
          </w:tcPr>
          <w:p w14:paraId="38B8CE28" w14:textId="77777777" w:rsidR="002A773D" w:rsidRPr="00DA7082" w:rsidRDefault="002A773D" w:rsidP="002A773D">
            <w:pPr>
              <w:widowControl/>
              <w:autoSpaceDE/>
              <w:autoSpaceDN/>
              <w:rPr>
                <w:rFonts w:asciiTheme="minorHAnsi" w:eastAsia="Times New Roman" w:hAnsiTheme="minorHAnsi" w:cstheme="minorHAnsi"/>
                <w:b/>
                <w:bCs/>
                <w:color w:val="000000"/>
                <w:sz w:val="14"/>
                <w:szCs w:val="16"/>
                <w:lang w:val="es-MX" w:eastAsia="es-MX"/>
              </w:rPr>
            </w:pPr>
          </w:p>
        </w:tc>
        <w:tc>
          <w:tcPr>
            <w:tcW w:w="246" w:type="pct"/>
            <w:vMerge/>
            <w:tcBorders>
              <w:left w:val="single" w:sz="4" w:space="0" w:color="auto"/>
              <w:right w:val="single" w:sz="4" w:space="0" w:color="auto"/>
            </w:tcBorders>
            <w:vAlign w:val="center"/>
          </w:tcPr>
          <w:p w14:paraId="24C9950C" w14:textId="77777777" w:rsidR="002A773D" w:rsidRPr="00DA7082" w:rsidRDefault="002A773D" w:rsidP="002A773D">
            <w:pPr>
              <w:widowControl/>
              <w:autoSpaceDE/>
              <w:autoSpaceDN/>
              <w:rPr>
                <w:rFonts w:asciiTheme="minorHAnsi" w:eastAsia="Times New Roman" w:hAnsiTheme="minorHAnsi" w:cstheme="minorHAnsi"/>
                <w:b/>
                <w:bCs/>
                <w:color w:val="000000"/>
                <w:sz w:val="14"/>
                <w:szCs w:val="16"/>
                <w:lang w:val="es-MX" w:eastAsia="es-MX"/>
              </w:rPr>
            </w:pPr>
          </w:p>
        </w:tc>
        <w:tc>
          <w:tcPr>
            <w:tcW w:w="245" w:type="pct"/>
            <w:vMerge/>
            <w:tcBorders>
              <w:left w:val="single" w:sz="4" w:space="0" w:color="auto"/>
              <w:right w:val="single" w:sz="4" w:space="0" w:color="auto"/>
            </w:tcBorders>
            <w:vAlign w:val="center"/>
            <w:hideMark/>
          </w:tcPr>
          <w:p w14:paraId="6467AFE5" w14:textId="77777777" w:rsidR="002A773D" w:rsidRPr="00DA7082" w:rsidRDefault="002A773D" w:rsidP="002A773D">
            <w:pPr>
              <w:widowControl/>
              <w:autoSpaceDE/>
              <w:autoSpaceDN/>
              <w:rPr>
                <w:rFonts w:asciiTheme="minorHAnsi" w:eastAsia="Times New Roman" w:hAnsiTheme="minorHAnsi" w:cstheme="minorHAnsi"/>
                <w:b/>
                <w:bCs/>
                <w:color w:val="000000"/>
                <w:sz w:val="14"/>
                <w:szCs w:val="20"/>
                <w:lang w:val="es-MX" w:eastAsia="es-MX"/>
              </w:rPr>
            </w:pPr>
          </w:p>
        </w:tc>
        <w:tc>
          <w:tcPr>
            <w:tcW w:w="261" w:type="pct"/>
            <w:gridSpan w:val="2"/>
            <w:vMerge/>
            <w:tcBorders>
              <w:left w:val="single" w:sz="4" w:space="0" w:color="auto"/>
              <w:right w:val="single" w:sz="4" w:space="0" w:color="auto"/>
            </w:tcBorders>
            <w:vAlign w:val="center"/>
            <w:hideMark/>
          </w:tcPr>
          <w:p w14:paraId="78D3C96B" w14:textId="77777777" w:rsidR="002A773D" w:rsidRPr="00DA7082" w:rsidRDefault="002A773D" w:rsidP="002A773D">
            <w:pPr>
              <w:widowControl/>
              <w:autoSpaceDE/>
              <w:autoSpaceDN/>
              <w:rPr>
                <w:rFonts w:asciiTheme="minorHAnsi" w:eastAsia="Times New Roman" w:hAnsiTheme="minorHAnsi" w:cstheme="minorHAnsi"/>
                <w:b/>
                <w:bCs/>
                <w:color w:val="000000"/>
                <w:sz w:val="14"/>
                <w:szCs w:val="20"/>
                <w:lang w:val="es-MX" w:eastAsia="es-MX"/>
              </w:rPr>
            </w:pPr>
          </w:p>
        </w:tc>
        <w:tc>
          <w:tcPr>
            <w:tcW w:w="402" w:type="pct"/>
            <w:vMerge/>
            <w:tcBorders>
              <w:left w:val="single" w:sz="4" w:space="0" w:color="auto"/>
              <w:right w:val="single" w:sz="4" w:space="0" w:color="auto"/>
            </w:tcBorders>
            <w:vAlign w:val="center"/>
            <w:hideMark/>
          </w:tcPr>
          <w:p w14:paraId="6FE2F6EB" w14:textId="77777777" w:rsidR="002A773D" w:rsidRPr="00DA7082" w:rsidRDefault="002A773D" w:rsidP="002A773D">
            <w:pPr>
              <w:widowControl/>
              <w:autoSpaceDE/>
              <w:autoSpaceDN/>
              <w:rPr>
                <w:rFonts w:asciiTheme="minorHAnsi" w:eastAsia="Times New Roman" w:hAnsiTheme="minorHAnsi" w:cstheme="minorHAnsi"/>
                <w:b/>
                <w:bCs/>
                <w:color w:val="000000"/>
                <w:sz w:val="14"/>
                <w:szCs w:val="20"/>
                <w:lang w:val="es-MX" w:eastAsia="es-MX"/>
              </w:rPr>
            </w:pPr>
          </w:p>
        </w:tc>
        <w:tc>
          <w:tcPr>
            <w:tcW w:w="980" w:type="pct"/>
            <w:tcBorders>
              <w:top w:val="single" w:sz="4" w:space="0" w:color="auto"/>
              <w:left w:val="nil"/>
              <w:bottom w:val="single" w:sz="4" w:space="0" w:color="auto"/>
              <w:right w:val="single" w:sz="4" w:space="0" w:color="auto"/>
            </w:tcBorders>
            <w:shd w:val="clear" w:color="000000" w:fill="6600FF"/>
            <w:vAlign w:val="center"/>
            <w:hideMark/>
          </w:tcPr>
          <w:p w14:paraId="0720989D" w14:textId="77777777" w:rsidR="002A773D" w:rsidRPr="00DA7082" w:rsidRDefault="002A773D" w:rsidP="002A773D">
            <w:pPr>
              <w:widowControl/>
              <w:autoSpaceDE/>
              <w:autoSpaceDN/>
              <w:jc w:val="center"/>
              <w:rPr>
                <w:rFonts w:asciiTheme="minorHAnsi" w:eastAsia="Times New Roman" w:hAnsiTheme="minorHAnsi" w:cstheme="minorHAnsi"/>
                <w:b/>
                <w:bCs/>
                <w:color w:val="FFFFFF"/>
                <w:sz w:val="14"/>
                <w:szCs w:val="20"/>
                <w:lang w:val="es-MX" w:eastAsia="es-MX"/>
              </w:rPr>
            </w:pPr>
            <w:r w:rsidRPr="00DA7082">
              <w:rPr>
                <w:rFonts w:asciiTheme="minorHAnsi" w:eastAsia="Times New Roman" w:hAnsiTheme="minorHAnsi" w:cstheme="minorHAnsi"/>
                <w:b/>
                <w:bCs/>
                <w:color w:val="FFFFFF"/>
                <w:sz w:val="14"/>
                <w:szCs w:val="20"/>
                <w:lang w:val="es-MX" w:eastAsia="es-MX"/>
              </w:rPr>
              <w:t>J</w:t>
            </w:r>
            <w:r>
              <w:rPr>
                <w:rFonts w:asciiTheme="minorHAnsi" w:eastAsia="Times New Roman" w:hAnsiTheme="minorHAnsi" w:cstheme="minorHAnsi"/>
                <w:b/>
                <w:bCs/>
                <w:color w:val="FFFFFF"/>
                <w:sz w:val="14"/>
                <w:szCs w:val="20"/>
                <w:lang w:val="es-MX" w:eastAsia="es-MX"/>
              </w:rPr>
              <w:t xml:space="preserve"> </w:t>
            </w:r>
            <w:r w:rsidRPr="00DA7082">
              <w:rPr>
                <w:rFonts w:asciiTheme="minorHAnsi" w:eastAsia="Times New Roman" w:hAnsiTheme="minorHAnsi" w:cstheme="minorHAnsi"/>
                <w:b/>
                <w:bCs/>
                <w:color w:val="FFFFFF"/>
                <w:sz w:val="14"/>
                <w:szCs w:val="20"/>
                <w:lang w:val="es-MX" w:eastAsia="es-MX"/>
              </w:rPr>
              <w:t>LAB</w:t>
            </w:r>
            <w:r>
              <w:rPr>
                <w:rFonts w:asciiTheme="minorHAnsi" w:eastAsia="Times New Roman" w:hAnsiTheme="minorHAnsi" w:cstheme="minorHAnsi"/>
                <w:b/>
                <w:bCs/>
                <w:color w:val="FFFFFF"/>
                <w:sz w:val="14"/>
                <w:szCs w:val="20"/>
                <w:lang w:val="es-MX" w:eastAsia="es-MX"/>
              </w:rPr>
              <w:t>ORAL</w:t>
            </w:r>
            <w:r w:rsidRPr="00DA7082">
              <w:rPr>
                <w:rFonts w:asciiTheme="minorHAnsi" w:eastAsia="Times New Roman" w:hAnsiTheme="minorHAnsi" w:cstheme="minorHAnsi"/>
                <w:b/>
                <w:bCs/>
                <w:color w:val="FFFFFF"/>
                <w:sz w:val="14"/>
                <w:szCs w:val="20"/>
                <w:lang w:val="es-MX" w:eastAsia="es-MX"/>
              </w:rPr>
              <w:t xml:space="preserve"> (P)</w:t>
            </w:r>
          </w:p>
        </w:tc>
        <w:tc>
          <w:tcPr>
            <w:tcW w:w="903" w:type="pct"/>
            <w:tcBorders>
              <w:top w:val="single" w:sz="4" w:space="0" w:color="auto"/>
              <w:left w:val="nil"/>
              <w:bottom w:val="single" w:sz="4" w:space="0" w:color="auto"/>
              <w:right w:val="single" w:sz="4" w:space="0" w:color="auto"/>
            </w:tcBorders>
            <w:shd w:val="clear" w:color="auto" w:fill="FFFFFF" w:themeFill="background1"/>
            <w:vAlign w:val="center"/>
          </w:tcPr>
          <w:p w14:paraId="712788AF" w14:textId="77CCCEA5" w:rsidR="002A773D" w:rsidRPr="00DA7082" w:rsidRDefault="002A773D" w:rsidP="002A773D">
            <w:pPr>
              <w:widowControl/>
              <w:autoSpaceDE/>
              <w:autoSpaceDN/>
              <w:jc w:val="center"/>
              <w:rPr>
                <w:rFonts w:asciiTheme="minorHAnsi" w:eastAsia="Times New Roman" w:hAnsiTheme="minorHAnsi" w:cstheme="minorHAnsi"/>
                <w:b/>
                <w:bCs/>
                <w:color w:val="FFFFFF"/>
                <w:sz w:val="14"/>
                <w:szCs w:val="20"/>
                <w:lang w:val="es-MX" w:eastAsia="es-MX"/>
              </w:rPr>
            </w:pPr>
          </w:p>
        </w:tc>
        <w:tc>
          <w:tcPr>
            <w:tcW w:w="491" w:type="pct"/>
            <w:tcBorders>
              <w:top w:val="nil"/>
              <w:left w:val="nil"/>
              <w:bottom w:val="single" w:sz="4" w:space="0" w:color="auto"/>
              <w:right w:val="single" w:sz="4" w:space="0" w:color="auto"/>
            </w:tcBorders>
            <w:shd w:val="clear" w:color="auto" w:fill="auto"/>
            <w:noWrap/>
            <w:vAlign w:val="bottom"/>
            <w:hideMark/>
          </w:tcPr>
          <w:p w14:paraId="14B39065" w14:textId="77777777" w:rsidR="002A773D" w:rsidRPr="00DA7082" w:rsidRDefault="002A773D" w:rsidP="002A773D">
            <w:pPr>
              <w:widowControl/>
              <w:autoSpaceDE/>
              <w:autoSpaceDN/>
              <w:rPr>
                <w:rFonts w:asciiTheme="minorHAnsi" w:eastAsia="Times New Roman" w:hAnsiTheme="minorHAnsi" w:cstheme="minorHAnsi"/>
                <w:color w:val="000000"/>
                <w:sz w:val="14"/>
                <w:lang w:val="es-MX" w:eastAsia="es-MX"/>
              </w:rPr>
            </w:pPr>
            <w:r w:rsidRPr="00DA7082">
              <w:rPr>
                <w:rFonts w:asciiTheme="minorHAnsi" w:eastAsia="Times New Roman" w:hAnsiTheme="minorHAnsi" w:cstheme="minorHAnsi"/>
                <w:color w:val="000000"/>
                <w:sz w:val="14"/>
                <w:lang w:val="es-MX" w:eastAsia="es-MX"/>
              </w:rPr>
              <w:t> </w:t>
            </w:r>
          </w:p>
        </w:tc>
      </w:tr>
      <w:tr w:rsidR="002A773D" w:rsidRPr="00DA7082" w14:paraId="11D1A661" w14:textId="77777777" w:rsidTr="003D1BC4">
        <w:trPr>
          <w:trHeight w:val="242"/>
        </w:trPr>
        <w:tc>
          <w:tcPr>
            <w:tcW w:w="652" w:type="pct"/>
            <w:vMerge/>
            <w:tcBorders>
              <w:left w:val="single" w:sz="4" w:space="0" w:color="auto"/>
              <w:right w:val="single" w:sz="4" w:space="0" w:color="auto"/>
            </w:tcBorders>
            <w:shd w:val="clear" w:color="000000" w:fill="FFFFFF"/>
            <w:vAlign w:val="center"/>
          </w:tcPr>
          <w:p w14:paraId="435AA889" w14:textId="77777777" w:rsidR="002A773D" w:rsidRPr="00DA7082" w:rsidRDefault="002A773D" w:rsidP="002A773D">
            <w:pPr>
              <w:widowControl/>
              <w:autoSpaceDE/>
              <w:autoSpaceDN/>
              <w:rPr>
                <w:rFonts w:asciiTheme="minorHAnsi" w:eastAsia="Times New Roman" w:hAnsiTheme="minorHAnsi" w:cstheme="minorHAnsi"/>
                <w:b/>
                <w:bCs/>
                <w:color w:val="000000"/>
                <w:sz w:val="14"/>
                <w:szCs w:val="16"/>
                <w:lang w:val="es-MX" w:eastAsia="es-MX"/>
              </w:rPr>
            </w:pPr>
          </w:p>
        </w:tc>
        <w:tc>
          <w:tcPr>
            <w:tcW w:w="821" w:type="pct"/>
            <w:vMerge/>
            <w:tcBorders>
              <w:left w:val="single" w:sz="4" w:space="0" w:color="auto"/>
              <w:right w:val="single" w:sz="4" w:space="0" w:color="auto"/>
            </w:tcBorders>
            <w:shd w:val="clear" w:color="000000" w:fill="BE5014"/>
            <w:vAlign w:val="center"/>
          </w:tcPr>
          <w:p w14:paraId="080069D7" w14:textId="77777777" w:rsidR="002A773D" w:rsidRPr="00DA7082" w:rsidRDefault="002A773D" w:rsidP="002A773D">
            <w:pPr>
              <w:widowControl/>
              <w:autoSpaceDE/>
              <w:autoSpaceDN/>
              <w:rPr>
                <w:rFonts w:asciiTheme="minorHAnsi" w:eastAsia="Times New Roman" w:hAnsiTheme="minorHAnsi" w:cstheme="minorHAnsi"/>
                <w:b/>
                <w:bCs/>
                <w:color w:val="FFFFFF"/>
                <w:sz w:val="14"/>
                <w:szCs w:val="16"/>
                <w:lang w:val="es-MX" w:eastAsia="es-MX"/>
              </w:rPr>
            </w:pPr>
          </w:p>
        </w:tc>
        <w:tc>
          <w:tcPr>
            <w:tcW w:w="246" w:type="pct"/>
            <w:vMerge/>
            <w:tcBorders>
              <w:left w:val="single" w:sz="4" w:space="0" w:color="auto"/>
              <w:right w:val="single" w:sz="4" w:space="0" w:color="auto"/>
            </w:tcBorders>
            <w:shd w:val="clear" w:color="000000" w:fill="FFFFFF"/>
            <w:vAlign w:val="center"/>
          </w:tcPr>
          <w:p w14:paraId="12E9026C" w14:textId="77777777" w:rsidR="002A773D" w:rsidRPr="00200786" w:rsidRDefault="002A773D" w:rsidP="002A773D">
            <w:pPr>
              <w:widowControl/>
              <w:autoSpaceDE/>
              <w:autoSpaceDN/>
              <w:jc w:val="center"/>
              <w:rPr>
                <w:b/>
                <w:spacing w:val="-2"/>
                <w:w w:val="80"/>
                <w:sz w:val="16"/>
                <w:szCs w:val="16"/>
              </w:rPr>
            </w:pPr>
          </w:p>
        </w:tc>
        <w:tc>
          <w:tcPr>
            <w:tcW w:w="245" w:type="pct"/>
            <w:vMerge/>
            <w:tcBorders>
              <w:left w:val="single" w:sz="4" w:space="0" w:color="auto"/>
              <w:right w:val="single" w:sz="4" w:space="0" w:color="auto"/>
            </w:tcBorders>
            <w:shd w:val="clear" w:color="000000" w:fill="FFFFFF"/>
            <w:vAlign w:val="center"/>
          </w:tcPr>
          <w:p w14:paraId="100EAE3F" w14:textId="77777777" w:rsidR="002A773D" w:rsidRPr="00DA7082" w:rsidRDefault="002A773D" w:rsidP="002A773D">
            <w:pPr>
              <w:widowControl/>
              <w:autoSpaceDE/>
              <w:autoSpaceDN/>
              <w:jc w:val="center"/>
              <w:rPr>
                <w:rFonts w:asciiTheme="minorHAnsi" w:eastAsia="Times New Roman" w:hAnsiTheme="minorHAnsi" w:cstheme="minorHAnsi"/>
                <w:b/>
                <w:bCs/>
                <w:color w:val="000000"/>
                <w:sz w:val="14"/>
                <w:szCs w:val="20"/>
                <w:lang w:val="es-MX" w:eastAsia="es-MX"/>
              </w:rPr>
            </w:pPr>
          </w:p>
        </w:tc>
        <w:tc>
          <w:tcPr>
            <w:tcW w:w="261" w:type="pct"/>
            <w:gridSpan w:val="2"/>
            <w:vMerge/>
            <w:tcBorders>
              <w:left w:val="single" w:sz="4" w:space="0" w:color="auto"/>
              <w:right w:val="single" w:sz="4" w:space="0" w:color="auto"/>
            </w:tcBorders>
            <w:shd w:val="clear" w:color="000000" w:fill="FFFFFF"/>
            <w:vAlign w:val="center"/>
          </w:tcPr>
          <w:p w14:paraId="1E3F6587" w14:textId="77777777" w:rsidR="002A773D" w:rsidRDefault="002A773D" w:rsidP="002A773D">
            <w:pPr>
              <w:widowControl/>
              <w:autoSpaceDE/>
              <w:autoSpaceDN/>
              <w:jc w:val="center"/>
              <w:rPr>
                <w:rFonts w:asciiTheme="minorHAnsi" w:eastAsia="Times New Roman" w:hAnsiTheme="minorHAnsi" w:cstheme="minorHAnsi"/>
                <w:b/>
                <w:bCs/>
                <w:color w:val="000000"/>
                <w:sz w:val="14"/>
                <w:szCs w:val="20"/>
                <w:lang w:val="es-MX" w:eastAsia="es-MX"/>
              </w:rPr>
            </w:pPr>
          </w:p>
        </w:tc>
        <w:tc>
          <w:tcPr>
            <w:tcW w:w="402" w:type="pct"/>
            <w:vMerge/>
            <w:tcBorders>
              <w:left w:val="single" w:sz="4" w:space="0" w:color="auto"/>
              <w:right w:val="single" w:sz="4" w:space="0" w:color="auto"/>
            </w:tcBorders>
            <w:shd w:val="clear" w:color="000000" w:fill="FFFFFF"/>
            <w:vAlign w:val="center"/>
          </w:tcPr>
          <w:p w14:paraId="0126C031" w14:textId="77777777" w:rsidR="002A773D" w:rsidRPr="00DA7082" w:rsidRDefault="002A773D" w:rsidP="002A773D">
            <w:pPr>
              <w:widowControl/>
              <w:autoSpaceDE/>
              <w:autoSpaceDN/>
              <w:jc w:val="center"/>
              <w:rPr>
                <w:rFonts w:asciiTheme="minorHAnsi" w:eastAsia="Times New Roman" w:hAnsiTheme="minorHAnsi" w:cstheme="minorHAnsi"/>
                <w:b/>
                <w:bCs/>
                <w:color w:val="000000"/>
                <w:sz w:val="14"/>
                <w:szCs w:val="20"/>
                <w:lang w:val="es-MX" w:eastAsia="es-MX"/>
              </w:rPr>
            </w:pPr>
          </w:p>
        </w:tc>
        <w:tc>
          <w:tcPr>
            <w:tcW w:w="980" w:type="pct"/>
            <w:tcBorders>
              <w:top w:val="nil"/>
              <w:left w:val="nil"/>
              <w:bottom w:val="single" w:sz="4" w:space="0" w:color="auto"/>
              <w:right w:val="single" w:sz="4" w:space="0" w:color="auto"/>
            </w:tcBorders>
            <w:shd w:val="clear" w:color="auto" w:fill="CCCC00"/>
            <w:vAlign w:val="center"/>
          </w:tcPr>
          <w:p w14:paraId="46A7CA9A" w14:textId="64D6BD89" w:rsidR="002A773D" w:rsidRPr="00DA7082" w:rsidRDefault="002A773D" w:rsidP="002A773D">
            <w:pPr>
              <w:widowControl/>
              <w:autoSpaceDE/>
              <w:autoSpaceDN/>
              <w:jc w:val="center"/>
              <w:rPr>
                <w:rFonts w:asciiTheme="minorHAnsi" w:eastAsia="Times New Roman" w:hAnsiTheme="minorHAnsi" w:cstheme="minorHAnsi"/>
                <w:b/>
                <w:bCs/>
                <w:sz w:val="14"/>
                <w:szCs w:val="20"/>
                <w:lang w:val="es-MX" w:eastAsia="es-MX"/>
              </w:rPr>
            </w:pPr>
            <w:r w:rsidRPr="00DA7082">
              <w:rPr>
                <w:rFonts w:asciiTheme="minorHAnsi" w:eastAsia="Times New Roman" w:hAnsiTheme="minorHAnsi" w:cstheme="minorHAnsi"/>
                <w:b/>
                <w:bCs/>
                <w:color w:val="000000"/>
                <w:sz w:val="14"/>
                <w:szCs w:val="20"/>
                <w:lang w:val="es-MX" w:eastAsia="es-MX"/>
              </w:rPr>
              <w:t>J</w:t>
            </w:r>
            <w:r>
              <w:rPr>
                <w:rFonts w:asciiTheme="minorHAnsi" w:eastAsia="Times New Roman" w:hAnsiTheme="minorHAnsi" w:cstheme="minorHAnsi"/>
                <w:b/>
                <w:bCs/>
                <w:color w:val="000000"/>
                <w:sz w:val="14"/>
                <w:szCs w:val="20"/>
                <w:lang w:val="es-MX" w:eastAsia="es-MX"/>
              </w:rPr>
              <w:t xml:space="preserve"> </w:t>
            </w:r>
            <w:r w:rsidRPr="00DA7082">
              <w:rPr>
                <w:rFonts w:asciiTheme="minorHAnsi" w:eastAsia="Times New Roman" w:hAnsiTheme="minorHAnsi" w:cstheme="minorHAnsi"/>
                <w:b/>
                <w:bCs/>
                <w:color w:val="000000"/>
                <w:sz w:val="14"/>
                <w:szCs w:val="20"/>
                <w:lang w:val="es-MX" w:eastAsia="es-MX"/>
              </w:rPr>
              <w:t>CIVIL PAR</w:t>
            </w:r>
            <w:r>
              <w:rPr>
                <w:rFonts w:asciiTheme="minorHAnsi" w:eastAsia="Times New Roman" w:hAnsiTheme="minorHAnsi" w:cstheme="minorHAnsi"/>
                <w:b/>
                <w:bCs/>
                <w:color w:val="000000"/>
                <w:sz w:val="14"/>
                <w:szCs w:val="20"/>
                <w:lang w:val="es-MX" w:eastAsia="es-MX"/>
              </w:rPr>
              <w:t>AÍSO</w:t>
            </w:r>
            <w:r w:rsidRPr="00DA7082">
              <w:rPr>
                <w:rFonts w:asciiTheme="minorHAnsi" w:eastAsia="Times New Roman" w:hAnsiTheme="minorHAnsi" w:cstheme="minorHAnsi"/>
                <w:b/>
                <w:bCs/>
                <w:color w:val="000000"/>
                <w:sz w:val="14"/>
                <w:szCs w:val="20"/>
                <w:lang w:val="es-MX" w:eastAsia="es-MX"/>
              </w:rPr>
              <w:t xml:space="preserve"> (T)</w:t>
            </w:r>
          </w:p>
        </w:tc>
        <w:tc>
          <w:tcPr>
            <w:tcW w:w="903" w:type="pct"/>
            <w:tcBorders>
              <w:top w:val="nil"/>
              <w:left w:val="nil"/>
              <w:bottom w:val="single" w:sz="4" w:space="0" w:color="auto"/>
              <w:right w:val="single" w:sz="4" w:space="0" w:color="auto"/>
            </w:tcBorders>
            <w:shd w:val="clear" w:color="auto" w:fill="FFFFFF" w:themeFill="background1"/>
            <w:vAlign w:val="center"/>
          </w:tcPr>
          <w:p w14:paraId="2E1455A2" w14:textId="77777777" w:rsidR="002A773D" w:rsidRPr="00DA7082" w:rsidRDefault="002A773D" w:rsidP="002A773D">
            <w:pPr>
              <w:widowControl/>
              <w:autoSpaceDE/>
              <w:autoSpaceDN/>
              <w:jc w:val="center"/>
              <w:rPr>
                <w:rFonts w:asciiTheme="minorHAnsi" w:eastAsia="Times New Roman" w:hAnsiTheme="minorHAnsi" w:cstheme="minorHAnsi"/>
                <w:b/>
                <w:bCs/>
                <w:color w:val="FFFFFF"/>
                <w:sz w:val="14"/>
                <w:szCs w:val="20"/>
                <w:lang w:val="es-MX" w:eastAsia="es-MX"/>
              </w:rPr>
            </w:pPr>
          </w:p>
        </w:tc>
        <w:tc>
          <w:tcPr>
            <w:tcW w:w="491" w:type="pct"/>
            <w:tcBorders>
              <w:top w:val="nil"/>
              <w:left w:val="nil"/>
              <w:bottom w:val="single" w:sz="4" w:space="0" w:color="auto"/>
              <w:right w:val="single" w:sz="4" w:space="0" w:color="auto"/>
            </w:tcBorders>
            <w:shd w:val="clear" w:color="auto" w:fill="auto"/>
            <w:noWrap/>
            <w:vAlign w:val="bottom"/>
          </w:tcPr>
          <w:p w14:paraId="5D25E511" w14:textId="77777777" w:rsidR="002A773D" w:rsidRPr="00DA7082" w:rsidRDefault="002A773D" w:rsidP="002A773D">
            <w:pPr>
              <w:widowControl/>
              <w:autoSpaceDE/>
              <w:autoSpaceDN/>
              <w:rPr>
                <w:rFonts w:asciiTheme="minorHAnsi" w:eastAsia="Times New Roman" w:hAnsiTheme="minorHAnsi" w:cstheme="minorHAnsi"/>
                <w:color w:val="000000"/>
                <w:sz w:val="14"/>
                <w:lang w:val="es-MX" w:eastAsia="es-MX"/>
              </w:rPr>
            </w:pPr>
          </w:p>
        </w:tc>
      </w:tr>
      <w:tr w:rsidR="002A773D" w:rsidRPr="00DA7082" w14:paraId="08714DD1" w14:textId="77777777" w:rsidTr="003D1BC4">
        <w:trPr>
          <w:trHeight w:val="276"/>
        </w:trPr>
        <w:tc>
          <w:tcPr>
            <w:tcW w:w="652" w:type="pct"/>
            <w:vMerge/>
            <w:tcBorders>
              <w:left w:val="single" w:sz="4" w:space="0" w:color="auto"/>
              <w:bottom w:val="single" w:sz="4" w:space="0" w:color="auto"/>
              <w:right w:val="single" w:sz="4" w:space="0" w:color="auto"/>
            </w:tcBorders>
            <w:shd w:val="clear" w:color="000000" w:fill="FFFFFF"/>
            <w:vAlign w:val="center"/>
          </w:tcPr>
          <w:p w14:paraId="32E88B9D" w14:textId="77777777" w:rsidR="002A773D" w:rsidRPr="00DA7082" w:rsidRDefault="002A773D" w:rsidP="002A773D">
            <w:pPr>
              <w:widowControl/>
              <w:autoSpaceDE/>
              <w:autoSpaceDN/>
              <w:rPr>
                <w:rFonts w:asciiTheme="minorHAnsi" w:eastAsia="Times New Roman" w:hAnsiTheme="minorHAnsi" w:cstheme="minorHAnsi"/>
                <w:b/>
                <w:bCs/>
                <w:color w:val="000000"/>
                <w:sz w:val="14"/>
                <w:szCs w:val="16"/>
                <w:lang w:val="es-MX" w:eastAsia="es-MX"/>
              </w:rPr>
            </w:pPr>
          </w:p>
        </w:tc>
        <w:tc>
          <w:tcPr>
            <w:tcW w:w="821" w:type="pct"/>
            <w:vMerge/>
            <w:tcBorders>
              <w:left w:val="single" w:sz="4" w:space="0" w:color="auto"/>
              <w:bottom w:val="single" w:sz="4" w:space="0" w:color="auto"/>
              <w:right w:val="single" w:sz="4" w:space="0" w:color="auto"/>
            </w:tcBorders>
            <w:shd w:val="clear" w:color="000000" w:fill="BE5014"/>
            <w:vAlign w:val="center"/>
          </w:tcPr>
          <w:p w14:paraId="1E40DE9A" w14:textId="77777777" w:rsidR="002A773D" w:rsidRPr="00DA7082" w:rsidRDefault="002A773D" w:rsidP="002A773D">
            <w:pPr>
              <w:widowControl/>
              <w:autoSpaceDE/>
              <w:autoSpaceDN/>
              <w:rPr>
                <w:rFonts w:asciiTheme="minorHAnsi" w:eastAsia="Times New Roman" w:hAnsiTheme="minorHAnsi" w:cstheme="minorHAnsi"/>
                <w:b/>
                <w:bCs/>
                <w:color w:val="FFFFFF"/>
                <w:sz w:val="14"/>
                <w:szCs w:val="16"/>
                <w:lang w:val="es-MX" w:eastAsia="es-MX"/>
              </w:rPr>
            </w:pPr>
          </w:p>
        </w:tc>
        <w:tc>
          <w:tcPr>
            <w:tcW w:w="246" w:type="pct"/>
            <w:vMerge/>
            <w:tcBorders>
              <w:left w:val="single" w:sz="4" w:space="0" w:color="auto"/>
              <w:bottom w:val="single" w:sz="4" w:space="0" w:color="auto"/>
              <w:right w:val="single" w:sz="4" w:space="0" w:color="auto"/>
            </w:tcBorders>
            <w:shd w:val="clear" w:color="000000" w:fill="FFFFFF"/>
            <w:vAlign w:val="center"/>
          </w:tcPr>
          <w:p w14:paraId="39A8883F" w14:textId="77777777" w:rsidR="002A773D" w:rsidRPr="00200786" w:rsidRDefault="002A773D" w:rsidP="002A773D">
            <w:pPr>
              <w:widowControl/>
              <w:autoSpaceDE/>
              <w:autoSpaceDN/>
              <w:jc w:val="center"/>
              <w:rPr>
                <w:b/>
                <w:spacing w:val="-2"/>
                <w:w w:val="80"/>
                <w:sz w:val="16"/>
                <w:szCs w:val="16"/>
              </w:rPr>
            </w:pPr>
          </w:p>
        </w:tc>
        <w:tc>
          <w:tcPr>
            <w:tcW w:w="245" w:type="pct"/>
            <w:vMerge/>
            <w:tcBorders>
              <w:left w:val="single" w:sz="4" w:space="0" w:color="auto"/>
              <w:bottom w:val="single" w:sz="4" w:space="0" w:color="auto"/>
              <w:right w:val="single" w:sz="4" w:space="0" w:color="auto"/>
            </w:tcBorders>
            <w:shd w:val="clear" w:color="000000" w:fill="FFFFFF"/>
            <w:vAlign w:val="center"/>
          </w:tcPr>
          <w:p w14:paraId="117FAB9C" w14:textId="77777777" w:rsidR="002A773D" w:rsidRPr="00DA7082" w:rsidRDefault="002A773D" w:rsidP="002A773D">
            <w:pPr>
              <w:widowControl/>
              <w:autoSpaceDE/>
              <w:autoSpaceDN/>
              <w:jc w:val="center"/>
              <w:rPr>
                <w:rFonts w:asciiTheme="minorHAnsi" w:eastAsia="Times New Roman" w:hAnsiTheme="minorHAnsi" w:cstheme="minorHAnsi"/>
                <w:b/>
                <w:bCs/>
                <w:color w:val="000000"/>
                <w:sz w:val="14"/>
                <w:szCs w:val="20"/>
                <w:lang w:val="es-MX" w:eastAsia="es-MX"/>
              </w:rPr>
            </w:pPr>
          </w:p>
        </w:tc>
        <w:tc>
          <w:tcPr>
            <w:tcW w:w="261" w:type="pct"/>
            <w:gridSpan w:val="2"/>
            <w:vMerge/>
            <w:tcBorders>
              <w:left w:val="single" w:sz="4" w:space="0" w:color="auto"/>
              <w:bottom w:val="single" w:sz="4" w:space="0" w:color="auto"/>
              <w:right w:val="single" w:sz="4" w:space="0" w:color="auto"/>
            </w:tcBorders>
            <w:shd w:val="clear" w:color="000000" w:fill="FFFFFF"/>
            <w:vAlign w:val="center"/>
          </w:tcPr>
          <w:p w14:paraId="69E74787" w14:textId="77777777" w:rsidR="002A773D" w:rsidRDefault="002A773D" w:rsidP="002A773D">
            <w:pPr>
              <w:widowControl/>
              <w:autoSpaceDE/>
              <w:autoSpaceDN/>
              <w:jc w:val="center"/>
              <w:rPr>
                <w:rFonts w:asciiTheme="minorHAnsi" w:eastAsia="Times New Roman" w:hAnsiTheme="minorHAnsi" w:cstheme="minorHAnsi"/>
                <w:b/>
                <w:bCs/>
                <w:color w:val="000000"/>
                <w:sz w:val="14"/>
                <w:szCs w:val="20"/>
                <w:lang w:val="es-MX" w:eastAsia="es-MX"/>
              </w:rPr>
            </w:pPr>
          </w:p>
        </w:tc>
        <w:tc>
          <w:tcPr>
            <w:tcW w:w="402" w:type="pct"/>
            <w:vMerge/>
            <w:tcBorders>
              <w:left w:val="single" w:sz="4" w:space="0" w:color="auto"/>
              <w:bottom w:val="single" w:sz="4" w:space="0" w:color="auto"/>
              <w:right w:val="single" w:sz="4" w:space="0" w:color="auto"/>
            </w:tcBorders>
            <w:shd w:val="clear" w:color="000000" w:fill="FFFFFF"/>
            <w:vAlign w:val="center"/>
          </w:tcPr>
          <w:p w14:paraId="68AFE74C" w14:textId="77777777" w:rsidR="002A773D" w:rsidRPr="00DA7082" w:rsidRDefault="002A773D" w:rsidP="002A773D">
            <w:pPr>
              <w:widowControl/>
              <w:autoSpaceDE/>
              <w:autoSpaceDN/>
              <w:jc w:val="center"/>
              <w:rPr>
                <w:rFonts w:asciiTheme="minorHAnsi" w:eastAsia="Times New Roman" w:hAnsiTheme="minorHAnsi" w:cstheme="minorHAnsi"/>
                <w:b/>
                <w:bCs/>
                <w:color w:val="000000"/>
                <w:sz w:val="14"/>
                <w:szCs w:val="20"/>
                <w:lang w:val="es-MX" w:eastAsia="es-MX"/>
              </w:rPr>
            </w:pPr>
          </w:p>
        </w:tc>
        <w:tc>
          <w:tcPr>
            <w:tcW w:w="980" w:type="pct"/>
            <w:tcBorders>
              <w:top w:val="nil"/>
              <w:left w:val="nil"/>
              <w:bottom w:val="single" w:sz="4" w:space="0" w:color="auto"/>
              <w:right w:val="single" w:sz="4" w:space="0" w:color="auto"/>
            </w:tcBorders>
            <w:shd w:val="clear" w:color="auto" w:fill="6600FF"/>
            <w:vAlign w:val="center"/>
          </w:tcPr>
          <w:p w14:paraId="3F4945F8" w14:textId="0A39FD67" w:rsidR="002A773D" w:rsidRPr="00DA7082" w:rsidRDefault="002A773D" w:rsidP="002A773D">
            <w:pPr>
              <w:widowControl/>
              <w:autoSpaceDE/>
              <w:autoSpaceDN/>
              <w:jc w:val="center"/>
              <w:rPr>
                <w:rFonts w:asciiTheme="minorHAnsi" w:eastAsia="Times New Roman" w:hAnsiTheme="minorHAnsi" w:cstheme="minorHAnsi"/>
                <w:b/>
                <w:bCs/>
                <w:sz w:val="14"/>
                <w:szCs w:val="20"/>
                <w:lang w:val="es-MX" w:eastAsia="es-MX"/>
              </w:rPr>
            </w:pPr>
            <w:r w:rsidRPr="00DA7082">
              <w:rPr>
                <w:rFonts w:asciiTheme="minorHAnsi" w:eastAsia="Times New Roman" w:hAnsiTheme="minorHAnsi" w:cstheme="minorHAnsi"/>
                <w:b/>
                <w:bCs/>
                <w:color w:val="FFFFFF"/>
                <w:sz w:val="14"/>
                <w:szCs w:val="20"/>
                <w:lang w:val="es-MX" w:eastAsia="es-MX"/>
              </w:rPr>
              <w:t>J</w:t>
            </w:r>
            <w:r>
              <w:rPr>
                <w:rFonts w:asciiTheme="minorHAnsi" w:eastAsia="Times New Roman" w:hAnsiTheme="minorHAnsi" w:cstheme="minorHAnsi"/>
                <w:b/>
                <w:bCs/>
                <w:color w:val="FFFFFF"/>
                <w:sz w:val="14"/>
                <w:szCs w:val="20"/>
                <w:lang w:val="es-MX" w:eastAsia="es-MX"/>
              </w:rPr>
              <w:t xml:space="preserve"> </w:t>
            </w:r>
            <w:r w:rsidRPr="00DA7082">
              <w:rPr>
                <w:rFonts w:asciiTheme="minorHAnsi" w:eastAsia="Times New Roman" w:hAnsiTheme="minorHAnsi" w:cstheme="minorHAnsi"/>
                <w:b/>
                <w:bCs/>
                <w:color w:val="FFFFFF"/>
                <w:sz w:val="14"/>
                <w:szCs w:val="20"/>
                <w:lang w:val="es-MX" w:eastAsia="es-MX"/>
              </w:rPr>
              <w:t>LAB</w:t>
            </w:r>
            <w:r>
              <w:rPr>
                <w:rFonts w:asciiTheme="minorHAnsi" w:eastAsia="Times New Roman" w:hAnsiTheme="minorHAnsi" w:cstheme="minorHAnsi"/>
                <w:b/>
                <w:bCs/>
                <w:color w:val="FFFFFF"/>
                <w:sz w:val="14"/>
                <w:szCs w:val="20"/>
                <w:lang w:val="es-MX" w:eastAsia="es-MX"/>
              </w:rPr>
              <w:t>ORAL</w:t>
            </w:r>
            <w:r w:rsidRPr="00DA7082">
              <w:rPr>
                <w:rFonts w:asciiTheme="minorHAnsi" w:eastAsia="Times New Roman" w:hAnsiTheme="minorHAnsi" w:cstheme="minorHAnsi"/>
                <w:b/>
                <w:bCs/>
                <w:color w:val="FFFFFF"/>
                <w:sz w:val="14"/>
                <w:szCs w:val="20"/>
                <w:lang w:val="es-MX" w:eastAsia="es-MX"/>
              </w:rPr>
              <w:t xml:space="preserve"> (P)</w:t>
            </w:r>
          </w:p>
        </w:tc>
        <w:tc>
          <w:tcPr>
            <w:tcW w:w="903" w:type="pct"/>
            <w:tcBorders>
              <w:top w:val="nil"/>
              <w:left w:val="nil"/>
              <w:bottom w:val="single" w:sz="4" w:space="0" w:color="auto"/>
              <w:right w:val="single" w:sz="4" w:space="0" w:color="auto"/>
            </w:tcBorders>
            <w:shd w:val="clear" w:color="auto" w:fill="FFFFFF" w:themeFill="background1"/>
            <w:vAlign w:val="center"/>
          </w:tcPr>
          <w:p w14:paraId="790E227E" w14:textId="77777777" w:rsidR="002A773D" w:rsidRPr="00DA7082" w:rsidRDefault="002A773D" w:rsidP="002A773D">
            <w:pPr>
              <w:widowControl/>
              <w:autoSpaceDE/>
              <w:autoSpaceDN/>
              <w:jc w:val="center"/>
              <w:rPr>
                <w:rFonts w:asciiTheme="minorHAnsi" w:eastAsia="Times New Roman" w:hAnsiTheme="minorHAnsi" w:cstheme="minorHAnsi"/>
                <w:b/>
                <w:bCs/>
                <w:color w:val="FFFFFF"/>
                <w:sz w:val="14"/>
                <w:szCs w:val="20"/>
                <w:lang w:val="es-MX" w:eastAsia="es-MX"/>
              </w:rPr>
            </w:pPr>
          </w:p>
        </w:tc>
        <w:tc>
          <w:tcPr>
            <w:tcW w:w="491" w:type="pct"/>
            <w:tcBorders>
              <w:top w:val="nil"/>
              <w:left w:val="nil"/>
              <w:bottom w:val="single" w:sz="4" w:space="0" w:color="auto"/>
              <w:right w:val="single" w:sz="4" w:space="0" w:color="auto"/>
            </w:tcBorders>
            <w:shd w:val="clear" w:color="auto" w:fill="auto"/>
            <w:noWrap/>
            <w:vAlign w:val="bottom"/>
          </w:tcPr>
          <w:p w14:paraId="2E4E2F17" w14:textId="77777777" w:rsidR="002A773D" w:rsidRPr="00DA7082" w:rsidRDefault="002A773D" w:rsidP="002A773D">
            <w:pPr>
              <w:widowControl/>
              <w:autoSpaceDE/>
              <w:autoSpaceDN/>
              <w:rPr>
                <w:rFonts w:asciiTheme="minorHAnsi" w:eastAsia="Times New Roman" w:hAnsiTheme="minorHAnsi" w:cstheme="minorHAnsi"/>
                <w:color w:val="000000"/>
                <w:sz w:val="14"/>
                <w:lang w:val="es-MX" w:eastAsia="es-MX"/>
              </w:rPr>
            </w:pPr>
          </w:p>
        </w:tc>
      </w:tr>
      <w:tr w:rsidR="00DD24A1" w:rsidRPr="00DA7082" w14:paraId="2847E3F8" w14:textId="77777777" w:rsidTr="003D1BC4">
        <w:trPr>
          <w:trHeight w:val="420"/>
        </w:trPr>
        <w:tc>
          <w:tcPr>
            <w:tcW w:w="652" w:type="pct"/>
            <w:vMerge w:val="restart"/>
            <w:tcBorders>
              <w:top w:val="nil"/>
              <w:left w:val="single" w:sz="4" w:space="0" w:color="auto"/>
              <w:right w:val="single" w:sz="4" w:space="0" w:color="auto"/>
            </w:tcBorders>
            <w:shd w:val="clear" w:color="000000" w:fill="FFFFFF"/>
            <w:vAlign w:val="center"/>
            <w:hideMark/>
          </w:tcPr>
          <w:p w14:paraId="12FB95C3" w14:textId="77777777" w:rsidR="00DD24A1" w:rsidRPr="00DA7082" w:rsidRDefault="00DD24A1" w:rsidP="002A773D">
            <w:pPr>
              <w:widowControl/>
              <w:autoSpaceDE/>
              <w:autoSpaceDN/>
              <w:rPr>
                <w:rFonts w:asciiTheme="minorHAnsi" w:eastAsia="Times New Roman" w:hAnsiTheme="minorHAnsi" w:cstheme="minorHAnsi"/>
                <w:b/>
                <w:bCs/>
                <w:color w:val="000000"/>
                <w:sz w:val="14"/>
                <w:szCs w:val="16"/>
                <w:lang w:val="es-MX" w:eastAsia="es-MX"/>
              </w:rPr>
            </w:pPr>
            <w:r w:rsidRPr="00DA7082">
              <w:rPr>
                <w:rFonts w:asciiTheme="minorHAnsi" w:eastAsia="Times New Roman" w:hAnsiTheme="minorHAnsi" w:cstheme="minorHAnsi"/>
                <w:b/>
                <w:bCs/>
                <w:color w:val="000000"/>
                <w:sz w:val="14"/>
                <w:szCs w:val="16"/>
                <w:lang w:val="es-MX" w:eastAsia="es-MX"/>
              </w:rPr>
              <w:t>15 TEAPA</w:t>
            </w:r>
          </w:p>
        </w:tc>
        <w:tc>
          <w:tcPr>
            <w:tcW w:w="821" w:type="pct"/>
            <w:vMerge w:val="restart"/>
            <w:tcBorders>
              <w:top w:val="nil"/>
              <w:left w:val="nil"/>
              <w:right w:val="single" w:sz="4" w:space="0" w:color="auto"/>
            </w:tcBorders>
            <w:shd w:val="clear" w:color="000000" w:fill="BE5014"/>
            <w:vAlign w:val="center"/>
            <w:hideMark/>
          </w:tcPr>
          <w:p w14:paraId="58AD134F" w14:textId="7EE1F046" w:rsidR="00DD24A1" w:rsidRPr="00DA7082" w:rsidRDefault="00DD24A1" w:rsidP="002A773D">
            <w:pPr>
              <w:widowControl/>
              <w:autoSpaceDE/>
              <w:autoSpaceDN/>
              <w:rPr>
                <w:rFonts w:asciiTheme="minorHAnsi" w:eastAsia="Times New Roman" w:hAnsiTheme="minorHAnsi" w:cstheme="minorHAnsi"/>
                <w:b/>
                <w:bCs/>
                <w:color w:val="FFFFFF"/>
                <w:sz w:val="14"/>
                <w:szCs w:val="16"/>
                <w:lang w:val="es-MX" w:eastAsia="es-MX"/>
              </w:rPr>
            </w:pPr>
            <w:proofErr w:type="spellStart"/>
            <w:r w:rsidRPr="00DA7082">
              <w:rPr>
                <w:rFonts w:asciiTheme="minorHAnsi" w:eastAsia="Times New Roman" w:hAnsiTheme="minorHAnsi" w:cstheme="minorHAnsi"/>
                <w:b/>
                <w:bCs/>
                <w:color w:val="FFFFFF"/>
                <w:sz w:val="14"/>
                <w:szCs w:val="16"/>
                <w:lang w:val="es-MX" w:eastAsia="es-MX"/>
              </w:rPr>
              <w:t>8vo</w:t>
            </w:r>
            <w:proofErr w:type="spellEnd"/>
            <w:r w:rsidRPr="00DA7082">
              <w:rPr>
                <w:rFonts w:asciiTheme="minorHAnsi" w:eastAsia="Times New Roman" w:hAnsiTheme="minorHAnsi" w:cstheme="minorHAnsi"/>
                <w:b/>
                <w:bCs/>
                <w:color w:val="FFFFFF"/>
                <w:sz w:val="14"/>
                <w:szCs w:val="16"/>
                <w:lang w:val="es-MX" w:eastAsia="es-MX"/>
              </w:rPr>
              <w:t xml:space="preserve"> </w:t>
            </w:r>
            <w:r w:rsidRPr="00F65931">
              <w:rPr>
                <w:rFonts w:asciiTheme="minorHAnsi" w:eastAsia="Times New Roman" w:hAnsiTheme="minorHAnsi" w:cstheme="minorHAnsi"/>
                <w:b/>
                <w:bCs/>
                <w:color w:val="FFFFFF" w:themeColor="background1"/>
                <w:sz w:val="14"/>
                <w:szCs w:val="16"/>
                <w:lang w:val="es-MX" w:eastAsia="es-MX"/>
              </w:rPr>
              <w:t xml:space="preserve">DISTRITO JUDICIAL </w:t>
            </w:r>
            <w:r w:rsidRPr="00DA7082">
              <w:rPr>
                <w:rFonts w:asciiTheme="minorHAnsi" w:eastAsia="Times New Roman" w:hAnsiTheme="minorHAnsi" w:cstheme="minorHAnsi"/>
                <w:b/>
                <w:bCs/>
                <w:color w:val="FFFFFF"/>
                <w:sz w:val="14"/>
                <w:szCs w:val="16"/>
                <w:lang w:val="es-MX" w:eastAsia="es-MX"/>
              </w:rPr>
              <w:t>TEAPA</w:t>
            </w:r>
          </w:p>
        </w:tc>
        <w:tc>
          <w:tcPr>
            <w:tcW w:w="246" w:type="pct"/>
            <w:vMerge w:val="restart"/>
            <w:tcBorders>
              <w:top w:val="nil"/>
              <w:left w:val="single" w:sz="4" w:space="0" w:color="auto"/>
              <w:right w:val="single" w:sz="4" w:space="0" w:color="auto"/>
            </w:tcBorders>
            <w:shd w:val="clear" w:color="000000" w:fill="FFFFFF"/>
            <w:vAlign w:val="center"/>
          </w:tcPr>
          <w:p w14:paraId="02CAA3C1" w14:textId="73F12A99" w:rsidR="00DD24A1" w:rsidRPr="00DA7082" w:rsidRDefault="00DD24A1" w:rsidP="002A773D">
            <w:pPr>
              <w:widowControl/>
              <w:autoSpaceDE/>
              <w:autoSpaceDN/>
              <w:jc w:val="center"/>
              <w:rPr>
                <w:rFonts w:asciiTheme="minorHAnsi" w:eastAsia="Times New Roman" w:hAnsiTheme="minorHAnsi" w:cstheme="minorHAnsi"/>
                <w:b/>
                <w:bCs/>
                <w:color w:val="000000"/>
                <w:sz w:val="14"/>
                <w:szCs w:val="16"/>
                <w:lang w:val="es-MX" w:eastAsia="es-MX"/>
              </w:rPr>
            </w:pPr>
            <w:r w:rsidRPr="00200786">
              <w:rPr>
                <w:b/>
                <w:spacing w:val="-2"/>
                <w:w w:val="80"/>
                <w:sz w:val="16"/>
                <w:szCs w:val="16"/>
              </w:rPr>
              <w:t>93</w:t>
            </w:r>
          </w:p>
        </w:tc>
        <w:tc>
          <w:tcPr>
            <w:tcW w:w="245" w:type="pct"/>
            <w:vMerge w:val="restart"/>
            <w:tcBorders>
              <w:top w:val="nil"/>
              <w:left w:val="single" w:sz="4" w:space="0" w:color="auto"/>
              <w:right w:val="single" w:sz="4" w:space="0" w:color="auto"/>
            </w:tcBorders>
            <w:shd w:val="clear" w:color="000000" w:fill="FFFFFF"/>
            <w:vAlign w:val="center"/>
            <w:hideMark/>
          </w:tcPr>
          <w:p w14:paraId="32F8E5BA" w14:textId="259E7AC8" w:rsidR="00DD24A1" w:rsidRPr="00DA7082" w:rsidRDefault="00DD24A1" w:rsidP="002A773D">
            <w:pPr>
              <w:widowControl/>
              <w:autoSpaceDE/>
              <w:autoSpaceDN/>
              <w:jc w:val="center"/>
              <w:rPr>
                <w:rFonts w:asciiTheme="minorHAnsi" w:eastAsia="Times New Roman" w:hAnsiTheme="minorHAnsi" w:cstheme="minorHAnsi"/>
                <w:b/>
                <w:bCs/>
                <w:color w:val="000000"/>
                <w:sz w:val="14"/>
                <w:szCs w:val="20"/>
                <w:lang w:val="es-MX" w:eastAsia="es-MX"/>
              </w:rPr>
            </w:pPr>
            <w:proofErr w:type="spellStart"/>
            <w:r w:rsidRPr="00DA7082">
              <w:rPr>
                <w:rFonts w:asciiTheme="minorHAnsi" w:eastAsia="Times New Roman" w:hAnsiTheme="minorHAnsi" w:cstheme="minorHAnsi"/>
                <w:b/>
                <w:bCs/>
                <w:color w:val="000000"/>
                <w:sz w:val="14"/>
                <w:szCs w:val="20"/>
                <w:lang w:val="es-MX" w:eastAsia="es-MX"/>
              </w:rPr>
              <w:t>MAG</w:t>
            </w:r>
            <w:proofErr w:type="spellEnd"/>
            <w:r w:rsidRPr="00DA7082">
              <w:rPr>
                <w:rFonts w:asciiTheme="minorHAnsi" w:eastAsia="Times New Roman" w:hAnsiTheme="minorHAnsi" w:cstheme="minorHAnsi"/>
                <w:b/>
                <w:bCs/>
                <w:color w:val="000000"/>
                <w:sz w:val="14"/>
                <w:szCs w:val="20"/>
                <w:lang w:val="es-MX" w:eastAsia="es-MX"/>
              </w:rPr>
              <w:t xml:space="preserve">. </w:t>
            </w:r>
            <w:proofErr w:type="spellStart"/>
            <w:r w:rsidRPr="00DA7082">
              <w:rPr>
                <w:rFonts w:asciiTheme="minorHAnsi" w:eastAsia="Times New Roman" w:hAnsiTheme="minorHAnsi" w:cstheme="minorHAnsi"/>
                <w:b/>
                <w:bCs/>
                <w:color w:val="000000"/>
                <w:sz w:val="14"/>
                <w:szCs w:val="20"/>
                <w:lang w:val="es-MX" w:eastAsia="es-MX"/>
              </w:rPr>
              <w:t>TDJ</w:t>
            </w:r>
            <w:proofErr w:type="spellEnd"/>
            <w:r w:rsidRPr="00DA7082">
              <w:rPr>
                <w:rFonts w:asciiTheme="minorHAnsi" w:eastAsia="Times New Roman" w:hAnsiTheme="minorHAnsi" w:cstheme="minorHAnsi"/>
                <w:b/>
                <w:bCs/>
                <w:color w:val="000000"/>
                <w:sz w:val="14"/>
                <w:szCs w:val="20"/>
                <w:lang w:val="es-MX" w:eastAsia="es-MX"/>
              </w:rPr>
              <w:t xml:space="preserve"> </w:t>
            </w:r>
          </w:p>
        </w:tc>
        <w:tc>
          <w:tcPr>
            <w:tcW w:w="261" w:type="pct"/>
            <w:gridSpan w:val="2"/>
            <w:vMerge w:val="restart"/>
            <w:tcBorders>
              <w:top w:val="nil"/>
              <w:left w:val="single" w:sz="4" w:space="0" w:color="auto"/>
              <w:right w:val="single" w:sz="4" w:space="0" w:color="auto"/>
            </w:tcBorders>
            <w:shd w:val="clear" w:color="000000" w:fill="FFFFFF"/>
            <w:vAlign w:val="center"/>
            <w:hideMark/>
          </w:tcPr>
          <w:p w14:paraId="7390FA6A" w14:textId="560AACD2" w:rsidR="00DD24A1" w:rsidRDefault="00DD24A1" w:rsidP="002A773D">
            <w:pPr>
              <w:widowControl/>
              <w:autoSpaceDE/>
              <w:autoSpaceDN/>
              <w:jc w:val="center"/>
              <w:rPr>
                <w:rFonts w:asciiTheme="minorHAnsi" w:eastAsia="Times New Roman" w:hAnsiTheme="minorHAnsi" w:cstheme="minorHAnsi"/>
                <w:b/>
                <w:bCs/>
                <w:color w:val="000000"/>
                <w:sz w:val="14"/>
                <w:szCs w:val="20"/>
                <w:lang w:val="es-MX" w:eastAsia="es-MX"/>
              </w:rPr>
            </w:pPr>
            <w:proofErr w:type="spellStart"/>
            <w:r>
              <w:rPr>
                <w:rFonts w:asciiTheme="minorHAnsi" w:eastAsia="Times New Roman" w:hAnsiTheme="minorHAnsi" w:cstheme="minorHAnsi"/>
                <w:b/>
                <w:bCs/>
                <w:color w:val="000000"/>
                <w:sz w:val="14"/>
                <w:szCs w:val="20"/>
                <w:lang w:val="es-MX" w:eastAsia="es-MX"/>
              </w:rPr>
              <w:t>MAG</w:t>
            </w:r>
            <w:proofErr w:type="spellEnd"/>
          </w:p>
          <w:p w14:paraId="1191D669" w14:textId="2F51E37D" w:rsidR="00DD24A1" w:rsidRPr="00DA7082" w:rsidRDefault="00DD24A1" w:rsidP="002A773D">
            <w:pPr>
              <w:widowControl/>
              <w:autoSpaceDE/>
              <w:autoSpaceDN/>
              <w:jc w:val="center"/>
              <w:rPr>
                <w:rFonts w:asciiTheme="minorHAnsi" w:eastAsia="Times New Roman" w:hAnsiTheme="minorHAnsi" w:cstheme="minorHAnsi"/>
                <w:b/>
                <w:bCs/>
                <w:color w:val="000000"/>
                <w:sz w:val="14"/>
                <w:szCs w:val="20"/>
                <w:lang w:val="es-MX" w:eastAsia="es-MX"/>
              </w:rPr>
            </w:pPr>
            <w:proofErr w:type="spellStart"/>
            <w:r w:rsidRPr="00DA7082">
              <w:rPr>
                <w:rFonts w:asciiTheme="minorHAnsi" w:eastAsia="Times New Roman" w:hAnsiTheme="minorHAnsi" w:cstheme="minorHAnsi"/>
                <w:b/>
                <w:bCs/>
                <w:color w:val="000000"/>
                <w:sz w:val="14"/>
                <w:szCs w:val="20"/>
                <w:lang w:val="es-MX" w:eastAsia="es-MX"/>
              </w:rPr>
              <w:t>TSJ</w:t>
            </w:r>
            <w:proofErr w:type="spellEnd"/>
            <w:r w:rsidRPr="00DA7082">
              <w:rPr>
                <w:rFonts w:asciiTheme="minorHAnsi" w:eastAsia="Times New Roman" w:hAnsiTheme="minorHAnsi" w:cstheme="minorHAnsi"/>
                <w:b/>
                <w:bCs/>
                <w:color w:val="000000"/>
                <w:sz w:val="14"/>
                <w:szCs w:val="20"/>
                <w:lang w:val="es-MX" w:eastAsia="es-MX"/>
              </w:rPr>
              <w:t xml:space="preserve"> </w:t>
            </w:r>
          </w:p>
        </w:tc>
        <w:tc>
          <w:tcPr>
            <w:tcW w:w="402" w:type="pct"/>
            <w:vMerge w:val="restart"/>
            <w:tcBorders>
              <w:top w:val="nil"/>
              <w:left w:val="single" w:sz="4" w:space="0" w:color="auto"/>
              <w:right w:val="single" w:sz="4" w:space="0" w:color="auto"/>
            </w:tcBorders>
            <w:shd w:val="clear" w:color="000000" w:fill="FFFFFF"/>
            <w:vAlign w:val="center"/>
            <w:hideMark/>
          </w:tcPr>
          <w:p w14:paraId="4B48459B" w14:textId="77777777" w:rsidR="00DD24A1" w:rsidRDefault="00DD24A1" w:rsidP="002A773D">
            <w:pPr>
              <w:widowControl/>
              <w:autoSpaceDE/>
              <w:autoSpaceDN/>
              <w:jc w:val="center"/>
              <w:rPr>
                <w:rFonts w:asciiTheme="minorHAnsi" w:eastAsia="Times New Roman" w:hAnsiTheme="minorHAnsi" w:cstheme="minorHAnsi"/>
                <w:b/>
                <w:bCs/>
                <w:color w:val="000000"/>
                <w:sz w:val="14"/>
                <w:szCs w:val="20"/>
                <w:lang w:val="es-MX" w:eastAsia="es-MX"/>
              </w:rPr>
            </w:pPr>
            <w:r w:rsidRPr="00DA7082">
              <w:rPr>
                <w:rFonts w:asciiTheme="minorHAnsi" w:eastAsia="Times New Roman" w:hAnsiTheme="minorHAnsi" w:cstheme="minorHAnsi"/>
                <w:b/>
                <w:bCs/>
                <w:color w:val="000000"/>
                <w:sz w:val="14"/>
                <w:szCs w:val="20"/>
                <w:lang w:val="es-MX" w:eastAsia="es-MX"/>
              </w:rPr>
              <w:t>J</w:t>
            </w:r>
            <w:r>
              <w:rPr>
                <w:rFonts w:asciiTheme="minorHAnsi" w:eastAsia="Times New Roman" w:hAnsiTheme="minorHAnsi" w:cstheme="minorHAnsi"/>
                <w:b/>
                <w:bCs/>
                <w:color w:val="000000"/>
                <w:sz w:val="14"/>
                <w:szCs w:val="20"/>
                <w:lang w:val="es-MX" w:eastAsia="es-MX"/>
              </w:rPr>
              <w:t xml:space="preserve"> </w:t>
            </w:r>
          </w:p>
          <w:p w14:paraId="22DB295A" w14:textId="479F7495" w:rsidR="00DD24A1" w:rsidRPr="00DA7082" w:rsidRDefault="00DD24A1" w:rsidP="002A773D">
            <w:pPr>
              <w:widowControl/>
              <w:autoSpaceDE/>
              <w:autoSpaceDN/>
              <w:jc w:val="center"/>
              <w:rPr>
                <w:rFonts w:asciiTheme="minorHAnsi" w:eastAsia="Times New Roman" w:hAnsiTheme="minorHAnsi" w:cstheme="minorHAnsi"/>
                <w:b/>
                <w:bCs/>
                <w:color w:val="000000"/>
                <w:sz w:val="14"/>
                <w:szCs w:val="20"/>
                <w:lang w:val="es-MX" w:eastAsia="es-MX"/>
              </w:rPr>
            </w:pPr>
            <w:r w:rsidRPr="00DA7082">
              <w:rPr>
                <w:rFonts w:asciiTheme="minorHAnsi" w:eastAsia="Times New Roman" w:hAnsiTheme="minorHAnsi" w:cstheme="minorHAnsi"/>
                <w:b/>
                <w:bCs/>
                <w:color w:val="000000"/>
                <w:sz w:val="14"/>
                <w:szCs w:val="20"/>
                <w:lang w:val="es-MX" w:eastAsia="es-MX"/>
              </w:rPr>
              <w:t>PENAL</w:t>
            </w:r>
          </w:p>
        </w:tc>
        <w:tc>
          <w:tcPr>
            <w:tcW w:w="980" w:type="pct"/>
            <w:tcBorders>
              <w:top w:val="nil"/>
              <w:left w:val="nil"/>
              <w:bottom w:val="single" w:sz="4" w:space="0" w:color="auto"/>
              <w:right w:val="single" w:sz="4" w:space="0" w:color="auto"/>
            </w:tcBorders>
            <w:shd w:val="clear" w:color="000000" w:fill="FFC000"/>
            <w:vAlign w:val="center"/>
            <w:hideMark/>
          </w:tcPr>
          <w:p w14:paraId="4CCE25CE" w14:textId="3EFE59B5" w:rsidR="00DD24A1" w:rsidRPr="00DA7082" w:rsidRDefault="00DD24A1" w:rsidP="002A773D">
            <w:pPr>
              <w:widowControl/>
              <w:autoSpaceDE/>
              <w:autoSpaceDN/>
              <w:jc w:val="center"/>
              <w:rPr>
                <w:rFonts w:asciiTheme="minorHAnsi" w:eastAsia="Times New Roman" w:hAnsiTheme="minorHAnsi" w:cstheme="minorHAnsi"/>
                <w:b/>
                <w:bCs/>
                <w:sz w:val="14"/>
                <w:szCs w:val="20"/>
                <w:lang w:val="es-MX" w:eastAsia="es-MX"/>
              </w:rPr>
            </w:pPr>
            <w:r w:rsidRPr="00DA7082">
              <w:rPr>
                <w:rFonts w:asciiTheme="minorHAnsi" w:eastAsia="Times New Roman" w:hAnsiTheme="minorHAnsi" w:cstheme="minorHAnsi"/>
                <w:b/>
                <w:bCs/>
                <w:sz w:val="14"/>
                <w:szCs w:val="20"/>
                <w:lang w:val="es-MX" w:eastAsia="es-MX"/>
              </w:rPr>
              <w:t>J</w:t>
            </w:r>
            <w:r>
              <w:rPr>
                <w:rFonts w:asciiTheme="minorHAnsi" w:eastAsia="Times New Roman" w:hAnsiTheme="minorHAnsi" w:cstheme="minorHAnsi"/>
                <w:b/>
                <w:bCs/>
                <w:sz w:val="14"/>
                <w:szCs w:val="20"/>
                <w:lang w:val="es-MX" w:eastAsia="es-MX"/>
              </w:rPr>
              <w:t xml:space="preserve"> </w:t>
            </w:r>
            <w:r w:rsidRPr="00DA7082">
              <w:rPr>
                <w:rFonts w:asciiTheme="minorHAnsi" w:eastAsia="Times New Roman" w:hAnsiTheme="minorHAnsi" w:cstheme="minorHAnsi"/>
                <w:b/>
                <w:bCs/>
                <w:sz w:val="14"/>
                <w:szCs w:val="20"/>
                <w:lang w:val="es-MX" w:eastAsia="es-MX"/>
              </w:rPr>
              <w:t>CIVIL</w:t>
            </w:r>
            <w:r>
              <w:rPr>
                <w:rFonts w:asciiTheme="minorHAnsi" w:eastAsia="Times New Roman" w:hAnsiTheme="minorHAnsi" w:cstheme="minorHAnsi"/>
                <w:b/>
                <w:bCs/>
                <w:sz w:val="14"/>
                <w:szCs w:val="20"/>
                <w:lang w:val="es-MX" w:eastAsia="es-MX"/>
              </w:rPr>
              <w:t xml:space="preserve"> </w:t>
            </w:r>
            <w:r w:rsidRPr="00DA7082">
              <w:rPr>
                <w:rFonts w:asciiTheme="minorHAnsi" w:eastAsia="Times New Roman" w:hAnsiTheme="minorHAnsi" w:cstheme="minorHAnsi"/>
                <w:b/>
                <w:bCs/>
                <w:sz w:val="14"/>
                <w:szCs w:val="20"/>
                <w:lang w:val="es-MX" w:eastAsia="es-MX"/>
              </w:rPr>
              <w:t>TAC</w:t>
            </w:r>
            <w:r>
              <w:rPr>
                <w:rFonts w:asciiTheme="minorHAnsi" w:eastAsia="Times New Roman" w:hAnsiTheme="minorHAnsi" w:cstheme="minorHAnsi"/>
                <w:b/>
                <w:bCs/>
                <w:sz w:val="14"/>
                <w:szCs w:val="20"/>
                <w:lang w:val="es-MX" w:eastAsia="es-MX"/>
              </w:rPr>
              <w:t>OTALPA</w:t>
            </w:r>
            <w:r w:rsidRPr="00DA7082">
              <w:rPr>
                <w:rFonts w:asciiTheme="minorHAnsi" w:eastAsia="Times New Roman" w:hAnsiTheme="minorHAnsi" w:cstheme="minorHAnsi"/>
                <w:b/>
                <w:bCs/>
                <w:sz w:val="14"/>
                <w:szCs w:val="20"/>
                <w:lang w:val="es-MX" w:eastAsia="es-MX"/>
              </w:rPr>
              <w:t xml:space="preserve"> (T)</w:t>
            </w:r>
          </w:p>
        </w:tc>
        <w:tc>
          <w:tcPr>
            <w:tcW w:w="903" w:type="pct"/>
            <w:tcBorders>
              <w:top w:val="nil"/>
              <w:left w:val="nil"/>
              <w:bottom w:val="single" w:sz="4" w:space="0" w:color="auto"/>
              <w:right w:val="single" w:sz="4" w:space="0" w:color="auto"/>
            </w:tcBorders>
            <w:shd w:val="clear" w:color="auto" w:fill="FFFFFF" w:themeFill="background1"/>
            <w:vAlign w:val="center"/>
          </w:tcPr>
          <w:p w14:paraId="1B8D2DF3" w14:textId="1938DEF6" w:rsidR="00DD24A1" w:rsidRPr="00DA7082" w:rsidRDefault="00DD24A1" w:rsidP="002A773D">
            <w:pPr>
              <w:widowControl/>
              <w:autoSpaceDE/>
              <w:autoSpaceDN/>
              <w:jc w:val="center"/>
              <w:rPr>
                <w:rFonts w:asciiTheme="minorHAnsi" w:eastAsia="Times New Roman" w:hAnsiTheme="minorHAnsi" w:cstheme="minorHAnsi"/>
                <w:b/>
                <w:bCs/>
                <w:color w:val="FFFFFF"/>
                <w:sz w:val="14"/>
                <w:szCs w:val="20"/>
                <w:lang w:val="es-MX" w:eastAsia="es-MX"/>
              </w:rPr>
            </w:pPr>
          </w:p>
        </w:tc>
        <w:tc>
          <w:tcPr>
            <w:tcW w:w="491" w:type="pct"/>
            <w:tcBorders>
              <w:top w:val="nil"/>
              <w:left w:val="nil"/>
              <w:bottom w:val="single" w:sz="4" w:space="0" w:color="auto"/>
              <w:right w:val="single" w:sz="4" w:space="0" w:color="auto"/>
            </w:tcBorders>
            <w:shd w:val="clear" w:color="auto" w:fill="auto"/>
            <w:noWrap/>
            <w:vAlign w:val="bottom"/>
            <w:hideMark/>
          </w:tcPr>
          <w:p w14:paraId="12287C27" w14:textId="77777777" w:rsidR="00DD24A1" w:rsidRPr="00DA7082" w:rsidRDefault="00DD24A1" w:rsidP="002A773D">
            <w:pPr>
              <w:widowControl/>
              <w:autoSpaceDE/>
              <w:autoSpaceDN/>
              <w:rPr>
                <w:rFonts w:asciiTheme="minorHAnsi" w:eastAsia="Times New Roman" w:hAnsiTheme="minorHAnsi" w:cstheme="minorHAnsi"/>
                <w:color w:val="000000"/>
                <w:sz w:val="14"/>
                <w:lang w:val="es-MX" w:eastAsia="es-MX"/>
              </w:rPr>
            </w:pPr>
            <w:r w:rsidRPr="00DA7082">
              <w:rPr>
                <w:rFonts w:asciiTheme="minorHAnsi" w:eastAsia="Times New Roman" w:hAnsiTheme="minorHAnsi" w:cstheme="minorHAnsi"/>
                <w:color w:val="000000"/>
                <w:sz w:val="14"/>
                <w:lang w:val="es-MX" w:eastAsia="es-MX"/>
              </w:rPr>
              <w:t> </w:t>
            </w:r>
          </w:p>
        </w:tc>
      </w:tr>
      <w:tr w:rsidR="00DD24A1" w:rsidRPr="00DA7082" w14:paraId="49642D04" w14:textId="77777777" w:rsidTr="003D1BC4">
        <w:trPr>
          <w:trHeight w:val="270"/>
        </w:trPr>
        <w:tc>
          <w:tcPr>
            <w:tcW w:w="652" w:type="pct"/>
            <w:vMerge/>
            <w:tcBorders>
              <w:left w:val="single" w:sz="4" w:space="0" w:color="auto"/>
              <w:right w:val="single" w:sz="4" w:space="0" w:color="auto"/>
            </w:tcBorders>
            <w:vAlign w:val="center"/>
            <w:hideMark/>
          </w:tcPr>
          <w:p w14:paraId="69017BD4" w14:textId="77777777" w:rsidR="00DD24A1" w:rsidRPr="00DA7082" w:rsidRDefault="00DD24A1" w:rsidP="002A773D">
            <w:pPr>
              <w:widowControl/>
              <w:autoSpaceDE/>
              <w:autoSpaceDN/>
              <w:rPr>
                <w:rFonts w:asciiTheme="minorHAnsi" w:eastAsia="Times New Roman" w:hAnsiTheme="minorHAnsi" w:cstheme="minorHAnsi"/>
                <w:b/>
                <w:bCs/>
                <w:color w:val="000000"/>
                <w:sz w:val="14"/>
                <w:szCs w:val="16"/>
                <w:lang w:val="es-MX" w:eastAsia="es-MX"/>
              </w:rPr>
            </w:pPr>
          </w:p>
        </w:tc>
        <w:tc>
          <w:tcPr>
            <w:tcW w:w="821" w:type="pct"/>
            <w:vMerge/>
            <w:tcBorders>
              <w:left w:val="nil"/>
              <w:bottom w:val="single" w:sz="4" w:space="0" w:color="auto"/>
              <w:right w:val="single" w:sz="4" w:space="0" w:color="auto"/>
            </w:tcBorders>
            <w:shd w:val="clear" w:color="000000" w:fill="FFC000"/>
            <w:vAlign w:val="center"/>
          </w:tcPr>
          <w:p w14:paraId="78F872F1" w14:textId="57929AB6" w:rsidR="00DD24A1" w:rsidRPr="00DA7082" w:rsidRDefault="00DD24A1" w:rsidP="002A773D">
            <w:pPr>
              <w:widowControl/>
              <w:autoSpaceDE/>
              <w:autoSpaceDN/>
              <w:rPr>
                <w:rFonts w:asciiTheme="minorHAnsi" w:eastAsia="Times New Roman" w:hAnsiTheme="minorHAnsi" w:cstheme="minorHAnsi"/>
                <w:b/>
                <w:bCs/>
                <w:sz w:val="14"/>
                <w:szCs w:val="16"/>
                <w:lang w:val="es-MX" w:eastAsia="es-MX"/>
              </w:rPr>
            </w:pPr>
          </w:p>
        </w:tc>
        <w:tc>
          <w:tcPr>
            <w:tcW w:w="246" w:type="pct"/>
            <w:vMerge/>
            <w:tcBorders>
              <w:left w:val="single" w:sz="4" w:space="0" w:color="auto"/>
              <w:right w:val="single" w:sz="4" w:space="0" w:color="auto"/>
            </w:tcBorders>
            <w:vAlign w:val="center"/>
          </w:tcPr>
          <w:p w14:paraId="6E5E7C36" w14:textId="77777777" w:rsidR="00DD24A1" w:rsidRPr="00DA7082" w:rsidRDefault="00DD24A1" w:rsidP="002A773D">
            <w:pPr>
              <w:widowControl/>
              <w:autoSpaceDE/>
              <w:autoSpaceDN/>
              <w:rPr>
                <w:rFonts w:asciiTheme="minorHAnsi" w:eastAsia="Times New Roman" w:hAnsiTheme="minorHAnsi" w:cstheme="minorHAnsi"/>
                <w:b/>
                <w:bCs/>
                <w:color w:val="000000"/>
                <w:sz w:val="14"/>
                <w:szCs w:val="16"/>
                <w:lang w:val="es-MX" w:eastAsia="es-MX"/>
              </w:rPr>
            </w:pPr>
          </w:p>
        </w:tc>
        <w:tc>
          <w:tcPr>
            <w:tcW w:w="245" w:type="pct"/>
            <w:vMerge/>
            <w:tcBorders>
              <w:left w:val="single" w:sz="4" w:space="0" w:color="auto"/>
              <w:right w:val="single" w:sz="4" w:space="0" w:color="auto"/>
            </w:tcBorders>
            <w:vAlign w:val="center"/>
            <w:hideMark/>
          </w:tcPr>
          <w:p w14:paraId="39D01CC7" w14:textId="77777777" w:rsidR="00DD24A1" w:rsidRPr="00DA7082" w:rsidRDefault="00DD24A1" w:rsidP="002A773D">
            <w:pPr>
              <w:widowControl/>
              <w:autoSpaceDE/>
              <w:autoSpaceDN/>
              <w:rPr>
                <w:rFonts w:asciiTheme="minorHAnsi" w:eastAsia="Times New Roman" w:hAnsiTheme="minorHAnsi" w:cstheme="minorHAnsi"/>
                <w:b/>
                <w:bCs/>
                <w:color w:val="000000"/>
                <w:sz w:val="14"/>
                <w:szCs w:val="20"/>
                <w:lang w:val="es-MX" w:eastAsia="es-MX"/>
              </w:rPr>
            </w:pPr>
          </w:p>
        </w:tc>
        <w:tc>
          <w:tcPr>
            <w:tcW w:w="261" w:type="pct"/>
            <w:gridSpan w:val="2"/>
            <w:vMerge/>
            <w:tcBorders>
              <w:left w:val="single" w:sz="4" w:space="0" w:color="auto"/>
              <w:right w:val="single" w:sz="4" w:space="0" w:color="auto"/>
            </w:tcBorders>
            <w:vAlign w:val="center"/>
            <w:hideMark/>
          </w:tcPr>
          <w:p w14:paraId="7FECCD30" w14:textId="77777777" w:rsidR="00DD24A1" w:rsidRPr="00DA7082" w:rsidRDefault="00DD24A1" w:rsidP="002A773D">
            <w:pPr>
              <w:widowControl/>
              <w:autoSpaceDE/>
              <w:autoSpaceDN/>
              <w:rPr>
                <w:rFonts w:asciiTheme="minorHAnsi" w:eastAsia="Times New Roman" w:hAnsiTheme="minorHAnsi" w:cstheme="minorHAnsi"/>
                <w:b/>
                <w:bCs/>
                <w:color w:val="000000"/>
                <w:sz w:val="14"/>
                <w:szCs w:val="20"/>
                <w:lang w:val="es-MX" w:eastAsia="es-MX"/>
              </w:rPr>
            </w:pPr>
          </w:p>
        </w:tc>
        <w:tc>
          <w:tcPr>
            <w:tcW w:w="402" w:type="pct"/>
            <w:vMerge/>
            <w:tcBorders>
              <w:left w:val="single" w:sz="4" w:space="0" w:color="auto"/>
              <w:right w:val="single" w:sz="4" w:space="0" w:color="auto"/>
            </w:tcBorders>
            <w:vAlign w:val="center"/>
            <w:hideMark/>
          </w:tcPr>
          <w:p w14:paraId="3A88B4E8" w14:textId="77777777" w:rsidR="00DD24A1" w:rsidRPr="00DA7082" w:rsidRDefault="00DD24A1" w:rsidP="002A773D">
            <w:pPr>
              <w:widowControl/>
              <w:autoSpaceDE/>
              <w:autoSpaceDN/>
              <w:rPr>
                <w:rFonts w:asciiTheme="minorHAnsi" w:eastAsia="Times New Roman" w:hAnsiTheme="minorHAnsi" w:cstheme="minorHAnsi"/>
                <w:b/>
                <w:bCs/>
                <w:color w:val="000000"/>
                <w:sz w:val="14"/>
                <w:szCs w:val="20"/>
                <w:lang w:val="es-MX" w:eastAsia="es-MX"/>
              </w:rPr>
            </w:pPr>
          </w:p>
        </w:tc>
        <w:tc>
          <w:tcPr>
            <w:tcW w:w="980" w:type="pct"/>
            <w:tcBorders>
              <w:top w:val="single" w:sz="4" w:space="0" w:color="auto"/>
              <w:left w:val="nil"/>
              <w:bottom w:val="single" w:sz="4" w:space="0" w:color="auto"/>
              <w:right w:val="single" w:sz="4" w:space="0" w:color="auto"/>
            </w:tcBorders>
            <w:shd w:val="clear" w:color="000000" w:fill="990000"/>
            <w:vAlign w:val="center"/>
            <w:hideMark/>
          </w:tcPr>
          <w:p w14:paraId="57B37843" w14:textId="77777777" w:rsidR="00DD24A1" w:rsidRPr="00DA7082" w:rsidRDefault="00DD24A1" w:rsidP="002A773D">
            <w:pPr>
              <w:widowControl/>
              <w:autoSpaceDE/>
              <w:autoSpaceDN/>
              <w:jc w:val="center"/>
              <w:rPr>
                <w:rFonts w:asciiTheme="minorHAnsi" w:eastAsia="Times New Roman" w:hAnsiTheme="minorHAnsi" w:cstheme="minorHAnsi"/>
                <w:b/>
                <w:bCs/>
                <w:color w:val="FFFFFF"/>
                <w:sz w:val="14"/>
                <w:szCs w:val="20"/>
                <w:lang w:val="es-MX" w:eastAsia="es-MX"/>
              </w:rPr>
            </w:pPr>
            <w:r w:rsidRPr="00DA7082">
              <w:rPr>
                <w:rFonts w:asciiTheme="minorHAnsi" w:eastAsia="Times New Roman" w:hAnsiTheme="minorHAnsi" w:cstheme="minorHAnsi"/>
                <w:b/>
                <w:bCs/>
                <w:color w:val="FFFFFF"/>
                <w:sz w:val="14"/>
                <w:szCs w:val="20"/>
                <w:lang w:val="es-MX" w:eastAsia="es-MX"/>
              </w:rPr>
              <w:t>J</w:t>
            </w:r>
            <w:r>
              <w:rPr>
                <w:rFonts w:asciiTheme="minorHAnsi" w:eastAsia="Times New Roman" w:hAnsiTheme="minorHAnsi" w:cstheme="minorHAnsi"/>
                <w:b/>
                <w:bCs/>
                <w:color w:val="FFFFFF"/>
                <w:sz w:val="14"/>
                <w:szCs w:val="20"/>
                <w:lang w:val="es-MX" w:eastAsia="es-MX"/>
              </w:rPr>
              <w:t xml:space="preserve"> </w:t>
            </w:r>
            <w:r w:rsidRPr="00DA7082">
              <w:rPr>
                <w:rFonts w:asciiTheme="minorHAnsi" w:eastAsia="Times New Roman" w:hAnsiTheme="minorHAnsi" w:cstheme="minorHAnsi"/>
                <w:b/>
                <w:bCs/>
                <w:color w:val="FFFFFF"/>
                <w:sz w:val="14"/>
                <w:szCs w:val="20"/>
                <w:lang w:val="es-MX" w:eastAsia="es-MX"/>
              </w:rPr>
              <w:t>LAB</w:t>
            </w:r>
            <w:r>
              <w:rPr>
                <w:rFonts w:asciiTheme="minorHAnsi" w:eastAsia="Times New Roman" w:hAnsiTheme="minorHAnsi" w:cstheme="minorHAnsi"/>
                <w:b/>
                <w:bCs/>
                <w:color w:val="FFFFFF"/>
                <w:sz w:val="14"/>
                <w:szCs w:val="20"/>
                <w:lang w:val="es-MX" w:eastAsia="es-MX"/>
              </w:rPr>
              <w:t>ORAL (P)</w:t>
            </w:r>
          </w:p>
        </w:tc>
        <w:tc>
          <w:tcPr>
            <w:tcW w:w="903" w:type="pct"/>
            <w:tcBorders>
              <w:top w:val="single" w:sz="4" w:space="0" w:color="auto"/>
              <w:left w:val="nil"/>
              <w:bottom w:val="single" w:sz="4" w:space="0" w:color="auto"/>
              <w:right w:val="single" w:sz="4" w:space="0" w:color="auto"/>
            </w:tcBorders>
            <w:shd w:val="clear" w:color="auto" w:fill="FFFFFF" w:themeFill="background1"/>
            <w:vAlign w:val="center"/>
          </w:tcPr>
          <w:p w14:paraId="2990F589" w14:textId="48D61369" w:rsidR="00DD24A1" w:rsidRPr="00DA7082" w:rsidRDefault="00DD24A1" w:rsidP="002A773D">
            <w:pPr>
              <w:widowControl/>
              <w:autoSpaceDE/>
              <w:autoSpaceDN/>
              <w:jc w:val="center"/>
              <w:rPr>
                <w:rFonts w:asciiTheme="minorHAnsi" w:eastAsia="Times New Roman" w:hAnsiTheme="minorHAnsi" w:cstheme="minorHAnsi"/>
                <w:b/>
                <w:bCs/>
                <w:color w:val="FFFFFF"/>
                <w:sz w:val="14"/>
                <w:szCs w:val="20"/>
                <w:lang w:val="es-MX" w:eastAsia="es-MX"/>
              </w:rPr>
            </w:pPr>
          </w:p>
        </w:tc>
        <w:tc>
          <w:tcPr>
            <w:tcW w:w="491" w:type="pct"/>
            <w:tcBorders>
              <w:top w:val="nil"/>
              <w:left w:val="nil"/>
              <w:bottom w:val="single" w:sz="4" w:space="0" w:color="auto"/>
              <w:right w:val="single" w:sz="4" w:space="0" w:color="auto"/>
            </w:tcBorders>
            <w:shd w:val="clear" w:color="000000" w:fill="FFFFFF"/>
            <w:vAlign w:val="center"/>
            <w:hideMark/>
          </w:tcPr>
          <w:p w14:paraId="392846A9" w14:textId="77777777" w:rsidR="00DD24A1" w:rsidRPr="00DA7082" w:rsidRDefault="00DD24A1" w:rsidP="002A773D">
            <w:pPr>
              <w:widowControl/>
              <w:autoSpaceDE/>
              <w:autoSpaceDN/>
              <w:rPr>
                <w:rFonts w:asciiTheme="minorHAnsi" w:eastAsia="Times New Roman" w:hAnsiTheme="minorHAnsi" w:cstheme="minorHAnsi"/>
                <w:b/>
                <w:bCs/>
                <w:color w:val="FFFFFF"/>
                <w:sz w:val="14"/>
                <w:szCs w:val="20"/>
                <w:lang w:val="es-MX" w:eastAsia="es-MX"/>
              </w:rPr>
            </w:pPr>
            <w:r w:rsidRPr="00DA7082">
              <w:rPr>
                <w:rFonts w:asciiTheme="minorHAnsi" w:eastAsia="Times New Roman" w:hAnsiTheme="minorHAnsi" w:cstheme="minorHAnsi"/>
                <w:b/>
                <w:bCs/>
                <w:color w:val="FFFFFF"/>
                <w:sz w:val="14"/>
                <w:szCs w:val="20"/>
                <w:lang w:val="es-MX" w:eastAsia="es-MX"/>
              </w:rPr>
              <w:t> </w:t>
            </w:r>
          </w:p>
        </w:tc>
      </w:tr>
      <w:tr w:rsidR="00DD24A1" w:rsidRPr="00DA7082" w14:paraId="68626B2F" w14:textId="77777777" w:rsidTr="003D1BC4">
        <w:trPr>
          <w:trHeight w:val="252"/>
        </w:trPr>
        <w:tc>
          <w:tcPr>
            <w:tcW w:w="652" w:type="pct"/>
            <w:vMerge/>
            <w:tcBorders>
              <w:left w:val="single" w:sz="4" w:space="0" w:color="auto"/>
              <w:right w:val="single" w:sz="4" w:space="0" w:color="auto"/>
            </w:tcBorders>
            <w:shd w:val="clear" w:color="000000" w:fill="FFFFFF"/>
            <w:vAlign w:val="center"/>
          </w:tcPr>
          <w:p w14:paraId="348050E2" w14:textId="77777777" w:rsidR="00DD24A1" w:rsidRPr="00DA7082" w:rsidRDefault="00DD24A1" w:rsidP="002A773D">
            <w:pPr>
              <w:widowControl/>
              <w:autoSpaceDE/>
              <w:autoSpaceDN/>
              <w:rPr>
                <w:rFonts w:asciiTheme="minorHAnsi" w:eastAsia="Times New Roman" w:hAnsiTheme="minorHAnsi" w:cstheme="minorHAnsi"/>
                <w:b/>
                <w:bCs/>
                <w:color w:val="000000"/>
                <w:sz w:val="14"/>
                <w:szCs w:val="16"/>
                <w:lang w:val="es-MX" w:eastAsia="es-MX"/>
              </w:rPr>
            </w:pPr>
          </w:p>
        </w:tc>
        <w:tc>
          <w:tcPr>
            <w:tcW w:w="821" w:type="pct"/>
            <w:vMerge w:val="restart"/>
            <w:tcBorders>
              <w:top w:val="nil"/>
              <w:left w:val="nil"/>
              <w:right w:val="single" w:sz="4" w:space="0" w:color="auto"/>
            </w:tcBorders>
            <w:shd w:val="clear" w:color="auto" w:fill="FFC000"/>
            <w:vAlign w:val="center"/>
          </w:tcPr>
          <w:p w14:paraId="39ABAC71" w14:textId="61277704" w:rsidR="00DD24A1" w:rsidRPr="00DA7082" w:rsidRDefault="00DD24A1" w:rsidP="002A773D">
            <w:pPr>
              <w:widowControl/>
              <w:autoSpaceDE/>
              <w:autoSpaceDN/>
              <w:rPr>
                <w:rFonts w:asciiTheme="minorHAnsi" w:eastAsia="Times New Roman" w:hAnsiTheme="minorHAnsi" w:cstheme="minorHAnsi"/>
                <w:b/>
                <w:bCs/>
                <w:color w:val="000000"/>
                <w:sz w:val="14"/>
                <w:szCs w:val="16"/>
                <w:lang w:val="es-MX" w:eastAsia="es-MX"/>
              </w:rPr>
            </w:pPr>
            <w:proofErr w:type="spellStart"/>
            <w:r w:rsidRPr="00DA7082">
              <w:rPr>
                <w:rFonts w:asciiTheme="minorHAnsi" w:eastAsia="Times New Roman" w:hAnsiTheme="minorHAnsi" w:cstheme="minorHAnsi"/>
                <w:b/>
                <w:bCs/>
                <w:sz w:val="14"/>
                <w:szCs w:val="16"/>
                <w:lang w:val="es-MX" w:eastAsia="es-MX"/>
              </w:rPr>
              <w:t>17mo</w:t>
            </w:r>
            <w:proofErr w:type="spellEnd"/>
            <w:r w:rsidRPr="00DA7082">
              <w:rPr>
                <w:rFonts w:asciiTheme="minorHAnsi" w:eastAsia="Times New Roman" w:hAnsiTheme="minorHAnsi" w:cstheme="minorHAnsi"/>
                <w:b/>
                <w:bCs/>
                <w:sz w:val="14"/>
                <w:szCs w:val="16"/>
                <w:lang w:val="es-MX" w:eastAsia="es-MX"/>
              </w:rPr>
              <w:t xml:space="preserve"> D</w:t>
            </w:r>
            <w:r>
              <w:rPr>
                <w:rFonts w:asciiTheme="minorHAnsi" w:eastAsia="Times New Roman" w:hAnsiTheme="minorHAnsi" w:cstheme="minorHAnsi"/>
                <w:b/>
                <w:bCs/>
                <w:sz w:val="14"/>
                <w:szCs w:val="16"/>
                <w:lang w:val="es-MX" w:eastAsia="es-MX"/>
              </w:rPr>
              <w:t>ISTRITO</w:t>
            </w:r>
            <w:r w:rsidRPr="00DA7082">
              <w:rPr>
                <w:rFonts w:asciiTheme="minorHAnsi" w:eastAsia="Times New Roman" w:hAnsiTheme="minorHAnsi" w:cstheme="minorHAnsi"/>
                <w:b/>
                <w:bCs/>
                <w:sz w:val="14"/>
                <w:szCs w:val="16"/>
                <w:lang w:val="es-MX" w:eastAsia="es-MX"/>
              </w:rPr>
              <w:t xml:space="preserve"> JUDICIAL TACOTALPA</w:t>
            </w:r>
          </w:p>
        </w:tc>
        <w:tc>
          <w:tcPr>
            <w:tcW w:w="246" w:type="pct"/>
            <w:vMerge/>
            <w:tcBorders>
              <w:left w:val="single" w:sz="4" w:space="0" w:color="auto"/>
              <w:right w:val="single" w:sz="4" w:space="0" w:color="auto"/>
            </w:tcBorders>
            <w:shd w:val="clear" w:color="auto" w:fill="auto"/>
            <w:vAlign w:val="center"/>
          </w:tcPr>
          <w:p w14:paraId="0A0349B0" w14:textId="77777777" w:rsidR="00DD24A1" w:rsidRPr="00200786" w:rsidRDefault="00DD24A1" w:rsidP="002A773D">
            <w:pPr>
              <w:widowControl/>
              <w:autoSpaceDE/>
              <w:autoSpaceDN/>
              <w:jc w:val="center"/>
              <w:rPr>
                <w:b/>
                <w:spacing w:val="-2"/>
                <w:w w:val="80"/>
                <w:sz w:val="16"/>
                <w:szCs w:val="16"/>
              </w:rPr>
            </w:pPr>
          </w:p>
        </w:tc>
        <w:tc>
          <w:tcPr>
            <w:tcW w:w="245" w:type="pct"/>
            <w:vMerge/>
            <w:tcBorders>
              <w:left w:val="single" w:sz="4" w:space="0" w:color="auto"/>
              <w:right w:val="single" w:sz="4" w:space="0" w:color="auto"/>
            </w:tcBorders>
            <w:shd w:val="clear" w:color="000000" w:fill="FFFFFF"/>
            <w:noWrap/>
            <w:vAlign w:val="center"/>
          </w:tcPr>
          <w:p w14:paraId="3B2EA839" w14:textId="77777777" w:rsidR="00DD24A1" w:rsidRPr="00DA7082" w:rsidRDefault="00DD24A1" w:rsidP="002A773D">
            <w:pPr>
              <w:widowControl/>
              <w:autoSpaceDE/>
              <w:autoSpaceDN/>
              <w:jc w:val="center"/>
              <w:rPr>
                <w:rFonts w:asciiTheme="minorHAnsi" w:eastAsia="Times New Roman" w:hAnsiTheme="minorHAnsi" w:cstheme="minorHAnsi"/>
                <w:b/>
                <w:bCs/>
                <w:color w:val="000000"/>
                <w:sz w:val="14"/>
                <w:szCs w:val="20"/>
                <w:lang w:val="es-MX" w:eastAsia="es-MX"/>
              </w:rPr>
            </w:pPr>
          </w:p>
        </w:tc>
        <w:tc>
          <w:tcPr>
            <w:tcW w:w="261" w:type="pct"/>
            <w:gridSpan w:val="2"/>
            <w:vMerge/>
            <w:tcBorders>
              <w:left w:val="single" w:sz="4" w:space="0" w:color="auto"/>
              <w:right w:val="single" w:sz="4" w:space="0" w:color="auto"/>
            </w:tcBorders>
            <w:shd w:val="clear" w:color="000000" w:fill="FFFFFF"/>
            <w:noWrap/>
            <w:vAlign w:val="center"/>
          </w:tcPr>
          <w:p w14:paraId="07F870E5" w14:textId="77777777" w:rsidR="00DD24A1" w:rsidRDefault="00DD24A1" w:rsidP="002A773D">
            <w:pPr>
              <w:widowControl/>
              <w:autoSpaceDE/>
              <w:autoSpaceDN/>
              <w:jc w:val="center"/>
              <w:rPr>
                <w:rFonts w:asciiTheme="minorHAnsi" w:eastAsia="Times New Roman" w:hAnsiTheme="minorHAnsi" w:cstheme="minorHAnsi"/>
                <w:b/>
                <w:bCs/>
                <w:color w:val="000000"/>
                <w:sz w:val="14"/>
                <w:szCs w:val="20"/>
                <w:lang w:val="es-MX" w:eastAsia="es-MX"/>
              </w:rPr>
            </w:pPr>
          </w:p>
        </w:tc>
        <w:tc>
          <w:tcPr>
            <w:tcW w:w="402" w:type="pct"/>
            <w:vMerge/>
            <w:tcBorders>
              <w:left w:val="single" w:sz="4" w:space="0" w:color="auto"/>
              <w:right w:val="single" w:sz="4" w:space="0" w:color="auto"/>
            </w:tcBorders>
            <w:shd w:val="clear" w:color="auto" w:fill="auto"/>
            <w:noWrap/>
            <w:vAlign w:val="center"/>
          </w:tcPr>
          <w:p w14:paraId="610FC107" w14:textId="77777777" w:rsidR="00DD24A1" w:rsidRPr="00DA7082" w:rsidRDefault="00DD24A1" w:rsidP="002A773D">
            <w:pPr>
              <w:widowControl/>
              <w:autoSpaceDE/>
              <w:autoSpaceDN/>
              <w:jc w:val="center"/>
              <w:rPr>
                <w:rFonts w:asciiTheme="minorHAnsi" w:eastAsia="Times New Roman" w:hAnsiTheme="minorHAnsi" w:cstheme="minorHAnsi"/>
                <w:b/>
                <w:bCs/>
                <w:color w:val="000000"/>
                <w:sz w:val="14"/>
                <w:szCs w:val="20"/>
                <w:lang w:val="es-MX" w:eastAsia="es-MX"/>
              </w:rPr>
            </w:pPr>
          </w:p>
        </w:tc>
        <w:tc>
          <w:tcPr>
            <w:tcW w:w="980" w:type="pct"/>
            <w:tcBorders>
              <w:top w:val="nil"/>
              <w:left w:val="nil"/>
              <w:bottom w:val="single" w:sz="4" w:space="0" w:color="auto"/>
              <w:right w:val="single" w:sz="4" w:space="0" w:color="auto"/>
            </w:tcBorders>
            <w:shd w:val="clear" w:color="auto" w:fill="BE5014"/>
            <w:vAlign w:val="center"/>
          </w:tcPr>
          <w:p w14:paraId="228CA546" w14:textId="77777777" w:rsidR="00DD24A1" w:rsidRDefault="00DD24A1" w:rsidP="002A773D">
            <w:pPr>
              <w:widowControl/>
              <w:autoSpaceDE/>
              <w:autoSpaceDN/>
              <w:jc w:val="center"/>
              <w:rPr>
                <w:rFonts w:asciiTheme="minorHAnsi" w:eastAsia="Times New Roman" w:hAnsiTheme="minorHAnsi" w:cstheme="minorHAnsi"/>
                <w:b/>
                <w:bCs/>
                <w:color w:val="FFFFFF"/>
                <w:sz w:val="14"/>
                <w:szCs w:val="20"/>
                <w:lang w:val="es-MX" w:eastAsia="es-MX"/>
              </w:rPr>
            </w:pPr>
            <w:r w:rsidRPr="00DA7082">
              <w:rPr>
                <w:rFonts w:asciiTheme="minorHAnsi" w:eastAsia="Times New Roman" w:hAnsiTheme="minorHAnsi" w:cstheme="minorHAnsi"/>
                <w:b/>
                <w:bCs/>
                <w:color w:val="FFFFFF"/>
                <w:sz w:val="14"/>
                <w:szCs w:val="20"/>
                <w:lang w:val="es-MX" w:eastAsia="es-MX"/>
              </w:rPr>
              <w:t>J</w:t>
            </w:r>
            <w:r>
              <w:rPr>
                <w:rFonts w:asciiTheme="minorHAnsi" w:eastAsia="Times New Roman" w:hAnsiTheme="minorHAnsi" w:cstheme="minorHAnsi"/>
                <w:b/>
                <w:bCs/>
                <w:color w:val="FFFFFF"/>
                <w:sz w:val="14"/>
                <w:szCs w:val="20"/>
                <w:lang w:val="es-MX" w:eastAsia="es-MX"/>
              </w:rPr>
              <w:t xml:space="preserve"> </w:t>
            </w:r>
            <w:r w:rsidRPr="00DA7082">
              <w:rPr>
                <w:rFonts w:asciiTheme="minorHAnsi" w:eastAsia="Times New Roman" w:hAnsiTheme="minorHAnsi" w:cstheme="minorHAnsi"/>
                <w:b/>
                <w:bCs/>
                <w:color w:val="FFFFFF"/>
                <w:sz w:val="14"/>
                <w:szCs w:val="20"/>
                <w:lang w:val="es-MX" w:eastAsia="es-MX"/>
              </w:rPr>
              <w:t>CIVIL</w:t>
            </w:r>
          </w:p>
          <w:p w14:paraId="346D2075" w14:textId="08AD23DC" w:rsidR="00DD24A1" w:rsidRPr="00DA7082" w:rsidRDefault="00DD24A1" w:rsidP="002A773D">
            <w:pPr>
              <w:widowControl/>
              <w:autoSpaceDE/>
              <w:autoSpaceDN/>
              <w:jc w:val="center"/>
              <w:rPr>
                <w:rFonts w:asciiTheme="minorHAnsi" w:eastAsia="Times New Roman" w:hAnsiTheme="minorHAnsi" w:cstheme="minorHAnsi"/>
                <w:b/>
                <w:bCs/>
                <w:color w:val="FFFFFF"/>
                <w:sz w:val="14"/>
                <w:szCs w:val="20"/>
                <w:lang w:val="es-MX" w:eastAsia="es-MX"/>
              </w:rPr>
            </w:pPr>
            <w:r w:rsidRPr="00DA7082">
              <w:rPr>
                <w:rFonts w:asciiTheme="minorHAnsi" w:eastAsia="Times New Roman" w:hAnsiTheme="minorHAnsi" w:cstheme="minorHAnsi"/>
                <w:b/>
                <w:bCs/>
                <w:color w:val="FFFFFF"/>
                <w:sz w:val="14"/>
                <w:szCs w:val="20"/>
                <w:lang w:val="es-MX" w:eastAsia="es-MX"/>
              </w:rPr>
              <w:t>TEA</w:t>
            </w:r>
            <w:r>
              <w:rPr>
                <w:rFonts w:asciiTheme="minorHAnsi" w:eastAsia="Times New Roman" w:hAnsiTheme="minorHAnsi" w:cstheme="minorHAnsi"/>
                <w:b/>
                <w:bCs/>
                <w:color w:val="FFFFFF"/>
                <w:sz w:val="14"/>
                <w:szCs w:val="20"/>
                <w:lang w:val="es-MX" w:eastAsia="es-MX"/>
              </w:rPr>
              <w:t>PA</w:t>
            </w:r>
            <w:r w:rsidRPr="00DA7082">
              <w:rPr>
                <w:rFonts w:asciiTheme="minorHAnsi" w:eastAsia="Times New Roman" w:hAnsiTheme="minorHAnsi" w:cstheme="minorHAnsi"/>
                <w:b/>
                <w:bCs/>
                <w:color w:val="FFFFFF"/>
                <w:sz w:val="14"/>
                <w:szCs w:val="20"/>
                <w:lang w:val="es-MX" w:eastAsia="es-MX"/>
              </w:rPr>
              <w:t xml:space="preserve"> (T)</w:t>
            </w:r>
          </w:p>
        </w:tc>
        <w:tc>
          <w:tcPr>
            <w:tcW w:w="903" w:type="pct"/>
            <w:tcBorders>
              <w:top w:val="nil"/>
              <w:left w:val="nil"/>
              <w:bottom w:val="single" w:sz="4" w:space="0" w:color="auto"/>
              <w:right w:val="single" w:sz="4" w:space="0" w:color="auto"/>
            </w:tcBorders>
            <w:shd w:val="clear" w:color="auto" w:fill="FFFFFF" w:themeFill="background1"/>
            <w:vAlign w:val="center"/>
          </w:tcPr>
          <w:p w14:paraId="5982E618" w14:textId="77777777" w:rsidR="00DD24A1" w:rsidRPr="00DA7082" w:rsidRDefault="00DD24A1" w:rsidP="002A773D">
            <w:pPr>
              <w:widowControl/>
              <w:autoSpaceDE/>
              <w:autoSpaceDN/>
              <w:jc w:val="center"/>
              <w:rPr>
                <w:rFonts w:asciiTheme="minorHAnsi" w:eastAsia="Times New Roman" w:hAnsiTheme="minorHAnsi" w:cstheme="minorHAnsi"/>
                <w:b/>
                <w:bCs/>
                <w:color w:val="000000"/>
                <w:sz w:val="14"/>
                <w:szCs w:val="20"/>
                <w:lang w:val="es-MX" w:eastAsia="es-MX"/>
              </w:rPr>
            </w:pPr>
          </w:p>
        </w:tc>
        <w:tc>
          <w:tcPr>
            <w:tcW w:w="491" w:type="pct"/>
            <w:tcBorders>
              <w:top w:val="nil"/>
              <w:left w:val="nil"/>
              <w:bottom w:val="single" w:sz="4" w:space="0" w:color="auto"/>
              <w:right w:val="single" w:sz="4" w:space="0" w:color="auto"/>
            </w:tcBorders>
            <w:shd w:val="clear" w:color="auto" w:fill="auto"/>
            <w:noWrap/>
            <w:vAlign w:val="bottom"/>
          </w:tcPr>
          <w:p w14:paraId="0DC20C66" w14:textId="77777777" w:rsidR="00DD24A1" w:rsidRPr="00DA7082" w:rsidRDefault="00DD24A1" w:rsidP="002A773D">
            <w:pPr>
              <w:widowControl/>
              <w:autoSpaceDE/>
              <w:autoSpaceDN/>
              <w:rPr>
                <w:rFonts w:asciiTheme="minorHAnsi" w:eastAsia="Times New Roman" w:hAnsiTheme="minorHAnsi" w:cstheme="minorHAnsi"/>
                <w:color w:val="000000"/>
                <w:sz w:val="14"/>
                <w:lang w:val="es-MX" w:eastAsia="es-MX"/>
              </w:rPr>
            </w:pPr>
          </w:p>
        </w:tc>
      </w:tr>
      <w:tr w:rsidR="00DD24A1" w:rsidRPr="00DA7082" w14:paraId="77551C83" w14:textId="77777777" w:rsidTr="003D1BC4">
        <w:trPr>
          <w:trHeight w:val="252"/>
        </w:trPr>
        <w:tc>
          <w:tcPr>
            <w:tcW w:w="652" w:type="pct"/>
            <w:vMerge/>
            <w:tcBorders>
              <w:left w:val="single" w:sz="4" w:space="0" w:color="auto"/>
              <w:bottom w:val="single" w:sz="4" w:space="0" w:color="auto"/>
              <w:right w:val="single" w:sz="4" w:space="0" w:color="auto"/>
            </w:tcBorders>
            <w:shd w:val="clear" w:color="000000" w:fill="FFFFFF"/>
            <w:vAlign w:val="center"/>
          </w:tcPr>
          <w:p w14:paraId="22B6EAE1" w14:textId="77777777" w:rsidR="00DD24A1" w:rsidRPr="00DA7082" w:rsidRDefault="00DD24A1" w:rsidP="002A773D">
            <w:pPr>
              <w:widowControl/>
              <w:autoSpaceDE/>
              <w:autoSpaceDN/>
              <w:rPr>
                <w:rFonts w:asciiTheme="minorHAnsi" w:eastAsia="Times New Roman" w:hAnsiTheme="minorHAnsi" w:cstheme="minorHAnsi"/>
                <w:b/>
                <w:bCs/>
                <w:color w:val="000000"/>
                <w:sz w:val="14"/>
                <w:szCs w:val="16"/>
                <w:lang w:val="es-MX" w:eastAsia="es-MX"/>
              </w:rPr>
            </w:pPr>
          </w:p>
        </w:tc>
        <w:tc>
          <w:tcPr>
            <w:tcW w:w="821" w:type="pct"/>
            <w:vMerge/>
            <w:tcBorders>
              <w:left w:val="nil"/>
              <w:bottom w:val="single" w:sz="4" w:space="0" w:color="auto"/>
              <w:right w:val="single" w:sz="4" w:space="0" w:color="auto"/>
            </w:tcBorders>
            <w:shd w:val="clear" w:color="auto" w:fill="FFC000"/>
            <w:vAlign w:val="center"/>
          </w:tcPr>
          <w:p w14:paraId="5E5D766E" w14:textId="77777777" w:rsidR="00DD24A1" w:rsidRPr="00DA7082" w:rsidRDefault="00DD24A1" w:rsidP="002A773D">
            <w:pPr>
              <w:widowControl/>
              <w:autoSpaceDE/>
              <w:autoSpaceDN/>
              <w:rPr>
                <w:rFonts w:asciiTheme="minorHAnsi" w:eastAsia="Times New Roman" w:hAnsiTheme="minorHAnsi" w:cstheme="minorHAnsi"/>
                <w:b/>
                <w:bCs/>
                <w:color w:val="000000"/>
                <w:sz w:val="14"/>
                <w:szCs w:val="16"/>
                <w:lang w:val="es-MX" w:eastAsia="es-MX"/>
              </w:rPr>
            </w:pPr>
          </w:p>
        </w:tc>
        <w:tc>
          <w:tcPr>
            <w:tcW w:w="246" w:type="pct"/>
            <w:vMerge/>
            <w:tcBorders>
              <w:left w:val="single" w:sz="4" w:space="0" w:color="auto"/>
              <w:bottom w:val="single" w:sz="4" w:space="0" w:color="auto"/>
              <w:right w:val="single" w:sz="4" w:space="0" w:color="auto"/>
            </w:tcBorders>
            <w:shd w:val="clear" w:color="auto" w:fill="auto"/>
            <w:vAlign w:val="center"/>
          </w:tcPr>
          <w:p w14:paraId="429538BF" w14:textId="77777777" w:rsidR="00DD24A1" w:rsidRPr="00200786" w:rsidRDefault="00DD24A1" w:rsidP="002A773D">
            <w:pPr>
              <w:widowControl/>
              <w:autoSpaceDE/>
              <w:autoSpaceDN/>
              <w:jc w:val="center"/>
              <w:rPr>
                <w:b/>
                <w:spacing w:val="-2"/>
                <w:w w:val="80"/>
                <w:sz w:val="16"/>
                <w:szCs w:val="16"/>
              </w:rPr>
            </w:pPr>
          </w:p>
        </w:tc>
        <w:tc>
          <w:tcPr>
            <w:tcW w:w="245" w:type="pct"/>
            <w:vMerge/>
            <w:tcBorders>
              <w:left w:val="single" w:sz="4" w:space="0" w:color="auto"/>
              <w:bottom w:val="single" w:sz="4" w:space="0" w:color="auto"/>
              <w:right w:val="single" w:sz="4" w:space="0" w:color="auto"/>
            </w:tcBorders>
            <w:shd w:val="clear" w:color="000000" w:fill="FFFFFF"/>
            <w:noWrap/>
            <w:vAlign w:val="center"/>
          </w:tcPr>
          <w:p w14:paraId="71AEC89B" w14:textId="77777777" w:rsidR="00DD24A1" w:rsidRPr="00DA7082" w:rsidRDefault="00DD24A1" w:rsidP="002A773D">
            <w:pPr>
              <w:widowControl/>
              <w:autoSpaceDE/>
              <w:autoSpaceDN/>
              <w:jc w:val="center"/>
              <w:rPr>
                <w:rFonts w:asciiTheme="minorHAnsi" w:eastAsia="Times New Roman" w:hAnsiTheme="minorHAnsi" w:cstheme="minorHAnsi"/>
                <w:b/>
                <w:bCs/>
                <w:color w:val="000000"/>
                <w:sz w:val="14"/>
                <w:szCs w:val="20"/>
                <w:lang w:val="es-MX" w:eastAsia="es-MX"/>
              </w:rPr>
            </w:pPr>
          </w:p>
        </w:tc>
        <w:tc>
          <w:tcPr>
            <w:tcW w:w="261" w:type="pct"/>
            <w:gridSpan w:val="2"/>
            <w:vMerge/>
            <w:tcBorders>
              <w:left w:val="single" w:sz="4" w:space="0" w:color="auto"/>
              <w:bottom w:val="single" w:sz="4" w:space="0" w:color="auto"/>
              <w:right w:val="single" w:sz="4" w:space="0" w:color="auto"/>
            </w:tcBorders>
            <w:shd w:val="clear" w:color="000000" w:fill="FFFFFF"/>
            <w:noWrap/>
            <w:vAlign w:val="center"/>
          </w:tcPr>
          <w:p w14:paraId="5952DE9D" w14:textId="77777777" w:rsidR="00DD24A1" w:rsidRDefault="00DD24A1" w:rsidP="002A773D">
            <w:pPr>
              <w:widowControl/>
              <w:autoSpaceDE/>
              <w:autoSpaceDN/>
              <w:jc w:val="center"/>
              <w:rPr>
                <w:rFonts w:asciiTheme="minorHAnsi" w:eastAsia="Times New Roman" w:hAnsiTheme="minorHAnsi" w:cstheme="minorHAnsi"/>
                <w:b/>
                <w:bCs/>
                <w:color w:val="000000"/>
                <w:sz w:val="14"/>
                <w:szCs w:val="20"/>
                <w:lang w:val="es-MX" w:eastAsia="es-MX"/>
              </w:rPr>
            </w:pPr>
          </w:p>
        </w:tc>
        <w:tc>
          <w:tcPr>
            <w:tcW w:w="402" w:type="pct"/>
            <w:vMerge/>
            <w:tcBorders>
              <w:left w:val="single" w:sz="4" w:space="0" w:color="auto"/>
              <w:bottom w:val="single" w:sz="4" w:space="0" w:color="auto"/>
              <w:right w:val="single" w:sz="4" w:space="0" w:color="auto"/>
            </w:tcBorders>
            <w:shd w:val="clear" w:color="auto" w:fill="auto"/>
            <w:noWrap/>
            <w:vAlign w:val="center"/>
          </w:tcPr>
          <w:p w14:paraId="5B33140F" w14:textId="77777777" w:rsidR="00DD24A1" w:rsidRPr="00DA7082" w:rsidRDefault="00DD24A1" w:rsidP="002A773D">
            <w:pPr>
              <w:widowControl/>
              <w:autoSpaceDE/>
              <w:autoSpaceDN/>
              <w:jc w:val="center"/>
              <w:rPr>
                <w:rFonts w:asciiTheme="minorHAnsi" w:eastAsia="Times New Roman" w:hAnsiTheme="minorHAnsi" w:cstheme="minorHAnsi"/>
                <w:b/>
                <w:bCs/>
                <w:color w:val="000000"/>
                <w:sz w:val="14"/>
                <w:szCs w:val="20"/>
                <w:lang w:val="es-MX" w:eastAsia="es-MX"/>
              </w:rPr>
            </w:pPr>
          </w:p>
        </w:tc>
        <w:tc>
          <w:tcPr>
            <w:tcW w:w="980" w:type="pct"/>
            <w:tcBorders>
              <w:top w:val="nil"/>
              <w:left w:val="nil"/>
              <w:bottom w:val="single" w:sz="4" w:space="0" w:color="auto"/>
              <w:right w:val="single" w:sz="4" w:space="0" w:color="auto"/>
            </w:tcBorders>
            <w:shd w:val="clear" w:color="auto" w:fill="990000"/>
            <w:vAlign w:val="center"/>
          </w:tcPr>
          <w:p w14:paraId="51957A49" w14:textId="3DA2888F" w:rsidR="00DD24A1" w:rsidRPr="00DA7082" w:rsidRDefault="00DD24A1" w:rsidP="002A773D">
            <w:pPr>
              <w:widowControl/>
              <w:autoSpaceDE/>
              <w:autoSpaceDN/>
              <w:jc w:val="center"/>
              <w:rPr>
                <w:rFonts w:asciiTheme="minorHAnsi" w:eastAsia="Times New Roman" w:hAnsiTheme="minorHAnsi" w:cstheme="minorHAnsi"/>
                <w:b/>
                <w:bCs/>
                <w:color w:val="FFFFFF"/>
                <w:sz w:val="14"/>
                <w:szCs w:val="20"/>
                <w:lang w:val="es-MX" w:eastAsia="es-MX"/>
              </w:rPr>
            </w:pPr>
            <w:r w:rsidRPr="00DA7082">
              <w:rPr>
                <w:rFonts w:asciiTheme="minorHAnsi" w:eastAsia="Times New Roman" w:hAnsiTheme="minorHAnsi" w:cstheme="minorHAnsi"/>
                <w:b/>
                <w:bCs/>
                <w:color w:val="FFFFFF"/>
                <w:sz w:val="14"/>
                <w:szCs w:val="20"/>
                <w:lang w:val="es-MX" w:eastAsia="es-MX"/>
              </w:rPr>
              <w:t>J</w:t>
            </w:r>
            <w:r>
              <w:rPr>
                <w:rFonts w:asciiTheme="minorHAnsi" w:eastAsia="Times New Roman" w:hAnsiTheme="minorHAnsi" w:cstheme="minorHAnsi"/>
                <w:b/>
                <w:bCs/>
                <w:color w:val="FFFFFF"/>
                <w:sz w:val="14"/>
                <w:szCs w:val="20"/>
                <w:lang w:val="es-MX" w:eastAsia="es-MX"/>
              </w:rPr>
              <w:t xml:space="preserve"> </w:t>
            </w:r>
            <w:r w:rsidRPr="00DA7082">
              <w:rPr>
                <w:rFonts w:asciiTheme="minorHAnsi" w:eastAsia="Times New Roman" w:hAnsiTheme="minorHAnsi" w:cstheme="minorHAnsi"/>
                <w:b/>
                <w:bCs/>
                <w:color w:val="FFFFFF"/>
                <w:sz w:val="14"/>
                <w:szCs w:val="20"/>
                <w:lang w:val="es-MX" w:eastAsia="es-MX"/>
              </w:rPr>
              <w:t>LAB</w:t>
            </w:r>
            <w:r>
              <w:rPr>
                <w:rFonts w:asciiTheme="minorHAnsi" w:eastAsia="Times New Roman" w:hAnsiTheme="minorHAnsi" w:cstheme="minorHAnsi"/>
                <w:b/>
                <w:bCs/>
                <w:color w:val="FFFFFF"/>
                <w:sz w:val="14"/>
                <w:szCs w:val="20"/>
                <w:lang w:val="es-MX" w:eastAsia="es-MX"/>
              </w:rPr>
              <w:t>ORAL (P)</w:t>
            </w:r>
          </w:p>
        </w:tc>
        <w:tc>
          <w:tcPr>
            <w:tcW w:w="903" w:type="pct"/>
            <w:tcBorders>
              <w:top w:val="nil"/>
              <w:left w:val="nil"/>
              <w:bottom w:val="single" w:sz="4" w:space="0" w:color="auto"/>
              <w:right w:val="single" w:sz="4" w:space="0" w:color="auto"/>
            </w:tcBorders>
            <w:shd w:val="clear" w:color="auto" w:fill="FFFFFF" w:themeFill="background1"/>
            <w:vAlign w:val="center"/>
          </w:tcPr>
          <w:p w14:paraId="6E811F81" w14:textId="77777777" w:rsidR="00DD24A1" w:rsidRPr="00DA7082" w:rsidRDefault="00DD24A1" w:rsidP="002A773D">
            <w:pPr>
              <w:widowControl/>
              <w:autoSpaceDE/>
              <w:autoSpaceDN/>
              <w:jc w:val="center"/>
              <w:rPr>
                <w:rFonts w:asciiTheme="minorHAnsi" w:eastAsia="Times New Roman" w:hAnsiTheme="minorHAnsi" w:cstheme="minorHAnsi"/>
                <w:b/>
                <w:bCs/>
                <w:color w:val="000000"/>
                <w:sz w:val="14"/>
                <w:szCs w:val="20"/>
                <w:lang w:val="es-MX" w:eastAsia="es-MX"/>
              </w:rPr>
            </w:pPr>
          </w:p>
        </w:tc>
        <w:tc>
          <w:tcPr>
            <w:tcW w:w="491" w:type="pct"/>
            <w:tcBorders>
              <w:top w:val="nil"/>
              <w:left w:val="nil"/>
              <w:bottom w:val="single" w:sz="4" w:space="0" w:color="auto"/>
              <w:right w:val="single" w:sz="4" w:space="0" w:color="auto"/>
            </w:tcBorders>
            <w:shd w:val="clear" w:color="auto" w:fill="auto"/>
            <w:noWrap/>
            <w:vAlign w:val="bottom"/>
          </w:tcPr>
          <w:p w14:paraId="6AA281A9" w14:textId="77777777" w:rsidR="00DD24A1" w:rsidRPr="00DA7082" w:rsidRDefault="00DD24A1" w:rsidP="002A773D">
            <w:pPr>
              <w:widowControl/>
              <w:autoSpaceDE/>
              <w:autoSpaceDN/>
              <w:rPr>
                <w:rFonts w:asciiTheme="minorHAnsi" w:eastAsia="Times New Roman" w:hAnsiTheme="minorHAnsi" w:cstheme="minorHAnsi"/>
                <w:color w:val="000000"/>
                <w:sz w:val="14"/>
                <w:lang w:val="es-MX" w:eastAsia="es-MX"/>
              </w:rPr>
            </w:pPr>
          </w:p>
        </w:tc>
      </w:tr>
      <w:tr w:rsidR="002A773D" w:rsidRPr="00DA7082" w14:paraId="244EA731" w14:textId="77777777" w:rsidTr="003D1BC4">
        <w:trPr>
          <w:trHeight w:val="368"/>
        </w:trPr>
        <w:tc>
          <w:tcPr>
            <w:tcW w:w="652" w:type="pct"/>
            <w:vMerge w:val="restart"/>
            <w:tcBorders>
              <w:top w:val="nil"/>
              <w:left w:val="single" w:sz="4" w:space="0" w:color="auto"/>
              <w:bottom w:val="single" w:sz="4" w:space="0" w:color="auto"/>
              <w:right w:val="single" w:sz="4" w:space="0" w:color="auto"/>
            </w:tcBorders>
            <w:shd w:val="clear" w:color="000000" w:fill="FFFFFF"/>
            <w:vAlign w:val="center"/>
            <w:hideMark/>
          </w:tcPr>
          <w:p w14:paraId="231FC780" w14:textId="77777777" w:rsidR="002A773D" w:rsidRPr="00DA7082" w:rsidRDefault="002A773D" w:rsidP="002A773D">
            <w:pPr>
              <w:widowControl/>
              <w:autoSpaceDE/>
              <w:autoSpaceDN/>
              <w:rPr>
                <w:rFonts w:asciiTheme="minorHAnsi" w:eastAsia="Times New Roman" w:hAnsiTheme="minorHAnsi" w:cstheme="minorHAnsi"/>
                <w:b/>
                <w:bCs/>
                <w:color w:val="000000"/>
                <w:sz w:val="14"/>
                <w:szCs w:val="16"/>
                <w:lang w:val="es-MX" w:eastAsia="es-MX"/>
              </w:rPr>
            </w:pPr>
            <w:r w:rsidRPr="00DA7082">
              <w:rPr>
                <w:rFonts w:asciiTheme="minorHAnsi" w:eastAsia="Times New Roman" w:hAnsiTheme="minorHAnsi" w:cstheme="minorHAnsi"/>
                <w:b/>
                <w:bCs/>
                <w:color w:val="000000"/>
                <w:sz w:val="14"/>
                <w:szCs w:val="16"/>
                <w:lang w:val="es-MX" w:eastAsia="es-MX"/>
              </w:rPr>
              <w:t>16 TENOSIQUE</w:t>
            </w:r>
          </w:p>
        </w:tc>
        <w:tc>
          <w:tcPr>
            <w:tcW w:w="821" w:type="pct"/>
            <w:tcBorders>
              <w:top w:val="nil"/>
              <w:left w:val="nil"/>
              <w:bottom w:val="single" w:sz="4" w:space="0" w:color="auto"/>
              <w:right w:val="single" w:sz="4" w:space="0" w:color="auto"/>
            </w:tcBorders>
            <w:shd w:val="clear" w:color="000000" w:fill="FFFF00"/>
            <w:vAlign w:val="center"/>
            <w:hideMark/>
          </w:tcPr>
          <w:p w14:paraId="15353333" w14:textId="438AB384" w:rsidR="002A773D" w:rsidRPr="00DA7082" w:rsidRDefault="002A773D" w:rsidP="002A773D">
            <w:pPr>
              <w:widowControl/>
              <w:autoSpaceDE/>
              <w:autoSpaceDN/>
              <w:rPr>
                <w:rFonts w:asciiTheme="minorHAnsi" w:eastAsia="Times New Roman" w:hAnsiTheme="minorHAnsi" w:cstheme="minorHAnsi"/>
                <w:b/>
                <w:bCs/>
                <w:color w:val="000000"/>
                <w:sz w:val="14"/>
                <w:szCs w:val="16"/>
                <w:lang w:val="es-MX" w:eastAsia="es-MX"/>
              </w:rPr>
            </w:pPr>
            <w:proofErr w:type="spellStart"/>
            <w:r w:rsidRPr="00DA7082">
              <w:rPr>
                <w:rFonts w:asciiTheme="minorHAnsi" w:eastAsia="Times New Roman" w:hAnsiTheme="minorHAnsi" w:cstheme="minorHAnsi"/>
                <w:b/>
                <w:bCs/>
                <w:color w:val="000000"/>
                <w:sz w:val="14"/>
                <w:szCs w:val="16"/>
                <w:lang w:val="es-MX" w:eastAsia="es-MX"/>
              </w:rPr>
              <w:t>11er</w:t>
            </w:r>
            <w:proofErr w:type="spellEnd"/>
            <w:r w:rsidRPr="00DA7082">
              <w:rPr>
                <w:rFonts w:asciiTheme="minorHAnsi" w:eastAsia="Times New Roman" w:hAnsiTheme="minorHAnsi" w:cstheme="minorHAnsi"/>
                <w:b/>
                <w:bCs/>
                <w:color w:val="000000"/>
                <w:sz w:val="14"/>
                <w:szCs w:val="16"/>
                <w:lang w:val="es-MX" w:eastAsia="es-MX"/>
              </w:rPr>
              <w:t xml:space="preserve"> </w:t>
            </w:r>
            <w:r w:rsidRPr="00DA7082">
              <w:rPr>
                <w:rFonts w:asciiTheme="minorHAnsi" w:eastAsia="Times New Roman" w:hAnsiTheme="minorHAnsi" w:cstheme="minorHAnsi"/>
                <w:b/>
                <w:bCs/>
                <w:sz w:val="14"/>
                <w:szCs w:val="16"/>
                <w:lang w:val="es-MX" w:eastAsia="es-MX"/>
              </w:rPr>
              <w:t>D</w:t>
            </w:r>
            <w:r>
              <w:rPr>
                <w:rFonts w:asciiTheme="minorHAnsi" w:eastAsia="Times New Roman" w:hAnsiTheme="minorHAnsi" w:cstheme="minorHAnsi"/>
                <w:b/>
                <w:bCs/>
                <w:sz w:val="14"/>
                <w:szCs w:val="16"/>
                <w:lang w:val="es-MX" w:eastAsia="es-MX"/>
              </w:rPr>
              <w:t>ISTRITO</w:t>
            </w:r>
            <w:r w:rsidRPr="00DA7082">
              <w:rPr>
                <w:rFonts w:asciiTheme="minorHAnsi" w:eastAsia="Times New Roman" w:hAnsiTheme="minorHAnsi" w:cstheme="minorHAnsi"/>
                <w:b/>
                <w:bCs/>
                <w:sz w:val="14"/>
                <w:szCs w:val="16"/>
                <w:lang w:val="es-MX" w:eastAsia="es-MX"/>
              </w:rPr>
              <w:t xml:space="preserve"> JUDICIAL </w:t>
            </w:r>
            <w:r w:rsidRPr="00DA7082">
              <w:rPr>
                <w:rFonts w:asciiTheme="minorHAnsi" w:eastAsia="Times New Roman" w:hAnsiTheme="minorHAnsi" w:cstheme="minorHAnsi"/>
                <w:b/>
                <w:bCs/>
                <w:color w:val="000000"/>
                <w:sz w:val="14"/>
                <w:szCs w:val="16"/>
                <w:lang w:val="es-MX" w:eastAsia="es-MX"/>
              </w:rPr>
              <w:t>TENOSIQUE</w:t>
            </w:r>
          </w:p>
        </w:tc>
        <w:tc>
          <w:tcPr>
            <w:tcW w:w="246" w:type="pct"/>
            <w:vMerge w:val="restart"/>
            <w:tcBorders>
              <w:top w:val="nil"/>
              <w:left w:val="single" w:sz="4" w:space="0" w:color="auto"/>
              <w:bottom w:val="single" w:sz="4" w:space="0" w:color="auto"/>
              <w:right w:val="single" w:sz="4" w:space="0" w:color="auto"/>
            </w:tcBorders>
            <w:shd w:val="clear" w:color="auto" w:fill="auto"/>
            <w:vAlign w:val="center"/>
          </w:tcPr>
          <w:p w14:paraId="34F9D9C2" w14:textId="06FB23F5" w:rsidR="002A773D" w:rsidRPr="00DA7082" w:rsidRDefault="002A773D" w:rsidP="002A773D">
            <w:pPr>
              <w:widowControl/>
              <w:autoSpaceDE/>
              <w:autoSpaceDN/>
              <w:jc w:val="center"/>
              <w:rPr>
                <w:rFonts w:asciiTheme="minorHAnsi" w:eastAsia="Times New Roman" w:hAnsiTheme="minorHAnsi" w:cstheme="minorHAnsi"/>
                <w:b/>
                <w:bCs/>
                <w:color w:val="000000"/>
                <w:sz w:val="14"/>
                <w:szCs w:val="16"/>
                <w:lang w:val="es-MX" w:eastAsia="es-MX"/>
              </w:rPr>
            </w:pPr>
            <w:r w:rsidRPr="00200786">
              <w:rPr>
                <w:b/>
                <w:spacing w:val="-2"/>
                <w:w w:val="80"/>
                <w:sz w:val="16"/>
                <w:szCs w:val="16"/>
              </w:rPr>
              <w:t>125</w:t>
            </w:r>
          </w:p>
        </w:tc>
        <w:tc>
          <w:tcPr>
            <w:tcW w:w="245"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7023C416" w14:textId="393C2171" w:rsidR="002A773D" w:rsidRPr="00DA7082" w:rsidRDefault="002A773D" w:rsidP="002A773D">
            <w:pPr>
              <w:widowControl/>
              <w:autoSpaceDE/>
              <w:autoSpaceDN/>
              <w:jc w:val="center"/>
              <w:rPr>
                <w:rFonts w:asciiTheme="minorHAnsi" w:eastAsia="Times New Roman" w:hAnsiTheme="minorHAnsi" w:cstheme="minorHAnsi"/>
                <w:b/>
                <w:bCs/>
                <w:color w:val="000000"/>
                <w:sz w:val="14"/>
                <w:szCs w:val="20"/>
                <w:lang w:val="es-MX" w:eastAsia="es-MX"/>
              </w:rPr>
            </w:pPr>
            <w:proofErr w:type="spellStart"/>
            <w:r w:rsidRPr="00DA7082">
              <w:rPr>
                <w:rFonts w:asciiTheme="minorHAnsi" w:eastAsia="Times New Roman" w:hAnsiTheme="minorHAnsi" w:cstheme="minorHAnsi"/>
                <w:b/>
                <w:bCs/>
                <w:color w:val="000000"/>
                <w:sz w:val="14"/>
                <w:szCs w:val="20"/>
                <w:lang w:val="es-MX" w:eastAsia="es-MX"/>
              </w:rPr>
              <w:t>MAG</w:t>
            </w:r>
            <w:proofErr w:type="spellEnd"/>
            <w:r w:rsidRPr="00DA7082">
              <w:rPr>
                <w:rFonts w:asciiTheme="minorHAnsi" w:eastAsia="Times New Roman" w:hAnsiTheme="minorHAnsi" w:cstheme="minorHAnsi"/>
                <w:b/>
                <w:bCs/>
                <w:color w:val="000000"/>
                <w:sz w:val="14"/>
                <w:szCs w:val="20"/>
                <w:lang w:val="es-MX" w:eastAsia="es-MX"/>
              </w:rPr>
              <w:t xml:space="preserve">. </w:t>
            </w:r>
            <w:proofErr w:type="spellStart"/>
            <w:r w:rsidRPr="00DA7082">
              <w:rPr>
                <w:rFonts w:asciiTheme="minorHAnsi" w:eastAsia="Times New Roman" w:hAnsiTheme="minorHAnsi" w:cstheme="minorHAnsi"/>
                <w:b/>
                <w:bCs/>
                <w:color w:val="000000"/>
                <w:sz w:val="14"/>
                <w:szCs w:val="20"/>
                <w:lang w:val="es-MX" w:eastAsia="es-MX"/>
              </w:rPr>
              <w:t>TDJ</w:t>
            </w:r>
            <w:proofErr w:type="spellEnd"/>
            <w:r w:rsidRPr="00DA7082">
              <w:rPr>
                <w:rFonts w:asciiTheme="minorHAnsi" w:eastAsia="Times New Roman" w:hAnsiTheme="minorHAnsi" w:cstheme="minorHAnsi"/>
                <w:b/>
                <w:bCs/>
                <w:color w:val="000000"/>
                <w:sz w:val="14"/>
                <w:szCs w:val="20"/>
                <w:lang w:val="es-MX" w:eastAsia="es-MX"/>
              </w:rPr>
              <w:t xml:space="preserve"> </w:t>
            </w:r>
          </w:p>
        </w:tc>
        <w:tc>
          <w:tcPr>
            <w:tcW w:w="261" w:type="pct"/>
            <w:gridSpan w:val="2"/>
            <w:vMerge w:val="restart"/>
            <w:tcBorders>
              <w:top w:val="nil"/>
              <w:left w:val="single" w:sz="4" w:space="0" w:color="auto"/>
              <w:bottom w:val="single" w:sz="4" w:space="0" w:color="auto"/>
              <w:right w:val="single" w:sz="4" w:space="0" w:color="auto"/>
            </w:tcBorders>
            <w:shd w:val="clear" w:color="000000" w:fill="FFFFFF"/>
            <w:noWrap/>
            <w:vAlign w:val="center"/>
            <w:hideMark/>
          </w:tcPr>
          <w:p w14:paraId="6440DA49" w14:textId="28C15842" w:rsidR="002A773D" w:rsidRDefault="002A773D" w:rsidP="002A773D">
            <w:pPr>
              <w:widowControl/>
              <w:autoSpaceDE/>
              <w:autoSpaceDN/>
              <w:jc w:val="center"/>
              <w:rPr>
                <w:rFonts w:asciiTheme="minorHAnsi" w:eastAsia="Times New Roman" w:hAnsiTheme="minorHAnsi" w:cstheme="minorHAnsi"/>
                <w:b/>
                <w:bCs/>
                <w:color w:val="000000"/>
                <w:sz w:val="14"/>
                <w:szCs w:val="20"/>
                <w:lang w:val="es-MX" w:eastAsia="es-MX"/>
              </w:rPr>
            </w:pPr>
            <w:proofErr w:type="spellStart"/>
            <w:r>
              <w:rPr>
                <w:rFonts w:asciiTheme="minorHAnsi" w:eastAsia="Times New Roman" w:hAnsiTheme="minorHAnsi" w:cstheme="minorHAnsi"/>
                <w:b/>
                <w:bCs/>
                <w:color w:val="000000"/>
                <w:sz w:val="14"/>
                <w:szCs w:val="20"/>
                <w:lang w:val="es-MX" w:eastAsia="es-MX"/>
              </w:rPr>
              <w:t>MAG</w:t>
            </w:r>
            <w:proofErr w:type="spellEnd"/>
          </w:p>
          <w:p w14:paraId="27266D50" w14:textId="0563E47A" w:rsidR="002A773D" w:rsidRPr="00DA7082" w:rsidRDefault="002A773D" w:rsidP="002A773D">
            <w:pPr>
              <w:widowControl/>
              <w:autoSpaceDE/>
              <w:autoSpaceDN/>
              <w:jc w:val="center"/>
              <w:rPr>
                <w:rFonts w:asciiTheme="minorHAnsi" w:eastAsia="Times New Roman" w:hAnsiTheme="minorHAnsi" w:cstheme="minorHAnsi"/>
                <w:b/>
                <w:bCs/>
                <w:color w:val="000000"/>
                <w:sz w:val="14"/>
                <w:szCs w:val="20"/>
                <w:lang w:val="es-MX" w:eastAsia="es-MX"/>
              </w:rPr>
            </w:pPr>
            <w:proofErr w:type="spellStart"/>
            <w:r w:rsidRPr="00DA7082">
              <w:rPr>
                <w:rFonts w:asciiTheme="minorHAnsi" w:eastAsia="Times New Roman" w:hAnsiTheme="minorHAnsi" w:cstheme="minorHAnsi"/>
                <w:b/>
                <w:bCs/>
                <w:color w:val="000000"/>
                <w:sz w:val="14"/>
                <w:szCs w:val="20"/>
                <w:lang w:val="es-MX" w:eastAsia="es-MX"/>
              </w:rPr>
              <w:t>TSJ</w:t>
            </w:r>
            <w:proofErr w:type="spellEnd"/>
            <w:r w:rsidRPr="00DA7082">
              <w:rPr>
                <w:rFonts w:asciiTheme="minorHAnsi" w:eastAsia="Times New Roman" w:hAnsiTheme="minorHAnsi" w:cstheme="minorHAnsi"/>
                <w:b/>
                <w:bCs/>
                <w:color w:val="000000"/>
                <w:sz w:val="14"/>
                <w:szCs w:val="20"/>
                <w:lang w:val="es-MX" w:eastAsia="es-MX"/>
              </w:rPr>
              <w:t xml:space="preserve"> </w:t>
            </w:r>
          </w:p>
        </w:tc>
        <w:tc>
          <w:tcPr>
            <w:tcW w:w="40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007D6C7" w14:textId="77777777" w:rsidR="002A773D" w:rsidRDefault="002A773D" w:rsidP="002A773D">
            <w:pPr>
              <w:widowControl/>
              <w:autoSpaceDE/>
              <w:autoSpaceDN/>
              <w:jc w:val="center"/>
              <w:rPr>
                <w:rFonts w:asciiTheme="minorHAnsi" w:eastAsia="Times New Roman" w:hAnsiTheme="minorHAnsi" w:cstheme="minorHAnsi"/>
                <w:b/>
                <w:bCs/>
                <w:color w:val="000000"/>
                <w:sz w:val="14"/>
                <w:szCs w:val="20"/>
                <w:lang w:val="es-MX" w:eastAsia="es-MX"/>
              </w:rPr>
            </w:pPr>
            <w:r w:rsidRPr="00DA7082">
              <w:rPr>
                <w:rFonts w:asciiTheme="minorHAnsi" w:eastAsia="Times New Roman" w:hAnsiTheme="minorHAnsi" w:cstheme="minorHAnsi"/>
                <w:b/>
                <w:bCs/>
                <w:color w:val="000000"/>
                <w:sz w:val="14"/>
                <w:szCs w:val="20"/>
                <w:lang w:val="es-MX" w:eastAsia="es-MX"/>
              </w:rPr>
              <w:t>J</w:t>
            </w:r>
            <w:r>
              <w:rPr>
                <w:rFonts w:asciiTheme="minorHAnsi" w:eastAsia="Times New Roman" w:hAnsiTheme="minorHAnsi" w:cstheme="minorHAnsi"/>
                <w:b/>
                <w:bCs/>
                <w:color w:val="000000"/>
                <w:sz w:val="14"/>
                <w:szCs w:val="20"/>
                <w:lang w:val="es-MX" w:eastAsia="es-MX"/>
              </w:rPr>
              <w:t xml:space="preserve"> </w:t>
            </w:r>
          </w:p>
          <w:p w14:paraId="083C7081" w14:textId="685A01E7" w:rsidR="002A773D" w:rsidRPr="00DA7082" w:rsidRDefault="002A773D" w:rsidP="002A773D">
            <w:pPr>
              <w:widowControl/>
              <w:autoSpaceDE/>
              <w:autoSpaceDN/>
              <w:jc w:val="center"/>
              <w:rPr>
                <w:rFonts w:asciiTheme="minorHAnsi" w:eastAsia="Times New Roman" w:hAnsiTheme="minorHAnsi" w:cstheme="minorHAnsi"/>
                <w:b/>
                <w:bCs/>
                <w:color w:val="000000"/>
                <w:sz w:val="14"/>
                <w:szCs w:val="20"/>
                <w:lang w:val="es-MX" w:eastAsia="es-MX"/>
              </w:rPr>
            </w:pPr>
            <w:r w:rsidRPr="00DA7082">
              <w:rPr>
                <w:rFonts w:asciiTheme="minorHAnsi" w:eastAsia="Times New Roman" w:hAnsiTheme="minorHAnsi" w:cstheme="minorHAnsi"/>
                <w:b/>
                <w:bCs/>
                <w:color w:val="000000"/>
                <w:sz w:val="14"/>
                <w:szCs w:val="20"/>
                <w:lang w:val="es-MX" w:eastAsia="es-MX"/>
              </w:rPr>
              <w:t xml:space="preserve">PENAL </w:t>
            </w:r>
          </w:p>
        </w:tc>
        <w:tc>
          <w:tcPr>
            <w:tcW w:w="980" w:type="pct"/>
            <w:tcBorders>
              <w:top w:val="nil"/>
              <w:left w:val="nil"/>
              <w:bottom w:val="single" w:sz="4" w:space="0" w:color="auto"/>
              <w:right w:val="single" w:sz="4" w:space="0" w:color="auto"/>
            </w:tcBorders>
            <w:shd w:val="clear" w:color="000000" w:fill="7030A0"/>
            <w:vAlign w:val="center"/>
            <w:hideMark/>
          </w:tcPr>
          <w:p w14:paraId="11B4C18F" w14:textId="033DE797" w:rsidR="002A773D" w:rsidRPr="00DA7082" w:rsidRDefault="002A773D" w:rsidP="002A773D">
            <w:pPr>
              <w:widowControl/>
              <w:autoSpaceDE/>
              <w:autoSpaceDN/>
              <w:jc w:val="center"/>
              <w:rPr>
                <w:rFonts w:asciiTheme="minorHAnsi" w:eastAsia="Times New Roman" w:hAnsiTheme="minorHAnsi" w:cstheme="minorHAnsi"/>
                <w:b/>
                <w:bCs/>
                <w:color w:val="FFFFFF"/>
                <w:sz w:val="14"/>
                <w:szCs w:val="20"/>
                <w:lang w:val="es-MX" w:eastAsia="es-MX"/>
              </w:rPr>
            </w:pPr>
            <w:r w:rsidRPr="00DA7082">
              <w:rPr>
                <w:rFonts w:asciiTheme="minorHAnsi" w:eastAsia="Times New Roman" w:hAnsiTheme="minorHAnsi" w:cstheme="minorHAnsi"/>
                <w:b/>
                <w:bCs/>
                <w:color w:val="FFFFFF"/>
                <w:sz w:val="14"/>
                <w:szCs w:val="20"/>
                <w:lang w:val="es-MX" w:eastAsia="es-MX"/>
              </w:rPr>
              <w:t>J</w:t>
            </w:r>
            <w:r>
              <w:rPr>
                <w:rFonts w:asciiTheme="minorHAnsi" w:eastAsia="Times New Roman" w:hAnsiTheme="minorHAnsi" w:cstheme="minorHAnsi"/>
                <w:b/>
                <w:bCs/>
                <w:color w:val="FFFFFF"/>
                <w:sz w:val="14"/>
                <w:szCs w:val="20"/>
                <w:lang w:val="es-MX" w:eastAsia="es-MX"/>
              </w:rPr>
              <w:t xml:space="preserve"> </w:t>
            </w:r>
            <w:r w:rsidRPr="00DA7082">
              <w:rPr>
                <w:rFonts w:asciiTheme="minorHAnsi" w:eastAsia="Times New Roman" w:hAnsiTheme="minorHAnsi" w:cstheme="minorHAnsi"/>
                <w:b/>
                <w:bCs/>
                <w:color w:val="FFFFFF"/>
                <w:sz w:val="14"/>
                <w:szCs w:val="20"/>
                <w:lang w:val="es-MX" w:eastAsia="es-MX"/>
              </w:rPr>
              <w:t xml:space="preserve">CIVIL </w:t>
            </w:r>
            <w:proofErr w:type="spellStart"/>
            <w:r w:rsidRPr="00DA7082">
              <w:rPr>
                <w:rFonts w:asciiTheme="minorHAnsi" w:eastAsia="Times New Roman" w:hAnsiTheme="minorHAnsi" w:cstheme="minorHAnsi"/>
                <w:b/>
                <w:bCs/>
                <w:color w:val="FFFFFF"/>
                <w:sz w:val="14"/>
                <w:szCs w:val="20"/>
                <w:lang w:val="es-MX" w:eastAsia="es-MX"/>
              </w:rPr>
              <w:t>BAL</w:t>
            </w:r>
            <w:r>
              <w:rPr>
                <w:rFonts w:asciiTheme="minorHAnsi" w:eastAsia="Times New Roman" w:hAnsiTheme="minorHAnsi" w:cstheme="minorHAnsi"/>
                <w:b/>
                <w:bCs/>
                <w:color w:val="FFFFFF"/>
                <w:sz w:val="14"/>
                <w:szCs w:val="20"/>
                <w:lang w:val="es-MX" w:eastAsia="es-MX"/>
              </w:rPr>
              <w:t>ANCÁN</w:t>
            </w:r>
            <w:proofErr w:type="spellEnd"/>
            <w:r w:rsidRPr="00DA7082">
              <w:rPr>
                <w:rFonts w:asciiTheme="minorHAnsi" w:eastAsia="Times New Roman" w:hAnsiTheme="minorHAnsi" w:cstheme="minorHAnsi"/>
                <w:b/>
                <w:bCs/>
                <w:color w:val="FFFFFF"/>
                <w:sz w:val="14"/>
                <w:szCs w:val="20"/>
                <w:lang w:val="es-MX" w:eastAsia="es-MX"/>
              </w:rPr>
              <w:t xml:space="preserve"> (T)</w:t>
            </w:r>
          </w:p>
        </w:tc>
        <w:tc>
          <w:tcPr>
            <w:tcW w:w="903" w:type="pct"/>
            <w:tcBorders>
              <w:top w:val="nil"/>
              <w:left w:val="nil"/>
              <w:bottom w:val="single" w:sz="4" w:space="0" w:color="auto"/>
              <w:right w:val="single" w:sz="4" w:space="0" w:color="auto"/>
            </w:tcBorders>
            <w:shd w:val="clear" w:color="auto" w:fill="FFFFFF" w:themeFill="background1"/>
            <w:vAlign w:val="center"/>
            <w:hideMark/>
          </w:tcPr>
          <w:p w14:paraId="5E72435E" w14:textId="53D2FD4B" w:rsidR="002A773D" w:rsidRPr="00DA7082" w:rsidRDefault="002A773D" w:rsidP="002A773D">
            <w:pPr>
              <w:widowControl/>
              <w:autoSpaceDE/>
              <w:autoSpaceDN/>
              <w:jc w:val="center"/>
              <w:rPr>
                <w:rFonts w:asciiTheme="minorHAnsi" w:eastAsia="Times New Roman" w:hAnsiTheme="minorHAnsi" w:cstheme="minorHAnsi"/>
                <w:b/>
                <w:bCs/>
                <w:color w:val="000000"/>
                <w:sz w:val="14"/>
                <w:szCs w:val="20"/>
                <w:lang w:val="es-MX" w:eastAsia="es-MX"/>
              </w:rPr>
            </w:pPr>
          </w:p>
        </w:tc>
        <w:tc>
          <w:tcPr>
            <w:tcW w:w="491" w:type="pct"/>
            <w:tcBorders>
              <w:top w:val="nil"/>
              <w:left w:val="nil"/>
              <w:bottom w:val="single" w:sz="4" w:space="0" w:color="auto"/>
              <w:right w:val="single" w:sz="4" w:space="0" w:color="auto"/>
            </w:tcBorders>
            <w:shd w:val="clear" w:color="auto" w:fill="auto"/>
            <w:noWrap/>
            <w:vAlign w:val="bottom"/>
            <w:hideMark/>
          </w:tcPr>
          <w:p w14:paraId="608F64BB" w14:textId="77777777" w:rsidR="002A773D" w:rsidRPr="00DA7082" w:rsidRDefault="002A773D" w:rsidP="002A773D">
            <w:pPr>
              <w:widowControl/>
              <w:autoSpaceDE/>
              <w:autoSpaceDN/>
              <w:rPr>
                <w:rFonts w:asciiTheme="minorHAnsi" w:eastAsia="Times New Roman" w:hAnsiTheme="minorHAnsi" w:cstheme="minorHAnsi"/>
                <w:color w:val="000000"/>
                <w:sz w:val="14"/>
                <w:lang w:val="es-MX" w:eastAsia="es-MX"/>
              </w:rPr>
            </w:pPr>
            <w:r w:rsidRPr="00DA7082">
              <w:rPr>
                <w:rFonts w:asciiTheme="minorHAnsi" w:eastAsia="Times New Roman" w:hAnsiTheme="minorHAnsi" w:cstheme="minorHAnsi"/>
                <w:color w:val="000000"/>
                <w:sz w:val="14"/>
                <w:lang w:val="es-MX" w:eastAsia="es-MX"/>
              </w:rPr>
              <w:t> </w:t>
            </w:r>
          </w:p>
        </w:tc>
      </w:tr>
      <w:tr w:rsidR="002A773D" w:rsidRPr="00DA7082" w14:paraId="3B89888A" w14:textId="77777777" w:rsidTr="003D1BC4">
        <w:trPr>
          <w:trHeight w:val="60"/>
        </w:trPr>
        <w:tc>
          <w:tcPr>
            <w:tcW w:w="652" w:type="pct"/>
            <w:vMerge/>
            <w:tcBorders>
              <w:top w:val="nil"/>
              <w:left w:val="single" w:sz="4" w:space="0" w:color="auto"/>
              <w:bottom w:val="single" w:sz="4" w:space="0" w:color="auto"/>
              <w:right w:val="single" w:sz="4" w:space="0" w:color="auto"/>
            </w:tcBorders>
            <w:vAlign w:val="center"/>
          </w:tcPr>
          <w:p w14:paraId="7CB47258" w14:textId="77777777" w:rsidR="002A773D" w:rsidRPr="00DA7082" w:rsidRDefault="002A773D" w:rsidP="002A773D">
            <w:pPr>
              <w:widowControl/>
              <w:autoSpaceDE/>
              <w:autoSpaceDN/>
              <w:rPr>
                <w:rFonts w:asciiTheme="minorHAnsi" w:eastAsia="Times New Roman" w:hAnsiTheme="minorHAnsi" w:cstheme="minorHAnsi"/>
                <w:b/>
                <w:bCs/>
                <w:color w:val="000000"/>
                <w:sz w:val="14"/>
                <w:szCs w:val="16"/>
                <w:lang w:val="es-MX" w:eastAsia="es-MX"/>
              </w:rPr>
            </w:pPr>
          </w:p>
        </w:tc>
        <w:tc>
          <w:tcPr>
            <w:tcW w:w="821" w:type="pct"/>
            <w:tcBorders>
              <w:top w:val="nil"/>
              <w:left w:val="nil"/>
              <w:bottom w:val="single" w:sz="4" w:space="0" w:color="auto"/>
              <w:right w:val="single" w:sz="4" w:space="0" w:color="auto"/>
            </w:tcBorders>
            <w:shd w:val="clear" w:color="000000" w:fill="7030A0"/>
            <w:vAlign w:val="center"/>
          </w:tcPr>
          <w:p w14:paraId="319394ED" w14:textId="77777777" w:rsidR="002A773D" w:rsidRPr="00DA7082" w:rsidRDefault="002A773D" w:rsidP="002A773D">
            <w:pPr>
              <w:widowControl/>
              <w:autoSpaceDE/>
              <w:autoSpaceDN/>
              <w:rPr>
                <w:rFonts w:asciiTheme="minorHAnsi" w:eastAsia="Times New Roman" w:hAnsiTheme="minorHAnsi" w:cstheme="minorHAnsi"/>
                <w:b/>
                <w:bCs/>
                <w:color w:val="FFFFFF"/>
                <w:sz w:val="14"/>
                <w:szCs w:val="16"/>
                <w:lang w:val="es-MX" w:eastAsia="es-MX"/>
              </w:rPr>
            </w:pPr>
          </w:p>
        </w:tc>
        <w:tc>
          <w:tcPr>
            <w:tcW w:w="246" w:type="pct"/>
            <w:vMerge/>
            <w:tcBorders>
              <w:top w:val="nil"/>
              <w:left w:val="single" w:sz="4" w:space="0" w:color="auto"/>
              <w:bottom w:val="single" w:sz="4" w:space="0" w:color="auto"/>
              <w:right w:val="single" w:sz="4" w:space="0" w:color="auto"/>
            </w:tcBorders>
            <w:vAlign w:val="center"/>
          </w:tcPr>
          <w:p w14:paraId="05C524CA" w14:textId="77777777" w:rsidR="002A773D" w:rsidRPr="00DA7082" w:rsidRDefault="002A773D" w:rsidP="002A773D">
            <w:pPr>
              <w:widowControl/>
              <w:autoSpaceDE/>
              <w:autoSpaceDN/>
              <w:rPr>
                <w:rFonts w:asciiTheme="minorHAnsi" w:eastAsia="Times New Roman" w:hAnsiTheme="minorHAnsi" w:cstheme="minorHAnsi"/>
                <w:b/>
                <w:bCs/>
                <w:color w:val="000000"/>
                <w:sz w:val="14"/>
                <w:szCs w:val="16"/>
                <w:lang w:val="es-MX" w:eastAsia="es-MX"/>
              </w:rPr>
            </w:pPr>
          </w:p>
        </w:tc>
        <w:tc>
          <w:tcPr>
            <w:tcW w:w="245" w:type="pct"/>
            <w:vMerge/>
            <w:tcBorders>
              <w:top w:val="nil"/>
              <w:left w:val="single" w:sz="4" w:space="0" w:color="auto"/>
              <w:bottom w:val="single" w:sz="4" w:space="0" w:color="auto"/>
              <w:right w:val="single" w:sz="4" w:space="0" w:color="auto"/>
            </w:tcBorders>
            <w:vAlign w:val="center"/>
          </w:tcPr>
          <w:p w14:paraId="772100F1" w14:textId="77777777" w:rsidR="002A773D" w:rsidRPr="00DA7082" w:rsidRDefault="002A773D" w:rsidP="002A773D">
            <w:pPr>
              <w:widowControl/>
              <w:autoSpaceDE/>
              <w:autoSpaceDN/>
              <w:rPr>
                <w:rFonts w:asciiTheme="minorHAnsi" w:eastAsia="Times New Roman" w:hAnsiTheme="minorHAnsi" w:cstheme="minorHAnsi"/>
                <w:b/>
                <w:bCs/>
                <w:color w:val="000000"/>
                <w:sz w:val="14"/>
                <w:szCs w:val="20"/>
                <w:lang w:val="es-MX" w:eastAsia="es-MX"/>
              </w:rPr>
            </w:pPr>
          </w:p>
        </w:tc>
        <w:tc>
          <w:tcPr>
            <w:tcW w:w="261" w:type="pct"/>
            <w:gridSpan w:val="2"/>
            <w:vMerge/>
            <w:tcBorders>
              <w:top w:val="nil"/>
              <w:left w:val="single" w:sz="4" w:space="0" w:color="auto"/>
              <w:bottom w:val="single" w:sz="4" w:space="0" w:color="auto"/>
              <w:right w:val="single" w:sz="4" w:space="0" w:color="auto"/>
            </w:tcBorders>
            <w:vAlign w:val="center"/>
          </w:tcPr>
          <w:p w14:paraId="482E1A28" w14:textId="77777777" w:rsidR="002A773D" w:rsidRPr="00DA7082" w:rsidRDefault="002A773D" w:rsidP="002A773D">
            <w:pPr>
              <w:widowControl/>
              <w:autoSpaceDE/>
              <w:autoSpaceDN/>
              <w:rPr>
                <w:rFonts w:asciiTheme="minorHAnsi" w:eastAsia="Times New Roman" w:hAnsiTheme="minorHAnsi" w:cstheme="minorHAnsi"/>
                <w:b/>
                <w:bCs/>
                <w:color w:val="000000"/>
                <w:sz w:val="14"/>
                <w:szCs w:val="20"/>
                <w:lang w:val="es-MX" w:eastAsia="es-MX"/>
              </w:rPr>
            </w:pPr>
          </w:p>
        </w:tc>
        <w:tc>
          <w:tcPr>
            <w:tcW w:w="402" w:type="pct"/>
            <w:vMerge/>
            <w:tcBorders>
              <w:top w:val="nil"/>
              <w:left w:val="single" w:sz="4" w:space="0" w:color="auto"/>
              <w:bottom w:val="single" w:sz="4" w:space="0" w:color="auto"/>
              <w:right w:val="single" w:sz="4" w:space="0" w:color="auto"/>
            </w:tcBorders>
            <w:vAlign w:val="center"/>
          </w:tcPr>
          <w:p w14:paraId="2BAE4D12" w14:textId="77777777" w:rsidR="002A773D" w:rsidRPr="00DA7082" w:rsidRDefault="002A773D" w:rsidP="002A773D">
            <w:pPr>
              <w:widowControl/>
              <w:autoSpaceDE/>
              <w:autoSpaceDN/>
              <w:rPr>
                <w:rFonts w:asciiTheme="minorHAnsi" w:eastAsia="Times New Roman" w:hAnsiTheme="minorHAnsi" w:cstheme="minorHAnsi"/>
                <w:b/>
                <w:bCs/>
                <w:color w:val="000000"/>
                <w:sz w:val="14"/>
                <w:szCs w:val="20"/>
                <w:lang w:val="es-MX" w:eastAsia="es-MX"/>
              </w:rPr>
            </w:pPr>
          </w:p>
        </w:tc>
        <w:tc>
          <w:tcPr>
            <w:tcW w:w="980" w:type="pct"/>
            <w:tcBorders>
              <w:top w:val="single" w:sz="4" w:space="0" w:color="auto"/>
              <w:left w:val="nil"/>
              <w:bottom w:val="single" w:sz="4" w:space="0" w:color="auto"/>
              <w:right w:val="single" w:sz="4" w:space="0" w:color="auto"/>
            </w:tcBorders>
            <w:shd w:val="clear" w:color="000000" w:fill="FF00FF"/>
            <w:vAlign w:val="center"/>
          </w:tcPr>
          <w:p w14:paraId="58CF6B87" w14:textId="5F538C41" w:rsidR="002A773D" w:rsidRPr="00DA7082" w:rsidRDefault="002A773D" w:rsidP="002A773D">
            <w:pPr>
              <w:widowControl/>
              <w:autoSpaceDE/>
              <w:autoSpaceDN/>
              <w:jc w:val="center"/>
              <w:rPr>
                <w:rFonts w:asciiTheme="minorHAnsi" w:eastAsia="Times New Roman" w:hAnsiTheme="minorHAnsi" w:cstheme="minorHAnsi"/>
                <w:b/>
                <w:bCs/>
                <w:color w:val="FFFF00"/>
                <w:sz w:val="14"/>
                <w:szCs w:val="20"/>
                <w:lang w:val="es-MX" w:eastAsia="es-MX"/>
              </w:rPr>
            </w:pPr>
            <w:r w:rsidRPr="00DA7082">
              <w:rPr>
                <w:rFonts w:asciiTheme="minorHAnsi" w:eastAsia="Times New Roman" w:hAnsiTheme="minorHAnsi" w:cstheme="minorHAnsi"/>
                <w:b/>
                <w:bCs/>
                <w:color w:val="FFFF00"/>
                <w:sz w:val="14"/>
                <w:szCs w:val="20"/>
                <w:lang w:val="es-MX" w:eastAsia="es-MX"/>
              </w:rPr>
              <w:t>J</w:t>
            </w:r>
            <w:r>
              <w:rPr>
                <w:rFonts w:asciiTheme="minorHAnsi" w:eastAsia="Times New Roman" w:hAnsiTheme="minorHAnsi" w:cstheme="minorHAnsi"/>
                <w:b/>
                <w:bCs/>
                <w:color w:val="FFFF00"/>
                <w:sz w:val="14"/>
                <w:szCs w:val="20"/>
                <w:lang w:val="es-MX" w:eastAsia="es-MX"/>
              </w:rPr>
              <w:t xml:space="preserve"> </w:t>
            </w:r>
            <w:r w:rsidRPr="00DA7082">
              <w:rPr>
                <w:rFonts w:asciiTheme="minorHAnsi" w:eastAsia="Times New Roman" w:hAnsiTheme="minorHAnsi" w:cstheme="minorHAnsi"/>
                <w:b/>
                <w:bCs/>
                <w:color w:val="FFFF00"/>
                <w:sz w:val="14"/>
                <w:szCs w:val="20"/>
                <w:lang w:val="es-MX" w:eastAsia="es-MX"/>
              </w:rPr>
              <w:t>LAB</w:t>
            </w:r>
            <w:r>
              <w:rPr>
                <w:rFonts w:asciiTheme="minorHAnsi" w:eastAsia="Times New Roman" w:hAnsiTheme="minorHAnsi" w:cstheme="minorHAnsi"/>
                <w:b/>
                <w:bCs/>
                <w:color w:val="FFFF00"/>
                <w:sz w:val="14"/>
                <w:szCs w:val="20"/>
                <w:lang w:val="es-MX" w:eastAsia="es-MX"/>
              </w:rPr>
              <w:t>ORAL (P)</w:t>
            </w:r>
          </w:p>
        </w:tc>
        <w:tc>
          <w:tcPr>
            <w:tcW w:w="903" w:type="pct"/>
            <w:tcBorders>
              <w:top w:val="single" w:sz="4" w:space="0" w:color="auto"/>
              <w:left w:val="nil"/>
              <w:bottom w:val="single" w:sz="4" w:space="0" w:color="auto"/>
              <w:right w:val="single" w:sz="4" w:space="0" w:color="auto"/>
            </w:tcBorders>
            <w:shd w:val="clear" w:color="auto" w:fill="FFFFFF" w:themeFill="background1"/>
            <w:vAlign w:val="center"/>
          </w:tcPr>
          <w:p w14:paraId="285CF888" w14:textId="77777777" w:rsidR="002A773D" w:rsidRPr="00DA7082" w:rsidRDefault="002A773D" w:rsidP="002A773D">
            <w:pPr>
              <w:widowControl/>
              <w:autoSpaceDE/>
              <w:autoSpaceDN/>
              <w:jc w:val="center"/>
              <w:rPr>
                <w:rFonts w:asciiTheme="minorHAnsi" w:eastAsia="Times New Roman" w:hAnsiTheme="minorHAnsi" w:cstheme="minorHAnsi"/>
                <w:b/>
                <w:bCs/>
                <w:color w:val="FFFF00"/>
                <w:sz w:val="14"/>
                <w:szCs w:val="20"/>
                <w:lang w:val="es-MX" w:eastAsia="es-MX"/>
              </w:rPr>
            </w:pPr>
          </w:p>
        </w:tc>
        <w:tc>
          <w:tcPr>
            <w:tcW w:w="491" w:type="pct"/>
            <w:tcBorders>
              <w:top w:val="nil"/>
              <w:left w:val="nil"/>
              <w:bottom w:val="single" w:sz="4" w:space="0" w:color="auto"/>
              <w:right w:val="single" w:sz="4" w:space="0" w:color="auto"/>
            </w:tcBorders>
            <w:shd w:val="clear" w:color="000000" w:fill="FFFFFF"/>
            <w:vAlign w:val="center"/>
          </w:tcPr>
          <w:p w14:paraId="11B72EC2" w14:textId="77777777" w:rsidR="002A773D" w:rsidRPr="00DA7082" w:rsidRDefault="002A773D" w:rsidP="002A773D">
            <w:pPr>
              <w:widowControl/>
              <w:autoSpaceDE/>
              <w:autoSpaceDN/>
              <w:rPr>
                <w:rFonts w:asciiTheme="minorHAnsi" w:eastAsia="Times New Roman" w:hAnsiTheme="minorHAnsi" w:cstheme="minorHAnsi"/>
                <w:b/>
                <w:bCs/>
                <w:color w:val="000000"/>
                <w:sz w:val="14"/>
                <w:szCs w:val="20"/>
                <w:lang w:val="es-MX" w:eastAsia="es-MX"/>
              </w:rPr>
            </w:pPr>
          </w:p>
        </w:tc>
      </w:tr>
      <w:tr w:rsidR="002A773D" w:rsidRPr="00DA7082" w14:paraId="71920066" w14:textId="77777777" w:rsidTr="003D1BC4">
        <w:trPr>
          <w:trHeight w:val="60"/>
        </w:trPr>
        <w:tc>
          <w:tcPr>
            <w:tcW w:w="652" w:type="pct"/>
            <w:vMerge/>
            <w:tcBorders>
              <w:top w:val="nil"/>
              <w:left w:val="single" w:sz="4" w:space="0" w:color="auto"/>
              <w:bottom w:val="nil"/>
              <w:right w:val="single" w:sz="4" w:space="0" w:color="auto"/>
            </w:tcBorders>
            <w:vAlign w:val="center"/>
            <w:hideMark/>
          </w:tcPr>
          <w:p w14:paraId="7870CB7A" w14:textId="77777777" w:rsidR="002A773D" w:rsidRPr="00DA7082" w:rsidRDefault="002A773D" w:rsidP="002A773D">
            <w:pPr>
              <w:widowControl/>
              <w:autoSpaceDE/>
              <w:autoSpaceDN/>
              <w:rPr>
                <w:rFonts w:asciiTheme="minorHAnsi" w:eastAsia="Times New Roman" w:hAnsiTheme="minorHAnsi" w:cstheme="minorHAnsi"/>
                <w:b/>
                <w:bCs/>
                <w:color w:val="000000"/>
                <w:sz w:val="14"/>
                <w:szCs w:val="16"/>
                <w:lang w:val="es-MX" w:eastAsia="es-MX"/>
              </w:rPr>
            </w:pPr>
          </w:p>
        </w:tc>
        <w:tc>
          <w:tcPr>
            <w:tcW w:w="821" w:type="pct"/>
            <w:tcBorders>
              <w:top w:val="nil"/>
              <w:left w:val="nil"/>
              <w:bottom w:val="nil"/>
              <w:right w:val="single" w:sz="4" w:space="0" w:color="auto"/>
            </w:tcBorders>
            <w:shd w:val="clear" w:color="000000" w:fill="7030A0"/>
            <w:vAlign w:val="center"/>
            <w:hideMark/>
          </w:tcPr>
          <w:p w14:paraId="1A3B0EDE" w14:textId="3A507A8B" w:rsidR="002A773D" w:rsidRPr="00DA7082" w:rsidRDefault="002A773D" w:rsidP="002A773D">
            <w:pPr>
              <w:widowControl/>
              <w:autoSpaceDE/>
              <w:autoSpaceDN/>
              <w:rPr>
                <w:rFonts w:asciiTheme="minorHAnsi" w:eastAsia="Times New Roman" w:hAnsiTheme="minorHAnsi" w:cstheme="minorHAnsi"/>
                <w:b/>
                <w:bCs/>
                <w:color w:val="FFFFFF"/>
                <w:sz w:val="14"/>
                <w:szCs w:val="16"/>
                <w:lang w:val="es-MX" w:eastAsia="es-MX"/>
              </w:rPr>
            </w:pPr>
            <w:proofErr w:type="spellStart"/>
            <w:r w:rsidRPr="00DA7082">
              <w:rPr>
                <w:rFonts w:asciiTheme="minorHAnsi" w:eastAsia="Times New Roman" w:hAnsiTheme="minorHAnsi" w:cstheme="minorHAnsi"/>
                <w:b/>
                <w:bCs/>
                <w:color w:val="FFFFFF"/>
                <w:sz w:val="14"/>
                <w:szCs w:val="16"/>
                <w:lang w:val="es-MX" w:eastAsia="es-MX"/>
              </w:rPr>
              <w:t>14to</w:t>
            </w:r>
            <w:proofErr w:type="spellEnd"/>
            <w:r w:rsidRPr="00DA7082">
              <w:rPr>
                <w:rFonts w:asciiTheme="minorHAnsi" w:eastAsia="Times New Roman" w:hAnsiTheme="minorHAnsi" w:cstheme="minorHAnsi"/>
                <w:b/>
                <w:bCs/>
                <w:color w:val="FFFFFF"/>
                <w:sz w:val="14"/>
                <w:szCs w:val="16"/>
                <w:lang w:val="es-MX" w:eastAsia="es-MX"/>
              </w:rPr>
              <w:t xml:space="preserve"> </w:t>
            </w:r>
            <w:r w:rsidRPr="00F65931">
              <w:rPr>
                <w:rFonts w:asciiTheme="minorHAnsi" w:eastAsia="Times New Roman" w:hAnsiTheme="minorHAnsi" w:cstheme="minorHAnsi"/>
                <w:b/>
                <w:bCs/>
                <w:color w:val="FFFFFF" w:themeColor="background1"/>
                <w:sz w:val="14"/>
                <w:szCs w:val="16"/>
                <w:lang w:val="es-MX" w:eastAsia="es-MX"/>
              </w:rPr>
              <w:t xml:space="preserve">DISTRITO JUDICIAL </w:t>
            </w:r>
            <w:proofErr w:type="spellStart"/>
            <w:r w:rsidRPr="00DA7082">
              <w:rPr>
                <w:rFonts w:asciiTheme="minorHAnsi" w:eastAsia="Times New Roman" w:hAnsiTheme="minorHAnsi" w:cstheme="minorHAnsi"/>
                <w:b/>
                <w:bCs/>
                <w:color w:val="FFFFFF"/>
                <w:sz w:val="14"/>
                <w:szCs w:val="16"/>
                <w:lang w:val="es-MX" w:eastAsia="es-MX"/>
              </w:rPr>
              <w:t>BALANCÁN</w:t>
            </w:r>
            <w:proofErr w:type="spellEnd"/>
          </w:p>
        </w:tc>
        <w:tc>
          <w:tcPr>
            <w:tcW w:w="246" w:type="pct"/>
            <w:vMerge/>
            <w:tcBorders>
              <w:top w:val="nil"/>
              <w:left w:val="single" w:sz="4" w:space="0" w:color="auto"/>
              <w:bottom w:val="nil"/>
              <w:right w:val="single" w:sz="4" w:space="0" w:color="auto"/>
            </w:tcBorders>
            <w:vAlign w:val="center"/>
          </w:tcPr>
          <w:p w14:paraId="66B624C0" w14:textId="77777777" w:rsidR="002A773D" w:rsidRPr="00DA7082" w:rsidRDefault="002A773D" w:rsidP="002A773D">
            <w:pPr>
              <w:widowControl/>
              <w:autoSpaceDE/>
              <w:autoSpaceDN/>
              <w:rPr>
                <w:rFonts w:asciiTheme="minorHAnsi" w:eastAsia="Times New Roman" w:hAnsiTheme="minorHAnsi" w:cstheme="minorHAnsi"/>
                <w:b/>
                <w:bCs/>
                <w:color w:val="000000"/>
                <w:sz w:val="14"/>
                <w:szCs w:val="16"/>
                <w:lang w:val="es-MX" w:eastAsia="es-MX"/>
              </w:rPr>
            </w:pPr>
          </w:p>
        </w:tc>
        <w:tc>
          <w:tcPr>
            <w:tcW w:w="245" w:type="pct"/>
            <w:vMerge/>
            <w:tcBorders>
              <w:top w:val="nil"/>
              <w:left w:val="single" w:sz="4" w:space="0" w:color="auto"/>
              <w:bottom w:val="nil"/>
              <w:right w:val="single" w:sz="4" w:space="0" w:color="auto"/>
            </w:tcBorders>
            <w:vAlign w:val="center"/>
            <w:hideMark/>
          </w:tcPr>
          <w:p w14:paraId="74ACCC3D" w14:textId="77777777" w:rsidR="002A773D" w:rsidRPr="00DA7082" w:rsidRDefault="002A773D" w:rsidP="002A773D">
            <w:pPr>
              <w:widowControl/>
              <w:autoSpaceDE/>
              <w:autoSpaceDN/>
              <w:rPr>
                <w:rFonts w:asciiTheme="minorHAnsi" w:eastAsia="Times New Roman" w:hAnsiTheme="minorHAnsi" w:cstheme="minorHAnsi"/>
                <w:b/>
                <w:bCs/>
                <w:color w:val="000000"/>
                <w:sz w:val="14"/>
                <w:szCs w:val="20"/>
                <w:lang w:val="es-MX" w:eastAsia="es-MX"/>
              </w:rPr>
            </w:pPr>
          </w:p>
        </w:tc>
        <w:tc>
          <w:tcPr>
            <w:tcW w:w="261" w:type="pct"/>
            <w:gridSpan w:val="2"/>
            <w:vMerge/>
            <w:tcBorders>
              <w:top w:val="nil"/>
              <w:left w:val="single" w:sz="4" w:space="0" w:color="auto"/>
              <w:bottom w:val="nil"/>
              <w:right w:val="single" w:sz="4" w:space="0" w:color="auto"/>
            </w:tcBorders>
            <w:vAlign w:val="center"/>
            <w:hideMark/>
          </w:tcPr>
          <w:p w14:paraId="24242EFB" w14:textId="77777777" w:rsidR="002A773D" w:rsidRPr="00DA7082" w:rsidRDefault="002A773D" w:rsidP="002A773D">
            <w:pPr>
              <w:widowControl/>
              <w:autoSpaceDE/>
              <w:autoSpaceDN/>
              <w:rPr>
                <w:rFonts w:asciiTheme="minorHAnsi" w:eastAsia="Times New Roman" w:hAnsiTheme="minorHAnsi" w:cstheme="minorHAnsi"/>
                <w:b/>
                <w:bCs/>
                <w:color w:val="000000"/>
                <w:sz w:val="14"/>
                <w:szCs w:val="20"/>
                <w:lang w:val="es-MX" w:eastAsia="es-MX"/>
              </w:rPr>
            </w:pPr>
          </w:p>
        </w:tc>
        <w:tc>
          <w:tcPr>
            <w:tcW w:w="402" w:type="pct"/>
            <w:vMerge/>
            <w:tcBorders>
              <w:top w:val="nil"/>
              <w:left w:val="single" w:sz="4" w:space="0" w:color="auto"/>
              <w:bottom w:val="nil"/>
              <w:right w:val="single" w:sz="4" w:space="0" w:color="auto"/>
            </w:tcBorders>
            <w:vAlign w:val="center"/>
            <w:hideMark/>
          </w:tcPr>
          <w:p w14:paraId="1B2B1F8A" w14:textId="77777777" w:rsidR="002A773D" w:rsidRPr="00DA7082" w:rsidRDefault="002A773D" w:rsidP="002A773D">
            <w:pPr>
              <w:widowControl/>
              <w:autoSpaceDE/>
              <w:autoSpaceDN/>
              <w:rPr>
                <w:rFonts w:asciiTheme="minorHAnsi" w:eastAsia="Times New Roman" w:hAnsiTheme="minorHAnsi" w:cstheme="minorHAnsi"/>
                <w:b/>
                <w:bCs/>
                <w:color w:val="000000"/>
                <w:sz w:val="14"/>
                <w:szCs w:val="20"/>
                <w:lang w:val="es-MX" w:eastAsia="es-MX"/>
              </w:rPr>
            </w:pPr>
          </w:p>
        </w:tc>
        <w:tc>
          <w:tcPr>
            <w:tcW w:w="980" w:type="pct"/>
            <w:tcBorders>
              <w:top w:val="single" w:sz="4" w:space="0" w:color="auto"/>
              <w:left w:val="nil"/>
              <w:bottom w:val="single" w:sz="4" w:space="0" w:color="auto"/>
              <w:right w:val="single" w:sz="4" w:space="0" w:color="auto"/>
            </w:tcBorders>
            <w:shd w:val="clear" w:color="auto" w:fill="FFFF00"/>
            <w:vAlign w:val="center"/>
            <w:hideMark/>
          </w:tcPr>
          <w:p w14:paraId="2E09D14C" w14:textId="604BFFC9" w:rsidR="002A773D" w:rsidRPr="00DA7082" w:rsidRDefault="002A773D" w:rsidP="002A773D">
            <w:pPr>
              <w:widowControl/>
              <w:autoSpaceDE/>
              <w:autoSpaceDN/>
              <w:jc w:val="center"/>
              <w:rPr>
                <w:rFonts w:asciiTheme="minorHAnsi" w:eastAsia="Times New Roman" w:hAnsiTheme="minorHAnsi" w:cstheme="minorHAnsi"/>
                <w:b/>
                <w:bCs/>
                <w:color w:val="FFFF00"/>
                <w:sz w:val="14"/>
                <w:szCs w:val="20"/>
                <w:lang w:val="es-MX" w:eastAsia="es-MX"/>
              </w:rPr>
            </w:pPr>
            <w:r w:rsidRPr="00DA7082">
              <w:rPr>
                <w:rFonts w:asciiTheme="minorHAnsi" w:eastAsia="Times New Roman" w:hAnsiTheme="minorHAnsi" w:cstheme="minorHAnsi"/>
                <w:b/>
                <w:bCs/>
                <w:color w:val="000000"/>
                <w:sz w:val="14"/>
                <w:szCs w:val="20"/>
                <w:lang w:val="es-MX" w:eastAsia="es-MX"/>
              </w:rPr>
              <w:t>J</w:t>
            </w:r>
            <w:r>
              <w:rPr>
                <w:rFonts w:asciiTheme="minorHAnsi" w:eastAsia="Times New Roman" w:hAnsiTheme="minorHAnsi" w:cstheme="minorHAnsi"/>
                <w:b/>
                <w:bCs/>
                <w:color w:val="000000"/>
                <w:sz w:val="14"/>
                <w:szCs w:val="20"/>
                <w:lang w:val="es-MX" w:eastAsia="es-MX"/>
              </w:rPr>
              <w:t xml:space="preserve"> </w:t>
            </w:r>
            <w:r w:rsidRPr="00DA7082">
              <w:rPr>
                <w:rFonts w:asciiTheme="minorHAnsi" w:eastAsia="Times New Roman" w:hAnsiTheme="minorHAnsi" w:cstheme="minorHAnsi"/>
                <w:b/>
                <w:bCs/>
                <w:color w:val="000000"/>
                <w:sz w:val="14"/>
                <w:szCs w:val="20"/>
                <w:lang w:val="es-MX" w:eastAsia="es-MX"/>
              </w:rPr>
              <w:t>CIVIL TEN</w:t>
            </w:r>
            <w:r>
              <w:rPr>
                <w:rFonts w:asciiTheme="minorHAnsi" w:eastAsia="Times New Roman" w:hAnsiTheme="minorHAnsi" w:cstheme="minorHAnsi"/>
                <w:b/>
                <w:bCs/>
                <w:color w:val="000000"/>
                <w:sz w:val="14"/>
                <w:szCs w:val="20"/>
                <w:lang w:val="es-MX" w:eastAsia="es-MX"/>
              </w:rPr>
              <w:t>OSIQUE</w:t>
            </w:r>
            <w:r w:rsidRPr="00DA7082">
              <w:rPr>
                <w:rFonts w:asciiTheme="minorHAnsi" w:eastAsia="Times New Roman" w:hAnsiTheme="minorHAnsi" w:cstheme="minorHAnsi"/>
                <w:b/>
                <w:bCs/>
                <w:color w:val="000000"/>
                <w:sz w:val="14"/>
                <w:szCs w:val="20"/>
                <w:lang w:val="es-MX" w:eastAsia="es-MX"/>
              </w:rPr>
              <w:t xml:space="preserve"> (T)</w:t>
            </w:r>
          </w:p>
        </w:tc>
        <w:tc>
          <w:tcPr>
            <w:tcW w:w="903" w:type="pct"/>
            <w:tcBorders>
              <w:top w:val="single" w:sz="4" w:space="0" w:color="auto"/>
              <w:left w:val="nil"/>
              <w:bottom w:val="single" w:sz="4" w:space="0" w:color="auto"/>
              <w:right w:val="single" w:sz="4" w:space="0" w:color="auto"/>
            </w:tcBorders>
            <w:shd w:val="clear" w:color="auto" w:fill="FFFFFF" w:themeFill="background1"/>
            <w:vAlign w:val="center"/>
          </w:tcPr>
          <w:p w14:paraId="6065A821" w14:textId="1AEA6AA4" w:rsidR="002A773D" w:rsidRPr="00DA7082" w:rsidRDefault="002A773D" w:rsidP="002A773D">
            <w:pPr>
              <w:widowControl/>
              <w:autoSpaceDE/>
              <w:autoSpaceDN/>
              <w:jc w:val="center"/>
              <w:rPr>
                <w:rFonts w:asciiTheme="minorHAnsi" w:eastAsia="Times New Roman" w:hAnsiTheme="minorHAnsi" w:cstheme="minorHAnsi"/>
                <w:b/>
                <w:bCs/>
                <w:color w:val="FFFF00"/>
                <w:sz w:val="14"/>
                <w:szCs w:val="20"/>
                <w:lang w:val="es-MX" w:eastAsia="es-MX"/>
              </w:rPr>
            </w:pPr>
          </w:p>
        </w:tc>
        <w:tc>
          <w:tcPr>
            <w:tcW w:w="491" w:type="pct"/>
            <w:tcBorders>
              <w:top w:val="nil"/>
              <w:left w:val="nil"/>
              <w:bottom w:val="nil"/>
              <w:right w:val="single" w:sz="4" w:space="0" w:color="auto"/>
            </w:tcBorders>
            <w:shd w:val="clear" w:color="000000" w:fill="FFFFFF"/>
            <w:vAlign w:val="center"/>
            <w:hideMark/>
          </w:tcPr>
          <w:p w14:paraId="36EFE044" w14:textId="77777777" w:rsidR="002A773D" w:rsidRPr="00DA7082" w:rsidRDefault="002A773D" w:rsidP="002A773D">
            <w:pPr>
              <w:widowControl/>
              <w:autoSpaceDE/>
              <w:autoSpaceDN/>
              <w:rPr>
                <w:rFonts w:asciiTheme="minorHAnsi" w:eastAsia="Times New Roman" w:hAnsiTheme="minorHAnsi" w:cstheme="minorHAnsi"/>
                <w:b/>
                <w:bCs/>
                <w:color w:val="000000"/>
                <w:sz w:val="14"/>
                <w:szCs w:val="20"/>
                <w:lang w:val="es-MX" w:eastAsia="es-MX"/>
              </w:rPr>
            </w:pPr>
            <w:r w:rsidRPr="00DA7082">
              <w:rPr>
                <w:rFonts w:asciiTheme="minorHAnsi" w:eastAsia="Times New Roman" w:hAnsiTheme="minorHAnsi" w:cstheme="minorHAnsi"/>
                <w:b/>
                <w:bCs/>
                <w:color w:val="000000"/>
                <w:sz w:val="14"/>
                <w:szCs w:val="20"/>
                <w:lang w:val="es-MX" w:eastAsia="es-MX"/>
              </w:rPr>
              <w:t> </w:t>
            </w:r>
          </w:p>
        </w:tc>
      </w:tr>
      <w:tr w:rsidR="002A773D" w:rsidRPr="00DA7082" w14:paraId="631983E5" w14:textId="77777777" w:rsidTr="003D1BC4">
        <w:trPr>
          <w:trHeight w:val="60"/>
        </w:trPr>
        <w:tc>
          <w:tcPr>
            <w:tcW w:w="652" w:type="pct"/>
            <w:tcBorders>
              <w:top w:val="nil"/>
              <w:left w:val="single" w:sz="4" w:space="0" w:color="auto"/>
              <w:bottom w:val="single" w:sz="4" w:space="0" w:color="auto"/>
              <w:right w:val="single" w:sz="4" w:space="0" w:color="auto"/>
            </w:tcBorders>
            <w:vAlign w:val="center"/>
          </w:tcPr>
          <w:p w14:paraId="2204C907" w14:textId="77777777" w:rsidR="002A773D" w:rsidRPr="00DA7082" w:rsidRDefault="002A773D" w:rsidP="002A773D">
            <w:pPr>
              <w:widowControl/>
              <w:autoSpaceDE/>
              <w:autoSpaceDN/>
              <w:rPr>
                <w:rFonts w:asciiTheme="minorHAnsi" w:eastAsia="Times New Roman" w:hAnsiTheme="minorHAnsi" w:cstheme="minorHAnsi"/>
                <w:b/>
                <w:bCs/>
                <w:color w:val="000000"/>
                <w:sz w:val="14"/>
                <w:szCs w:val="16"/>
                <w:lang w:val="es-MX" w:eastAsia="es-MX"/>
              </w:rPr>
            </w:pPr>
          </w:p>
        </w:tc>
        <w:tc>
          <w:tcPr>
            <w:tcW w:w="821" w:type="pct"/>
            <w:tcBorders>
              <w:top w:val="nil"/>
              <w:left w:val="nil"/>
              <w:bottom w:val="single" w:sz="4" w:space="0" w:color="auto"/>
              <w:right w:val="single" w:sz="4" w:space="0" w:color="auto"/>
            </w:tcBorders>
            <w:shd w:val="clear" w:color="000000" w:fill="7030A0"/>
            <w:vAlign w:val="center"/>
          </w:tcPr>
          <w:p w14:paraId="2CA0C77E" w14:textId="77777777" w:rsidR="002A773D" w:rsidRPr="00DA7082" w:rsidRDefault="002A773D" w:rsidP="002A773D">
            <w:pPr>
              <w:widowControl/>
              <w:autoSpaceDE/>
              <w:autoSpaceDN/>
              <w:rPr>
                <w:rFonts w:asciiTheme="minorHAnsi" w:eastAsia="Times New Roman" w:hAnsiTheme="minorHAnsi" w:cstheme="minorHAnsi"/>
                <w:b/>
                <w:bCs/>
                <w:color w:val="FFFFFF"/>
                <w:sz w:val="14"/>
                <w:szCs w:val="16"/>
                <w:lang w:val="es-MX" w:eastAsia="es-MX"/>
              </w:rPr>
            </w:pPr>
          </w:p>
        </w:tc>
        <w:tc>
          <w:tcPr>
            <w:tcW w:w="246" w:type="pct"/>
            <w:tcBorders>
              <w:top w:val="nil"/>
              <w:left w:val="single" w:sz="4" w:space="0" w:color="auto"/>
              <w:bottom w:val="single" w:sz="4" w:space="0" w:color="auto"/>
              <w:right w:val="single" w:sz="4" w:space="0" w:color="auto"/>
            </w:tcBorders>
            <w:vAlign w:val="center"/>
          </w:tcPr>
          <w:p w14:paraId="2F11FE39" w14:textId="77777777" w:rsidR="002A773D" w:rsidRPr="00DA7082" w:rsidRDefault="002A773D" w:rsidP="002A773D">
            <w:pPr>
              <w:widowControl/>
              <w:autoSpaceDE/>
              <w:autoSpaceDN/>
              <w:rPr>
                <w:rFonts w:asciiTheme="minorHAnsi" w:eastAsia="Times New Roman" w:hAnsiTheme="minorHAnsi" w:cstheme="minorHAnsi"/>
                <w:b/>
                <w:bCs/>
                <w:color w:val="000000"/>
                <w:sz w:val="14"/>
                <w:szCs w:val="16"/>
                <w:lang w:val="es-MX" w:eastAsia="es-MX"/>
              </w:rPr>
            </w:pPr>
          </w:p>
        </w:tc>
        <w:tc>
          <w:tcPr>
            <w:tcW w:w="245" w:type="pct"/>
            <w:tcBorders>
              <w:top w:val="nil"/>
              <w:left w:val="single" w:sz="4" w:space="0" w:color="auto"/>
              <w:bottom w:val="single" w:sz="4" w:space="0" w:color="auto"/>
              <w:right w:val="single" w:sz="4" w:space="0" w:color="auto"/>
            </w:tcBorders>
            <w:vAlign w:val="center"/>
          </w:tcPr>
          <w:p w14:paraId="60529531" w14:textId="77777777" w:rsidR="002A773D" w:rsidRPr="00DA7082" w:rsidRDefault="002A773D" w:rsidP="002A773D">
            <w:pPr>
              <w:widowControl/>
              <w:autoSpaceDE/>
              <w:autoSpaceDN/>
              <w:rPr>
                <w:rFonts w:asciiTheme="minorHAnsi" w:eastAsia="Times New Roman" w:hAnsiTheme="minorHAnsi" w:cstheme="minorHAnsi"/>
                <w:b/>
                <w:bCs/>
                <w:color w:val="000000"/>
                <w:sz w:val="14"/>
                <w:szCs w:val="20"/>
                <w:lang w:val="es-MX" w:eastAsia="es-MX"/>
              </w:rPr>
            </w:pPr>
          </w:p>
        </w:tc>
        <w:tc>
          <w:tcPr>
            <w:tcW w:w="261" w:type="pct"/>
            <w:gridSpan w:val="2"/>
            <w:tcBorders>
              <w:top w:val="nil"/>
              <w:left w:val="single" w:sz="4" w:space="0" w:color="auto"/>
              <w:bottom w:val="single" w:sz="4" w:space="0" w:color="auto"/>
              <w:right w:val="single" w:sz="4" w:space="0" w:color="auto"/>
            </w:tcBorders>
            <w:vAlign w:val="center"/>
          </w:tcPr>
          <w:p w14:paraId="5B325363" w14:textId="77777777" w:rsidR="002A773D" w:rsidRPr="00DA7082" w:rsidRDefault="002A773D" w:rsidP="002A773D">
            <w:pPr>
              <w:widowControl/>
              <w:autoSpaceDE/>
              <w:autoSpaceDN/>
              <w:rPr>
                <w:rFonts w:asciiTheme="minorHAnsi" w:eastAsia="Times New Roman" w:hAnsiTheme="minorHAnsi" w:cstheme="minorHAnsi"/>
                <w:b/>
                <w:bCs/>
                <w:color w:val="000000"/>
                <w:sz w:val="14"/>
                <w:szCs w:val="20"/>
                <w:lang w:val="es-MX" w:eastAsia="es-MX"/>
              </w:rPr>
            </w:pPr>
          </w:p>
        </w:tc>
        <w:tc>
          <w:tcPr>
            <w:tcW w:w="402" w:type="pct"/>
            <w:tcBorders>
              <w:top w:val="nil"/>
              <w:left w:val="single" w:sz="4" w:space="0" w:color="auto"/>
              <w:bottom w:val="single" w:sz="4" w:space="0" w:color="auto"/>
              <w:right w:val="single" w:sz="4" w:space="0" w:color="auto"/>
            </w:tcBorders>
            <w:vAlign w:val="center"/>
          </w:tcPr>
          <w:p w14:paraId="34B5EDF5" w14:textId="77777777" w:rsidR="002A773D" w:rsidRPr="00DA7082" w:rsidRDefault="002A773D" w:rsidP="002A773D">
            <w:pPr>
              <w:widowControl/>
              <w:autoSpaceDE/>
              <w:autoSpaceDN/>
              <w:rPr>
                <w:rFonts w:asciiTheme="minorHAnsi" w:eastAsia="Times New Roman" w:hAnsiTheme="minorHAnsi" w:cstheme="minorHAnsi"/>
                <w:b/>
                <w:bCs/>
                <w:color w:val="000000"/>
                <w:sz w:val="14"/>
                <w:szCs w:val="20"/>
                <w:lang w:val="es-MX" w:eastAsia="es-MX"/>
              </w:rPr>
            </w:pPr>
          </w:p>
        </w:tc>
        <w:tc>
          <w:tcPr>
            <w:tcW w:w="980" w:type="pct"/>
            <w:tcBorders>
              <w:top w:val="single" w:sz="4" w:space="0" w:color="auto"/>
              <w:left w:val="nil"/>
              <w:bottom w:val="single" w:sz="4" w:space="0" w:color="auto"/>
              <w:right w:val="single" w:sz="4" w:space="0" w:color="auto"/>
            </w:tcBorders>
            <w:shd w:val="clear" w:color="000000" w:fill="FF00FF"/>
            <w:vAlign w:val="center"/>
          </w:tcPr>
          <w:p w14:paraId="4276A68C" w14:textId="782FDCD4" w:rsidR="002A773D" w:rsidRPr="00DA7082" w:rsidRDefault="002A773D" w:rsidP="002A773D">
            <w:pPr>
              <w:widowControl/>
              <w:autoSpaceDE/>
              <w:autoSpaceDN/>
              <w:jc w:val="center"/>
              <w:rPr>
                <w:rFonts w:asciiTheme="minorHAnsi" w:eastAsia="Times New Roman" w:hAnsiTheme="minorHAnsi" w:cstheme="minorHAnsi"/>
                <w:b/>
                <w:bCs/>
                <w:color w:val="FFFF00"/>
                <w:sz w:val="14"/>
                <w:szCs w:val="20"/>
                <w:lang w:val="es-MX" w:eastAsia="es-MX"/>
              </w:rPr>
            </w:pPr>
            <w:r w:rsidRPr="00DA7082">
              <w:rPr>
                <w:rFonts w:asciiTheme="minorHAnsi" w:eastAsia="Times New Roman" w:hAnsiTheme="minorHAnsi" w:cstheme="minorHAnsi"/>
                <w:b/>
                <w:bCs/>
                <w:color w:val="FFFF00"/>
                <w:sz w:val="14"/>
                <w:szCs w:val="20"/>
                <w:lang w:val="es-MX" w:eastAsia="es-MX"/>
              </w:rPr>
              <w:t>J</w:t>
            </w:r>
            <w:r>
              <w:rPr>
                <w:rFonts w:asciiTheme="minorHAnsi" w:eastAsia="Times New Roman" w:hAnsiTheme="minorHAnsi" w:cstheme="minorHAnsi"/>
                <w:b/>
                <w:bCs/>
                <w:color w:val="FFFF00"/>
                <w:sz w:val="14"/>
                <w:szCs w:val="20"/>
                <w:lang w:val="es-MX" w:eastAsia="es-MX"/>
              </w:rPr>
              <w:t xml:space="preserve"> </w:t>
            </w:r>
            <w:r w:rsidRPr="00DA7082">
              <w:rPr>
                <w:rFonts w:asciiTheme="minorHAnsi" w:eastAsia="Times New Roman" w:hAnsiTheme="minorHAnsi" w:cstheme="minorHAnsi"/>
                <w:b/>
                <w:bCs/>
                <w:color w:val="FFFF00"/>
                <w:sz w:val="14"/>
                <w:szCs w:val="20"/>
                <w:lang w:val="es-MX" w:eastAsia="es-MX"/>
              </w:rPr>
              <w:t>LAB</w:t>
            </w:r>
            <w:r>
              <w:rPr>
                <w:rFonts w:asciiTheme="minorHAnsi" w:eastAsia="Times New Roman" w:hAnsiTheme="minorHAnsi" w:cstheme="minorHAnsi"/>
                <w:b/>
                <w:bCs/>
                <w:color w:val="FFFF00"/>
                <w:sz w:val="14"/>
                <w:szCs w:val="20"/>
                <w:lang w:val="es-MX" w:eastAsia="es-MX"/>
              </w:rPr>
              <w:t>ORAL (P)</w:t>
            </w:r>
          </w:p>
        </w:tc>
        <w:tc>
          <w:tcPr>
            <w:tcW w:w="903" w:type="pct"/>
            <w:tcBorders>
              <w:top w:val="single" w:sz="4" w:space="0" w:color="auto"/>
              <w:left w:val="nil"/>
              <w:bottom w:val="single" w:sz="4" w:space="0" w:color="auto"/>
              <w:right w:val="single" w:sz="4" w:space="0" w:color="auto"/>
            </w:tcBorders>
            <w:shd w:val="clear" w:color="auto" w:fill="FFFFFF" w:themeFill="background1"/>
            <w:vAlign w:val="center"/>
          </w:tcPr>
          <w:p w14:paraId="5CE01AD4" w14:textId="77777777" w:rsidR="002A773D" w:rsidRPr="00DA7082" w:rsidRDefault="002A773D" w:rsidP="002A773D">
            <w:pPr>
              <w:widowControl/>
              <w:autoSpaceDE/>
              <w:autoSpaceDN/>
              <w:jc w:val="center"/>
              <w:rPr>
                <w:rFonts w:asciiTheme="minorHAnsi" w:eastAsia="Times New Roman" w:hAnsiTheme="minorHAnsi" w:cstheme="minorHAnsi"/>
                <w:b/>
                <w:bCs/>
                <w:color w:val="FFFF00"/>
                <w:sz w:val="14"/>
                <w:szCs w:val="20"/>
                <w:lang w:val="es-MX" w:eastAsia="es-MX"/>
              </w:rPr>
            </w:pPr>
          </w:p>
        </w:tc>
        <w:tc>
          <w:tcPr>
            <w:tcW w:w="491" w:type="pct"/>
            <w:tcBorders>
              <w:top w:val="nil"/>
              <w:left w:val="nil"/>
              <w:bottom w:val="single" w:sz="4" w:space="0" w:color="auto"/>
              <w:right w:val="single" w:sz="4" w:space="0" w:color="auto"/>
            </w:tcBorders>
            <w:shd w:val="clear" w:color="000000" w:fill="FFFFFF"/>
            <w:vAlign w:val="center"/>
          </w:tcPr>
          <w:p w14:paraId="1C722C48" w14:textId="77777777" w:rsidR="002A773D" w:rsidRPr="00DA7082" w:rsidRDefault="002A773D" w:rsidP="002A773D">
            <w:pPr>
              <w:widowControl/>
              <w:autoSpaceDE/>
              <w:autoSpaceDN/>
              <w:rPr>
                <w:rFonts w:asciiTheme="minorHAnsi" w:eastAsia="Times New Roman" w:hAnsiTheme="minorHAnsi" w:cstheme="minorHAnsi"/>
                <w:b/>
                <w:bCs/>
                <w:color w:val="000000"/>
                <w:sz w:val="14"/>
                <w:szCs w:val="20"/>
                <w:lang w:val="es-MX" w:eastAsia="es-MX"/>
              </w:rPr>
            </w:pPr>
          </w:p>
        </w:tc>
      </w:tr>
    </w:tbl>
    <w:p w14:paraId="38EB19E0" w14:textId="5E08F398" w:rsidR="00D60EC2" w:rsidRDefault="00905904" w:rsidP="00D60EC2">
      <w:pPr>
        <w:pStyle w:val="TableParagraph"/>
        <w:spacing w:before="25"/>
        <w:jc w:val="both"/>
      </w:pPr>
      <w:proofErr w:type="spellStart"/>
      <w:r>
        <w:t>Donde</w:t>
      </w:r>
      <w:proofErr w:type="spellEnd"/>
      <w:r w:rsidR="008553D7">
        <w:t>: (P): parcial</w:t>
      </w:r>
      <w:r w:rsidR="00AE3253">
        <w:t>idad</w:t>
      </w:r>
      <w:r w:rsidR="008553D7">
        <w:t>; (T): total</w:t>
      </w:r>
      <w:r w:rsidR="00AE3253">
        <w:t>idad</w:t>
      </w:r>
    </w:p>
    <w:p w14:paraId="2E4C7E0B" w14:textId="74CF2D29" w:rsidR="00AC03ED" w:rsidRPr="003648D8" w:rsidRDefault="00AC03ED" w:rsidP="00D60EC2">
      <w:pPr>
        <w:pStyle w:val="Ttulo2"/>
        <w:ind w:left="0" w:right="49"/>
        <w:jc w:val="left"/>
        <w:rPr>
          <w:rFonts w:ascii="Arial" w:hAnsi="Arial" w:cs="Arial"/>
          <w:b/>
          <w:color w:val="993366"/>
          <w:sz w:val="32"/>
        </w:rPr>
      </w:pPr>
      <w:bookmarkStart w:id="13" w:name="_Toc195560117"/>
      <w:bookmarkStart w:id="14" w:name="_Toc192247930"/>
      <w:r w:rsidRPr="003648D8">
        <w:rPr>
          <w:rFonts w:ascii="Arial" w:hAnsi="Arial" w:cs="Arial"/>
          <w:b/>
          <w:color w:val="993366"/>
          <w:w w:val="95"/>
          <w:sz w:val="32"/>
        </w:rPr>
        <w:t>1.1.</w:t>
      </w:r>
      <w:r w:rsidRPr="003648D8">
        <w:rPr>
          <w:rFonts w:ascii="Arial" w:hAnsi="Arial" w:cs="Arial"/>
          <w:b/>
          <w:color w:val="993366"/>
          <w:sz w:val="32"/>
        </w:rPr>
        <w:t xml:space="preserve"> </w:t>
      </w:r>
      <w:r w:rsidR="002D3CAC" w:rsidRPr="003648D8">
        <w:rPr>
          <w:rFonts w:ascii="Arial" w:hAnsi="Arial" w:cs="Arial"/>
          <w:b/>
          <w:color w:val="993366"/>
          <w:w w:val="95"/>
          <w:sz w:val="32"/>
        </w:rPr>
        <w:t xml:space="preserve">Determinación de </w:t>
      </w:r>
      <w:r w:rsidR="001C3C30" w:rsidRPr="003648D8">
        <w:rPr>
          <w:rFonts w:ascii="Arial" w:hAnsi="Arial" w:cs="Arial"/>
          <w:b/>
          <w:color w:val="993366"/>
          <w:w w:val="95"/>
          <w:sz w:val="32"/>
        </w:rPr>
        <w:t xml:space="preserve">tipos de </w:t>
      </w:r>
      <w:r w:rsidR="002D3CAC" w:rsidRPr="003648D8">
        <w:rPr>
          <w:rFonts w:ascii="Arial" w:hAnsi="Arial" w:cs="Arial"/>
          <w:b/>
          <w:color w:val="993366"/>
          <w:w w:val="95"/>
          <w:sz w:val="32"/>
        </w:rPr>
        <w:t>votos</w:t>
      </w:r>
      <w:bookmarkEnd w:id="13"/>
      <w:r w:rsidR="002D3CAC" w:rsidRPr="003648D8">
        <w:rPr>
          <w:rFonts w:ascii="Arial" w:hAnsi="Arial" w:cs="Arial"/>
          <w:b/>
          <w:color w:val="993366"/>
          <w:w w:val="95"/>
          <w:sz w:val="32"/>
        </w:rPr>
        <w:t xml:space="preserve"> </w:t>
      </w:r>
      <w:bookmarkEnd w:id="14"/>
    </w:p>
    <w:p w14:paraId="478C3367" w14:textId="77777777" w:rsidR="00AC03ED" w:rsidRPr="003648D8" w:rsidRDefault="00AC03ED" w:rsidP="00AC03ED">
      <w:pPr>
        <w:rPr>
          <w:rFonts w:ascii="Arial" w:hAnsi="Arial" w:cs="Arial"/>
          <w:sz w:val="14"/>
        </w:rPr>
      </w:pPr>
    </w:p>
    <w:p w14:paraId="689CD43A" w14:textId="21E8AB01" w:rsidR="00AC03ED" w:rsidRPr="003648D8" w:rsidRDefault="00AC03ED" w:rsidP="00CA3741">
      <w:pPr>
        <w:jc w:val="both"/>
        <w:rPr>
          <w:rFonts w:ascii="Arial" w:hAnsi="Arial" w:cs="Arial"/>
        </w:rPr>
      </w:pPr>
      <w:r w:rsidRPr="003648D8">
        <w:rPr>
          <w:rFonts w:ascii="Arial" w:hAnsi="Arial" w:cs="Arial"/>
        </w:rPr>
        <w:t xml:space="preserve">De conformidad con el artículo 413 inciso b) de la </w:t>
      </w:r>
      <w:proofErr w:type="spellStart"/>
      <w:r w:rsidRPr="003648D8">
        <w:rPr>
          <w:rFonts w:ascii="Arial" w:hAnsi="Arial" w:cs="Arial"/>
        </w:rPr>
        <w:t>LEPPET</w:t>
      </w:r>
      <w:proofErr w:type="spellEnd"/>
      <w:r w:rsidRPr="003648D8">
        <w:rPr>
          <w:rFonts w:ascii="Arial" w:hAnsi="Arial" w:cs="Arial"/>
        </w:rPr>
        <w:t xml:space="preserve">, el </w:t>
      </w:r>
      <w:proofErr w:type="spellStart"/>
      <w:r w:rsidR="00EF2D05" w:rsidRPr="003648D8">
        <w:rPr>
          <w:rFonts w:ascii="Arial" w:hAnsi="Arial" w:cs="Arial"/>
        </w:rPr>
        <w:t>IEPC</w:t>
      </w:r>
      <w:proofErr w:type="spellEnd"/>
      <w:r w:rsidR="00EF2D05" w:rsidRPr="003648D8">
        <w:rPr>
          <w:rFonts w:ascii="Arial" w:hAnsi="Arial" w:cs="Arial"/>
        </w:rPr>
        <w:t xml:space="preserve"> Tabasco</w:t>
      </w:r>
      <w:r w:rsidRPr="003648D8">
        <w:rPr>
          <w:rFonts w:ascii="Arial" w:hAnsi="Arial" w:cs="Arial"/>
          <w:sz w:val="14"/>
        </w:rPr>
        <w:t xml:space="preserve"> </w:t>
      </w:r>
      <w:r w:rsidRPr="003648D8">
        <w:rPr>
          <w:rFonts w:ascii="Arial" w:hAnsi="Arial" w:cs="Arial"/>
        </w:rPr>
        <w:t>determinará la cantidad de votos válidos que pueda emitir cada perso</w:t>
      </w:r>
      <w:r w:rsidR="00AB75C5" w:rsidRPr="003648D8">
        <w:rPr>
          <w:rFonts w:ascii="Arial" w:hAnsi="Arial" w:cs="Arial"/>
        </w:rPr>
        <w:t xml:space="preserve">na votante en una misma boleta </w:t>
      </w:r>
      <w:r w:rsidRPr="003648D8">
        <w:rPr>
          <w:rFonts w:ascii="Arial" w:hAnsi="Arial" w:cs="Arial"/>
        </w:rPr>
        <w:t>en función del tipo de elección y el número de candidaturas a elegir.</w:t>
      </w:r>
    </w:p>
    <w:p w14:paraId="63869ECB" w14:textId="77777777" w:rsidR="00AC03ED" w:rsidRPr="003648D8" w:rsidRDefault="00AC03ED" w:rsidP="00CA3741">
      <w:pPr>
        <w:jc w:val="both"/>
        <w:rPr>
          <w:rFonts w:ascii="Arial" w:hAnsi="Arial" w:cs="Arial"/>
        </w:rPr>
      </w:pPr>
    </w:p>
    <w:p w14:paraId="3E86B6E6" w14:textId="54D5F163" w:rsidR="00AC03ED" w:rsidRPr="003648D8" w:rsidRDefault="00AC03ED" w:rsidP="00CA3741">
      <w:pPr>
        <w:jc w:val="both"/>
        <w:rPr>
          <w:rFonts w:ascii="Arial" w:hAnsi="Arial" w:cs="Arial"/>
        </w:rPr>
      </w:pPr>
      <w:r w:rsidRPr="003648D8">
        <w:rPr>
          <w:rFonts w:ascii="Arial" w:hAnsi="Arial" w:cs="Arial"/>
        </w:rPr>
        <w:t xml:space="preserve">La validez o nulidad de los votos se establece en el </w:t>
      </w:r>
      <w:r w:rsidR="002C7374" w:rsidRPr="003648D8">
        <w:rPr>
          <w:rFonts w:ascii="Arial" w:hAnsi="Arial" w:cs="Arial"/>
        </w:rPr>
        <w:t xml:space="preserve">Cuadernillo de </w:t>
      </w:r>
      <w:r w:rsidR="006A6DF6" w:rsidRPr="003648D8">
        <w:rPr>
          <w:rFonts w:ascii="Arial" w:hAnsi="Arial" w:cs="Arial"/>
        </w:rPr>
        <w:t>C</w:t>
      </w:r>
      <w:r w:rsidR="002C7374" w:rsidRPr="003648D8">
        <w:rPr>
          <w:rFonts w:ascii="Arial" w:hAnsi="Arial" w:cs="Arial"/>
        </w:rPr>
        <w:t xml:space="preserve">onsulta </w:t>
      </w:r>
      <w:r w:rsidRPr="003648D8">
        <w:rPr>
          <w:rFonts w:ascii="Arial" w:hAnsi="Arial" w:cs="Arial"/>
        </w:rPr>
        <w:t xml:space="preserve">para </w:t>
      </w:r>
      <w:r w:rsidR="008C3115" w:rsidRPr="003648D8">
        <w:rPr>
          <w:rFonts w:ascii="Arial" w:hAnsi="Arial" w:cs="Arial"/>
        </w:rPr>
        <w:t xml:space="preserve">su aplicación en </w:t>
      </w:r>
      <w:r w:rsidRPr="003648D8">
        <w:rPr>
          <w:rFonts w:ascii="Arial" w:hAnsi="Arial" w:cs="Arial"/>
        </w:rPr>
        <w:t xml:space="preserve">las sesiones de cómputo en los </w:t>
      </w:r>
      <w:proofErr w:type="spellStart"/>
      <w:r w:rsidRPr="003648D8">
        <w:rPr>
          <w:rFonts w:ascii="Arial" w:hAnsi="Arial" w:cs="Arial"/>
        </w:rPr>
        <w:t>CED</w:t>
      </w:r>
      <w:proofErr w:type="spellEnd"/>
      <w:r w:rsidRPr="003648D8">
        <w:rPr>
          <w:rFonts w:ascii="Arial" w:hAnsi="Arial" w:cs="Arial"/>
        </w:rPr>
        <w:t>, en el que se ejemplifica</w:t>
      </w:r>
      <w:r w:rsidR="00D20B79" w:rsidRPr="003648D8">
        <w:rPr>
          <w:rFonts w:ascii="Arial" w:hAnsi="Arial" w:cs="Arial"/>
        </w:rPr>
        <w:t>n</w:t>
      </w:r>
      <w:r w:rsidRPr="003648D8">
        <w:rPr>
          <w:rFonts w:ascii="Arial" w:hAnsi="Arial" w:cs="Arial"/>
        </w:rPr>
        <w:t xml:space="preserve"> </w:t>
      </w:r>
      <w:r w:rsidR="00D20B79" w:rsidRPr="003648D8">
        <w:rPr>
          <w:rFonts w:ascii="Arial" w:hAnsi="Arial" w:cs="Arial"/>
        </w:rPr>
        <w:t>los siguientes tipos:</w:t>
      </w:r>
    </w:p>
    <w:p w14:paraId="512377A3" w14:textId="77777777" w:rsidR="00AC03ED" w:rsidRPr="003648D8" w:rsidRDefault="00AC03ED" w:rsidP="00CA3741">
      <w:pPr>
        <w:jc w:val="both"/>
        <w:rPr>
          <w:rFonts w:ascii="Arial" w:hAnsi="Arial" w:cs="Arial"/>
        </w:rPr>
      </w:pPr>
    </w:p>
    <w:p w14:paraId="58B17923" w14:textId="1227D6FC" w:rsidR="00CC78B7" w:rsidRPr="003648D8" w:rsidRDefault="00AC03ED" w:rsidP="00CC78B7">
      <w:pPr>
        <w:pStyle w:val="Prrafodelista"/>
        <w:numPr>
          <w:ilvl w:val="0"/>
          <w:numId w:val="8"/>
        </w:numPr>
        <w:jc w:val="both"/>
        <w:rPr>
          <w:rFonts w:ascii="Arial" w:hAnsi="Arial" w:cs="Arial"/>
        </w:rPr>
      </w:pPr>
      <w:r w:rsidRPr="003648D8">
        <w:rPr>
          <w:rFonts w:ascii="Arial" w:hAnsi="Arial" w:cs="Arial"/>
          <w:b/>
          <w:bCs/>
          <w:i/>
          <w:iCs/>
        </w:rPr>
        <w:t>Voto válido</w:t>
      </w:r>
      <w:r w:rsidRPr="003648D8">
        <w:rPr>
          <w:rFonts w:ascii="Arial" w:hAnsi="Arial" w:cs="Arial"/>
        </w:rPr>
        <w:t xml:space="preserve">: Se contará </w:t>
      </w:r>
      <w:r w:rsidR="006A6DF6" w:rsidRPr="003648D8">
        <w:rPr>
          <w:rFonts w:ascii="Arial" w:hAnsi="Arial" w:cs="Arial"/>
        </w:rPr>
        <w:t>como</w:t>
      </w:r>
      <w:r w:rsidRPr="003648D8">
        <w:rPr>
          <w:rFonts w:ascii="Arial" w:hAnsi="Arial" w:cs="Arial"/>
        </w:rPr>
        <w:t xml:space="preserve"> voto válido </w:t>
      </w:r>
      <w:r w:rsidR="006A6DF6" w:rsidRPr="003648D8">
        <w:rPr>
          <w:rFonts w:ascii="Arial" w:hAnsi="Arial" w:cs="Arial"/>
        </w:rPr>
        <w:t>e</w:t>
      </w:r>
      <w:r w:rsidRPr="003648D8">
        <w:rPr>
          <w:rFonts w:ascii="Arial" w:hAnsi="Arial" w:cs="Arial"/>
        </w:rPr>
        <w:t>l</w:t>
      </w:r>
      <w:r w:rsidR="006A6DF6" w:rsidRPr="003648D8">
        <w:rPr>
          <w:rFonts w:ascii="Arial" w:hAnsi="Arial" w:cs="Arial"/>
        </w:rPr>
        <w:t xml:space="preserve"> registro</w:t>
      </w:r>
      <w:r w:rsidR="001C3C30" w:rsidRPr="003648D8">
        <w:rPr>
          <w:rFonts w:ascii="Arial" w:hAnsi="Arial" w:cs="Arial"/>
        </w:rPr>
        <w:t xml:space="preserve"> numérico</w:t>
      </w:r>
      <w:r w:rsidR="006A6DF6" w:rsidRPr="003648D8">
        <w:rPr>
          <w:rFonts w:ascii="Arial" w:hAnsi="Arial" w:cs="Arial"/>
        </w:rPr>
        <w:t xml:space="preserve"> o</w:t>
      </w:r>
      <w:r w:rsidRPr="003648D8">
        <w:rPr>
          <w:rFonts w:ascii="Arial" w:hAnsi="Arial" w:cs="Arial"/>
        </w:rPr>
        <w:t xml:space="preserve"> marca que realice la persona votante en un recuadro de una misma boleta en favor de una candidatura claramente identificable, con independencia de que puedan emitirse dos o más votos por di</w:t>
      </w:r>
      <w:r w:rsidR="006A6DF6" w:rsidRPr="003648D8">
        <w:rPr>
          <w:rFonts w:ascii="Arial" w:hAnsi="Arial" w:cs="Arial"/>
        </w:rPr>
        <w:t>versas candidaturas contenidas</w:t>
      </w:r>
      <w:r w:rsidRPr="003648D8">
        <w:rPr>
          <w:rFonts w:ascii="Arial" w:hAnsi="Arial" w:cs="Arial"/>
        </w:rPr>
        <w:t xml:space="preserve"> </w:t>
      </w:r>
      <w:r w:rsidR="006A6DF6" w:rsidRPr="003648D8">
        <w:rPr>
          <w:rFonts w:ascii="Arial" w:hAnsi="Arial" w:cs="Arial"/>
        </w:rPr>
        <w:t xml:space="preserve">en </w:t>
      </w:r>
      <w:r w:rsidRPr="003648D8">
        <w:rPr>
          <w:rFonts w:ascii="Arial" w:hAnsi="Arial" w:cs="Arial"/>
        </w:rPr>
        <w:t>la misma boleta.</w:t>
      </w:r>
    </w:p>
    <w:p w14:paraId="3193199D" w14:textId="77777777" w:rsidR="00D20B79" w:rsidRPr="003648D8" w:rsidRDefault="00D20B79" w:rsidP="00D20B79">
      <w:pPr>
        <w:pStyle w:val="Prrafodelista"/>
        <w:ind w:left="720"/>
        <w:jc w:val="both"/>
        <w:rPr>
          <w:rFonts w:ascii="Arial" w:hAnsi="Arial" w:cs="Arial"/>
        </w:rPr>
      </w:pPr>
    </w:p>
    <w:p w14:paraId="6827C896" w14:textId="6113BC52" w:rsidR="00DB39BF" w:rsidRPr="003648D8" w:rsidRDefault="00AC03ED" w:rsidP="00CC78B7">
      <w:pPr>
        <w:pStyle w:val="Prrafodelista"/>
        <w:numPr>
          <w:ilvl w:val="0"/>
          <w:numId w:val="8"/>
        </w:numPr>
        <w:jc w:val="both"/>
        <w:rPr>
          <w:rFonts w:ascii="Arial" w:hAnsi="Arial" w:cs="Arial"/>
        </w:rPr>
      </w:pPr>
      <w:r w:rsidRPr="003648D8">
        <w:rPr>
          <w:rFonts w:ascii="Arial" w:hAnsi="Arial" w:cs="Arial"/>
          <w:b/>
          <w:bCs/>
          <w:i/>
          <w:iCs/>
        </w:rPr>
        <w:t>Voto</w:t>
      </w:r>
      <w:r w:rsidR="00DB39BF" w:rsidRPr="003648D8">
        <w:rPr>
          <w:rFonts w:ascii="Arial" w:hAnsi="Arial" w:cs="Arial"/>
          <w:b/>
          <w:bCs/>
          <w:i/>
          <w:iCs/>
        </w:rPr>
        <w:t>s</w:t>
      </w:r>
      <w:r w:rsidRPr="003648D8">
        <w:rPr>
          <w:rFonts w:ascii="Arial" w:hAnsi="Arial" w:cs="Arial"/>
          <w:b/>
          <w:bCs/>
          <w:i/>
          <w:iCs/>
        </w:rPr>
        <w:t xml:space="preserve"> nulo</w:t>
      </w:r>
      <w:r w:rsidR="00DB39BF" w:rsidRPr="003648D8">
        <w:rPr>
          <w:rFonts w:ascii="Arial" w:hAnsi="Arial" w:cs="Arial"/>
          <w:b/>
          <w:bCs/>
          <w:i/>
          <w:iCs/>
        </w:rPr>
        <w:t>s</w:t>
      </w:r>
      <w:r w:rsidRPr="003648D8">
        <w:rPr>
          <w:rFonts w:ascii="Arial" w:hAnsi="Arial" w:cs="Arial"/>
        </w:rPr>
        <w:t>: Se contará</w:t>
      </w:r>
      <w:r w:rsidR="00DB39BF" w:rsidRPr="003648D8">
        <w:rPr>
          <w:rFonts w:ascii="Arial" w:hAnsi="Arial" w:cs="Arial"/>
        </w:rPr>
        <w:t>n</w:t>
      </w:r>
      <w:r w:rsidRPr="003648D8">
        <w:rPr>
          <w:rFonts w:ascii="Arial" w:hAnsi="Arial" w:cs="Arial"/>
        </w:rPr>
        <w:t xml:space="preserve"> como </w:t>
      </w:r>
      <w:r w:rsidR="00DB39BF" w:rsidRPr="003648D8">
        <w:rPr>
          <w:rFonts w:ascii="Arial" w:hAnsi="Arial" w:cs="Arial"/>
        </w:rPr>
        <w:t xml:space="preserve">votos </w:t>
      </w:r>
      <w:r w:rsidRPr="003648D8">
        <w:rPr>
          <w:rFonts w:ascii="Arial" w:hAnsi="Arial" w:cs="Arial"/>
        </w:rPr>
        <w:t>nulo</w:t>
      </w:r>
      <w:r w:rsidR="00DB39BF" w:rsidRPr="003648D8">
        <w:rPr>
          <w:rFonts w:ascii="Arial" w:hAnsi="Arial" w:cs="Arial"/>
        </w:rPr>
        <w:t>s</w:t>
      </w:r>
      <w:r w:rsidRPr="003648D8">
        <w:rPr>
          <w:rFonts w:ascii="Arial" w:hAnsi="Arial" w:cs="Arial"/>
        </w:rPr>
        <w:t xml:space="preserve"> </w:t>
      </w:r>
      <w:r w:rsidR="00FA731B" w:rsidRPr="003648D8">
        <w:rPr>
          <w:rFonts w:ascii="Arial" w:hAnsi="Arial" w:cs="Arial"/>
        </w:rPr>
        <w:t>los siguientes supuestos</w:t>
      </w:r>
      <w:r w:rsidR="006A6DF6" w:rsidRPr="003648D8">
        <w:rPr>
          <w:rFonts w:ascii="Arial" w:hAnsi="Arial" w:cs="Arial"/>
        </w:rPr>
        <w:t>:</w:t>
      </w:r>
      <w:r w:rsidR="00646F3C" w:rsidRPr="003648D8">
        <w:rPr>
          <w:rFonts w:ascii="Arial" w:hAnsi="Arial" w:cs="Arial"/>
        </w:rPr>
        <w:t xml:space="preserve"> </w:t>
      </w:r>
    </w:p>
    <w:p w14:paraId="78EC64A8" w14:textId="77777777" w:rsidR="00DB39BF" w:rsidRPr="003648D8" w:rsidRDefault="00DB39BF" w:rsidP="00DB39BF">
      <w:pPr>
        <w:pStyle w:val="Prrafodelista"/>
        <w:rPr>
          <w:rFonts w:ascii="Arial" w:hAnsi="Arial" w:cs="Arial"/>
        </w:rPr>
      </w:pPr>
    </w:p>
    <w:p w14:paraId="15E3533F" w14:textId="1C19423A" w:rsidR="00DB39BF" w:rsidRPr="003648D8" w:rsidRDefault="00DB39BF" w:rsidP="00692E58">
      <w:pPr>
        <w:pStyle w:val="Prrafodelista"/>
        <w:numPr>
          <w:ilvl w:val="0"/>
          <w:numId w:val="44"/>
        </w:numPr>
        <w:jc w:val="both"/>
        <w:rPr>
          <w:rFonts w:ascii="Arial" w:hAnsi="Arial" w:cs="Arial"/>
        </w:rPr>
      </w:pPr>
      <w:r w:rsidRPr="003648D8">
        <w:rPr>
          <w:rFonts w:ascii="Arial" w:hAnsi="Arial" w:cs="Arial"/>
        </w:rPr>
        <w:t xml:space="preserve">Todos los recuadros de una </w:t>
      </w:r>
      <w:r w:rsidR="00FA731B" w:rsidRPr="003648D8">
        <w:rPr>
          <w:rFonts w:ascii="Arial" w:hAnsi="Arial" w:cs="Arial"/>
        </w:rPr>
        <w:t>boleta en blanco</w:t>
      </w:r>
      <w:r w:rsidRPr="003648D8">
        <w:rPr>
          <w:rFonts w:ascii="Arial" w:hAnsi="Arial" w:cs="Arial"/>
        </w:rPr>
        <w:t>.</w:t>
      </w:r>
      <w:r w:rsidR="00FA731B" w:rsidRPr="003648D8">
        <w:rPr>
          <w:rFonts w:ascii="Arial" w:hAnsi="Arial" w:cs="Arial"/>
        </w:rPr>
        <w:t xml:space="preserve"> </w:t>
      </w:r>
    </w:p>
    <w:p w14:paraId="6694151C" w14:textId="77777777" w:rsidR="00DB39BF" w:rsidRPr="003648D8" w:rsidRDefault="00DB39BF" w:rsidP="00DB39BF">
      <w:pPr>
        <w:pStyle w:val="Prrafodelista"/>
        <w:rPr>
          <w:rFonts w:ascii="Arial" w:hAnsi="Arial" w:cs="Arial"/>
        </w:rPr>
      </w:pPr>
    </w:p>
    <w:p w14:paraId="1E0A2A21" w14:textId="50FEF032" w:rsidR="00DB39BF" w:rsidRPr="003648D8" w:rsidRDefault="00DB39BF" w:rsidP="00692E58">
      <w:pPr>
        <w:pStyle w:val="Prrafodelista"/>
        <w:numPr>
          <w:ilvl w:val="0"/>
          <w:numId w:val="44"/>
        </w:numPr>
        <w:jc w:val="both"/>
        <w:rPr>
          <w:rFonts w:ascii="Arial" w:hAnsi="Arial" w:cs="Arial"/>
        </w:rPr>
      </w:pPr>
      <w:r w:rsidRPr="003648D8">
        <w:rPr>
          <w:rFonts w:ascii="Arial" w:hAnsi="Arial" w:cs="Arial"/>
        </w:rPr>
        <w:t>R</w:t>
      </w:r>
      <w:r w:rsidR="00646F3C" w:rsidRPr="003648D8">
        <w:rPr>
          <w:rFonts w:ascii="Arial" w:hAnsi="Arial" w:cs="Arial"/>
        </w:rPr>
        <w:t>egistro</w:t>
      </w:r>
      <w:r w:rsidR="001C3C30" w:rsidRPr="003648D8">
        <w:rPr>
          <w:rFonts w:ascii="Arial" w:hAnsi="Arial" w:cs="Arial"/>
        </w:rPr>
        <w:t>s</w:t>
      </w:r>
      <w:r w:rsidRPr="003648D8">
        <w:rPr>
          <w:rFonts w:ascii="Arial" w:hAnsi="Arial" w:cs="Arial"/>
        </w:rPr>
        <w:t xml:space="preserve"> ilegibles.</w:t>
      </w:r>
      <w:r w:rsidR="00646F3C" w:rsidRPr="003648D8">
        <w:rPr>
          <w:rFonts w:ascii="Arial" w:hAnsi="Arial" w:cs="Arial"/>
        </w:rPr>
        <w:t xml:space="preserve"> </w:t>
      </w:r>
    </w:p>
    <w:p w14:paraId="4BFBA0EC" w14:textId="77777777" w:rsidR="00DB39BF" w:rsidRPr="003648D8" w:rsidRDefault="00DB39BF" w:rsidP="00DB39BF">
      <w:pPr>
        <w:pStyle w:val="Prrafodelista"/>
        <w:rPr>
          <w:rFonts w:ascii="Arial" w:hAnsi="Arial" w:cs="Arial"/>
        </w:rPr>
      </w:pPr>
    </w:p>
    <w:p w14:paraId="644E6C23" w14:textId="5F518B27" w:rsidR="00DB39BF" w:rsidRPr="003648D8" w:rsidRDefault="00DB39BF" w:rsidP="00692E58">
      <w:pPr>
        <w:pStyle w:val="Prrafodelista"/>
        <w:numPr>
          <w:ilvl w:val="0"/>
          <w:numId w:val="44"/>
        </w:numPr>
        <w:jc w:val="both"/>
        <w:rPr>
          <w:rFonts w:ascii="Arial" w:hAnsi="Arial" w:cs="Arial"/>
        </w:rPr>
      </w:pPr>
      <w:r w:rsidRPr="003648D8">
        <w:rPr>
          <w:rFonts w:ascii="Arial" w:hAnsi="Arial" w:cs="Arial"/>
        </w:rPr>
        <w:t>R</w:t>
      </w:r>
      <w:r w:rsidR="001C3C30" w:rsidRPr="003648D8">
        <w:rPr>
          <w:rFonts w:ascii="Arial" w:hAnsi="Arial" w:cs="Arial"/>
        </w:rPr>
        <w:t xml:space="preserve">egistros </w:t>
      </w:r>
      <w:r w:rsidR="00646F3C" w:rsidRPr="003648D8">
        <w:rPr>
          <w:rFonts w:ascii="Arial" w:hAnsi="Arial" w:cs="Arial"/>
        </w:rPr>
        <w:t xml:space="preserve">con </w:t>
      </w:r>
      <w:r w:rsidR="001C3C30" w:rsidRPr="003648D8">
        <w:rPr>
          <w:rFonts w:ascii="Arial" w:hAnsi="Arial" w:cs="Arial"/>
        </w:rPr>
        <w:t>altera</w:t>
      </w:r>
      <w:r w:rsidR="00CC437C" w:rsidRPr="003648D8">
        <w:rPr>
          <w:rFonts w:ascii="Arial" w:hAnsi="Arial" w:cs="Arial"/>
        </w:rPr>
        <w:t>c</w:t>
      </w:r>
      <w:r w:rsidR="001C3C30" w:rsidRPr="003648D8">
        <w:rPr>
          <w:rFonts w:ascii="Arial" w:hAnsi="Arial" w:cs="Arial"/>
        </w:rPr>
        <w:t xml:space="preserve">iones o </w:t>
      </w:r>
      <w:r w:rsidRPr="003648D8">
        <w:rPr>
          <w:rFonts w:ascii="Arial" w:hAnsi="Arial" w:cs="Arial"/>
        </w:rPr>
        <w:t>sobre escrituras.</w:t>
      </w:r>
      <w:r w:rsidR="00646F3C" w:rsidRPr="003648D8">
        <w:rPr>
          <w:rFonts w:ascii="Arial" w:hAnsi="Arial" w:cs="Arial"/>
        </w:rPr>
        <w:t xml:space="preserve"> </w:t>
      </w:r>
    </w:p>
    <w:p w14:paraId="5A610527" w14:textId="77777777" w:rsidR="00DB39BF" w:rsidRPr="003648D8" w:rsidRDefault="00DB39BF" w:rsidP="00DB39BF">
      <w:pPr>
        <w:pStyle w:val="Prrafodelista"/>
        <w:rPr>
          <w:rFonts w:ascii="Arial" w:hAnsi="Arial" w:cs="Arial"/>
        </w:rPr>
      </w:pPr>
    </w:p>
    <w:p w14:paraId="25F8D9F9" w14:textId="5654319B" w:rsidR="00DB39BF" w:rsidRPr="003648D8" w:rsidRDefault="00DB39BF" w:rsidP="00692E58">
      <w:pPr>
        <w:pStyle w:val="Prrafodelista"/>
        <w:numPr>
          <w:ilvl w:val="0"/>
          <w:numId w:val="44"/>
        </w:numPr>
        <w:jc w:val="both"/>
        <w:rPr>
          <w:rFonts w:ascii="Arial" w:hAnsi="Arial" w:cs="Arial"/>
        </w:rPr>
      </w:pPr>
      <w:r w:rsidRPr="003648D8">
        <w:rPr>
          <w:rFonts w:ascii="Arial" w:hAnsi="Arial" w:cs="Arial"/>
        </w:rPr>
        <w:t>R</w:t>
      </w:r>
      <w:r w:rsidR="00646F3C" w:rsidRPr="003648D8">
        <w:rPr>
          <w:rFonts w:ascii="Arial" w:hAnsi="Arial" w:cs="Arial"/>
        </w:rPr>
        <w:t xml:space="preserve">egistros numéricos de candidaturas que </w:t>
      </w:r>
      <w:r w:rsidR="001C3C30" w:rsidRPr="003648D8">
        <w:rPr>
          <w:rFonts w:ascii="Arial" w:hAnsi="Arial" w:cs="Arial"/>
        </w:rPr>
        <w:t xml:space="preserve">rebasen el número de votos permitidos por género o no </w:t>
      </w:r>
      <w:r w:rsidRPr="003648D8">
        <w:rPr>
          <w:rFonts w:ascii="Arial" w:hAnsi="Arial" w:cs="Arial"/>
        </w:rPr>
        <w:t>correspondan al cargo o materia.</w:t>
      </w:r>
    </w:p>
    <w:p w14:paraId="5546EDB1" w14:textId="76FFEA5C" w:rsidR="00DB39BF" w:rsidRPr="003648D8" w:rsidRDefault="00DB39BF" w:rsidP="00692E58">
      <w:pPr>
        <w:pStyle w:val="Prrafodelista"/>
        <w:ind w:left="720" w:firstLine="75"/>
        <w:jc w:val="both"/>
        <w:rPr>
          <w:rFonts w:ascii="Arial" w:hAnsi="Arial" w:cs="Arial"/>
        </w:rPr>
      </w:pPr>
    </w:p>
    <w:p w14:paraId="28CCCB00" w14:textId="52CED092" w:rsidR="001C3C30" w:rsidRPr="003648D8" w:rsidRDefault="00DB39BF" w:rsidP="00692E58">
      <w:pPr>
        <w:pStyle w:val="Prrafodelista"/>
        <w:numPr>
          <w:ilvl w:val="0"/>
          <w:numId w:val="44"/>
        </w:numPr>
        <w:jc w:val="both"/>
        <w:rPr>
          <w:rFonts w:ascii="Arial" w:hAnsi="Arial" w:cs="Arial"/>
        </w:rPr>
      </w:pPr>
      <w:r w:rsidRPr="003648D8">
        <w:rPr>
          <w:rFonts w:ascii="Arial" w:hAnsi="Arial" w:cs="Arial"/>
        </w:rPr>
        <w:t>R</w:t>
      </w:r>
      <w:r w:rsidR="001C3C30" w:rsidRPr="003648D8">
        <w:rPr>
          <w:rFonts w:ascii="Arial" w:hAnsi="Arial" w:cs="Arial"/>
        </w:rPr>
        <w:t>egistros numéricos repetidos y marcas que expresen la voluntad de anular el voto.</w:t>
      </w:r>
    </w:p>
    <w:p w14:paraId="10240248" w14:textId="77777777" w:rsidR="00DB39BF" w:rsidRPr="003648D8" w:rsidRDefault="00DB39BF" w:rsidP="00DB39BF">
      <w:pPr>
        <w:pStyle w:val="Prrafodelista"/>
        <w:ind w:left="720"/>
        <w:jc w:val="both"/>
        <w:rPr>
          <w:rFonts w:ascii="Arial" w:hAnsi="Arial" w:cs="Arial"/>
        </w:rPr>
      </w:pPr>
    </w:p>
    <w:p w14:paraId="37B22E0A" w14:textId="63244256" w:rsidR="00DB39BF" w:rsidRPr="003648D8" w:rsidRDefault="00DB39BF" w:rsidP="00692E58">
      <w:pPr>
        <w:pStyle w:val="Prrafodelista"/>
        <w:numPr>
          <w:ilvl w:val="0"/>
          <w:numId w:val="44"/>
        </w:numPr>
        <w:jc w:val="both"/>
        <w:rPr>
          <w:rFonts w:ascii="Arial" w:hAnsi="Arial" w:cs="Arial"/>
        </w:rPr>
      </w:pPr>
      <w:r w:rsidRPr="003648D8">
        <w:rPr>
          <w:rFonts w:ascii="Arial" w:hAnsi="Arial" w:cs="Arial"/>
        </w:rPr>
        <w:t xml:space="preserve">Registros numéricos que no se encuentren en el listado de candidaturas que contenga la boleta. </w:t>
      </w:r>
    </w:p>
    <w:p w14:paraId="7D0CD416" w14:textId="77777777" w:rsidR="001C3C30" w:rsidRPr="003648D8" w:rsidRDefault="001C3C30" w:rsidP="001C3C30">
      <w:pPr>
        <w:pStyle w:val="Prrafodelista"/>
        <w:rPr>
          <w:rFonts w:ascii="Arial" w:hAnsi="Arial" w:cs="Arial"/>
        </w:rPr>
      </w:pPr>
    </w:p>
    <w:p w14:paraId="11EEC6E1" w14:textId="4015B598" w:rsidR="00CC78B7" w:rsidRPr="003648D8" w:rsidRDefault="00CC78B7" w:rsidP="00CC78B7">
      <w:pPr>
        <w:spacing w:before="96"/>
        <w:jc w:val="both"/>
        <w:rPr>
          <w:rFonts w:ascii="Arial" w:hAnsi="Arial" w:cs="Arial"/>
        </w:rPr>
      </w:pPr>
      <w:r w:rsidRPr="003648D8">
        <w:rPr>
          <w:rFonts w:ascii="Arial" w:hAnsi="Arial" w:cs="Arial"/>
        </w:rPr>
        <w:t>Adicionalmente, atendiendo la posibilidad de que la ciudadanía emita su voto de formas distintas, se agrega</w:t>
      </w:r>
      <w:r w:rsidR="00D879E6" w:rsidRPr="003648D8">
        <w:rPr>
          <w:rFonts w:ascii="Arial" w:hAnsi="Arial" w:cs="Arial"/>
        </w:rPr>
        <w:t xml:space="preserve"> el</w:t>
      </w:r>
      <w:r w:rsidRPr="003648D8">
        <w:rPr>
          <w:rFonts w:ascii="Arial" w:hAnsi="Arial" w:cs="Arial"/>
        </w:rPr>
        <w:t xml:space="preserve"> siguiente concepto: </w:t>
      </w:r>
    </w:p>
    <w:p w14:paraId="1BE46668" w14:textId="77777777" w:rsidR="00DB39BF" w:rsidRPr="003648D8" w:rsidRDefault="00DB39BF" w:rsidP="00CC78B7">
      <w:pPr>
        <w:spacing w:before="96"/>
        <w:jc w:val="both"/>
        <w:rPr>
          <w:rFonts w:ascii="Arial" w:hAnsi="Arial" w:cs="Arial"/>
          <w:sz w:val="12"/>
        </w:rPr>
      </w:pPr>
    </w:p>
    <w:p w14:paraId="5C76B82B" w14:textId="6BD540FC" w:rsidR="00F64AF3" w:rsidRPr="003648D8" w:rsidRDefault="00D879E6" w:rsidP="00F64AF3">
      <w:pPr>
        <w:pStyle w:val="Prrafodelista"/>
        <w:numPr>
          <w:ilvl w:val="0"/>
          <w:numId w:val="8"/>
        </w:numPr>
        <w:spacing w:before="96"/>
        <w:jc w:val="both"/>
        <w:rPr>
          <w:rFonts w:ascii="Arial" w:hAnsi="Arial" w:cs="Arial"/>
        </w:rPr>
      </w:pPr>
      <w:r w:rsidRPr="003648D8">
        <w:rPr>
          <w:rFonts w:ascii="Arial" w:hAnsi="Arial" w:cs="Arial"/>
          <w:b/>
          <w:bCs/>
          <w:i/>
          <w:iCs/>
        </w:rPr>
        <w:t>R</w:t>
      </w:r>
      <w:r w:rsidR="00CC78B7" w:rsidRPr="003648D8">
        <w:rPr>
          <w:rFonts w:ascii="Arial" w:hAnsi="Arial" w:cs="Arial"/>
          <w:b/>
          <w:bCs/>
          <w:i/>
          <w:iCs/>
        </w:rPr>
        <w:t>ecuadros no</w:t>
      </w:r>
      <w:r w:rsidRPr="003648D8">
        <w:rPr>
          <w:rFonts w:ascii="Arial" w:hAnsi="Arial" w:cs="Arial"/>
          <w:b/>
          <w:bCs/>
          <w:i/>
          <w:iCs/>
        </w:rPr>
        <w:t xml:space="preserve"> </w:t>
      </w:r>
      <w:r w:rsidR="00CC78B7" w:rsidRPr="003648D8">
        <w:rPr>
          <w:rFonts w:ascii="Arial" w:hAnsi="Arial" w:cs="Arial"/>
          <w:b/>
          <w:bCs/>
          <w:i/>
          <w:iCs/>
        </w:rPr>
        <w:t>utilizados</w:t>
      </w:r>
      <w:r w:rsidR="00CC78B7" w:rsidRPr="003648D8">
        <w:rPr>
          <w:rFonts w:ascii="Arial" w:hAnsi="Arial" w:cs="Arial"/>
        </w:rPr>
        <w:t xml:space="preserve">: </w:t>
      </w:r>
      <w:r w:rsidR="00EA4F1C" w:rsidRPr="003648D8">
        <w:rPr>
          <w:rFonts w:ascii="Arial" w:hAnsi="Arial" w:cs="Arial"/>
        </w:rPr>
        <w:t>esta clasificación se otorgará cuando se presente una boleta con algunos recuadros (votos) en blanco, siempre y cuando no existan marcas o asientos que puedan relacionar dichos recuadros en blanco con algún voto por alguna candidatura claramente identificable. En este caso, se contarán como válidos los registros o asientos que no excedan el número de votos permitidos por género y los demás serán considerados como recuadros no utilizados.</w:t>
      </w:r>
    </w:p>
    <w:p w14:paraId="05F1B5E6" w14:textId="77777777" w:rsidR="003648D8" w:rsidRPr="003648D8" w:rsidRDefault="003648D8" w:rsidP="00F64AF3">
      <w:pPr>
        <w:spacing w:before="96"/>
        <w:jc w:val="both"/>
        <w:rPr>
          <w:rFonts w:ascii="Arial" w:hAnsi="Arial" w:cs="Arial"/>
          <w:sz w:val="14"/>
        </w:rPr>
      </w:pPr>
    </w:p>
    <w:p w14:paraId="7F3FED14" w14:textId="0F388277" w:rsidR="00FB1F9F" w:rsidRPr="003648D8" w:rsidRDefault="00FB1F9F" w:rsidP="00F64AF3">
      <w:pPr>
        <w:spacing w:before="96"/>
        <w:jc w:val="both"/>
        <w:rPr>
          <w:rFonts w:ascii="Arial" w:hAnsi="Arial" w:cs="Arial"/>
        </w:rPr>
      </w:pPr>
      <w:r w:rsidRPr="003648D8">
        <w:rPr>
          <w:rFonts w:ascii="Arial" w:hAnsi="Arial" w:cs="Arial"/>
        </w:rPr>
        <w:t xml:space="preserve">La determinación respecto del tipo de registros que se presenten en las boletas se realizará conforme los siguientes criterios orientadores sobre la validez o nulidad de los votos: </w:t>
      </w:r>
    </w:p>
    <w:p w14:paraId="05478E9A" w14:textId="77777777" w:rsidR="00FB1F9F" w:rsidRPr="003648D8" w:rsidRDefault="00FB1F9F" w:rsidP="003648D8">
      <w:pPr>
        <w:pStyle w:val="Prrafodelista"/>
        <w:spacing w:before="96"/>
        <w:ind w:left="284" w:hanging="284"/>
        <w:jc w:val="both"/>
        <w:rPr>
          <w:rFonts w:ascii="Arial" w:hAnsi="Arial" w:cs="Arial"/>
        </w:rPr>
      </w:pPr>
      <w:r w:rsidRPr="003648D8">
        <w:rPr>
          <w:rFonts w:ascii="Arial" w:hAnsi="Arial" w:cs="Arial"/>
          <w:b/>
        </w:rPr>
        <w:t>1.</w:t>
      </w:r>
      <w:r w:rsidRPr="003648D8">
        <w:rPr>
          <w:rFonts w:ascii="Arial" w:hAnsi="Arial" w:cs="Arial"/>
        </w:rPr>
        <w:t xml:space="preserve"> Para valorar un voto, debe ser claramente identificable la decisión del electorado. </w:t>
      </w:r>
    </w:p>
    <w:p w14:paraId="0F585F69" w14:textId="77777777" w:rsidR="00FB1F9F" w:rsidRPr="003648D8" w:rsidRDefault="00FB1F9F" w:rsidP="003648D8">
      <w:pPr>
        <w:pStyle w:val="Prrafodelista"/>
        <w:spacing w:before="96"/>
        <w:ind w:left="284" w:hanging="284"/>
        <w:jc w:val="both"/>
        <w:rPr>
          <w:rFonts w:ascii="Arial" w:hAnsi="Arial" w:cs="Arial"/>
        </w:rPr>
      </w:pPr>
      <w:r w:rsidRPr="003648D8">
        <w:rPr>
          <w:rFonts w:ascii="Arial" w:hAnsi="Arial" w:cs="Arial"/>
          <w:b/>
        </w:rPr>
        <w:t>2.</w:t>
      </w:r>
      <w:r w:rsidRPr="003648D8">
        <w:rPr>
          <w:rFonts w:ascii="Arial" w:hAnsi="Arial" w:cs="Arial"/>
        </w:rPr>
        <w:t xml:space="preserve"> Se debe valorar cada asiento o voto en los recuadros de una boleta, con independencia de los demás registros de la misma boleta, considerando el límite de cargos a elegir por género. </w:t>
      </w:r>
    </w:p>
    <w:p w14:paraId="65009B86" w14:textId="0795450D" w:rsidR="00FB1F9F" w:rsidRPr="003648D8" w:rsidRDefault="00685332" w:rsidP="003648D8">
      <w:pPr>
        <w:pStyle w:val="Prrafodelista"/>
        <w:spacing w:before="96"/>
        <w:ind w:left="284" w:hanging="284"/>
        <w:jc w:val="both"/>
        <w:rPr>
          <w:rFonts w:ascii="Arial" w:hAnsi="Arial" w:cs="Arial"/>
        </w:rPr>
      </w:pPr>
      <w:r w:rsidRPr="003648D8">
        <w:rPr>
          <w:rFonts w:ascii="Arial" w:hAnsi="Arial" w:cs="Arial"/>
          <w:b/>
        </w:rPr>
        <w:t>3</w:t>
      </w:r>
      <w:r w:rsidR="00FB1F9F" w:rsidRPr="003648D8">
        <w:rPr>
          <w:rFonts w:ascii="Arial" w:hAnsi="Arial" w:cs="Arial"/>
          <w:b/>
        </w:rPr>
        <w:t>.</w:t>
      </w:r>
      <w:r w:rsidR="00FB1F9F" w:rsidRPr="003648D8">
        <w:rPr>
          <w:rFonts w:ascii="Arial" w:hAnsi="Arial" w:cs="Arial"/>
        </w:rPr>
        <w:t xml:space="preserve"> En caso de existir boletas con asientos inconsistentes, se considerarán válidos los votos que permitan identificar con claridad la decisión del electorado y respeten el límite de cargos a elegir por género. </w:t>
      </w:r>
    </w:p>
    <w:p w14:paraId="2201141B" w14:textId="0A37A0A5" w:rsidR="00FB1F9F" w:rsidRPr="003648D8" w:rsidRDefault="00685332" w:rsidP="003648D8">
      <w:pPr>
        <w:pStyle w:val="Prrafodelista"/>
        <w:spacing w:before="96"/>
        <w:ind w:left="284" w:hanging="284"/>
        <w:jc w:val="both"/>
        <w:rPr>
          <w:rFonts w:ascii="Arial" w:hAnsi="Arial" w:cs="Arial"/>
        </w:rPr>
      </w:pPr>
      <w:r w:rsidRPr="003648D8">
        <w:rPr>
          <w:rFonts w:ascii="Arial" w:hAnsi="Arial" w:cs="Arial"/>
          <w:b/>
        </w:rPr>
        <w:t>4</w:t>
      </w:r>
      <w:r w:rsidR="00FB1F9F" w:rsidRPr="003648D8">
        <w:rPr>
          <w:rFonts w:ascii="Arial" w:hAnsi="Arial" w:cs="Arial"/>
          <w:b/>
        </w:rPr>
        <w:t>.</w:t>
      </w:r>
      <w:r w:rsidR="00FB1F9F" w:rsidRPr="003648D8">
        <w:rPr>
          <w:rFonts w:ascii="Arial" w:hAnsi="Arial" w:cs="Arial"/>
        </w:rPr>
        <w:t xml:space="preserve"> Se privilegiarán los números asentados en los recuadros de la boleta (votos), con independencia de otras marcas que pueda contener la boleta, siempre y cuando se identifique con claridad la intención del ciudadano o ciudadana, y cuando no exista marca evidente que anula el voto. </w:t>
      </w:r>
    </w:p>
    <w:p w14:paraId="40F3AD88" w14:textId="2BCFF858" w:rsidR="00FB1F9F" w:rsidRPr="003648D8" w:rsidRDefault="00685332" w:rsidP="003648D8">
      <w:pPr>
        <w:pStyle w:val="Prrafodelista"/>
        <w:spacing w:before="96"/>
        <w:ind w:left="284" w:hanging="284"/>
        <w:jc w:val="both"/>
        <w:rPr>
          <w:rFonts w:ascii="Arial" w:hAnsi="Arial" w:cs="Arial"/>
        </w:rPr>
      </w:pPr>
      <w:r w:rsidRPr="003648D8">
        <w:rPr>
          <w:rFonts w:ascii="Arial" w:hAnsi="Arial" w:cs="Arial"/>
          <w:b/>
        </w:rPr>
        <w:t>5</w:t>
      </w:r>
      <w:r w:rsidR="00FB1F9F" w:rsidRPr="003648D8">
        <w:rPr>
          <w:rFonts w:ascii="Arial" w:hAnsi="Arial" w:cs="Arial"/>
          <w:b/>
        </w:rPr>
        <w:t>.</w:t>
      </w:r>
      <w:r w:rsidR="00FB1F9F" w:rsidRPr="003648D8">
        <w:rPr>
          <w:rFonts w:ascii="Arial" w:hAnsi="Arial" w:cs="Arial"/>
        </w:rPr>
        <w:t xml:space="preserve"> Los números asentados en un lugar distinto a los recuadros de la boleta, cuyos registros permitan identificar con claridad el sentido de los votos, se considerarán como votos válidos. </w:t>
      </w:r>
    </w:p>
    <w:p w14:paraId="78C3B053" w14:textId="218C4634" w:rsidR="00FB1F9F" w:rsidRPr="003648D8" w:rsidRDefault="00685332" w:rsidP="003648D8">
      <w:pPr>
        <w:pStyle w:val="Prrafodelista"/>
        <w:spacing w:before="96"/>
        <w:ind w:left="284" w:hanging="284"/>
        <w:jc w:val="both"/>
        <w:rPr>
          <w:rFonts w:ascii="Arial" w:hAnsi="Arial" w:cs="Arial"/>
        </w:rPr>
      </w:pPr>
      <w:r w:rsidRPr="003648D8">
        <w:rPr>
          <w:rFonts w:ascii="Arial" w:hAnsi="Arial" w:cs="Arial"/>
          <w:b/>
        </w:rPr>
        <w:t>6</w:t>
      </w:r>
      <w:r w:rsidR="00FB1F9F" w:rsidRPr="003648D8">
        <w:rPr>
          <w:rFonts w:ascii="Arial" w:hAnsi="Arial" w:cs="Arial"/>
          <w:b/>
        </w:rPr>
        <w:t>.</w:t>
      </w:r>
      <w:r w:rsidR="00FB1F9F" w:rsidRPr="003648D8">
        <w:rPr>
          <w:rFonts w:ascii="Arial" w:hAnsi="Arial" w:cs="Arial"/>
        </w:rPr>
        <w:t xml:space="preserve"> Los recuadros de las boletas que no contengan ningún asiento o marca, o que la totalidad de éstos no permita identificar con claridad el sentido de un voto, se considerarán como recuadros no utilizados. </w:t>
      </w:r>
    </w:p>
    <w:p w14:paraId="3C0C7F46" w14:textId="77777777" w:rsidR="00FE5CEB" w:rsidRPr="003648D8" w:rsidRDefault="00FE5CEB" w:rsidP="00FE5CEB">
      <w:pPr>
        <w:pStyle w:val="Prrafodelista"/>
        <w:spacing w:before="96"/>
        <w:ind w:left="720"/>
        <w:jc w:val="both"/>
        <w:rPr>
          <w:rFonts w:ascii="Arial" w:hAnsi="Arial" w:cs="Arial"/>
        </w:rPr>
      </w:pPr>
    </w:p>
    <w:p w14:paraId="485BA893" w14:textId="77777777" w:rsidR="00AC03ED" w:rsidRPr="003648D8" w:rsidRDefault="00AC03ED" w:rsidP="00BD30E3">
      <w:pPr>
        <w:pStyle w:val="Ttulo2"/>
        <w:ind w:left="0"/>
        <w:jc w:val="both"/>
        <w:rPr>
          <w:rFonts w:ascii="Arial" w:hAnsi="Arial" w:cs="Arial"/>
          <w:b/>
          <w:color w:val="993366"/>
          <w:w w:val="95"/>
          <w:sz w:val="32"/>
        </w:rPr>
      </w:pPr>
      <w:bookmarkStart w:id="15" w:name="_TOC_250052"/>
      <w:bookmarkStart w:id="16" w:name="_Toc192247931"/>
      <w:bookmarkStart w:id="17" w:name="_Toc195560118"/>
      <w:r w:rsidRPr="003648D8">
        <w:rPr>
          <w:rFonts w:ascii="Arial" w:hAnsi="Arial" w:cs="Arial"/>
          <w:b/>
          <w:color w:val="993366"/>
          <w:w w:val="95"/>
          <w:sz w:val="32"/>
        </w:rPr>
        <w:t xml:space="preserve">1.2. Previsión de </w:t>
      </w:r>
      <w:bookmarkEnd w:id="15"/>
      <w:r w:rsidRPr="003648D8">
        <w:rPr>
          <w:rFonts w:ascii="Arial" w:hAnsi="Arial" w:cs="Arial"/>
          <w:b/>
          <w:color w:val="993366"/>
          <w:w w:val="95"/>
          <w:sz w:val="32"/>
        </w:rPr>
        <w:t>recursos</w:t>
      </w:r>
      <w:bookmarkEnd w:id="16"/>
      <w:bookmarkEnd w:id="17"/>
    </w:p>
    <w:p w14:paraId="7F5EF72D" w14:textId="77777777" w:rsidR="00AC03ED" w:rsidRPr="003648D8" w:rsidRDefault="00AC03ED" w:rsidP="003648D8">
      <w:pPr>
        <w:pStyle w:val="Textoindependiente"/>
        <w:rPr>
          <w:rFonts w:ascii="Arial" w:hAnsi="Arial" w:cs="Arial"/>
          <w:sz w:val="20"/>
        </w:rPr>
      </w:pPr>
    </w:p>
    <w:p w14:paraId="04CC7F9B" w14:textId="0FF3C037" w:rsidR="00AC03ED" w:rsidRPr="003648D8" w:rsidRDefault="00AC03ED" w:rsidP="00DA1DD8">
      <w:pPr>
        <w:jc w:val="both"/>
        <w:rPr>
          <w:rFonts w:ascii="Arial" w:hAnsi="Arial" w:cs="Arial"/>
        </w:rPr>
      </w:pPr>
      <w:r w:rsidRPr="003648D8">
        <w:rPr>
          <w:rFonts w:ascii="Arial" w:hAnsi="Arial" w:cs="Arial"/>
        </w:rPr>
        <w:t xml:space="preserve">La </w:t>
      </w:r>
      <w:proofErr w:type="spellStart"/>
      <w:r w:rsidR="006F7F61" w:rsidRPr="003648D8">
        <w:rPr>
          <w:rFonts w:ascii="Arial" w:hAnsi="Arial" w:cs="Arial"/>
        </w:rPr>
        <w:t>DOEEC</w:t>
      </w:r>
      <w:proofErr w:type="spellEnd"/>
      <w:r w:rsidRPr="003648D8">
        <w:rPr>
          <w:rFonts w:ascii="Arial" w:hAnsi="Arial" w:cs="Arial"/>
        </w:rPr>
        <w:t>, al</w:t>
      </w:r>
      <w:r w:rsidRPr="003648D8">
        <w:rPr>
          <w:rFonts w:ascii="Arial" w:hAnsi="Arial" w:cs="Arial"/>
          <w:spacing w:val="-12"/>
        </w:rPr>
        <w:t xml:space="preserve"> </w:t>
      </w:r>
      <w:r w:rsidRPr="003648D8">
        <w:rPr>
          <w:rFonts w:ascii="Arial" w:hAnsi="Arial" w:cs="Arial"/>
        </w:rPr>
        <w:t>inicio</w:t>
      </w:r>
      <w:r w:rsidRPr="003648D8">
        <w:rPr>
          <w:rFonts w:ascii="Arial" w:hAnsi="Arial" w:cs="Arial"/>
          <w:spacing w:val="-11"/>
        </w:rPr>
        <w:t xml:space="preserve"> </w:t>
      </w:r>
      <w:r w:rsidRPr="003648D8">
        <w:rPr>
          <w:rFonts w:ascii="Arial" w:hAnsi="Arial" w:cs="Arial"/>
        </w:rPr>
        <w:t>del</w:t>
      </w:r>
      <w:r w:rsidRPr="003648D8">
        <w:rPr>
          <w:rFonts w:ascii="Arial" w:hAnsi="Arial" w:cs="Arial"/>
          <w:spacing w:val="-11"/>
        </w:rPr>
        <w:t xml:space="preserve"> </w:t>
      </w:r>
      <w:r w:rsidR="00AD5068" w:rsidRPr="003648D8">
        <w:rPr>
          <w:rFonts w:ascii="Arial" w:hAnsi="Arial" w:cs="Arial"/>
          <w:b/>
        </w:rPr>
        <w:t>PELE</w:t>
      </w:r>
      <w:r w:rsidRPr="003648D8">
        <w:rPr>
          <w:rFonts w:ascii="Arial" w:hAnsi="Arial" w:cs="Arial"/>
          <w:spacing w:val="-4"/>
        </w:rPr>
        <w:t>,</w:t>
      </w:r>
      <w:r w:rsidRPr="003648D8">
        <w:rPr>
          <w:rFonts w:ascii="Arial" w:hAnsi="Arial" w:cs="Arial"/>
          <w:spacing w:val="-9"/>
        </w:rPr>
        <w:t xml:space="preserve"> </w:t>
      </w:r>
      <w:r w:rsidRPr="003648D8">
        <w:rPr>
          <w:rFonts w:ascii="Arial" w:hAnsi="Arial" w:cs="Arial"/>
          <w:spacing w:val="-4"/>
        </w:rPr>
        <w:t>realizó</w:t>
      </w:r>
      <w:r w:rsidRPr="003648D8">
        <w:rPr>
          <w:rFonts w:ascii="Arial" w:hAnsi="Arial" w:cs="Arial"/>
          <w:spacing w:val="-13"/>
        </w:rPr>
        <w:t xml:space="preserve"> </w:t>
      </w:r>
      <w:r w:rsidRPr="003648D8">
        <w:rPr>
          <w:rFonts w:ascii="Arial" w:hAnsi="Arial" w:cs="Arial"/>
          <w:spacing w:val="-4"/>
        </w:rPr>
        <w:t>la</w:t>
      </w:r>
      <w:r w:rsidRPr="003648D8">
        <w:rPr>
          <w:rFonts w:ascii="Arial" w:hAnsi="Arial" w:cs="Arial"/>
          <w:spacing w:val="-13"/>
        </w:rPr>
        <w:t xml:space="preserve"> </w:t>
      </w:r>
      <w:r w:rsidRPr="003648D8">
        <w:rPr>
          <w:rFonts w:ascii="Arial" w:hAnsi="Arial" w:cs="Arial"/>
          <w:spacing w:val="-4"/>
        </w:rPr>
        <w:t>previsión</w:t>
      </w:r>
      <w:r w:rsidRPr="003648D8">
        <w:rPr>
          <w:rFonts w:ascii="Arial" w:hAnsi="Arial" w:cs="Arial"/>
          <w:spacing w:val="-13"/>
        </w:rPr>
        <w:t xml:space="preserve"> </w:t>
      </w:r>
      <w:r w:rsidRPr="003648D8">
        <w:rPr>
          <w:rFonts w:ascii="Arial" w:hAnsi="Arial" w:cs="Arial"/>
          <w:spacing w:val="-4"/>
        </w:rPr>
        <w:t>de</w:t>
      </w:r>
      <w:r w:rsidRPr="003648D8">
        <w:rPr>
          <w:rFonts w:ascii="Arial" w:hAnsi="Arial" w:cs="Arial"/>
          <w:spacing w:val="-13"/>
        </w:rPr>
        <w:t xml:space="preserve"> </w:t>
      </w:r>
      <w:r w:rsidRPr="003648D8">
        <w:rPr>
          <w:rFonts w:ascii="Arial" w:hAnsi="Arial" w:cs="Arial"/>
          <w:spacing w:val="-4"/>
        </w:rPr>
        <w:t>recursos</w:t>
      </w:r>
      <w:r w:rsidRPr="003648D8">
        <w:rPr>
          <w:rFonts w:ascii="Arial" w:hAnsi="Arial" w:cs="Arial"/>
          <w:spacing w:val="-13"/>
        </w:rPr>
        <w:t xml:space="preserve"> </w:t>
      </w:r>
      <w:r w:rsidRPr="003648D8">
        <w:rPr>
          <w:rFonts w:ascii="Arial" w:hAnsi="Arial" w:cs="Arial"/>
          <w:spacing w:val="-4"/>
        </w:rPr>
        <w:t>para</w:t>
      </w:r>
      <w:r w:rsidRPr="003648D8">
        <w:rPr>
          <w:rFonts w:ascii="Arial" w:hAnsi="Arial" w:cs="Arial"/>
          <w:spacing w:val="-13"/>
        </w:rPr>
        <w:t xml:space="preserve"> </w:t>
      </w:r>
      <w:r w:rsidRPr="003648D8">
        <w:rPr>
          <w:rFonts w:ascii="Arial" w:hAnsi="Arial" w:cs="Arial"/>
          <w:spacing w:val="-4"/>
        </w:rPr>
        <w:t>el</w:t>
      </w:r>
      <w:r w:rsidRPr="003648D8">
        <w:rPr>
          <w:rFonts w:ascii="Arial" w:hAnsi="Arial" w:cs="Arial"/>
          <w:spacing w:val="-13"/>
        </w:rPr>
        <w:t xml:space="preserve"> </w:t>
      </w:r>
      <w:r w:rsidRPr="003648D8">
        <w:rPr>
          <w:rFonts w:ascii="Arial" w:hAnsi="Arial" w:cs="Arial"/>
          <w:spacing w:val="-4"/>
        </w:rPr>
        <w:t xml:space="preserve">desarrollo </w:t>
      </w:r>
      <w:r w:rsidRPr="003648D8">
        <w:rPr>
          <w:rFonts w:ascii="Arial" w:hAnsi="Arial" w:cs="Arial"/>
        </w:rPr>
        <w:t>de</w:t>
      </w:r>
      <w:r w:rsidRPr="003648D8">
        <w:rPr>
          <w:rFonts w:ascii="Arial" w:hAnsi="Arial" w:cs="Arial"/>
          <w:spacing w:val="-10"/>
        </w:rPr>
        <w:t xml:space="preserve"> </w:t>
      </w:r>
      <w:r w:rsidRPr="003648D8">
        <w:rPr>
          <w:rFonts w:ascii="Arial" w:hAnsi="Arial" w:cs="Arial"/>
        </w:rPr>
        <w:t>las</w:t>
      </w:r>
      <w:r w:rsidRPr="003648D8">
        <w:rPr>
          <w:rFonts w:ascii="Arial" w:hAnsi="Arial" w:cs="Arial"/>
          <w:spacing w:val="-10"/>
        </w:rPr>
        <w:t xml:space="preserve"> </w:t>
      </w:r>
      <w:r w:rsidRPr="003648D8">
        <w:rPr>
          <w:rFonts w:ascii="Arial" w:hAnsi="Arial" w:cs="Arial"/>
        </w:rPr>
        <w:t>sesiones</w:t>
      </w:r>
      <w:r w:rsidRPr="003648D8">
        <w:rPr>
          <w:rFonts w:ascii="Arial" w:hAnsi="Arial" w:cs="Arial"/>
          <w:spacing w:val="-10"/>
        </w:rPr>
        <w:t xml:space="preserve"> </w:t>
      </w:r>
      <w:r w:rsidRPr="003648D8">
        <w:rPr>
          <w:rFonts w:ascii="Arial" w:hAnsi="Arial" w:cs="Arial"/>
        </w:rPr>
        <w:t>de</w:t>
      </w:r>
      <w:r w:rsidRPr="003648D8">
        <w:rPr>
          <w:rFonts w:ascii="Arial" w:hAnsi="Arial" w:cs="Arial"/>
          <w:spacing w:val="-10"/>
        </w:rPr>
        <w:t xml:space="preserve"> </w:t>
      </w:r>
      <w:r w:rsidRPr="003648D8">
        <w:rPr>
          <w:rFonts w:ascii="Arial" w:hAnsi="Arial" w:cs="Arial"/>
        </w:rPr>
        <w:t>cómputo</w:t>
      </w:r>
      <w:r w:rsidRPr="003648D8">
        <w:rPr>
          <w:rFonts w:ascii="Arial" w:hAnsi="Arial" w:cs="Arial"/>
          <w:spacing w:val="-10"/>
        </w:rPr>
        <w:t xml:space="preserve"> </w:t>
      </w:r>
      <w:r w:rsidRPr="003648D8">
        <w:rPr>
          <w:rFonts w:ascii="Arial" w:hAnsi="Arial" w:cs="Arial"/>
        </w:rPr>
        <w:t>que</w:t>
      </w:r>
      <w:r w:rsidRPr="003648D8">
        <w:rPr>
          <w:rFonts w:ascii="Arial" w:hAnsi="Arial" w:cs="Arial"/>
          <w:spacing w:val="-10"/>
        </w:rPr>
        <w:t xml:space="preserve"> </w:t>
      </w:r>
      <w:r w:rsidRPr="003648D8">
        <w:rPr>
          <w:rFonts w:ascii="Arial" w:hAnsi="Arial" w:cs="Arial"/>
        </w:rPr>
        <w:t>realizarán</w:t>
      </w:r>
      <w:r w:rsidRPr="003648D8">
        <w:rPr>
          <w:rFonts w:ascii="Arial" w:hAnsi="Arial" w:cs="Arial"/>
          <w:spacing w:val="-10"/>
        </w:rPr>
        <w:t xml:space="preserve"> </w:t>
      </w:r>
      <w:r w:rsidRPr="003648D8">
        <w:rPr>
          <w:rFonts w:ascii="Arial" w:hAnsi="Arial" w:cs="Arial"/>
        </w:rPr>
        <w:t>los</w:t>
      </w:r>
      <w:r w:rsidRPr="003648D8">
        <w:rPr>
          <w:rFonts w:ascii="Arial" w:hAnsi="Arial" w:cs="Arial"/>
          <w:spacing w:val="-10"/>
        </w:rPr>
        <w:t xml:space="preserve"> </w:t>
      </w:r>
      <w:r w:rsidRPr="003648D8">
        <w:rPr>
          <w:rFonts w:ascii="Arial" w:hAnsi="Arial" w:cs="Arial"/>
          <w:b/>
        </w:rPr>
        <w:t>16</w:t>
      </w:r>
      <w:r w:rsidRPr="003648D8">
        <w:rPr>
          <w:rFonts w:ascii="Arial" w:hAnsi="Arial" w:cs="Arial"/>
          <w:b/>
          <w:spacing w:val="-10"/>
        </w:rPr>
        <w:t xml:space="preserve"> </w:t>
      </w:r>
      <w:proofErr w:type="spellStart"/>
      <w:r w:rsidR="008C3115" w:rsidRPr="003648D8">
        <w:rPr>
          <w:rFonts w:ascii="Arial" w:hAnsi="Arial" w:cs="Arial"/>
        </w:rPr>
        <w:t>CED</w:t>
      </w:r>
      <w:proofErr w:type="spellEnd"/>
      <w:r w:rsidRPr="003648D8">
        <w:rPr>
          <w:rFonts w:ascii="Arial" w:hAnsi="Arial" w:cs="Arial"/>
        </w:rPr>
        <w:t xml:space="preserve">, </w:t>
      </w:r>
      <w:r w:rsidR="00570382" w:rsidRPr="003648D8">
        <w:rPr>
          <w:rFonts w:ascii="Arial" w:hAnsi="Arial" w:cs="Arial"/>
        </w:rPr>
        <w:t>co</w:t>
      </w:r>
      <w:r w:rsidRPr="003648D8">
        <w:rPr>
          <w:rFonts w:ascii="Arial" w:hAnsi="Arial" w:cs="Arial"/>
        </w:rPr>
        <w:t>nsiderando</w:t>
      </w:r>
      <w:r w:rsidRPr="003648D8">
        <w:rPr>
          <w:rFonts w:ascii="Arial" w:hAnsi="Arial" w:cs="Arial"/>
          <w:spacing w:val="-20"/>
        </w:rPr>
        <w:t xml:space="preserve"> </w:t>
      </w:r>
      <w:r w:rsidRPr="003648D8">
        <w:rPr>
          <w:rFonts w:ascii="Arial" w:hAnsi="Arial" w:cs="Arial"/>
        </w:rPr>
        <w:t>el</w:t>
      </w:r>
      <w:r w:rsidRPr="003648D8">
        <w:rPr>
          <w:rFonts w:ascii="Arial" w:hAnsi="Arial" w:cs="Arial"/>
          <w:spacing w:val="-19"/>
        </w:rPr>
        <w:t xml:space="preserve"> </w:t>
      </w:r>
      <w:r w:rsidRPr="003648D8">
        <w:rPr>
          <w:rFonts w:ascii="Arial" w:hAnsi="Arial" w:cs="Arial"/>
        </w:rPr>
        <w:t>número</w:t>
      </w:r>
      <w:r w:rsidRPr="003648D8">
        <w:rPr>
          <w:rFonts w:ascii="Arial" w:hAnsi="Arial" w:cs="Arial"/>
          <w:spacing w:val="-19"/>
        </w:rPr>
        <w:t xml:space="preserve"> </w:t>
      </w:r>
      <w:r w:rsidRPr="003648D8">
        <w:rPr>
          <w:rFonts w:ascii="Arial" w:hAnsi="Arial" w:cs="Arial"/>
        </w:rPr>
        <w:t>de</w:t>
      </w:r>
      <w:r w:rsidRPr="003648D8">
        <w:rPr>
          <w:rFonts w:ascii="Arial" w:hAnsi="Arial" w:cs="Arial"/>
          <w:spacing w:val="-20"/>
        </w:rPr>
        <w:t xml:space="preserve"> </w:t>
      </w:r>
      <w:r w:rsidRPr="003648D8">
        <w:rPr>
          <w:rFonts w:ascii="Arial" w:hAnsi="Arial" w:cs="Arial"/>
        </w:rPr>
        <w:t>integrantes</w:t>
      </w:r>
      <w:r w:rsidRPr="003648D8">
        <w:rPr>
          <w:rFonts w:ascii="Arial" w:hAnsi="Arial" w:cs="Arial"/>
          <w:spacing w:val="-19"/>
        </w:rPr>
        <w:t xml:space="preserve"> </w:t>
      </w:r>
      <w:r w:rsidRPr="003648D8">
        <w:rPr>
          <w:rFonts w:ascii="Arial" w:hAnsi="Arial" w:cs="Arial"/>
        </w:rPr>
        <w:t>de</w:t>
      </w:r>
      <w:r w:rsidRPr="003648D8">
        <w:rPr>
          <w:rFonts w:ascii="Arial" w:hAnsi="Arial" w:cs="Arial"/>
          <w:spacing w:val="-20"/>
        </w:rPr>
        <w:t xml:space="preserve"> </w:t>
      </w:r>
      <w:r w:rsidRPr="003648D8">
        <w:rPr>
          <w:rFonts w:ascii="Arial" w:hAnsi="Arial" w:cs="Arial"/>
        </w:rPr>
        <w:t>cada</w:t>
      </w:r>
      <w:r w:rsidRPr="003648D8">
        <w:rPr>
          <w:rFonts w:ascii="Arial" w:hAnsi="Arial" w:cs="Arial"/>
          <w:spacing w:val="-19"/>
        </w:rPr>
        <w:t xml:space="preserve"> </w:t>
      </w:r>
      <w:proofErr w:type="spellStart"/>
      <w:r w:rsidRPr="003648D8">
        <w:rPr>
          <w:rFonts w:ascii="Arial" w:hAnsi="Arial" w:cs="Arial"/>
        </w:rPr>
        <w:t>CED</w:t>
      </w:r>
      <w:proofErr w:type="spellEnd"/>
      <w:r w:rsidRPr="003648D8">
        <w:rPr>
          <w:rFonts w:ascii="Arial" w:hAnsi="Arial" w:cs="Arial"/>
        </w:rPr>
        <w:t>,</w:t>
      </w:r>
      <w:r w:rsidRPr="003648D8">
        <w:rPr>
          <w:rFonts w:ascii="Arial" w:hAnsi="Arial" w:cs="Arial"/>
          <w:spacing w:val="-19"/>
        </w:rPr>
        <w:t xml:space="preserve"> </w:t>
      </w:r>
      <w:r w:rsidRPr="003648D8">
        <w:rPr>
          <w:rFonts w:ascii="Arial" w:hAnsi="Arial" w:cs="Arial"/>
        </w:rPr>
        <w:t>se</w:t>
      </w:r>
      <w:r w:rsidRPr="003648D8">
        <w:rPr>
          <w:rFonts w:ascii="Arial" w:hAnsi="Arial" w:cs="Arial"/>
          <w:spacing w:val="-20"/>
        </w:rPr>
        <w:t xml:space="preserve"> </w:t>
      </w:r>
      <w:r w:rsidRPr="003648D8">
        <w:rPr>
          <w:rFonts w:ascii="Arial" w:hAnsi="Arial" w:cs="Arial"/>
        </w:rPr>
        <w:t>prevé,</w:t>
      </w:r>
      <w:r w:rsidRPr="003648D8">
        <w:rPr>
          <w:rFonts w:ascii="Arial" w:hAnsi="Arial" w:cs="Arial"/>
          <w:spacing w:val="-19"/>
        </w:rPr>
        <w:t xml:space="preserve"> </w:t>
      </w:r>
      <w:r w:rsidRPr="003648D8">
        <w:rPr>
          <w:rFonts w:ascii="Arial" w:hAnsi="Arial" w:cs="Arial"/>
        </w:rPr>
        <w:t>en</w:t>
      </w:r>
      <w:r w:rsidRPr="003648D8">
        <w:rPr>
          <w:rFonts w:ascii="Arial" w:hAnsi="Arial" w:cs="Arial"/>
          <w:spacing w:val="-19"/>
        </w:rPr>
        <w:t xml:space="preserve"> </w:t>
      </w:r>
      <w:r w:rsidRPr="003648D8">
        <w:rPr>
          <w:rFonts w:ascii="Arial" w:hAnsi="Arial" w:cs="Arial"/>
        </w:rPr>
        <w:t>caso</w:t>
      </w:r>
      <w:r w:rsidRPr="003648D8">
        <w:rPr>
          <w:rFonts w:ascii="Arial" w:hAnsi="Arial" w:cs="Arial"/>
          <w:spacing w:val="-20"/>
        </w:rPr>
        <w:t xml:space="preserve"> </w:t>
      </w:r>
      <w:r w:rsidR="00EF2D05" w:rsidRPr="003648D8">
        <w:rPr>
          <w:rFonts w:ascii="Arial" w:hAnsi="Arial" w:cs="Arial"/>
        </w:rPr>
        <w:t>de ser necesario</w:t>
      </w:r>
      <w:r w:rsidRPr="003648D8">
        <w:rPr>
          <w:rFonts w:ascii="Arial" w:hAnsi="Arial" w:cs="Arial"/>
        </w:rPr>
        <w:t>,</w:t>
      </w:r>
      <w:r w:rsidRPr="003648D8">
        <w:rPr>
          <w:rFonts w:ascii="Arial" w:hAnsi="Arial" w:cs="Arial"/>
          <w:spacing w:val="-19"/>
        </w:rPr>
        <w:t xml:space="preserve"> </w:t>
      </w:r>
      <w:r w:rsidRPr="003648D8">
        <w:rPr>
          <w:rFonts w:ascii="Arial" w:hAnsi="Arial" w:cs="Arial"/>
        </w:rPr>
        <w:t xml:space="preserve">instalar </w:t>
      </w:r>
      <w:r w:rsidRPr="003648D8">
        <w:rPr>
          <w:rFonts w:ascii="Arial" w:hAnsi="Arial" w:cs="Arial"/>
          <w:spacing w:val="-4"/>
        </w:rPr>
        <w:t>hasta</w:t>
      </w:r>
      <w:r w:rsidRPr="003648D8">
        <w:rPr>
          <w:rFonts w:ascii="Arial" w:hAnsi="Arial" w:cs="Arial"/>
          <w:spacing w:val="-14"/>
        </w:rPr>
        <w:t xml:space="preserve"> </w:t>
      </w:r>
      <w:r w:rsidRPr="003648D8">
        <w:rPr>
          <w:rFonts w:ascii="Arial" w:hAnsi="Arial" w:cs="Arial"/>
          <w:spacing w:val="-4"/>
        </w:rPr>
        <w:t>2</w:t>
      </w:r>
      <w:r w:rsidRPr="003648D8">
        <w:rPr>
          <w:rFonts w:ascii="Arial" w:hAnsi="Arial" w:cs="Arial"/>
          <w:spacing w:val="-14"/>
        </w:rPr>
        <w:t xml:space="preserve"> </w:t>
      </w:r>
      <w:proofErr w:type="spellStart"/>
      <w:r w:rsidRPr="003648D8">
        <w:rPr>
          <w:rFonts w:ascii="Arial" w:hAnsi="Arial" w:cs="Arial"/>
          <w:spacing w:val="-4"/>
        </w:rPr>
        <w:t>GT</w:t>
      </w:r>
      <w:proofErr w:type="spellEnd"/>
      <w:r w:rsidRPr="003648D8">
        <w:rPr>
          <w:rFonts w:ascii="Arial" w:hAnsi="Arial" w:cs="Arial"/>
          <w:spacing w:val="-14"/>
        </w:rPr>
        <w:t xml:space="preserve"> </w:t>
      </w:r>
      <w:r w:rsidRPr="003648D8">
        <w:rPr>
          <w:rFonts w:ascii="Arial" w:hAnsi="Arial" w:cs="Arial"/>
          <w:spacing w:val="-4"/>
        </w:rPr>
        <w:t>y</w:t>
      </w:r>
      <w:r w:rsidRPr="003648D8">
        <w:rPr>
          <w:rFonts w:ascii="Arial" w:hAnsi="Arial" w:cs="Arial"/>
          <w:spacing w:val="-14"/>
        </w:rPr>
        <w:t xml:space="preserve"> </w:t>
      </w:r>
      <w:r w:rsidRPr="003648D8">
        <w:rPr>
          <w:rFonts w:ascii="Arial" w:hAnsi="Arial" w:cs="Arial"/>
          <w:spacing w:val="-4"/>
        </w:rPr>
        <w:t>los</w:t>
      </w:r>
      <w:r w:rsidRPr="003648D8">
        <w:rPr>
          <w:rFonts w:ascii="Arial" w:hAnsi="Arial" w:cs="Arial"/>
          <w:spacing w:val="-14"/>
        </w:rPr>
        <w:t xml:space="preserve"> </w:t>
      </w:r>
      <w:proofErr w:type="spellStart"/>
      <w:r w:rsidRPr="003648D8">
        <w:rPr>
          <w:rFonts w:ascii="Arial" w:hAnsi="Arial" w:cs="Arial"/>
          <w:spacing w:val="-4"/>
        </w:rPr>
        <w:t>P</w:t>
      </w:r>
      <w:r w:rsidR="00FE5CEB" w:rsidRPr="003648D8">
        <w:rPr>
          <w:rFonts w:ascii="Arial" w:hAnsi="Arial" w:cs="Arial"/>
          <w:spacing w:val="-4"/>
        </w:rPr>
        <w:t>Ey</w:t>
      </w:r>
      <w:r w:rsidRPr="003648D8">
        <w:rPr>
          <w:rFonts w:ascii="Arial" w:hAnsi="Arial" w:cs="Arial"/>
          <w:spacing w:val="-4"/>
        </w:rPr>
        <w:t>C</w:t>
      </w:r>
      <w:proofErr w:type="spellEnd"/>
      <w:r w:rsidRPr="003648D8">
        <w:rPr>
          <w:rFonts w:ascii="Arial" w:hAnsi="Arial" w:cs="Arial"/>
          <w:spacing w:val="-14"/>
        </w:rPr>
        <w:t xml:space="preserve"> </w:t>
      </w:r>
      <w:r w:rsidR="00EF2D05" w:rsidRPr="003648D8">
        <w:rPr>
          <w:rFonts w:ascii="Arial" w:hAnsi="Arial" w:cs="Arial"/>
        </w:rPr>
        <w:t>suficientes</w:t>
      </w:r>
      <w:r w:rsidR="009F5FBA" w:rsidRPr="003648D8">
        <w:rPr>
          <w:rFonts w:ascii="Arial" w:hAnsi="Arial" w:cs="Arial"/>
          <w:spacing w:val="-14"/>
        </w:rPr>
        <w:t>,</w:t>
      </w:r>
      <w:r w:rsidRPr="003648D8">
        <w:rPr>
          <w:rFonts w:ascii="Arial" w:hAnsi="Arial" w:cs="Arial"/>
          <w:spacing w:val="-14"/>
        </w:rPr>
        <w:t xml:space="preserve"> </w:t>
      </w:r>
      <w:r w:rsidRPr="003648D8">
        <w:rPr>
          <w:rFonts w:ascii="Arial" w:hAnsi="Arial" w:cs="Arial"/>
          <w:spacing w:val="-4"/>
        </w:rPr>
        <w:t>conforme</w:t>
      </w:r>
      <w:r w:rsidRPr="003648D8">
        <w:rPr>
          <w:rFonts w:ascii="Arial" w:hAnsi="Arial" w:cs="Arial"/>
          <w:spacing w:val="-14"/>
        </w:rPr>
        <w:t xml:space="preserve"> </w:t>
      </w:r>
      <w:r w:rsidRPr="003648D8">
        <w:rPr>
          <w:rFonts w:ascii="Arial" w:hAnsi="Arial" w:cs="Arial"/>
          <w:spacing w:val="-4"/>
        </w:rPr>
        <w:t>a</w:t>
      </w:r>
      <w:r w:rsidRPr="003648D8">
        <w:rPr>
          <w:rFonts w:ascii="Arial" w:hAnsi="Arial" w:cs="Arial"/>
          <w:spacing w:val="-14"/>
        </w:rPr>
        <w:t xml:space="preserve"> </w:t>
      </w:r>
      <w:r w:rsidRPr="003648D8">
        <w:rPr>
          <w:rFonts w:ascii="Arial" w:hAnsi="Arial" w:cs="Arial"/>
          <w:spacing w:val="-4"/>
        </w:rPr>
        <w:t>lo</w:t>
      </w:r>
      <w:r w:rsidRPr="003648D8">
        <w:rPr>
          <w:rFonts w:ascii="Arial" w:hAnsi="Arial" w:cs="Arial"/>
          <w:spacing w:val="-14"/>
        </w:rPr>
        <w:t xml:space="preserve"> </w:t>
      </w:r>
      <w:r w:rsidRPr="003648D8">
        <w:rPr>
          <w:rFonts w:ascii="Arial" w:hAnsi="Arial" w:cs="Arial"/>
          <w:spacing w:val="-4"/>
        </w:rPr>
        <w:t>previsto</w:t>
      </w:r>
      <w:r w:rsidRPr="003648D8">
        <w:rPr>
          <w:rFonts w:ascii="Arial" w:hAnsi="Arial" w:cs="Arial"/>
          <w:spacing w:val="-14"/>
        </w:rPr>
        <w:t xml:space="preserve"> </w:t>
      </w:r>
      <w:r w:rsidRPr="003648D8">
        <w:rPr>
          <w:rFonts w:ascii="Arial" w:hAnsi="Arial" w:cs="Arial"/>
          <w:spacing w:val="-4"/>
        </w:rPr>
        <w:t>en</w:t>
      </w:r>
      <w:r w:rsidRPr="003648D8">
        <w:rPr>
          <w:rFonts w:ascii="Arial" w:hAnsi="Arial" w:cs="Arial"/>
          <w:spacing w:val="-14"/>
        </w:rPr>
        <w:t xml:space="preserve"> </w:t>
      </w:r>
      <w:r w:rsidRPr="003648D8">
        <w:rPr>
          <w:rFonts w:ascii="Arial" w:hAnsi="Arial" w:cs="Arial"/>
          <w:spacing w:val="-4"/>
        </w:rPr>
        <w:t>el</w:t>
      </w:r>
      <w:r w:rsidRPr="003648D8">
        <w:rPr>
          <w:rFonts w:ascii="Arial" w:hAnsi="Arial" w:cs="Arial"/>
          <w:spacing w:val="-14"/>
        </w:rPr>
        <w:t xml:space="preserve"> </w:t>
      </w:r>
      <w:r w:rsidRPr="003648D8">
        <w:rPr>
          <w:rFonts w:ascii="Arial" w:hAnsi="Arial" w:cs="Arial"/>
          <w:spacing w:val="-4"/>
        </w:rPr>
        <w:t>artículo</w:t>
      </w:r>
      <w:r w:rsidRPr="003648D8">
        <w:rPr>
          <w:rFonts w:ascii="Arial" w:hAnsi="Arial" w:cs="Arial"/>
          <w:spacing w:val="-14"/>
        </w:rPr>
        <w:t xml:space="preserve"> </w:t>
      </w:r>
      <w:r w:rsidRPr="003648D8">
        <w:rPr>
          <w:rFonts w:ascii="Arial" w:hAnsi="Arial" w:cs="Arial"/>
          <w:spacing w:val="-4"/>
        </w:rPr>
        <w:t xml:space="preserve">391 </w:t>
      </w:r>
      <w:r w:rsidRPr="003648D8">
        <w:rPr>
          <w:rFonts w:ascii="Arial" w:hAnsi="Arial" w:cs="Arial"/>
        </w:rPr>
        <w:t xml:space="preserve">del RE, atendiendo el número de </w:t>
      </w:r>
      <w:proofErr w:type="spellStart"/>
      <w:r w:rsidR="00FD07CA" w:rsidRPr="003648D8">
        <w:rPr>
          <w:rFonts w:ascii="Arial" w:hAnsi="Arial" w:cs="Arial"/>
        </w:rPr>
        <w:t>CSU</w:t>
      </w:r>
      <w:proofErr w:type="spellEnd"/>
      <w:r w:rsidR="006F5455" w:rsidRPr="003648D8">
        <w:rPr>
          <w:rFonts w:ascii="Arial" w:hAnsi="Arial" w:cs="Arial"/>
        </w:rPr>
        <w:t xml:space="preserve"> </w:t>
      </w:r>
      <w:r w:rsidRPr="003648D8">
        <w:rPr>
          <w:rFonts w:ascii="Arial" w:hAnsi="Arial" w:cs="Arial"/>
        </w:rPr>
        <w:t>instaladas en cada una de las demarcaciones político-electoral</w:t>
      </w:r>
      <w:r w:rsidR="009F5FBA" w:rsidRPr="003648D8">
        <w:rPr>
          <w:rFonts w:ascii="Arial" w:hAnsi="Arial" w:cs="Arial"/>
        </w:rPr>
        <w:t>es</w:t>
      </w:r>
      <w:r w:rsidRPr="003648D8">
        <w:rPr>
          <w:rFonts w:ascii="Arial" w:hAnsi="Arial" w:cs="Arial"/>
        </w:rPr>
        <w:t xml:space="preserve"> de cada </w:t>
      </w:r>
      <w:proofErr w:type="spellStart"/>
      <w:r w:rsidRPr="003648D8">
        <w:rPr>
          <w:rFonts w:ascii="Arial" w:hAnsi="Arial" w:cs="Arial"/>
        </w:rPr>
        <w:t>CED</w:t>
      </w:r>
      <w:proofErr w:type="spellEnd"/>
      <w:r w:rsidRPr="003648D8">
        <w:rPr>
          <w:rFonts w:ascii="Arial" w:hAnsi="Arial" w:cs="Arial"/>
        </w:rPr>
        <w:t xml:space="preserve"> del </w:t>
      </w:r>
      <w:proofErr w:type="spellStart"/>
      <w:r w:rsidRPr="003648D8">
        <w:rPr>
          <w:rFonts w:ascii="Arial" w:hAnsi="Arial" w:cs="Arial"/>
        </w:rPr>
        <w:t>IEPC</w:t>
      </w:r>
      <w:proofErr w:type="spellEnd"/>
      <w:r w:rsidRPr="003648D8">
        <w:rPr>
          <w:rFonts w:ascii="Arial" w:hAnsi="Arial" w:cs="Arial"/>
        </w:rPr>
        <w:t xml:space="preserve"> Tabasco.</w:t>
      </w:r>
    </w:p>
    <w:p w14:paraId="344806D2" w14:textId="77777777" w:rsidR="00DA1DD8" w:rsidRPr="003648D8" w:rsidRDefault="00DA1DD8" w:rsidP="00DA1DD8">
      <w:pPr>
        <w:jc w:val="both"/>
        <w:rPr>
          <w:rFonts w:ascii="Arial" w:hAnsi="Arial" w:cs="Arial"/>
        </w:rPr>
      </w:pPr>
    </w:p>
    <w:p w14:paraId="33B7EC8F" w14:textId="3794289A" w:rsidR="00AC03ED" w:rsidRPr="003648D8" w:rsidRDefault="00AC03ED" w:rsidP="00FE5CEB">
      <w:pPr>
        <w:jc w:val="both"/>
        <w:rPr>
          <w:rFonts w:ascii="Arial" w:hAnsi="Arial" w:cs="Arial"/>
        </w:rPr>
      </w:pPr>
      <w:r w:rsidRPr="003648D8">
        <w:rPr>
          <w:rFonts w:ascii="Arial" w:hAnsi="Arial" w:cs="Arial"/>
        </w:rPr>
        <w:t>Dentro de la planeación</w:t>
      </w:r>
      <w:r w:rsidR="00BF3C39" w:rsidRPr="003648D8">
        <w:rPr>
          <w:rFonts w:ascii="Arial" w:hAnsi="Arial" w:cs="Arial"/>
        </w:rPr>
        <w:t>,</w:t>
      </w:r>
      <w:r w:rsidRPr="003648D8">
        <w:rPr>
          <w:rFonts w:ascii="Arial" w:hAnsi="Arial" w:cs="Arial"/>
        </w:rPr>
        <w:t xml:space="preserve"> se consideraron recursos humanos, técnicos, materiales y de servicios</w:t>
      </w:r>
      <w:r w:rsidR="00BF3C39" w:rsidRPr="003648D8">
        <w:rPr>
          <w:rFonts w:ascii="Arial" w:hAnsi="Arial" w:cs="Arial"/>
        </w:rPr>
        <w:t>,</w:t>
      </w:r>
      <w:r w:rsidRPr="003648D8">
        <w:rPr>
          <w:rFonts w:ascii="Arial" w:hAnsi="Arial" w:cs="Arial"/>
        </w:rPr>
        <w:t xml:space="preserve"> necesarios para garantizar que el lugar destinado para el desarrollo de los cómputos en cada uno de los 16 </w:t>
      </w:r>
      <w:proofErr w:type="spellStart"/>
      <w:r w:rsidRPr="003648D8">
        <w:rPr>
          <w:rFonts w:ascii="Arial" w:hAnsi="Arial" w:cs="Arial"/>
        </w:rPr>
        <w:t>CED</w:t>
      </w:r>
      <w:proofErr w:type="spellEnd"/>
      <w:r w:rsidRPr="003648D8">
        <w:rPr>
          <w:rFonts w:ascii="Arial" w:hAnsi="Arial" w:cs="Arial"/>
        </w:rPr>
        <w:t>, dispongan de los espacios y la funcionalidad óptima</w:t>
      </w:r>
      <w:r w:rsidRPr="003648D8">
        <w:rPr>
          <w:rFonts w:ascii="Arial" w:hAnsi="Arial" w:cs="Arial"/>
          <w:spacing w:val="80"/>
        </w:rPr>
        <w:t xml:space="preserve"> </w:t>
      </w:r>
      <w:r w:rsidRPr="003648D8">
        <w:rPr>
          <w:rFonts w:ascii="Arial" w:hAnsi="Arial" w:cs="Arial"/>
        </w:rPr>
        <w:t>para</w:t>
      </w:r>
      <w:r w:rsidRPr="003648D8">
        <w:rPr>
          <w:rFonts w:ascii="Arial" w:hAnsi="Arial" w:cs="Arial"/>
          <w:spacing w:val="80"/>
        </w:rPr>
        <w:t xml:space="preserve"> </w:t>
      </w:r>
      <w:r w:rsidRPr="003648D8">
        <w:rPr>
          <w:rFonts w:ascii="Arial" w:hAnsi="Arial" w:cs="Arial"/>
        </w:rPr>
        <w:t>la</w:t>
      </w:r>
      <w:r w:rsidRPr="003648D8">
        <w:rPr>
          <w:rFonts w:ascii="Arial" w:hAnsi="Arial" w:cs="Arial"/>
          <w:spacing w:val="80"/>
        </w:rPr>
        <w:t xml:space="preserve"> </w:t>
      </w:r>
      <w:r w:rsidRPr="003648D8">
        <w:rPr>
          <w:rFonts w:ascii="Arial" w:hAnsi="Arial" w:cs="Arial"/>
        </w:rPr>
        <w:t>movilidad</w:t>
      </w:r>
      <w:r w:rsidRPr="003648D8">
        <w:rPr>
          <w:rFonts w:ascii="Arial" w:hAnsi="Arial" w:cs="Arial"/>
          <w:spacing w:val="80"/>
        </w:rPr>
        <w:t xml:space="preserve"> </w:t>
      </w:r>
      <w:r w:rsidRPr="003648D8">
        <w:rPr>
          <w:rFonts w:ascii="Arial" w:hAnsi="Arial" w:cs="Arial"/>
        </w:rPr>
        <w:t>del</w:t>
      </w:r>
      <w:r w:rsidRPr="003648D8">
        <w:rPr>
          <w:rFonts w:ascii="Arial" w:hAnsi="Arial" w:cs="Arial"/>
          <w:spacing w:val="80"/>
        </w:rPr>
        <w:t xml:space="preserve"> </w:t>
      </w:r>
      <w:r w:rsidRPr="003648D8">
        <w:rPr>
          <w:rFonts w:ascii="Arial" w:hAnsi="Arial" w:cs="Arial"/>
        </w:rPr>
        <w:t>personal</w:t>
      </w:r>
      <w:r w:rsidRPr="003648D8">
        <w:rPr>
          <w:rFonts w:ascii="Arial" w:hAnsi="Arial" w:cs="Arial"/>
          <w:spacing w:val="80"/>
        </w:rPr>
        <w:t xml:space="preserve"> </w:t>
      </w:r>
      <w:r w:rsidRPr="003648D8">
        <w:rPr>
          <w:rFonts w:ascii="Arial" w:hAnsi="Arial" w:cs="Arial"/>
        </w:rPr>
        <w:t>que</w:t>
      </w:r>
      <w:r w:rsidRPr="003648D8">
        <w:rPr>
          <w:rFonts w:ascii="Arial" w:hAnsi="Arial" w:cs="Arial"/>
          <w:spacing w:val="80"/>
        </w:rPr>
        <w:t xml:space="preserve"> </w:t>
      </w:r>
      <w:r w:rsidRPr="003648D8">
        <w:rPr>
          <w:rFonts w:ascii="Arial" w:hAnsi="Arial" w:cs="Arial"/>
        </w:rPr>
        <w:t>participe</w:t>
      </w:r>
      <w:r w:rsidRPr="003648D8">
        <w:rPr>
          <w:rFonts w:ascii="Arial" w:hAnsi="Arial" w:cs="Arial"/>
          <w:spacing w:val="80"/>
        </w:rPr>
        <w:t xml:space="preserve"> </w:t>
      </w:r>
      <w:r w:rsidRPr="003648D8">
        <w:rPr>
          <w:rFonts w:ascii="Arial" w:hAnsi="Arial" w:cs="Arial"/>
        </w:rPr>
        <w:t>en</w:t>
      </w:r>
      <w:r w:rsidRPr="003648D8">
        <w:rPr>
          <w:rFonts w:ascii="Arial" w:hAnsi="Arial" w:cs="Arial"/>
          <w:spacing w:val="80"/>
        </w:rPr>
        <w:t xml:space="preserve"> </w:t>
      </w:r>
      <w:r w:rsidRPr="003648D8">
        <w:rPr>
          <w:rFonts w:ascii="Arial" w:hAnsi="Arial" w:cs="Arial"/>
        </w:rPr>
        <w:t>los</w:t>
      </w:r>
      <w:r w:rsidRPr="003648D8">
        <w:rPr>
          <w:rFonts w:ascii="Arial" w:hAnsi="Arial" w:cs="Arial"/>
          <w:spacing w:val="80"/>
        </w:rPr>
        <w:t xml:space="preserve"> </w:t>
      </w:r>
      <w:r w:rsidR="00FE5CEB" w:rsidRPr="003648D8">
        <w:rPr>
          <w:rFonts w:ascii="Arial" w:hAnsi="Arial" w:cs="Arial"/>
        </w:rPr>
        <w:t>cómputos.</w:t>
      </w:r>
    </w:p>
    <w:p w14:paraId="55B68BE2" w14:textId="77777777" w:rsidR="007B6C82" w:rsidRPr="003648D8" w:rsidRDefault="007B6C82" w:rsidP="00FE5CEB">
      <w:pPr>
        <w:jc w:val="both"/>
        <w:rPr>
          <w:rFonts w:ascii="Arial" w:hAnsi="Arial" w:cs="Arial"/>
        </w:rPr>
      </w:pPr>
    </w:p>
    <w:p w14:paraId="31FAFDB8" w14:textId="3501F14E" w:rsidR="00AC03ED" w:rsidRPr="003648D8" w:rsidRDefault="00BF3C39" w:rsidP="00AC03ED">
      <w:pPr>
        <w:pStyle w:val="Textoindependiente"/>
        <w:ind w:left="184"/>
        <w:jc w:val="both"/>
        <w:rPr>
          <w:rFonts w:ascii="Arial" w:hAnsi="Arial" w:cs="Arial"/>
        </w:rPr>
      </w:pPr>
      <w:r w:rsidRPr="003648D8">
        <w:rPr>
          <w:rFonts w:ascii="Arial" w:hAnsi="Arial" w:cs="Arial"/>
        </w:rPr>
        <w:t>R</w:t>
      </w:r>
      <w:r w:rsidR="00AC03ED" w:rsidRPr="003648D8">
        <w:rPr>
          <w:rFonts w:ascii="Arial" w:hAnsi="Arial" w:cs="Arial"/>
          <w:spacing w:val="-2"/>
        </w:rPr>
        <w:t>equerimientos</w:t>
      </w:r>
      <w:r w:rsidRPr="003648D8">
        <w:rPr>
          <w:rFonts w:ascii="Arial" w:hAnsi="Arial" w:cs="Arial"/>
          <w:spacing w:val="-2"/>
        </w:rPr>
        <w:t xml:space="preserve"> para el desarrollo de los cómputos</w:t>
      </w:r>
      <w:r w:rsidR="00AC03ED" w:rsidRPr="003648D8">
        <w:rPr>
          <w:rFonts w:ascii="Arial" w:hAnsi="Arial" w:cs="Arial"/>
          <w:spacing w:val="-2"/>
        </w:rPr>
        <w:t>:</w:t>
      </w:r>
    </w:p>
    <w:p w14:paraId="47252755" w14:textId="77777777" w:rsidR="00AC03ED" w:rsidRPr="003648D8" w:rsidRDefault="00AC03ED" w:rsidP="00AC03ED">
      <w:pPr>
        <w:pStyle w:val="Textoindependiente"/>
        <w:spacing w:before="81"/>
        <w:rPr>
          <w:rFonts w:ascii="Arial" w:hAnsi="Arial" w:cs="Arial"/>
        </w:rPr>
      </w:pPr>
    </w:p>
    <w:p w14:paraId="6774F74D" w14:textId="6C777582" w:rsidR="007B6C82" w:rsidRPr="003648D8" w:rsidRDefault="00AC03ED" w:rsidP="007B6C82">
      <w:pPr>
        <w:pStyle w:val="Textoindependiente"/>
        <w:numPr>
          <w:ilvl w:val="0"/>
          <w:numId w:val="16"/>
        </w:numPr>
        <w:spacing w:line="235" w:lineRule="auto"/>
        <w:ind w:left="1134" w:right="1417" w:hanging="807"/>
        <w:jc w:val="both"/>
        <w:rPr>
          <w:rFonts w:ascii="Arial" w:hAnsi="Arial" w:cs="Arial"/>
        </w:rPr>
      </w:pPr>
      <w:r w:rsidRPr="003648D8">
        <w:rPr>
          <w:rFonts w:ascii="Arial" w:hAnsi="Arial" w:cs="Arial"/>
          <w:w w:val="105"/>
        </w:rPr>
        <w:t>Acondicionamiento y equipamiento de los espacios en los que se realizará el cómputo (escrutinio y cómputo de votos), identificando dentro de los</w:t>
      </w:r>
      <w:r w:rsidRPr="003648D8">
        <w:rPr>
          <w:rFonts w:ascii="Arial" w:hAnsi="Arial" w:cs="Arial"/>
          <w:spacing w:val="-8"/>
          <w:w w:val="105"/>
        </w:rPr>
        <w:t xml:space="preserve"> </w:t>
      </w:r>
      <w:r w:rsidRPr="003648D8">
        <w:rPr>
          <w:rFonts w:ascii="Arial" w:hAnsi="Arial" w:cs="Arial"/>
          <w:w w:val="105"/>
        </w:rPr>
        <w:t>inmuebles</w:t>
      </w:r>
      <w:r w:rsidRPr="003648D8">
        <w:rPr>
          <w:rFonts w:ascii="Arial" w:hAnsi="Arial" w:cs="Arial"/>
          <w:spacing w:val="-8"/>
          <w:w w:val="105"/>
        </w:rPr>
        <w:t xml:space="preserve"> </w:t>
      </w:r>
      <w:r w:rsidRPr="003648D8">
        <w:rPr>
          <w:rFonts w:ascii="Arial" w:hAnsi="Arial" w:cs="Arial"/>
          <w:w w:val="105"/>
        </w:rPr>
        <w:t>de</w:t>
      </w:r>
      <w:r w:rsidRPr="003648D8">
        <w:rPr>
          <w:rFonts w:ascii="Arial" w:hAnsi="Arial" w:cs="Arial"/>
          <w:spacing w:val="-8"/>
          <w:w w:val="105"/>
        </w:rPr>
        <w:t xml:space="preserve"> </w:t>
      </w:r>
      <w:r w:rsidRPr="003648D8">
        <w:rPr>
          <w:rFonts w:ascii="Arial" w:hAnsi="Arial" w:cs="Arial"/>
          <w:w w:val="105"/>
        </w:rPr>
        <w:t>los</w:t>
      </w:r>
      <w:r w:rsidRPr="003648D8">
        <w:rPr>
          <w:rFonts w:ascii="Arial" w:hAnsi="Arial" w:cs="Arial"/>
          <w:spacing w:val="-8"/>
          <w:w w:val="105"/>
        </w:rPr>
        <w:t xml:space="preserve"> </w:t>
      </w:r>
      <w:proofErr w:type="spellStart"/>
      <w:r w:rsidRPr="003648D8">
        <w:rPr>
          <w:rFonts w:ascii="Arial" w:hAnsi="Arial" w:cs="Arial"/>
          <w:w w:val="105"/>
        </w:rPr>
        <w:t>CED</w:t>
      </w:r>
      <w:proofErr w:type="spellEnd"/>
      <w:r w:rsidRPr="003648D8">
        <w:rPr>
          <w:rFonts w:ascii="Arial" w:hAnsi="Arial" w:cs="Arial"/>
          <w:spacing w:val="-8"/>
          <w:w w:val="105"/>
        </w:rPr>
        <w:t xml:space="preserve"> </w:t>
      </w:r>
      <w:r w:rsidRPr="003648D8">
        <w:rPr>
          <w:rFonts w:ascii="Arial" w:hAnsi="Arial" w:cs="Arial"/>
          <w:w w:val="105"/>
        </w:rPr>
        <w:t>los</w:t>
      </w:r>
      <w:r w:rsidRPr="003648D8">
        <w:rPr>
          <w:rFonts w:ascii="Arial" w:hAnsi="Arial" w:cs="Arial"/>
          <w:spacing w:val="-8"/>
          <w:w w:val="105"/>
        </w:rPr>
        <w:t xml:space="preserve"> </w:t>
      </w:r>
      <w:r w:rsidRPr="003648D8">
        <w:rPr>
          <w:rFonts w:ascii="Arial" w:hAnsi="Arial" w:cs="Arial"/>
          <w:w w:val="105"/>
        </w:rPr>
        <w:t>espacios</w:t>
      </w:r>
      <w:r w:rsidRPr="003648D8">
        <w:rPr>
          <w:rFonts w:ascii="Arial" w:hAnsi="Arial" w:cs="Arial"/>
          <w:spacing w:val="-8"/>
          <w:w w:val="105"/>
        </w:rPr>
        <w:t xml:space="preserve"> </w:t>
      </w:r>
      <w:r w:rsidRPr="003648D8">
        <w:rPr>
          <w:rFonts w:ascii="Arial" w:hAnsi="Arial" w:cs="Arial"/>
          <w:w w:val="105"/>
        </w:rPr>
        <w:t>con</w:t>
      </w:r>
      <w:r w:rsidRPr="003648D8">
        <w:rPr>
          <w:rFonts w:ascii="Arial" w:hAnsi="Arial" w:cs="Arial"/>
          <w:spacing w:val="-8"/>
          <w:w w:val="105"/>
        </w:rPr>
        <w:t xml:space="preserve"> </w:t>
      </w:r>
      <w:r w:rsidRPr="003648D8">
        <w:rPr>
          <w:rFonts w:ascii="Arial" w:hAnsi="Arial" w:cs="Arial"/>
          <w:w w:val="105"/>
        </w:rPr>
        <w:t>los</w:t>
      </w:r>
      <w:r w:rsidRPr="003648D8">
        <w:rPr>
          <w:rFonts w:ascii="Arial" w:hAnsi="Arial" w:cs="Arial"/>
          <w:spacing w:val="-8"/>
          <w:w w:val="105"/>
        </w:rPr>
        <w:t xml:space="preserve"> </w:t>
      </w:r>
      <w:r w:rsidRPr="003648D8">
        <w:rPr>
          <w:rFonts w:ascii="Arial" w:hAnsi="Arial" w:cs="Arial"/>
          <w:w w:val="105"/>
        </w:rPr>
        <w:t>que</w:t>
      </w:r>
      <w:r w:rsidRPr="003648D8">
        <w:rPr>
          <w:rFonts w:ascii="Arial" w:hAnsi="Arial" w:cs="Arial"/>
          <w:spacing w:val="-8"/>
          <w:w w:val="105"/>
        </w:rPr>
        <w:t xml:space="preserve"> </w:t>
      </w:r>
      <w:r w:rsidRPr="003648D8">
        <w:rPr>
          <w:rFonts w:ascii="Arial" w:hAnsi="Arial" w:cs="Arial"/>
          <w:w w:val="105"/>
        </w:rPr>
        <w:t>se</w:t>
      </w:r>
      <w:r w:rsidRPr="003648D8">
        <w:rPr>
          <w:rFonts w:ascii="Arial" w:hAnsi="Arial" w:cs="Arial"/>
          <w:spacing w:val="-8"/>
          <w:w w:val="105"/>
        </w:rPr>
        <w:t xml:space="preserve"> </w:t>
      </w:r>
      <w:r w:rsidRPr="003648D8">
        <w:rPr>
          <w:rFonts w:ascii="Arial" w:hAnsi="Arial" w:cs="Arial"/>
          <w:w w:val="105"/>
        </w:rPr>
        <w:t>cuenta</w:t>
      </w:r>
      <w:r w:rsidRPr="003648D8">
        <w:rPr>
          <w:rFonts w:ascii="Arial" w:hAnsi="Arial" w:cs="Arial"/>
          <w:spacing w:val="-8"/>
          <w:w w:val="105"/>
        </w:rPr>
        <w:t xml:space="preserve"> </w:t>
      </w:r>
      <w:r w:rsidRPr="003648D8">
        <w:rPr>
          <w:rFonts w:ascii="Arial" w:hAnsi="Arial" w:cs="Arial"/>
          <w:w w:val="105"/>
        </w:rPr>
        <w:t>para</w:t>
      </w:r>
      <w:r w:rsidRPr="003648D8">
        <w:rPr>
          <w:rFonts w:ascii="Arial" w:hAnsi="Arial" w:cs="Arial"/>
          <w:spacing w:val="-8"/>
          <w:w w:val="105"/>
        </w:rPr>
        <w:t xml:space="preserve"> </w:t>
      </w:r>
      <w:r w:rsidRPr="003648D8">
        <w:rPr>
          <w:rFonts w:ascii="Arial" w:hAnsi="Arial" w:cs="Arial"/>
          <w:w w:val="105"/>
        </w:rPr>
        <w:t xml:space="preserve">la </w:t>
      </w:r>
      <w:r w:rsidR="00A81463" w:rsidRPr="003648D8">
        <w:rPr>
          <w:rFonts w:ascii="Arial" w:hAnsi="Arial" w:cs="Arial"/>
          <w:spacing w:val="-2"/>
          <w:w w:val="105"/>
        </w:rPr>
        <w:t>actividad, la sala de sesiones será considerada para instalar</w:t>
      </w:r>
      <w:r w:rsidR="00A358FB" w:rsidRPr="003648D8">
        <w:rPr>
          <w:rFonts w:ascii="Arial" w:hAnsi="Arial" w:cs="Arial"/>
          <w:spacing w:val="-2"/>
          <w:w w:val="105"/>
        </w:rPr>
        <w:t xml:space="preserve"> un</w:t>
      </w:r>
      <w:r w:rsidR="00A81463" w:rsidRPr="003648D8">
        <w:rPr>
          <w:rFonts w:ascii="Arial" w:hAnsi="Arial" w:cs="Arial"/>
          <w:spacing w:val="-2"/>
          <w:w w:val="105"/>
        </w:rPr>
        <w:t xml:space="preserve"> </w:t>
      </w:r>
      <w:proofErr w:type="spellStart"/>
      <w:r w:rsidR="00A81463" w:rsidRPr="003648D8">
        <w:rPr>
          <w:rFonts w:ascii="Arial" w:hAnsi="Arial" w:cs="Arial"/>
          <w:spacing w:val="-2"/>
          <w:w w:val="105"/>
        </w:rPr>
        <w:t>PEyC</w:t>
      </w:r>
      <w:proofErr w:type="spellEnd"/>
      <w:r w:rsidR="00A81463" w:rsidRPr="003648D8">
        <w:rPr>
          <w:rFonts w:ascii="Arial" w:hAnsi="Arial" w:cs="Arial"/>
          <w:spacing w:val="-2"/>
          <w:w w:val="105"/>
        </w:rPr>
        <w:t xml:space="preserve">, dado que </w:t>
      </w:r>
      <w:r w:rsidR="00A358FB" w:rsidRPr="003648D8">
        <w:rPr>
          <w:rFonts w:ascii="Arial" w:hAnsi="Arial" w:cs="Arial"/>
          <w:spacing w:val="-2"/>
          <w:w w:val="105"/>
        </w:rPr>
        <w:t xml:space="preserve">esta </w:t>
      </w:r>
      <w:r w:rsidR="00A81463" w:rsidRPr="003648D8">
        <w:rPr>
          <w:rFonts w:ascii="Arial" w:hAnsi="Arial" w:cs="Arial"/>
          <w:spacing w:val="-2"/>
          <w:w w:val="105"/>
        </w:rPr>
        <w:t>solamente será utilizada por el Pleno al inicio de la sesión</w:t>
      </w:r>
      <w:r w:rsidR="007B6C82" w:rsidRPr="003648D8">
        <w:rPr>
          <w:rFonts w:ascii="Arial" w:hAnsi="Arial" w:cs="Arial"/>
          <w:spacing w:val="-2"/>
          <w:w w:val="105"/>
        </w:rPr>
        <w:t xml:space="preserve"> de cómputo y al cierre de la misma.</w:t>
      </w:r>
    </w:p>
    <w:p w14:paraId="3DE3F1A4" w14:textId="77777777" w:rsidR="007B6C82" w:rsidRPr="003648D8" w:rsidRDefault="007B6C82" w:rsidP="007B6C82">
      <w:pPr>
        <w:pStyle w:val="Textoindependiente"/>
        <w:spacing w:line="235" w:lineRule="auto"/>
        <w:ind w:left="1134" w:right="1417"/>
        <w:jc w:val="both"/>
        <w:rPr>
          <w:rFonts w:ascii="Arial" w:hAnsi="Arial" w:cs="Arial"/>
          <w:sz w:val="18"/>
        </w:rPr>
      </w:pPr>
    </w:p>
    <w:p w14:paraId="222487BA" w14:textId="44E8E77B" w:rsidR="006F7F61" w:rsidRPr="003648D8" w:rsidRDefault="00AC03ED" w:rsidP="007B6C82">
      <w:pPr>
        <w:pStyle w:val="Textoindependiente"/>
        <w:numPr>
          <w:ilvl w:val="0"/>
          <w:numId w:val="16"/>
        </w:numPr>
        <w:spacing w:line="235" w:lineRule="auto"/>
        <w:ind w:left="1134" w:right="1417" w:hanging="807"/>
        <w:jc w:val="both"/>
        <w:rPr>
          <w:rFonts w:ascii="Arial" w:hAnsi="Arial" w:cs="Arial"/>
        </w:rPr>
      </w:pPr>
      <w:r w:rsidRPr="003648D8">
        <w:rPr>
          <w:rFonts w:ascii="Arial" w:hAnsi="Arial" w:cs="Arial"/>
        </w:rPr>
        <w:t>Arrendamiento de mesas, sillas, sanitarios portátiles, lámparas</w:t>
      </w:r>
      <w:r w:rsidRPr="003648D8">
        <w:rPr>
          <w:rFonts w:ascii="Arial" w:hAnsi="Arial" w:cs="Arial"/>
          <w:spacing w:val="-7"/>
        </w:rPr>
        <w:t xml:space="preserve"> </w:t>
      </w:r>
      <w:r w:rsidRPr="003648D8">
        <w:rPr>
          <w:rFonts w:ascii="Arial" w:hAnsi="Arial" w:cs="Arial"/>
        </w:rPr>
        <w:t>y</w:t>
      </w:r>
      <w:r w:rsidRPr="003648D8">
        <w:rPr>
          <w:rFonts w:ascii="Arial" w:hAnsi="Arial" w:cs="Arial"/>
          <w:spacing w:val="-7"/>
        </w:rPr>
        <w:t xml:space="preserve"> </w:t>
      </w:r>
      <w:r w:rsidRPr="003648D8">
        <w:rPr>
          <w:rFonts w:ascii="Arial" w:hAnsi="Arial" w:cs="Arial"/>
        </w:rPr>
        <w:t>accesorios</w:t>
      </w:r>
      <w:r w:rsidRPr="003648D8">
        <w:rPr>
          <w:rFonts w:ascii="Arial" w:hAnsi="Arial" w:cs="Arial"/>
          <w:spacing w:val="-7"/>
        </w:rPr>
        <w:t xml:space="preserve"> </w:t>
      </w:r>
      <w:r w:rsidRPr="003648D8">
        <w:rPr>
          <w:rFonts w:ascii="Arial" w:hAnsi="Arial" w:cs="Arial"/>
        </w:rPr>
        <w:t>eléctricos,</w:t>
      </w:r>
      <w:r w:rsidRPr="003648D8">
        <w:rPr>
          <w:rFonts w:ascii="Arial" w:hAnsi="Arial" w:cs="Arial"/>
          <w:spacing w:val="-7"/>
        </w:rPr>
        <w:t xml:space="preserve"> </w:t>
      </w:r>
      <w:r w:rsidRPr="003648D8">
        <w:rPr>
          <w:rFonts w:ascii="Arial" w:hAnsi="Arial" w:cs="Arial"/>
        </w:rPr>
        <w:t>plantas</w:t>
      </w:r>
      <w:r w:rsidRPr="003648D8">
        <w:rPr>
          <w:rFonts w:ascii="Arial" w:hAnsi="Arial" w:cs="Arial"/>
          <w:spacing w:val="-7"/>
        </w:rPr>
        <w:t xml:space="preserve"> </w:t>
      </w:r>
      <w:r w:rsidRPr="003648D8">
        <w:rPr>
          <w:rFonts w:ascii="Arial" w:hAnsi="Arial" w:cs="Arial"/>
        </w:rPr>
        <w:t>de</w:t>
      </w:r>
      <w:r w:rsidRPr="003648D8">
        <w:rPr>
          <w:rFonts w:ascii="Arial" w:hAnsi="Arial" w:cs="Arial"/>
          <w:spacing w:val="-7"/>
        </w:rPr>
        <w:t xml:space="preserve"> </w:t>
      </w:r>
      <w:r w:rsidRPr="003648D8">
        <w:rPr>
          <w:rFonts w:ascii="Arial" w:hAnsi="Arial" w:cs="Arial"/>
        </w:rPr>
        <w:t>energía,</w:t>
      </w:r>
      <w:r w:rsidRPr="003648D8">
        <w:rPr>
          <w:rFonts w:ascii="Arial" w:hAnsi="Arial" w:cs="Arial"/>
          <w:spacing w:val="-7"/>
        </w:rPr>
        <w:t xml:space="preserve"> </w:t>
      </w:r>
      <w:r w:rsidRPr="003648D8">
        <w:rPr>
          <w:rFonts w:ascii="Arial" w:hAnsi="Arial" w:cs="Arial"/>
        </w:rPr>
        <w:t>entre</w:t>
      </w:r>
      <w:r w:rsidRPr="003648D8">
        <w:rPr>
          <w:rFonts w:ascii="Arial" w:hAnsi="Arial" w:cs="Arial"/>
          <w:spacing w:val="-7"/>
        </w:rPr>
        <w:t xml:space="preserve"> </w:t>
      </w:r>
      <w:r w:rsidRPr="003648D8">
        <w:rPr>
          <w:rFonts w:ascii="Arial" w:hAnsi="Arial" w:cs="Arial"/>
        </w:rPr>
        <w:t>otros.</w:t>
      </w:r>
    </w:p>
    <w:p w14:paraId="6E77A3BD" w14:textId="00A8EA8B" w:rsidR="0089660B" w:rsidRPr="003648D8" w:rsidRDefault="008C3115" w:rsidP="00C458C8">
      <w:pPr>
        <w:pStyle w:val="Textoindependiente"/>
        <w:numPr>
          <w:ilvl w:val="0"/>
          <w:numId w:val="16"/>
        </w:numPr>
        <w:spacing w:before="266" w:line="237" w:lineRule="auto"/>
        <w:ind w:left="1134" w:right="1417" w:hanging="807"/>
        <w:jc w:val="both"/>
        <w:rPr>
          <w:rFonts w:ascii="Arial" w:hAnsi="Arial" w:cs="Arial"/>
        </w:rPr>
      </w:pPr>
      <w:r w:rsidRPr="003648D8">
        <w:rPr>
          <w:rFonts w:ascii="Arial" w:hAnsi="Arial" w:cs="Arial"/>
        </w:rPr>
        <w:t>Dotación</w:t>
      </w:r>
      <w:r w:rsidR="00AC03ED" w:rsidRPr="003648D8">
        <w:rPr>
          <w:rFonts w:ascii="Arial" w:hAnsi="Arial" w:cs="Arial"/>
          <w:spacing w:val="-15"/>
        </w:rPr>
        <w:t xml:space="preserve"> </w:t>
      </w:r>
      <w:r w:rsidR="00AC03ED" w:rsidRPr="003648D8">
        <w:rPr>
          <w:rFonts w:ascii="Arial" w:hAnsi="Arial" w:cs="Arial"/>
        </w:rPr>
        <w:t>de</w:t>
      </w:r>
      <w:r w:rsidR="00AC03ED" w:rsidRPr="003648D8">
        <w:rPr>
          <w:rFonts w:ascii="Arial" w:hAnsi="Arial" w:cs="Arial"/>
          <w:spacing w:val="-15"/>
        </w:rPr>
        <w:t xml:space="preserve"> </w:t>
      </w:r>
      <w:r w:rsidR="00AC03ED" w:rsidRPr="003648D8">
        <w:rPr>
          <w:rFonts w:ascii="Arial" w:hAnsi="Arial" w:cs="Arial"/>
        </w:rPr>
        <w:t>equipo</w:t>
      </w:r>
      <w:r w:rsidR="00AC03ED" w:rsidRPr="003648D8">
        <w:rPr>
          <w:rFonts w:ascii="Arial" w:hAnsi="Arial" w:cs="Arial"/>
          <w:spacing w:val="-15"/>
        </w:rPr>
        <w:t xml:space="preserve"> </w:t>
      </w:r>
      <w:r w:rsidR="00AC03ED" w:rsidRPr="003648D8">
        <w:rPr>
          <w:rFonts w:ascii="Arial" w:hAnsi="Arial" w:cs="Arial"/>
        </w:rPr>
        <w:t>informático</w:t>
      </w:r>
      <w:r w:rsidR="00AC03ED" w:rsidRPr="003648D8">
        <w:rPr>
          <w:rFonts w:ascii="Arial" w:hAnsi="Arial" w:cs="Arial"/>
          <w:spacing w:val="-15"/>
        </w:rPr>
        <w:t xml:space="preserve"> </w:t>
      </w:r>
      <w:r w:rsidR="00AC03ED" w:rsidRPr="003648D8">
        <w:rPr>
          <w:rFonts w:ascii="Arial" w:hAnsi="Arial" w:cs="Arial"/>
        </w:rPr>
        <w:t>y</w:t>
      </w:r>
      <w:r w:rsidR="00AC03ED" w:rsidRPr="003648D8">
        <w:rPr>
          <w:rFonts w:ascii="Arial" w:hAnsi="Arial" w:cs="Arial"/>
          <w:spacing w:val="-15"/>
        </w:rPr>
        <w:t xml:space="preserve"> </w:t>
      </w:r>
      <w:r w:rsidR="00AC03ED" w:rsidRPr="003648D8">
        <w:rPr>
          <w:rFonts w:ascii="Arial" w:hAnsi="Arial" w:cs="Arial"/>
        </w:rPr>
        <w:t>servicio</w:t>
      </w:r>
      <w:r w:rsidR="00AC03ED" w:rsidRPr="003648D8">
        <w:rPr>
          <w:rFonts w:ascii="Arial" w:hAnsi="Arial" w:cs="Arial"/>
          <w:spacing w:val="-15"/>
        </w:rPr>
        <w:t xml:space="preserve"> </w:t>
      </w:r>
      <w:r w:rsidR="00AC03ED" w:rsidRPr="003648D8">
        <w:rPr>
          <w:rFonts w:ascii="Arial" w:hAnsi="Arial" w:cs="Arial"/>
        </w:rPr>
        <w:t>de</w:t>
      </w:r>
      <w:r w:rsidR="00AC03ED" w:rsidRPr="003648D8">
        <w:rPr>
          <w:rFonts w:ascii="Arial" w:hAnsi="Arial" w:cs="Arial"/>
          <w:spacing w:val="-15"/>
        </w:rPr>
        <w:t xml:space="preserve"> </w:t>
      </w:r>
      <w:r w:rsidR="00AC03ED" w:rsidRPr="003648D8">
        <w:rPr>
          <w:rFonts w:ascii="Arial" w:hAnsi="Arial" w:cs="Arial"/>
        </w:rPr>
        <w:t>internet.</w:t>
      </w:r>
    </w:p>
    <w:p w14:paraId="7ED17A33" w14:textId="77777777" w:rsidR="00AC03ED" w:rsidRPr="003648D8" w:rsidRDefault="00AC03ED" w:rsidP="00C458C8">
      <w:pPr>
        <w:pStyle w:val="Textoindependiente"/>
        <w:numPr>
          <w:ilvl w:val="0"/>
          <w:numId w:val="16"/>
        </w:numPr>
        <w:spacing w:before="261"/>
        <w:ind w:left="1134" w:right="1417" w:hanging="807"/>
        <w:jc w:val="both"/>
        <w:rPr>
          <w:rFonts w:ascii="Arial" w:hAnsi="Arial" w:cs="Arial"/>
        </w:rPr>
      </w:pPr>
      <w:r w:rsidRPr="003648D8">
        <w:rPr>
          <w:rFonts w:ascii="Arial" w:hAnsi="Arial" w:cs="Arial"/>
        </w:rPr>
        <w:t xml:space="preserve">Dotación de artículos de papelería y material de </w:t>
      </w:r>
      <w:r w:rsidR="00BD30E3" w:rsidRPr="003648D8">
        <w:rPr>
          <w:rFonts w:ascii="Arial" w:hAnsi="Arial" w:cs="Arial"/>
        </w:rPr>
        <w:t>o</w:t>
      </w:r>
      <w:r w:rsidRPr="003648D8">
        <w:rPr>
          <w:rFonts w:ascii="Arial" w:hAnsi="Arial" w:cs="Arial"/>
        </w:rPr>
        <w:t>ficina.</w:t>
      </w:r>
    </w:p>
    <w:p w14:paraId="4549F023" w14:textId="77777777" w:rsidR="00BD30E3" w:rsidRPr="003648D8" w:rsidRDefault="00BD30E3" w:rsidP="00C458C8">
      <w:pPr>
        <w:pStyle w:val="Textoindependiente"/>
        <w:spacing w:before="4" w:line="237" w:lineRule="auto"/>
        <w:ind w:left="1134" w:right="1417" w:hanging="807"/>
        <w:jc w:val="both"/>
        <w:rPr>
          <w:rFonts w:ascii="Arial" w:hAnsi="Arial" w:cs="Arial"/>
        </w:rPr>
      </w:pPr>
    </w:p>
    <w:p w14:paraId="408E4110" w14:textId="77777777" w:rsidR="00AC03ED" w:rsidRPr="003648D8" w:rsidRDefault="00AC03ED" w:rsidP="00C458C8">
      <w:pPr>
        <w:pStyle w:val="Textoindependiente"/>
        <w:numPr>
          <w:ilvl w:val="0"/>
          <w:numId w:val="16"/>
        </w:numPr>
        <w:spacing w:before="4" w:line="237" w:lineRule="auto"/>
        <w:ind w:left="1134" w:right="1417" w:hanging="807"/>
        <w:jc w:val="both"/>
        <w:rPr>
          <w:rFonts w:ascii="Arial" w:hAnsi="Arial" w:cs="Arial"/>
        </w:rPr>
      </w:pPr>
      <w:r w:rsidRPr="003648D8">
        <w:rPr>
          <w:rFonts w:ascii="Arial" w:hAnsi="Arial" w:cs="Arial"/>
          <w:position w:val="1"/>
        </w:rPr>
        <w:t xml:space="preserve">Previsión de gastos de alimentación, considerando los días, turnos y </w:t>
      </w:r>
      <w:r w:rsidRPr="003648D8">
        <w:rPr>
          <w:rFonts w:ascii="Arial" w:hAnsi="Arial" w:cs="Arial"/>
        </w:rPr>
        <w:t>personas</w:t>
      </w:r>
      <w:r w:rsidRPr="003648D8">
        <w:rPr>
          <w:rFonts w:ascii="Arial" w:hAnsi="Arial" w:cs="Arial"/>
          <w:spacing w:val="-20"/>
        </w:rPr>
        <w:t xml:space="preserve"> </w:t>
      </w:r>
      <w:r w:rsidRPr="003648D8">
        <w:rPr>
          <w:rFonts w:ascii="Arial" w:hAnsi="Arial" w:cs="Arial"/>
        </w:rPr>
        <w:t>asistentes</w:t>
      </w:r>
      <w:r w:rsidRPr="003648D8">
        <w:rPr>
          <w:rFonts w:ascii="Arial" w:hAnsi="Arial" w:cs="Arial"/>
          <w:spacing w:val="-19"/>
        </w:rPr>
        <w:t xml:space="preserve"> </w:t>
      </w:r>
      <w:r w:rsidRPr="003648D8">
        <w:rPr>
          <w:rFonts w:ascii="Arial" w:hAnsi="Arial" w:cs="Arial"/>
        </w:rPr>
        <w:t>en</w:t>
      </w:r>
      <w:r w:rsidRPr="003648D8">
        <w:rPr>
          <w:rFonts w:ascii="Arial" w:hAnsi="Arial" w:cs="Arial"/>
          <w:spacing w:val="-19"/>
        </w:rPr>
        <w:t xml:space="preserve"> </w:t>
      </w:r>
      <w:r w:rsidRPr="003648D8">
        <w:rPr>
          <w:rFonts w:ascii="Arial" w:hAnsi="Arial" w:cs="Arial"/>
        </w:rPr>
        <w:t>cada</w:t>
      </w:r>
      <w:r w:rsidRPr="003648D8">
        <w:rPr>
          <w:rFonts w:ascii="Arial" w:hAnsi="Arial" w:cs="Arial"/>
          <w:spacing w:val="-20"/>
        </w:rPr>
        <w:t xml:space="preserve"> </w:t>
      </w:r>
      <w:r w:rsidRPr="003648D8">
        <w:rPr>
          <w:rFonts w:ascii="Arial" w:hAnsi="Arial" w:cs="Arial"/>
        </w:rPr>
        <w:t>uno</w:t>
      </w:r>
      <w:r w:rsidRPr="003648D8">
        <w:rPr>
          <w:rFonts w:ascii="Arial" w:hAnsi="Arial" w:cs="Arial"/>
          <w:spacing w:val="-19"/>
        </w:rPr>
        <w:t xml:space="preserve"> </w:t>
      </w:r>
      <w:r w:rsidRPr="003648D8">
        <w:rPr>
          <w:rFonts w:ascii="Arial" w:hAnsi="Arial" w:cs="Arial"/>
        </w:rPr>
        <w:t>de</w:t>
      </w:r>
      <w:r w:rsidRPr="003648D8">
        <w:rPr>
          <w:rFonts w:ascii="Arial" w:hAnsi="Arial" w:cs="Arial"/>
          <w:spacing w:val="-20"/>
        </w:rPr>
        <w:t xml:space="preserve"> </w:t>
      </w:r>
      <w:r w:rsidRPr="003648D8">
        <w:rPr>
          <w:rFonts w:ascii="Arial" w:hAnsi="Arial" w:cs="Arial"/>
        </w:rPr>
        <w:t>ellos,</w:t>
      </w:r>
      <w:r w:rsidRPr="003648D8">
        <w:rPr>
          <w:rFonts w:ascii="Arial" w:hAnsi="Arial" w:cs="Arial"/>
          <w:spacing w:val="-19"/>
        </w:rPr>
        <w:t xml:space="preserve"> </w:t>
      </w:r>
      <w:r w:rsidRPr="003648D8">
        <w:rPr>
          <w:rFonts w:ascii="Arial" w:hAnsi="Arial" w:cs="Arial"/>
        </w:rPr>
        <w:t>teniendo</w:t>
      </w:r>
      <w:r w:rsidRPr="003648D8">
        <w:rPr>
          <w:rFonts w:ascii="Arial" w:hAnsi="Arial" w:cs="Arial"/>
          <w:spacing w:val="-19"/>
        </w:rPr>
        <w:t xml:space="preserve"> </w:t>
      </w:r>
      <w:r w:rsidRPr="003648D8">
        <w:rPr>
          <w:rFonts w:ascii="Arial" w:hAnsi="Arial" w:cs="Arial"/>
        </w:rPr>
        <w:t>en</w:t>
      </w:r>
      <w:r w:rsidRPr="003648D8">
        <w:rPr>
          <w:rFonts w:ascii="Arial" w:hAnsi="Arial" w:cs="Arial"/>
          <w:spacing w:val="-20"/>
        </w:rPr>
        <w:t xml:space="preserve"> </w:t>
      </w:r>
      <w:r w:rsidRPr="003648D8">
        <w:rPr>
          <w:rFonts w:ascii="Arial" w:hAnsi="Arial" w:cs="Arial"/>
        </w:rPr>
        <w:t>cuenta</w:t>
      </w:r>
      <w:r w:rsidRPr="003648D8">
        <w:rPr>
          <w:rFonts w:ascii="Arial" w:hAnsi="Arial" w:cs="Arial"/>
          <w:spacing w:val="-19"/>
        </w:rPr>
        <w:t xml:space="preserve"> </w:t>
      </w:r>
      <w:r w:rsidRPr="003648D8">
        <w:rPr>
          <w:rFonts w:ascii="Arial" w:hAnsi="Arial" w:cs="Arial"/>
        </w:rPr>
        <w:t>el</w:t>
      </w:r>
      <w:r w:rsidRPr="003648D8">
        <w:rPr>
          <w:rFonts w:ascii="Arial" w:hAnsi="Arial" w:cs="Arial"/>
          <w:spacing w:val="-19"/>
        </w:rPr>
        <w:t xml:space="preserve"> </w:t>
      </w:r>
      <w:r w:rsidRPr="003648D8">
        <w:rPr>
          <w:rFonts w:ascii="Arial" w:hAnsi="Arial" w:cs="Arial"/>
        </w:rPr>
        <w:t xml:space="preserve">número de elecciones que se computarán en cada </w:t>
      </w:r>
      <w:proofErr w:type="spellStart"/>
      <w:r w:rsidRPr="003648D8">
        <w:rPr>
          <w:rFonts w:ascii="Arial" w:hAnsi="Arial" w:cs="Arial"/>
        </w:rPr>
        <w:t>CED</w:t>
      </w:r>
      <w:proofErr w:type="spellEnd"/>
      <w:r w:rsidRPr="003648D8">
        <w:rPr>
          <w:rFonts w:ascii="Arial" w:hAnsi="Arial" w:cs="Arial"/>
        </w:rPr>
        <w:t>.</w:t>
      </w:r>
    </w:p>
    <w:p w14:paraId="2C62CE31" w14:textId="77777777" w:rsidR="00AC03ED" w:rsidRPr="003648D8" w:rsidRDefault="00AC03ED" w:rsidP="00AC03ED">
      <w:pPr>
        <w:pStyle w:val="Textoindependiente"/>
        <w:rPr>
          <w:rFonts w:ascii="Arial" w:hAnsi="Arial" w:cs="Arial"/>
          <w:sz w:val="20"/>
        </w:rPr>
      </w:pPr>
    </w:p>
    <w:p w14:paraId="6CDE4218" w14:textId="77777777" w:rsidR="00AC03ED" w:rsidRPr="003648D8" w:rsidRDefault="00AC03ED" w:rsidP="00DA1DD8">
      <w:pPr>
        <w:jc w:val="both"/>
        <w:rPr>
          <w:rFonts w:ascii="Arial" w:hAnsi="Arial" w:cs="Arial"/>
        </w:rPr>
      </w:pPr>
      <w:r w:rsidRPr="003648D8">
        <w:rPr>
          <w:rFonts w:ascii="Arial" w:hAnsi="Arial" w:cs="Arial"/>
        </w:rPr>
        <w:t xml:space="preserve">Asimismo, los </w:t>
      </w:r>
      <w:proofErr w:type="spellStart"/>
      <w:r w:rsidRPr="003648D8">
        <w:rPr>
          <w:rFonts w:ascii="Arial" w:hAnsi="Arial" w:cs="Arial"/>
        </w:rPr>
        <w:t>CED</w:t>
      </w:r>
      <w:proofErr w:type="spellEnd"/>
      <w:r w:rsidRPr="003648D8">
        <w:rPr>
          <w:rFonts w:ascii="Arial" w:hAnsi="Arial" w:cs="Arial"/>
        </w:rPr>
        <w:t xml:space="preserve"> en términos de lo mandatado por el artículo 258, numeral 3 de la </w:t>
      </w:r>
      <w:proofErr w:type="spellStart"/>
      <w:r w:rsidRPr="003648D8">
        <w:rPr>
          <w:rFonts w:ascii="Arial" w:hAnsi="Arial" w:cs="Arial"/>
        </w:rPr>
        <w:t>LEPPET</w:t>
      </w:r>
      <w:proofErr w:type="spellEnd"/>
      <w:r w:rsidRPr="003648D8">
        <w:rPr>
          <w:rFonts w:ascii="Arial" w:hAnsi="Arial" w:cs="Arial"/>
        </w:rPr>
        <w:t>,</w:t>
      </w:r>
      <w:r w:rsidRPr="003648D8">
        <w:rPr>
          <w:rFonts w:ascii="Arial" w:hAnsi="Arial" w:cs="Arial"/>
          <w:spacing w:val="-5"/>
        </w:rPr>
        <w:t xml:space="preserve"> </w:t>
      </w:r>
      <w:r w:rsidRPr="003648D8">
        <w:rPr>
          <w:rFonts w:ascii="Arial" w:hAnsi="Arial" w:cs="Arial"/>
        </w:rPr>
        <w:t>deberán</w:t>
      </w:r>
      <w:r w:rsidRPr="003648D8">
        <w:rPr>
          <w:rFonts w:ascii="Arial" w:hAnsi="Arial" w:cs="Arial"/>
          <w:spacing w:val="-5"/>
        </w:rPr>
        <w:t xml:space="preserve"> </w:t>
      </w:r>
      <w:r w:rsidRPr="003648D8">
        <w:rPr>
          <w:rFonts w:ascii="Arial" w:hAnsi="Arial" w:cs="Arial"/>
        </w:rPr>
        <w:t>convocar</w:t>
      </w:r>
      <w:r w:rsidRPr="003648D8">
        <w:rPr>
          <w:rFonts w:ascii="Arial" w:hAnsi="Arial" w:cs="Arial"/>
          <w:spacing w:val="-5"/>
        </w:rPr>
        <w:t xml:space="preserve"> </w:t>
      </w:r>
      <w:r w:rsidRPr="003648D8">
        <w:rPr>
          <w:rFonts w:ascii="Arial" w:hAnsi="Arial" w:cs="Arial"/>
        </w:rPr>
        <w:t>a</w:t>
      </w:r>
      <w:r w:rsidRPr="003648D8">
        <w:rPr>
          <w:rFonts w:ascii="Arial" w:hAnsi="Arial" w:cs="Arial"/>
          <w:spacing w:val="-5"/>
        </w:rPr>
        <w:t xml:space="preserve"> </w:t>
      </w:r>
      <w:r w:rsidRPr="003648D8">
        <w:rPr>
          <w:rFonts w:ascii="Arial" w:hAnsi="Arial" w:cs="Arial"/>
        </w:rPr>
        <w:t>las</w:t>
      </w:r>
      <w:r w:rsidRPr="003648D8">
        <w:rPr>
          <w:rFonts w:ascii="Arial" w:hAnsi="Arial" w:cs="Arial"/>
          <w:spacing w:val="-5"/>
        </w:rPr>
        <w:t xml:space="preserve"> </w:t>
      </w:r>
      <w:r w:rsidRPr="003648D8">
        <w:rPr>
          <w:rFonts w:ascii="Arial" w:hAnsi="Arial" w:cs="Arial"/>
        </w:rPr>
        <w:t>Consejerías</w:t>
      </w:r>
      <w:r w:rsidRPr="003648D8">
        <w:rPr>
          <w:rFonts w:ascii="Arial" w:hAnsi="Arial" w:cs="Arial"/>
          <w:spacing w:val="-5"/>
        </w:rPr>
        <w:t xml:space="preserve"> </w:t>
      </w:r>
      <w:r w:rsidRPr="003648D8">
        <w:rPr>
          <w:rFonts w:ascii="Arial" w:hAnsi="Arial" w:cs="Arial"/>
        </w:rPr>
        <w:t>Electorales</w:t>
      </w:r>
      <w:r w:rsidRPr="003648D8">
        <w:rPr>
          <w:rFonts w:ascii="Arial" w:hAnsi="Arial" w:cs="Arial"/>
          <w:spacing w:val="-5"/>
        </w:rPr>
        <w:t xml:space="preserve"> </w:t>
      </w:r>
      <w:r w:rsidRPr="003648D8">
        <w:rPr>
          <w:rFonts w:ascii="Arial" w:hAnsi="Arial" w:cs="Arial"/>
        </w:rPr>
        <w:t>suplentes,</w:t>
      </w:r>
      <w:r w:rsidRPr="003648D8">
        <w:rPr>
          <w:rFonts w:ascii="Arial" w:hAnsi="Arial" w:cs="Arial"/>
          <w:spacing w:val="-5"/>
        </w:rPr>
        <w:t xml:space="preserve"> </w:t>
      </w:r>
      <w:r w:rsidRPr="003648D8">
        <w:rPr>
          <w:rFonts w:ascii="Arial" w:hAnsi="Arial" w:cs="Arial"/>
        </w:rPr>
        <w:t>para</w:t>
      </w:r>
      <w:r w:rsidRPr="003648D8">
        <w:rPr>
          <w:rFonts w:ascii="Arial" w:hAnsi="Arial" w:cs="Arial"/>
          <w:spacing w:val="-5"/>
        </w:rPr>
        <w:t xml:space="preserve"> </w:t>
      </w:r>
      <w:r w:rsidRPr="003648D8">
        <w:rPr>
          <w:rFonts w:ascii="Arial" w:hAnsi="Arial" w:cs="Arial"/>
        </w:rPr>
        <w:t>el</w:t>
      </w:r>
      <w:r w:rsidRPr="003648D8">
        <w:rPr>
          <w:rFonts w:ascii="Arial" w:hAnsi="Arial" w:cs="Arial"/>
          <w:spacing w:val="-5"/>
        </w:rPr>
        <w:t xml:space="preserve"> </w:t>
      </w:r>
      <w:r w:rsidRPr="003648D8">
        <w:rPr>
          <w:rFonts w:ascii="Arial" w:hAnsi="Arial" w:cs="Arial"/>
        </w:rPr>
        <w:t>desarrollo</w:t>
      </w:r>
      <w:r w:rsidRPr="003648D8">
        <w:rPr>
          <w:rFonts w:ascii="Arial" w:hAnsi="Arial" w:cs="Arial"/>
          <w:spacing w:val="-5"/>
        </w:rPr>
        <w:t xml:space="preserve"> </w:t>
      </w:r>
      <w:r w:rsidRPr="003648D8">
        <w:rPr>
          <w:rFonts w:ascii="Arial" w:hAnsi="Arial" w:cs="Arial"/>
        </w:rPr>
        <w:t>de las sesiones de cómputo, lo anterior para garantizar la alternancia de estos. De igual forma deberá convocarles a las capacitaciones que para dicho efecto se lleven a cabo, a fin de garantizar que cuenten con las herramientas y conocimientos necesarios para el desarrollo de sus funciones.</w:t>
      </w:r>
    </w:p>
    <w:p w14:paraId="2F26D0A3" w14:textId="77777777" w:rsidR="00AC03ED" w:rsidRPr="003648D8" w:rsidRDefault="00AC03ED" w:rsidP="00D60EC2">
      <w:pPr>
        <w:pStyle w:val="Ttulo2"/>
        <w:ind w:left="0" w:right="49"/>
        <w:jc w:val="both"/>
        <w:rPr>
          <w:rFonts w:ascii="Arial" w:hAnsi="Arial" w:cs="Arial"/>
          <w:b/>
          <w:color w:val="993366"/>
          <w:w w:val="95"/>
          <w:sz w:val="32"/>
        </w:rPr>
      </w:pPr>
      <w:bookmarkStart w:id="18" w:name="_Toc192247932"/>
      <w:bookmarkStart w:id="19" w:name="_Toc195560119"/>
      <w:r w:rsidRPr="003648D8">
        <w:rPr>
          <w:rFonts w:ascii="Arial" w:hAnsi="Arial" w:cs="Arial"/>
          <w:b/>
          <w:color w:val="993366"/>
          <w:w w:val="95"/>
          <w:sz w:val="32"/>
        </w:rPr>
        <w:t>1.3. Participación de Supervisor(a) Electoral Local y Capacitador(a) Asistente Electoral Local en funciones auxiliares.</w:t>
      </w:r>
      <w:bookmarkEnd w:id="18"/>
      <w:bookmarkEnd w:id="19"/>
    </w:p>
    <w:p w14:paraId="7F1EC225" w14:textId="77777777" w:rsidR="00AC03ED" w:rsidRPr="003648D8" w:rsidRDefault="00AC03ED" w:rsidP="003648D8">
      <w:pPr>
        <w:pStyle w:val="Textoindependiente"/>
        <w:rPr>
          <w:rFonts w:ascii="Arial" w:hAnsi="Arial" w:cs="Arial"/>
          <w:sz w:val="20"/>
        </w:rPr>
      </w:pPr>
    </w:p>
    <w:p w14:paraId="5A0B09D7" w14:textId="70488B1F" w:rsidR="00AC03ED" w:rsidRPr="003648D8" w:rsidRDefault="00AC03ED" w:rsidP="00DA1DD8">
      <w:pPr>
        <w:jc w:val="both"/>
        <w:rPr>
          <w:rFonts w:ascii="Arial" w:hAnsi="Arial" w:cs="Arial"/>
        </w:rPr>
      </w:pPr>
      <w:r w:rsidRPr="003648D8">
        <w:rPr>
          <w:rFonts w:ascii="Arial" w:hAnsi="Arial" w:cs="Arial"/>
        </w:rPr>
        <w:t>El</w:t>
      </w:r>
      <w:r w:rsidRPr="003648D8">
        <w:rPr>
          <w:rFonts w:ascii="Arial" w:hAnsi="Arial" w:cs="Arial"/>
          <w:spacing w:val="-6"/>
        </w:rPr>
        <w:t xml:space="preserve"> </w:t>
      </w:r>
      <w:proofErr w:type="spellStart"/>
      <w:r w:rsidRPr="003648D8">
        <w:rPr>
          <w:rFonts w:ascii="Arial" w:hAnsi="Arial" w:cs="Arial"/>
        </w:rPr>
        <w:t>IEPC</w:t>
      </w:r>
      <w:proofErr w:type="spellEnd"/>
      <w:r w:rsidRPr="003648D8">
        <w:rPr>
          <w:rFonts w:ascii="Arial" w:hAnsi="Arial" w:cs="Arial"/>
          <w:spacing w:val="-6"/>
        </w:rPr>
        <w:t xml:space="preserve"> </w:t>
      </w:r>
      <w:r w:rsidRPr="003648D8">
        <w:rPr>
          <w:rFonts w:ascii="Arial" w:hAnsi="Arial" w:cs="Arial"/>
        </w:rPr>
        <w:t>Tabasco</w:t>
      </w:r>
      <w:r w:rsidRPr="003648D8">
        <w:rPr>
          <w:rFonts w:ascii="Arial" w:hAnsi="Arial" w:cs="Arial"/>
          <w:spacing w:val="-6"/>
        </w:rPr>
        <w:t xml:space="preserve"> </w:t>
      </w:r>
      <w:r w:rsidRPr="003648D8">
        <w:rPr>
          <w:rFonts w:ascii="Arial" w:hAnsi="Arial" w:cs="Arial"/>
        </w:rPr>
        <w:t>debe</w:t>
      </w:r>
      <w:r w:rsidRPr="003648D8">
        <w:rPr>
          <w:rFonts w:ascii="Arial" w:hAnsi="Arial" w:cs="Arial"/>
          <w:spacing w:val="-6"/>
        </w:rPr>
        <w:t xml:space="preserve"> </w:t>
      </w:r>
      <w:r w:rsidRPr="003648D8">
        <w:rPr>
          <w:rFonts w:ascii="Arial" w:hAnsi="Arial" w:cs="Arial"/>
        </w:rPr>
        <w:t>garantizar</w:t>
      </w:r>
      <w:r w:rsidRPr="003648D8">
        <w:rPr>
          <w:rFonts w:ascii="Arial" w:hAnsi="Arial" w:cs="Arial"/>
          <w:spacing w:val="-6"/>
        </w:rPr>
        <w:t xml:space="preserve"> </w:t>
      </w:r>
      <w:r w:rsidRPr="003648D8">
        <w:rPr>
          <w:rFonts w:ascii="Arial" w:hAnsi="Arial" w:cs="Arial"/>
        </w:rPr>
        <w:t>la</w:t>
      </w:r>
      <w:r w:rsidRPr="003648D8">
        <w:rPr>
          <w:rFonts w:ascii="Arial" w:hAnsi="Arial" w:cs="Arial"/>
          <w:spacing w:val="-6"/>
        </w:rPr>
        <w:t xml:space="preserve"> </w:t>
      </w:r>
      <w:r w:rsidRPr="003648D8">
        <w:rPr>
          <w:rFonts w:ascii="Arial" w:hAnsi="Arial" w:cs="Arial"/>
        </w:rPr>
        <w:t>idoneidad</w:t>
      </w:r>
      <w:r w:rsidRPr="003648D8">
        <w:rPr>
          <w:rFonts w:ascii="Arial" w:hAnsi="Arial" w:cs="Arial"/>
          <w:spacing w:val="-6"/>
        </w:rPr>
        <w:t xml:space="preserve"> </w:t>
      </w:r>
      <w:r w:rsidRPr="003648D8">
        <w:rPr>
          <w:rFonts w:ascii="Arial" w:hAnsi="Arial" w:cs="Arial"/>
        </w:rPr>
        <w:t>del</w:t>
      </w:r>
      <w:r w:rsidRPr="003648D8">
        <w:rPr>
          <w:rFonts w:ascii="Arial" w:hAnsi="Arial" w:cs="Arial"/>
          <w:spacing w:val="-6"/>
        </w:rPr>
        <w:t xml:space="preserve"> </w:t>
      </w:r>
      <w:r w:rsidRPr="003648D8">
        <w:rPr>
          <w:rFonts w:ascii="Arial" w:hAnsi="Arial" w:cs="Arial"/>
        </w:rPr>
        <w:t>personal</w:t>
      </w:r>
      <w:r w:rsidRPr="003648D8">
        <w:rPr>
          <w:rFonts w:ascii="Arial" w:hAnsi="Arial" w:cs="Arial"/>
          <w:spacing w:val="-6"/>
        </w:rPr>
        <w:t xml:space="preserve"> </w:t>
      </w:r>
      <w:r w:rsidRPr="003648D8">
        <w:rPr>
          <w:rFonts w:ascii="Arial" w:hAnsi="Arial" w:cs="Arial"/>
        </w:rPr>
        <w:t>de</w:t>
      </w:r>
      <w:r w:rsidRPr="003648D8">
        <w:rPr>
          <w:rFonts w:ascii="Arial" w:hAnsi="Arial" w:cs="Arial"/>
          <w:spacing w:val="-6"/>
        </w:rPr>
        <w:t xml:space="preserve"> </w:t>
      </w:r>
      <w:r w:rsidRPr="003648D8">
        <w:rPr>
          <w:rFonts w:ascii="Arial" w:hAnsi="Arial" w:cs="Arial"/>
        </w:rPr>
        <w:t>apoyo</w:t>
      </w:r>
      <w:r w:rsidRPr="003648D8">
        <w:rPr>
          <w:rFonts w:ascii="Arial" w:hAnsi="Arial" w:cs="Arial"/>
          <w:spacing w:val="-6"/>
        </w:rPr>
        <w:t xml:space="preserve"> </w:t>
      </w:r>
      <w:r w:rsidRPr="003648D8">
        <w:rPr>
          <w:rFonts w:ascii="Arial" w:hAnsi="Arial" w:cs="Arial"/>
        </w:rPr>
        <w:t>para</w:t>
      </w:r>
      <w:r w:rsidRPr="003648D8">
        <w:rPr>
          <w:rFonts w:ascii="Arial" w:hAnsi="Arial" w:cs="Arial"/>
          <w:spacing w:val="-6"/>
        </w:rPr>
        <w:t xml:space="preserve"> </w:t>
      </w:r>
      <w:r w:rsidRPr="003648D8">
        <w:rPr>
          <w:rFonts w:ascii="Arial" w:hAnsi="Arial" w:cs="Arial"/>
        </w:rPr>
        <w:t>el</w:t>
      </w:r>
      <w:r w:rsidRPr="003648D8">
        <w:rPr>
          <w:rFonts w:ascii="Arial" w:hAnsi="Arial" w:cs="Arial"/>
          <w:spacing w:val="-6"/>
        </w:rPr>
        <w:t xml:space="preserve"> </w:t>
      </w:r>
      <w:r w:rsidRPr="003648D8">
        <w:rPr>
          <w:rFonts w:ascii="Arial" w:hAnsi="Arial" w:cs="Arial"/>
        </w:rPr>
        <w:t>recuento</w:t>
      </w:r>
      <w:r w:rsidRPr="003648D8">
        <w:rPr>
          <w:rFonts w:ascii="Arial" w:hAnsi="Arial" w:cs="Arial"/>
          <w:spacing w:val="-6"/>
        </w:rPr>
        <w:t xml:space="preserve"> </w:t>
      </w:r>
      <w:r w:rsidRPr="003648D8">
        <w:rPr>
          <w:rFonts w:ascii="Arial" w:hAnsi="Arial" w:cs="Arial"/>
        </w:rPr>
        <w:t xml:space="preserve">en </w:t>
      </w:r>
      <w:proofErr w:type="spellStart"/>
      <w:r w:rsidRPr="003648D8">
        <w:rPr>
          <w:rFonts w:ascii="Arial" w:hAnsi="Arial" w:cs="Arial"/>
        </w:rPr>
        <w:t>GT</w:t>
      </w:r>
      <w:proofErr w:type="spellEnd"/>
      <w:r w:rsidRPr="003648D8">
        <w:rPr>
          <w:rFonts w:ascii="Arial" w:hAnsi="Arial" w:cs="Arial"/>
        </w:rPr>
        <w:t>,</w:t>
      </w:r>
      <w:r w:rsidRPr="003648D8">
        <w:rPr>
          <w:rFonts w:ascii="Arial" w:hAnsi="Arial" w:cs="Arial"/>
          <w:spacing w:val="-20"/>
        </w:rPr>
        <w:t xml:space="preserve"> </w:t>
      </w:r>
      <w:r w:rsidRPr="003648D8">
        <w:rPr>
          <w:rFonts w:ascii="Arial" w:hAnsi="Arial" w:cs="Arial"/>
        </w:rPr>
        <w:t>es</w:t>
      </w:r>
      <w:r w:rsidRPr="003648D8">
        <w:rPr>
          <w:rFonts w:ascii="Arial" w:hAnsi="Arial" w:cs="Arial"/>
          <w:spacing w:val="-19"/>
        </w:rPr>
        <w:t xml:space="preserve"> </w:t>
      </w:r>
      <w:r w:rsidRPr="003648D8">
        <w:rPr>
          <w:rFonts w:ascii="Arial" w:hAnsi="Arial" w:cs="Arial"/>
        </w:rPr>
        <w:t>decir,</w:t>
      </w:r>
      <w:r w:rsidRPr="003648D8">
        <w:rPr>
          <w:rFonts w:ascii="Arial" w:hAnsi="Arial" w:cs="Arial"/>
          <w:spacing w:val="-19"/>
        </w:rPr>
        <w:t xml:space="preserve"> </w:t>
      </w:r>
      <w:r w:rsidR="00BD30E3" w:rsidRPr="003648D8">
        <w:rPr>
          <w:rFonts w:ascii="Arial" w:hAnsi="Arial" w:cs="Arial"/>
        </w:rPr>
        <w:t>Auxiliares de Escrutinio</w:t>
      </w:r>
      <w:r w:rsidR="006F5455" w:rsidRPr="003648D8">
        <w:rPr>
          <w:rFonts w:ascii="Arial" w:hAnsi="Arial" w:cs="Arial"/>
        </w:rPr>
        <w:t>,</w:t>
      </w:r>
      <w:r w:rsidR="00BD30E3" w:rsidRPr="003648D8">
        <w:rPr>
          <w:rFonts w:ascii="Arial" w:hAnsi="Arial" w:cs="Arial"/>
        </w:rPr>
        <w:t xml:space="preserve"> Cómputo</w:t>
      </w:r>
      <w:r w:rsidR="006F5455" w:rsidRPr="003648D8">
        <w:rPr>
          <w:rFonts w:ascii="Arial" w:hAnsi="Arial" w:cs="Arial"/>
        </w:rPr>
        <w:t xml:space="preserve"> y Verificación</w:t>
      </w:r>
      <w:r w:rsidRPr="003648D8">
        <w:rPr>
          <w:rFonts w:ascii="Arial" w:hAnsi="Arial" w:cs="Arial"/>
        </w:rPr>
        <w:t>,</w:t>
      </w:r>
      <w:r w:rsidRPr="003648D8">
        <w:rPr>
          <w:rFonts w:ascii="Arial" w:hAnsi="Arial" w:cs="Arial"/>
          <w:spacing w:val="-20"/>
        </w:rPr>
        <w:t xml:space="preserve"> </w:t>
      </w:r>
      <w:r w:rsidR="006F5455" w:rsidRPr="003648D8">
        <w:rPr>
          <w:rFonts w:ascii="Arial" w:hAnsi="Arial" w:cs="Arial"/>
        </w:rPr>
        <w:t xml:space="preserve">así como de </w:t>
      </w:r>
      <w:r w:rsidRPr="003648D8">
        <w:rPr>
          <w:rFonts w:ascii="Arial" w:hAnsi="Arial" w:cs="Arial"/>
        </w:rPr>
        <w:t>Captura,</w:t>
      </w:r>
      <w:r w:rsidRPr="003648D8">
        <w:rPr>
          <w:rFonts w:ascii="Arial" w:hAnsi="Arial" w:cs="Arial"/>
          <w:spacing w:val="-19"/>
        </w:rPr>
        <w:t xml:space="preserve"> </w:t>
      </w:r>
      <w:r w:rsidRPr="003648D8">
        <w:rPr>
          <w:rFonts w:ascii="Arial" w:hAnsi="Arial" w:cs="Arial"/>
        </w:rPr>
        <w:t>los</w:t>
      </w:r>
      <w:r w:rsidRPr="003648D8">
        <w:rPr>
          <w:rFonts w:ascii="Arial" w:hAnsi="Arial" w:cs="Arial"/>
          <w:spacing w:val="-20"/>
        </w:rPr>
        <w:t xml:space="preserve"> </w:t>
      </w:r>
      <w:proofErr w:type="spellStart"/>
      <w:r w:rsidRPr="003648D8">
        <w:rPr>
          <w:rFonts w:ascii="Arial" w:hAnsi="Arial" w:cs="Arial"/>
        </w:rPr>
        <w:t>CED</w:t>
      </w:r>
      <w:proofErr w:type="spellEnd"/>
      <w:r w:rsidRPr="003648D8">
        <w:rPr>
          <w:rFonts w:ascii="Arial" w:hAnsi="Arial" w:cs="Arial"/>
          <w:spacing w:val="-19"/>
        </w:rPr>
        <w:t xml:space="preserve"> </w:t>
      </w:r>
      <w:r w:rsidRPr="003648D8">
        <w:rPr>
          <w:rFonts w:ascii="Arial" w:hAnsi="Arial" w:cs="Arial"/>
        </w:rPr>
        <w:t>los</w:t>
      </w:r>
      <w:r w:rsidRPr="003648D8">
        <w:rPr>
          <w:rFonts w:ascii="Arial" w:hAnsi="Arial" w:cs="Arial"/>
          <w:spacing w:val="-19"/>
        </w:rPr>
        <w:t xml:space="preserve"> </w:t>
      </w:r>
      <w:r w:rsidRPr="003648D8">
        <w:rPr>
          <w:rFonts w:ascii="Arial" w:hAnsi="Arial" w:cs="Arial"/>
        </w:rPr>
        <w:t xml:space="preserve">designarán de entre las y los </w:t>
      </w:r>
      <w:proofErr w:type="spellStart"/>
      <w:r w:rsidRPr="003648D8">
        <w:rPr>
          <w:rFonts w:ascii="Arial" w:hAnsi="Arial" w:cs="Arial"/>
        </w:rPr>
        <w:t>CAEL</w:t>
      </w:r>
      <w:proofErr w:type="spellEnd"/>
      <w:r w:rsidRPr="003648D8">
        <w:rPr>
          <w:rFonts w:ascii="Arial" w:hAnsi="Arial" w:cs="Arial"/>
        </w:rPr>
        <w:t xml:space="preserve"> que contrate para el proceso electoral, con base en la valoración del desempeño que demuestren en las actividades que les sean asignadas.</w:t>
      </w:r>
    </w:p>
    <w:p w14:paraId="74855571" w14:textId="77777777" w:rsidR="00DA1DD8" w:rsidRPr="003648D8" w:rsidRDefault="00DA1DD8" w:rsidP="00DA1DD8">
      <w:pPr>
        <w:jc w:val="both"/>
        <w:rPr>
          <w:rFonts w:ascii="Arial" w:hAnsi="Arial" w:cs="Arial"/>
        </w:rPr>
      </w:pPr>
    </w:p>
    <w:p w14:paraId="3A2BD62C" w14:textId="5D4AA15D" w:rsidR="00AC03ED" w:rsidRPr="003648D8" w:rsidRDefault="00AC03ED" w:rsidP="00DA1DD8">
      <w:pPr>
        <w:jc w:val="both"/>
        <w:rPr>
          <w:rFonts w:ascii="Arial" w:hAnsi="Arial" w:cs="Arial"/>
        </w:rPr>
      </w:pPr>
      <w:r w:rsidRPr="003648D8">
        <w:rPr>
          <w:rFonts w:ascii="Arial" w:hAnsi="Arial" w:cs="Arial"/>
        </w:rPr>
        <w:t>La</w:t>
      </w:r>
      <w:r w:rsidRPr="003648D8">
        <w:rPr>
          <w:rFonts w:ascii="Arial" w:hAnsi="Arial" w:cs="Arial"/>
          <w:spacing w:val="40"/>
        </w:rPr>
        <w:t xml:space="preserve"> </w:t>
      </w:r>
      <w:r w:rsidRPr="003648D8">
        <w:rPr>
          <w:rFonts w:ascii="Arial" w:hAnsi="Arial" w:cs="Arial"/>
        </w:rPr>
        <w:t>determinación</w:t>
      </w:r>
      <w:r w:rsidRPr="003648D8">
        <w:rPr>
          <w:rFonts w:ascii="Arial" w:hAnsi="Arial" w:cs="Arial"/>
          <w:spacing w:val="40"/>
        </w:rPr>
        <w:t xml:space="preserve"> </w:t>
      </w:r>
      <w:r w:rsidRPr="003648D8">
        <w:rPr>
          <w:rFonts w:ascii="Arial" w:hAnsi="Arial" w:cs="Arial"/>
        </w:rPr>
        <w:t>del</w:t>
      </w:r>
      <w:r w:rsidRPr="003648D8">
        <w:rPr>
          <w:rFonts w:ascii="Arial" w:hAnsi="Arial" w:cs="Arial"/>
          <w:spacing w:val="40"/>
        </w:rPr>
        <w:t xml:space="preserve"> </w:t>
      </w:r>
      <w:r w:rsidRPr="003648D8">
        <w:rPr>
          <w:rFonts w:ascii="Arial" w:hAnsi="Arial" w:cs="Arial"/>
        </w:rPr>
        <w:t>número</w:t>
      </w:r>
      <w:r w:rsidRPr="003648D8">
        <w:rPr>
          <w:rFonts w:ascii="Arial" w:hAnsi="Arial" w:cs="Arial"/>
          <w:spacing w:val="40"/>
        </w:rPr>
        <w:t xml:space="preserve"> </w:t>
      </w:r>
      <w:r w:rsidRPr="003648D8">
        <w:rPr>
          <w:rFonts w:ascii="Arial" w:hAnsi="Arial" w:cs="Arial"/>
        </w:rPr>
        <w:t>del</w:t>
      </w:r>
      <w:r w:rsidRPr="003648D8">
        <w:rPr>
          <w:rFonts w:ascii="Arial" w:hAnsi="Arial" w:cs="Arial"/>
          <w:spacing w:val="40"/>
        </w:rPr>
        <w:t xml:space="preserve"> </w:t>
      </w:r>
      <w:r w:rsidRPr="003648D8">
        <w:rPr>
          <w:rFonts w:ascii="Arial" w:hAnsi="Arial" w:cs="Arial"/>
        </w:rPr>
        <w:t>personal</w:t>
      </w:r>
      <w:r w:rsidRPr="003648D8">
        <w:rPr>
          <w:rFonts w:ascii="Arial" w:hAnsi="Arial" w:cs="Arial"/>
          <w:spacing w:val="40"/>
        </w:rPr>
        <w:t xml:space="preserve"> </w:t>
      </w:r>
      <w:r w:rsidRPr="003648D8">
        <w:rPr>
          <w:rFonts w:ascii="Arial" w:hAnsi="Arial" w:cs="Arial"/>
        </w:rPr>
        <w:t>que</w:t>
      </w:r>
      <w:r w:rsidRPr="003648D8">
        <w:rPr>
          <w:rFonts w:ascii="Arial" w:hAnsi="Arial" w:cs="Arial"/>
          <w:spacing w:val="40"/>
        </w:rPr>
        <w:t xml:space="preserve"> </w:t>
      </w:r>
      <w:r w:rsidRPr="003648D8">
        <w:rPr>
          <w:rFonts w:ascii="Arial" w:hAnsi="Arial" w:cs="Arial"/>
        </w:rPr>
        <w:t>se</w:t>
      </w:r>
      <w:r w:rsidRPr="003648D8">
        <w:rPr>
          <w:rFonts w:ascii="Arial" w:hAnsi="Arial" w:cs="Arial"/>
          <w:spacing w:val="40"/>
        </w:rPr>
        <w:t xml:space="preserve"> </w:t>
      </w:r>
      <w:r w:rsidRPr="003648D8">
        <w:rPr>
          <w:rFonts w:ascii="Arial" w:hAnsi="Arial" w:cs="Arial"/>
        </w:rPr>
        <w:t>desempeñará</w:t>
      </w:r>
      <w:r w:rsidRPr="003648D8">
        <w:rPr>
          <w:rFonts w:ascii="Arial" w:hAnsi="Arial" w:cs="Arial"/>
          <w:spacing w:val="40"/>
        </w:rPr>
        <w:t xml:space="preserve"> </w:t>
      </w:r>
      <w:r w:rsidRPr="003648D8">
        <w:rPr>
          <w:rFonts w:ascii="Arial" w:hAnsi="Arial" w:cs="Arial"/>
        </w:rPr>
        <w:t>como</w:t>
      </w:r>
      <w:r w:rsidRPr="003648D8">
        <w:rPr>
          <w:rFonts w:ascii="Arial" w:hAnsi="Arial" w:cs="Arial"/>
          <w:spacing w:val="40"/>
        </w:rPr>
        <w:t xml:space="preserve"> </w:t>
      </w:r>
      <w:proofErr w:type="spellStart"/>
      <w:r w:rsidRPr="003648D8">
        <w:rPr>
          <w:rFonts w:ascii="Arial" w:hAnsi="Arial" w:cs="Arial"/>
        </w:rPr>
        <w:t>SEL</w:t>
      </w:r>
      <w:proofErr w:type="spellEnd"/>
      <w:r w:rsidRPr="003648D8">
        <w:rPr>
          <w:rFonts w:ascii="Arial" w:hAnsi="Arial" w:cs="Arial"/>
          <w:spacing w:val="40"/>
        </w:rPr>
        <w:t xml:space="preserve"> </w:t>
      </w:r>
      <w:r w:rsidRPr="003648D8">
        <w:rPr>
          <w:rFonts w:ascii="Arial" w:hAnsi="Arial" w:cs="Arial"/>
        </w:rPr>
        <w:t>y</w:t>
      </w:r>
      <w:r w:rsidRPr="003648D8">
        <w:rPr>
          <w:rFonts w:ascii="Arial" w:hAnsi="Arial" w:cs="Arial"/>
          <w:spacing w:val="40"/>
        </w:rPr>
        <w:t xml:space="preserve"> </w:t>
      </w:r>
      <w:proofErr w:type="spellStart"/>
      <w:r w:rsidRPr="003648D8">
        <w:rPr>
          <w:rFonts w:ascii="Arial" w:hAnsi="Arial" w:cs="Arial"/>
        </w:rPr>
        <w:t>CAEL</w:t>
      </w:r>
      <w:proofErr w:type="spellEnd"/>
      <w:r w:rsidRPr="003648D8">
        <w:rPr>
          <w:rFonts w:ascii="Arial" w:hAnsi="Arial" w:cs="Arial"/>
        </w:rPr>
        <w:t xml:space="preserve"> para apoyar a los </w:t>
      </w:r>
      <w:proofErr w:type="spellStart"/>
      <w:r w:rsidRPr="003648D8">
        <w:rPr>
          <w:rFonts w:ascii="Arial" w:hAnsi="Arial" w:cs="Arial"/>
        </w:rPr>
        <w:t>CED</w:t>
      </w:r>
      <w:proofErr w:type="spellEnd"/>
      <w:r w:rsidRPr="003648D8">
        <w:rPr>
          <w:rFonts w:ascii="Arial" w:hAnsi="Arial" w:cs="Arial"/>
        </w:rPr>
        <w:t>, durante el desarrollo de</w:t>
      </w:r>
      <w:r w:rsidR="006F5455" w:rsidRPr="003648D8">
        <w:rPr>
          <w:rFonts w:ascii="Arial" w:hAnsi="Arial" w:cs="Arial"/>
        </w:rPr>
        <w:t>l</w:t>
      </w:r>
      <w:r w:rsidRPr="003648D8">
        <w:rPr>
          <w:rFonts w:ascii="Arial" w:hAnsi="Arial" w:cs="Arial"/>
        </w:rPr>
        <w:t xml:space="preserve"> </w:t>
      </w:r>
      <w:r w:rsidR="006F5455" w:rsidRPr="003648D8">
        <w:rPr>
          <w:rFonts w:ascii="Arial" w:hAnsi="Arial" w:cs="Arial"/>
        </w:rPr>
        <w:t>escrutinio y cómputo</w:t>
      </w:r>
      <w:r w:rsidRPr="003648D8">
        <w:rPr>
          <w:rFonts w:ascii="Arial" w:hAnsi="Arial" w:cs="Arial"/>
        </w:rPr>
        <w:t xml:space="preserve"> de las elecciones locales</w:t>
      </w:r>
      <w:r w:rsidR="006F5455" w:rsidRPr="003648D8">
        <w:rPr>
          <w:rFonts w:ascii="Arial" w:hAnsi="Arial" w:cs="Arial"/>
        </w:rPr>
        <w:t xml:space="preserve"> de las personas juzgadoras </w:t>
      </w:r>
      <w:r w:rsidRPr="003648D8">
        <w:rPr>
          <w:rFonts w:ascii="Arial" w:hAnsi="Arial" w:cs="Arial"/>
        </w:rPr>
        <w:t xml:space="preserve">del Poder Judicial </w:t>
      </w:r>
      <w:r w:rsidR="001967C7" w:rsidRPr="003648D8">
        <w:rPr>
          <w:rFonts w:ascii="Arial" w:hAnsi="Arial" w:cs="Arial"/>
        </w:rPr>
        <w:t>se</w:t>
      </w:r>
      <w:r w:rsidRPr="003648D8">
        <w:rPr>
          <w:rFonts w:ascii="Arial" w:hAnsi="Arial" w:cs="Arial"/>
        </w:rPr>
        <w:t xml:space="preserve"> sujetar</w:t>
      </w:r>
      <w:r w:rsidR="001967C7" w:rsidRPr="003648D8">
        <w:rPr>
          <w:rFonts w:ascii="Arial" w:hAnsi="Arial" w:cs="Arial"/>
        </w:rPr>
        <w:t>á</w:t>
      </w:r>
      <w:r w:rsidRPr="003648D8">
        <w:rPr>
          <w:rFonts w:ascii="Arial" w:hAnsi="Arial" w:cs="Arial"/>
        </w:rPr>
        <w:t xml:space="preserve"> a lo siguiente:</w:t>
      </w:r>
    </w:p>
    <w:p w14:paraId="083A7A04" w14:textId="77777777" w:rsidR="00AC03ED" w:rsidRPr="003648D8" w:rsidRDefault="00AC03ED" w:rsidP="00AC03ED">
      <w:pPr>
        <w:pStyle w:val="Textoindependiente"/>
        <w:spacing w:before="4"/>
        <w:rPr>
          <w:rFonts w:ascii="Arial" w:hAnsi="Arial" w:cs="Arial"/>
        </w:rPr>
      </w:pPr>
    </w:p>
    <w:p w14:paraId="4667A8AB" w14:textId="4EDBDD2F" w:rsidR="00AC03ED" w:rsidRPr="003648D8" w:rsidRDefault="00AC03ED" w:rsidP="00AC03ED">
      <w:pPr>
        <w:pStyle w:val="Textoindependiente"/>
        <w:spacing w:before="1" w:line="201" w:lineRule="auto"/>
        <w:ind w:left="749" w:right="543" w:hanging="298"/>
        <w:jc w:val="both"/>
        <w:rPr>
          <w:rFonts w:ascii="Arial" w:hAnsi="Arial" w:cs="Arial"/>
        </w:rPr>
      </w:pPr>
      <w:r w:rsidRPr="003648D8">
        <w:rPr>
          <w:rFonts w:ascii="Arial" w:hAnsi="Arial" w:cs="Arial"/>
          <w:b/>
          <w:color w:val="8B1057"/>
          <w:spacing w:val="-4"/>
          <w:position w:val="-1"/>
          <w:sz w:val="24"/>
        </w:rPr>
        <w:t>1.-</w:t>
      </w:r>
      <w:r w:rsidRPr="003648D8">
        <w:rPr>
          <w:rFonts w:ascii="Arial" w:hAnsi="Arial" w:cs="Arial"/>
          <w:color w:val="8B1057"/>
          <w:spacing w:val="-16"/>
          <w:position w:val="-1"/>
          <w:sz w:val="24"/>
        </w:rPr>
        <w:t xml:space="preserve"> </w:t>
      </w:r>
      <w:r w:rsidR="008C3115" w:rsidRPr="003648D8">
        <w:rPr>
          <w:rFonts w:ascii="Arial" w:hAnsi="Arial" w:cs="Arial"/>
          <w:spacing w:val="-4"/>
        </w:rPr>
        <w:t xml:space="preserve">En </w:t>
      </w:r>
      <w:r w:rsidR="001967C7" w:rsidRPr="003648D8">
        <w:rPr>
          <w:rFonts w:ascii="Arial" w:hAnsi="Arial" w:cs="Arial"/>
          <w:spacing w:val="-4"/>
        </w:rPr>
        <w:t>el</w:t>
      </w:r>
      <w:r w:rsidR="00C16095" w:rsidRPr="003648D8">
        <w:rPr>
          <w:rFonts w:ascii="Arial" w:hAnsi="Arial" w:cs="Arial"/>
          <w:spacing w:val="-4"/>
        </w:rPr>
        <w:t xml:space="preserve"> mes de abril</w:t>
      </w:r>
      <w:r w:rsidRPr="003648D8">
        <w:rPr>
          <w:rFonts w:ascii="Arial" w:hAnsi="Arial" w:cs="Arial"/>
          <w:spacing w:val="-11"/>
        </w:rPr>
        <w:t xml:space="preserve"> </w:t>
      </w:r>
      <w:r w:rsidRPr="003648D8">
        <w:rPr>
          <w:rFonts w:ascii="Arial" w:hAnsi="Arial" w:cs="Arial"/>
          <w:spacing w:val="-4"/>
        </w:rPr>
        <w:t>de</w:t>
      </w:r>
      <w:r w:rsidR="00673DDC" w:rsidRPr="003648D8">
        <w:rPr>
          <w:rFonts w:ascii="Arial" w:hAnsi="Arial" w:cs="Arial"/>
          <w:spacing w:val="-4"/>
        </w:rPr>
        <w:t>l año de</w:t>
      </w:r>
      <w:r w:rsidRPr="003648D8">
        <w:rPr>
          <w:rFonts w:ascii="Arial" w:hAnsi="Arial" w:cs="Arial"/>
          <w:spacing w:val="-11"/>
        </w:rPr>
        <w:t xml:space="preserve"> </w:t>
      </w:r>
      <w:r w:rsidRPr="003648D8">
        <w:rPr>
          <w:rFonts w:ascii="Arial" w:hAnsi="Arial" w:cs="Arial"/>
          <w:spacing w:val="-4"/>
        </w:rPr>
        <w:t>la</w:t>
      </w:r>
      <w:r w:rsidRPr="003648D8">
        <w:rPr>
          <w:rFonts w:ascii="Arial" w:hAnsi="Arial" w:cs="Arial"/>
          <w:spacing w:val="-11"/>
        </w:rPr>
        <w:t xml:space="preserve"> </w:t>
      </w:r>
      <w:r w:rsidRPr="003648D8">
        <w:rPr>
          <w:rFonts w:ascii="Arial" w:hAnsi="Arial" w:cs="Arial"/>
          <w:spacing w:val="-4"/>
        </w:rPr>
        <w:t>elección,</w:t>
      </w:r>
      <w:r w:rsidRPr="003648D8">
        <w:rPr>
          <w:rFonts w:ascii="Arial" w:hAnsi="Arial" w:cs="Arial"/>
          <w:spacing w:val="-11"/>
        </w:rPr>
        <w:t xml:space="preserve"> </w:t>
      </w:r>
      <w:r w:rsidRPr="003648D8">
        <w:rPr>
          <w:rFonts w:ascii="Arial" w:hAnsi="Arial" w:cs="Arial"/>
          <w:spacing w:val="-4"/>
        </w:rPr>
        <w:t>el</w:t>
      </w:r>
      <w:r w:rsidRPr="003648D8">
        <w:rPr>
          <w:rFonts w:ascii="Arial" w:hAnsi="Arial" w:cs="Arial"/>
          <w:spacing w:val="-11"/>
        </w:rPr>
        <w:t xml:space="preserve"> </w:t>
      </w:r>
      <w:r w:rsidR="00626959" w:rsidRPr="003648D8">
        <w:rPr>
          <w:rFonts w:ascii="Arial" w:hAnsi="Arial" w:cs="Arial"/>
          <w:spacing w:val="-4"/>
        </w:rPr>
        <w:t>CE</w:t>
      </w:r>
      <w:r w:rsidRPr="003648D8">
        <w:rPr>
          <w:rFonts w:ascii="Arial" w:hAnsi="Arial" w:cs="Arial"/>
          <w:spacing w:val="-4"/>
        </w:rPr>
        <w:t>,</w:t>
      </w:r>
      <w:r w:rsidRPr="003648D8">
        <w:rPr>
          <w:rFonts w:ascii="Arial" w:hAnsi="Arial" w:cs="Arial"/>
          <w:spacing w:val="-11"/>
        </w:rPr>
        <w:t xml:space="preserve"> </w:t>
      </w:r>
      <w:r w:rsidRPr="003648D8">
        <w:rPr>
          <w:rFonts w:ascii="Arial" w:hAnsi="Arial" w:cs="Arial"/>
          <w:spacing w:val="-4"/>
        </w:rPr>
        <w:t>realizará</w:t>
      </w:r>
      <w:r w:rsidRPr="003648D8">
        <w:rPr>
          <w:rFonts w:ascii="Arial" w:hAnsi="Arial" w:cs="Arial"/>
          <w:spacing w:val="-11"/>
        </w:rPr>
        <w:t xml:space="preserve"> </w:t>
      </w:r>
      <w:r w:rsidRPr="003648D8">
        <w:rPr>
          <w:rFonts w:ascii="Arial" w:hAnsi="Arial" w:cs="Arial"/>
          <w:spacing w:val="-4"/>
        </w:rPr>
        <w:t>la</w:t>
      </w:r>
      <w:r w:rsidRPr="003648D8">
        <w:rPr>
          <w:rFonts w:ascii="Arial" w:hAnsi="Arial" w:cs="Arial"/>
          <w:spacing w:val="-11"/>
        </w:rPr>
        <w:t xml:space="preserve"> </w:t>
      </w:r>
      <w:r w:rsidRPr="003648D8">
        <w:rPr>
          <w:rFonts w:ascii="Arial" w:hAnsi="Arial" w:cs="Arial"/>
          <w:spacing w:val="-4"/>
        </w:rPr>
        <w:t>asignación</w:t>
      </w:r>
      <w:r w:rsidRPr="003648D8">
        <w:rPr>
          <w:rFonts w:ascii="Arial" w:hAnsi="Arial" w:cs="Arial"/>
          <w:spacing w:val="-11"/>
        </w:rPr>
        <w:t xml:space="preserve"> </w:t>
      </w:r>
      <w:r w:rsidRPr="003648D8">
        <w:rPr>
          <w:rFonts w:ascii="Arial" w:hAnsi="Arial" w:cs="Arial"/>
          <w:spacing w:val="-4"/>
        </w:rPr>
        <w:t>de</w:t>
      </w:r>
      <w:r w:rsidRPr="003648D8">
        <w:rPr>
          <w:rFonts w:ascii="Arial" w:hAnsi="Arial" w:cs="Arial"/>
          <w:spacing w:val="-11"/>
        </w:rPr>
        <w:t xml:space="preserve"> </w:t>
      </w:r>
      <w:proofErr w:type="spellStart"/>
      <w:r w:rsidRPr="003648D8">
        <w:rPr>
          <w:rFonts w:ascii="Arial" w:hAnsi="Arial" w:cs="Arial"/>
          <w:spacing w:val="-4"/>
        </w:rPr>
        <w:t>SEL</w:t>
      </w:r>
      <w:proofErr w:type="spellEnd"/>
      <w:r w:rsidRPr="003648D8">
        <w:rPr>
          <w:rFonts w:ascii="Arial" w:hAnsi="Arial" w:cs="Arial"/>
          <w:spacing w:val="-11"/>
        </w:rPr>
        <w:t xml:space="preserve"> </w:t>
      </w:r>
      <w:r w:rsidRPr="003648D8">
        <w:rPr>
          <w:rFonts w:ascii="Arial" w:hAnsi="Arial" w:cs="Arial"/>
          <w:spacing w:val="-4"/>
        </w:rPr>
        <w:t xml:space="preserve">y </w:t>
      </w:r>
      <w:proofErr w:type="spellStart"/>
      <w:r w:rsidRPr="003648D8">
        <w:rPr>
          <w:rFonts w:ascii="Arial" w:hAnsi="Arial" w:cs="Arial"/>
        </w:rPr>
        <w:t>CAEL</w:t>
      </w:r>
      <w:proofErr w:type="spellEnd"/>
      <w:r w:rsidRPr="003648D8">
        <w:rPr>
          <w:rFonts w:ascii="Arial" w:hAnsi="Arial" w:cs="Arial"/>
        </w:rPr>
        <w:t xml:space="preserve"> para los </w:t>
      </w:r>
      <w:proofErr w:type="spellStart"/>
      <w:r w:rsidRPr="003648D8">
        <w:rPr>
          <w:rFonts w:ascii="Arial" w:hAnsi="Arial" w:cs="Arial"/>
        </w:rPr>
        <w:t>CED</w:t>
      </w:r>
      <w:proofErr w:type="spellEnd"/>
      <w:r w:rsidRPr="003648D8">
        <w:rPr>
          <w:rFonts w:ascii="Arial" w:hAnsi="Arial" w:cs="Arial"/>
        </w:rPr>
        <w:t xml:space="preserve"> que apoyarán los cómputos de las elecciones.</w:t>
      </w:r>
    </w:p>
    <w:p w14:paraId="11BE9153" w14:textId="77777777" w:rsidR="00AC03ED" w:rsidRPr="003648D8" w:rsidRDefault="00AC03ED" w:rsidP="00AC03ED">
      <w:pPr>
        <w:pStyle w:val="Textoindependiente"/>
        <w:spacing w:before="17"/>
        <w:rPr>
          <w:rFonts w:ascii="Arial" w:hAnsi="Arial" w:cs="Arial"/>
        </w:rPr>
      </w:pPr>
    </w:p>
    <w:p w14:paraId="56D9D187" w14:textId="20D690C4" w:rsidR="00AC03ED" w:rsidRPr="003648D8" w:rsidRDefault="00AC03ED" w:rsidP="00AC03ED">
      <w:pPr>
        <w:pStyle w:val="Textoindependiente"/>
        <w:spacing w:before="1" w:line="218" w:lineRule="auto"/>
        <w:ind w:left="749" w:right="545" w:hanging="348"/>
        <w:jc w:val="both"/>
        <w:rPr>
          <w:rFonts w:ascii="Arial" w:hAnsi="Arial" w:cs="Arial"/>
        </w:rPr>
      </w:pPr>
      <w:r w:rsidRPr="003648D8">
        <w:rPr>
          <w:rFonts w:ascii="Arial" w:hAnsi="Arial" w:cs="Arial"/>
          <w:b/>
          <w:color w:val="8B1057"/>
          <w:spacing w:val="-6"/>
          <w:position w:val="-1"/>
          <w:sz w:val="24"/>
        </w:rPr>
        <w:t xml:space="preserve">2.- </w:t>
      </w:r>
      <w:r w:rsidRPr="003648D8">
        <w:rPr>
          <w:rFonts w:ascii="Arial" w:hAnsi="Arial" w:cs="Arial"/>
          <w:spacing w:val="-6"/>
        </w:rPr>
        <w:t>Lo</w:t>
      </w:r>
      <w:r w:rsidRPr="003648D8">
        <w:rPr>
          <w:rFonts w:ascii="Arial" w:hAnsi="Arial" w:cs="Arial"/>
          <w:spacing w:val="-10"/>
        </w:rPr>
        <w:t xml:space="preserve"> </w:t>
      </w:r>
      <w:r w:rsidRPr="003648D8">
        <w:rPr>
          <w:rFonts w:ascii="Arial" w:hAnsi="Arial" w:cs="Arial"/>
          <w:spacing w:val="-6"/>
        </w:rPr>
        <w:t>anterior</w:t>
      </w:r>
      <w:r w:rsidRPr="003648D8">
        <w:rPr>
          <w:rFonts w:ascii="Arial" w:hAnsi="Arial" w:cs="Arial"/>
          <w:spacing w:val="-10"/>
        </w:rPr>
        <w:t xml:space="preserve"> </w:t>
      </w:r>
      <w:r w:rsidRPr="003648D8">
        <w:rPr>
          <w:rFonts w:ascii="Arial" w:hAnsi="Arial" w:cs="Arial"/>
          <w:spacing w:val="-6"/>
        </w:rPr>
        <w:t>se</w:t>
      </w:r>
      <w:r w:rsidRPr="003648D8">
        <w:rPr>
          <w:rFonts w:ascii="Arial" w:hAnsi="Arial" w:cs="Arial"/>
          <w:spacing w:val="-10"/>
        </w:rPr>
        <w:t xml:space="preserve"> </w:t>
      </w:r>
      <w:r w:rsidRPr="003648D8">
        <w:rPr>
          <w:rFonts w:ascii="Arial" w:hAnsi="Arial" w:cs="Arial"/>
          <w:spacing w:val="-6"/>
        </w:rPr>
        <w:t>realizará</w:t>
      </w:r>
      <w:r w:rsidRPr="003648D8">
        <w:rPr>
          <w:rFonts w:ascii="Arial" w:hAnsi="Arial" w:cs="Arial"/>
          <w:spacing w:val="-10"/>
        </w:rPr>
        <w:t xml:space="preserve"> </w:t>
      </w:r>
      <w:r w:rsidRPr="003648D8">
        <w:rPr>
          <w:rFonts w:ascii="Arial" w:hAnsi="Arial" w:cs="Arial"/>
          <w:spacing w:val="-6"/>
        </w:rPr>
        <w:t>con</w:t>
      </w:r>
      <w:r w:rsidRPr="003648D8">
        <w:rPr>
          <w:rFonts w:ascii="Arial" w:hAnsi="Arial" w:cs="Arial"/>
          <w:spacing w:val="-10"/>
        </w:rPr>
        <w:t xml:space="preserve"> </w:t>
      </w:r>
      <w:r w:rsidRPr="003648D8">
        <w:rPr>
          <w:rFonts w:ascii="Arial" w:hAnsi="Arial" w:cs="Arial"/>
          <w:spacing w:val="-6"/>
        </w:rPr>
        <w:t>base</w:t>
      </w:r>
      <w:r w:rsidRPr="003648D8">
        <w:rPr>
          <w:rFonts w:ascii="Arial" w:hAnsi="Arial" w:cs="Arial"/>
          <w:spacing w:val="-10"/>
        </w:rPr>
        <w:t xml:space="preserve"> </w:t>
      </w:r>
      <w:r w:rsidRPr="003648D8">
        <w:rPr>
          <w:rFonts w:ascii="Arial" w:hAnsi="Arial" w:cs="Arial"/>
          <w:spacing w:val="-6"/>
        </w:rPr>
        <w:t>en</w:t>
      </w:r>
      <w:r w:rsidRPr="003648D8">
        <w:rPr>
          <w:rFonts w:ascii="Arial" w:hAnsi="Arial" w:cs="Arial"/>
          <w:spacing w:val="-10"/>
        </w:rPr>
        <w:t xml:space="preserve"> </w:t>
      </w:r>
      <w:r w:rsidRPr="003648D8">
        <w:rPr>
          <w:rFonts w:ascii="Arial" w:hAnsi="Arial" w:cs="Arial"/>
          <w:spacing w:val="-6"/>
        </w:rPr>
        <w:t>el</w:t>
      </w:r>
      <w:r w:rsidRPr="003648D8">
        <w:rPr>
          <w:rFonts w:ascii="Arial" w:hAnsi="Arial" w:cs="Arial"/>
          <w:spacing w:val="-10"/>
        </w:rPr>
        <w:t xml:space="preserve"> </w:t>
      </w:r>
      <w:r w:rsidRPr="003648D8">
        <w:rPr>
          <w:rFonts w:ascii="Arial" w:hAnsi="Arial" w:cs="Arial"/>
          <w:spacing w:val="-6"/>
        </w:rPr>
        <w:t>número</w:t>
      </w:r>
      <w:r w:rsidRPr="003648D8">
        <w:rPr>
          <w:rFonts w:ascii="Arial" w:hAnsi="Arial" w:cs="Arial"/>
          <w:spacing w:val="-10"/>
        </w:rPr>
        <w:t xml:space="preserve"> </w:t>
      </w:r>
      <w:r w:rsidRPr="003648D8">
        <w:rPr>
          <w:rFonts w:ascii="Arial" w:hAnsi="Arial" w:cs="Arial"/>
          <w:spacing w:val="-6"/>
        </w:rPr>
        <w:t>de</w:t>
      </w:r>
      <w:r w:rsidRPr="003648D8">
        <w:rPr>
          <w:rFonts w:ascii="Arial" w:hAnsi="Arial" w:cs="Arial"/>
          <w:spacing w:val="-10"/>
        </w:rPr>
        <w:t xml:space="preserve"> </w:t>
      </w:r>
      <w:proofErr w:type="spellStart"/>
      <w:r w:rsidRPr="003648D8">
        <w:rPr>
          <w:rFonts w:ascii="Arial" w:hAnsi="Arial" w:cs="Arial"/>
          <w:spacing w:val="-6"/>
        </w:rPr>
        <w:t>SEL</w:t>
      </w:r>
      <w:proofErr w:type="spellEnd"/>
      <w:r w:rsidRPr="003648D8">
        <w:rPr>
          <w:rFonts w:ascii="Arial" w:hAnsi="Arial" w:cs="Arial"/>
          <w:spacing w:val="-10"/>
        </w:rPr>
        <w:t xml:space="preserve"> </w:t>
      </w:r>
      <w:r w:rsidRPr="003648D8">
        <w:rPr>
          <w:rFonts w:ascii="Arial" w:hAnsi="Arial" w:cs="Arial"/>
          <w:spacing w:val="-6"/>
        </w:rPr>
        <w:t>y</w:t>
      </w:r>
      <w:r w:rsidRPr="003648D8">
        <w:rPr>
          <w:rFonts w:ascii="Arial" w:hAnsi="Arial" w:cs="Arial"/>
          <w:spacing w:val="-10"/>
        </w:rPr>
        <w:t xml:space="preserve"> </w:t>
      </w:r>
      <w:proofErr w:type="spellStart"/>
      <w:r w:rsidRPr="003648D8">
        <w:rPr>
          <w:rFonts w:ascii="Arial" w:hAnsi="Arial" w:cs="Arial"/>
          <w:spacing w:val="-6"/>
        </w:rPr>
        <w:t>CAEL</w:t>
      </w:r>
      <w:proofErr w:type="spellEnd"/>
      <w:r w:rsidRPr="003648D8">
        <w:rPr>
          <w:rFonts w:ascii="Arial" w:hAnsi="Arial" w:cs="Arial"/>
          <w:spacing w:val="-10"/>
        </w:rPr>
        <w:t xml:space="preserve"> </w:t>
      </w:r>
      <w:r w:rsidRPr="003648D8">
        <w:rPr>
          <w:rFonts w:ascii="Arial" w:hAnsi="Arial" w:cs="Arial"/>
          <w:spacing w:val="-6"/>
        </w:rPr>
        <w:t>contratados</w:t>
      </w:r>
      <w:r w:rsidRPr="003648D8">
        <w:rPr>
          <w:rFonts w:ascii="Arial" w:hAnsi="Arial" w:cs="Arial"/>
          <w:spacing w:val="-10"/>
        </w:rPr>
        <w:t xml:space="preserve"> </w:t>
      </w:r>
      <w:r w:rsidRPr="003648D8">
        <w:rPr>
          <w:rFonts w:ascii="Arial" w:hAnsi="Arial" w:cs="Arial"/>
          <w:spacing w:val="-6"/>
        </w:rPr>
        <w:t>tomando</w:t>
      </w:r>
      <w:r w:rsidRPr="003648D8">
        <w:rPr>
          <w:rFonts w:ascii="Arial" w:hAnsi="Arial" w:cs="Arial"/>
          <w:spacing w:val="-10"/>
        </w:rPr>
        <w:t xml:space="preserve"> </w:t>
      </w:r>
      <w:r w:rsidRPr="003648D8">
        <w:rPr>
          <w:rFonts w:ascii="Arial" w:hAnsi="Arial" w:cs="Arial"/>
          <w:spacing w:val="-6"/>
        </w:rPr>
        <w:t xml:space="preserve">en </w:t>
      </w:r>
      <w:r w:rsidRPr="003648D8">
        <w:rPr>
          <w:rFonts w:ascii="Arial" w:hAnsi="Arial" w:cs="Arial"/>
        </w:rPr>
        <w:t>consideración</w:t>
      </w:r>
      <w:r w:rsidRPr="003648D8">
        <w:rPr>
          <w:rFonts w:ascii="Arial" w:hAnsi="Arial" w:cs="Arial"/>
          <w:spacing w:val="-20"/>
        </w:rPr>
        <w:t xml:space="preserve"> </w:t>
      </w:r>
      <w:r w:rsidRPr="003648D8">
        <w:rPr>
          <w:rFonts w:ascii="Arial" w:hAnsi="Arial" w:cs="Arial"/>
        </w:rPr>
        <w:t>las</w:t>
      </w:r>
      <w:r w:rsidRPr="003648D8">
        <w:rPr>
          <w:rFonts w:ascii="Arial" w:hAnsi="Arial" w:cs="Arial"/>
          <w:spacing w:val="-19"/>
        </w:rPr>
        <w:t xml:space="preserve"> </w:t>
      </w:r>
      <w:r w:rsidRPr="003648D8">
        <w:rPr>
          <w:rFonts w:ascii="Arial" w:hAnsi="Arial" w:cs="Arial"/>
        </w:rPr>
        <w:t>necesidades</w:t>
      </w:r>
      <w:r w:rsidRPr="003648D8">
        <w:rPr>
          <w:rFonts w:ascii="Arial" w:hAnsi="Arial" w:cs="Arial"/>
          <w:spacing w:val="-19"/>
        </w:rPr>
        <w:t xml:space="preserve"> </w:t>
      </w:r>
      <w:r w:rsidRPr="003648D8">
        <w:rPr>
          <w:rFonts w:ascii="Arial" w:hAnsi="Arial" w:cs="Arial"/>
        </w:rPr>
        <w:t>de</w:t>
      </w:r>
      <w:r w:rsidRPr="003648D8">
        <w:rPr>
          <w:rFonts w:ascii="Arial" w:hAnsi="Arial" w:cs="Arial"/>
          <w:spacing w:val="-20"/>
        </w:rPr>
        <w:t xml:space="preserve"> </w:t>
      </w:r>
      <w:r w:rsidRPr="003648D8">
        <w:rPr>
          <w:rFonts w:ascii="Arial" w:hAnsi="Arial" w:cs="Arial"/>
        </w:rPr>
        <w:t>cada</w:t>
      </w:r>
      <w:r w:rsidRPr="003648D8">
        <w:rPr>
          <w:rFonts w:ascii="Arial" w:hAnsi="Arial" w:cs="Arial"/>
          <w:spacing w:val="-19"/>
        </w:rPr>
        <w:t xml:space="preserve"> </w:t>
      </w:r>
      <w:proofErr w:type="spellStart"/>
      <w:r w:rsidRPr="003648D8">
        <w:rPr>
          <w:rFonts w:ascii="Arial" w:hAnsi="Arial" w:cs="Arial"/>
        </w:rPr>
        <w:t>CED</w:t>
      </w:r>
      <w:proofErr w:type="spellEnd"/>
      <w:r w:rsidRPr="003648D8">
        <w:rPr>
          <w:rFonts w:ascii="Arial" w:hAnsi="Arial" w:cs="Arial"/>
        </w:rPr>
        <w:t>,</w:t>
      </w:r>
      <w:r w:rsidRPr="003648D8">
        <w:rPr>
          <w:rFonts w:ascii="Arial" w:hAnsi="Arial" w:cs="Arial"/>
          <w:spacing w:val="-20"/>
        </w:rPr>
        <w:t xml:space="preserve"> </w:t>
      </w:r>
      <w:r w:rsidRPr="003648D8">
        <w:rPr>
          <w:rFonts w:ascii="Arial" w:hAnsi="Arial" w:cs="Arial"/>
        </w:rPr>
        <w:t>el</w:t>
      </w:r>
      <w:r w:rsidRPr="003648D8">
        <w:rPr>
          <w:rFonts w:ascii="Arial" w:hAnsi="Arial" w:cs="Arial"/>
          <w:spacing w:val="-19"/>
        </w:rPr>
        <w:t xml:space="preserve"> </w:t>
      </w:r>
      <w:r w:rsidRPr="003648D8">
        <w:rPr>
          <w:rFonts w:ascii="Arial" w:hAnsi="Arial" w:cs="Arial"/>
        </w:rPr>
        <w:t>número</w:t>
      </w:r>
      <w:r w:rsidRPr="003648D8">
        <w:rPr>
          <w:rFonts w:ascii="Arial" w:hAnsi="Arial" w:cs="Arial"/>
          <w:spacing w:val="-19"/>
        </w:rPr>
        <w:t xml:space="preserve"> </w:t>
      </w:r>
      <w:r w:rsidRPr="003648D8">
        <w:rPr>
          <w:rFonts w:ascii="Arial" w:hAnsi="Arial" w:cs="Arial"/>
        </w:rPr>
        <w:t>de</w:t>
      </w:r>
      <w:r w:rsidRPr="003648D8">
        <w:rPr>
          <w:rFonts w:ascii="Arial" w:hAnsi="Arial" w:cs="Arial"/>
          <w:spacing w:val="-20"/>
        </w:rPr>
        <w:t xml:space="preserve"> </w:t>
      </w:r>
      <w:proofErr w:type="spellStart"/>
      <w:r w:rsidR="006334FC" w:rsidRPr="003648D8">
        <w:rPr>
          <w:rFonts w:ascii="Arial" w:hAnsi="Arial" w:cs="Arial"/>
        </w:rPr>
        <w:t>CSU</w:t>
      </w:r>
      <w:proofErr w:type="spellEnd"/>
      <w:r w:rsidRPr="003648D8">
        <w:rPr>
          <w:rFonts w:ascii="Arial" w:hAnsi="Arial" w:cs="Arial"/>
          <w:spacing w:val="-19"/>
        </w:rPr>
        <w:t xml:space="preserve"> </w:t>
      </w:r>
      <w:r w:rsidRPr="003648D8">
        <w:rPr>
          <w:rFonts w:ascii="Arial" w:hAnsi="Arial" w:cs="Arial"/>
        </w:rPr>
        <w:t>que</w:t>
      </w:r>
      <w:r w:rsidRPr="003648D8">
        <w:rPr>
          <w:rFonts w:ascii="Arial" w:hAnsi="Arial" w:cs="Arial"/>
          <w:spacing w:val="-19"/>
        </w:rPr>
        <w:t xml:space="preserve"> </w:t>
      </w:r>
      <w:r w:rsidRPr="003648D8">
        <w:rPr>
          <w:rFonts w:ascii="Arial" w:hAnsi="Arial" w:cs="Arial"/>
        </w:rPr>
        <w:t>corresponden a</w:t>
      </w:r>
      <w:r w:rsidRPr="003648D8">
        <w:rPr>
          <w:rFonts w:ascii="Arial" w:hAnsi="Arial" w:cs="Arial"/>
          <w:spacing w:val="-24"/>
        </w:rPr>
        <w:t xml:space="preserve"> </w:t>
      </w:r>
      <w:r w:rsidRPr="003648D8">
        <w:rPr>
          <w:rFonts w:ascii="Arial" w:hAnsi="Arial" w:cs="Arial"/>
        </w:rPr>
        <w:t>cada</w:t>
      </w:r>
      <w:r w:rsidRPr="003648D8">
        <w:rPr>
          <w:rFonts w:ascii="Arial" w:hAnsi="Arial" w:cs="Arial"/>
          <w:spacing w:val="-24"/>
        </w:rPr>
        <w:t xml:space="preserve"> </w:t>
      </w:r>
      <w:r w:rsidR="007B6C82" w:rsidRPr="003648D8">
        <w:rPr>
          <w:rFonts w:ascii="Arial" w:hAnsi="Arial" w:cs="Arial"/>
        </w:rPr>
        <w:t>D</w:t>
      </w:r>
      <w:r w:rsidRPr="003648D8">
        <w:rPr>
          <w:rFonts w:ascii="Arial" w:hAnsi="Arial" w:cs="Arial"/>
        </w:rPr>
        <w:t>istrito</w:t>
      </w:r>
      <w:r w:rsidRPr="003648D8">
        <w:rPr>
          <w:rFonts w:ascii="Arial" w:hAnsi="Arial" w:cs="Arial"/>
          <w:spacing w:val="-24"/>
        </w:rPr>
        <w:t xml:space="preserve"> </w:t>
      </w:r>
      <w:r w:rsidR="007B6C82" w:rsidRPr="003648D8">
        <w:rPr>
          <w:rFonts w:ascii="Arial" w:hAnsi="Arial" w:cs="Arial"/>
        </w:rPr>
        <w:t>E</w:t>
      </w:r>
      <w:r w:rsidRPr="003648D8">
        <w:rPr>
          <w:rFonts w:ascii="Arial" w:hAnsi="Arial" w:cs="Arial"/>
        </w:rPr>
        <w:t>lectoral</w:t>
      </w:r>
      <w:r w:rsidRPr="003648D8">
        <w:rPr>
          <w:rFonts w:ascii="Arial" w:hAnsi="Arial" w:cs="Arial"/>
          <w:spacing w:val="-24"/>
        </w:rPr>
        <w:t xml:space="preserve"> </w:t>
      </w:r>
      <w:r w:rsidR="007B6C82" w:rsidRPr="003648D8">
        <w:rPr>
          <w:rFonts w:ascii="Arial" w:hAnsi="Arial" w:cs="Arial"/>
        </w:rPr>
        <w:t>J</w:t>
      </w:r>
      <w:r w:rsidR="006F5455" w:rsidRPr="003648D8">
        <w:rPr>
          <w:rFonts w:ascii="Arial" w:hAnsi="Arial" w:cs="Arial"/>
        </w:rPr>
        <w:t>udicial</w:t>
      </w:r>
      <w:r w:rsidR="006334FC" w:rsidRPr="003648D8">
        <w:rPr>
          <w:rFonts w:ascii="Arial" w:hAnsi="Arial" w:cs="Arial"/>
        </w:rPr>
        <w:t xml:space="preserve"> local</w:t>
      </w:r>
      <w:r w:rsidR="006F5455" w:rsidRPr="003648D8">
        <w:rPr>
          <w:rFonts w:ascii="Arial" w:hAnsi="Arial" w:cs="Arial"/>
          <w:spacing w:val="-24"/>
        </w:rPr>
        <w:t xml:space="preserve"> </w:t>
      </w:r>
      <w:r w:rsidRPr="003648D8">
        <w:rPr>
          <w:rFonts w:ascii="Arial" w:hAnsi="Arial" w:cs="Arial"/>
        </w:rPr>
        <w:t>y</w:t>
      </w:r>
      <w:r w:rsidRPr="003648D8">
        <w:rPr>
          <w:rFonts w:ascii="Arial" w:hAnsi="Arial" w:cs="Arial"/>
          <w:spacing w:val="-24"/>
        </w:rPr>
        <w:t xml:space="preserve"> </w:t>
      </w:r>
      <w:r w:rsidRPr="003648D8">
        <w:rPr>
          <w:rFonts w:ascii="Arial" w:hAnsi="Arial" w:cs="Arial"/>
        </w:rPr>
        <w:t>municipio;</w:t>
      </w:r>
      <w:r w:rsidRPr="003648D8">
        <w:rPr>
          <w:rFonts w:ascii="Arial" w:hAnsi="Arial" w:cs="Arial"/>
          <w:spacing w:val="-24"/>
        </w:rPr>
        <w:t xml:space="preserve"> </w:t>
      </w:r>
      <w:r w:rsidRPr="003648D8">
        <w:rPr>
          <w:rFonts w:ascii="Arial" w:hAnsi="Arial" w:cs="Arial"/>
        </w:rPr>
        <w:t>así</w:t>
      </w:r>
      <w:r w:rsidRPr="003648D8">
        <w:rPr>
          <w:rFonts w:ascii="Arial" w:hAnsi="Arial" w:cs="Arial"/>
          <w:spacing w:val="-24"/>
        </w:rPr>
        <w:t xml:space="preserve"> </w:t>
      </w:r>
      <w:r w:rsidRPr="003648D8">
        <w:rPr>
          <w:rFonts w:ascii="Arial" w:hAnsi="Arial" w:cs="Arial"/>
        </w:rPr>
        <w:t>como</w:t>
      </w:r>
      <w:r w:rsidRPr="003648D8">
        <w:rPr>
          <w:rFonts w:ascii="Arial" w:hAnsi="Arial" w:cs="Arial"/>
          <w:spacing w:val="-24"/>
        </w:rPr>
        <w:t xml:space="preserve"> </w:t>
      </w:r>
      <w:r w:rsidRPr="003648D8">
        <w:rPr>
          <w:rFonts w:ascii="Arial" w:hAnsi="Arial" w:cs="Arial"/>
        </w:rPr>
        <w:t>a</w:t>
      </w:r>
      <w:r w:rsidRPr="003648D8">
        <w:rPr>
          <w:rFonts w:ascii="Arial" w:hAnsi="Arial" w:cs="Arial"/>
          <w:spacing w:val="-24"/>
        </w:rPr>
        <w:t xml:space="preserve"> </w:t>
      </w:r>
      <w:r w:rsidRPr="003648D8">
        <w:rPr>
          <w:rFonts w:ascii="Arial" w:hAnsi="Arial" w:cs="Arial"/>
        </w:rPr>
        <w:t>las</w:t>
      </w:r>
      <w:r w:rsidRPr="003648D8">
        <w:rPr>
          <w:rFonts w:ascii="Arial" w:hAnsi="Arial" w:cs="Arial"/>
          <w:spacing w:val="-24"/>
        </w:rPr>
        <w:t xml:space="preserve"> </w:t>
      </w:r>
      <w:r w:rsidRPr="003648D8">
        <w:rPr>
          <w:rFonts w:ascii="Arial" w:hAnsi="Arial" w:cs="Arial"/>
        </w:rPr>
        <w:t>elecciones</w:t>
      </w:r>
      <w:r w:rsidRPr="003648D8">
        <w:rPr>
          <w:rFonts w:ascii="Arial" w:hAnsi="Arial" w:cs="Arial"/>
          <w:spacing w:val="-24"/>
        </w:rPr>
        <w:t xml:space="preserve"> </w:t>
      </w:r>
      <w:r w:rsidRPr="003648D8">
        <w:rPr>
          <w:rFonts w:ascii="Arial" w:hAnsi="Arial" w:cs="Arial"/>
        </w:rPr>
        <w:t>a</w:t>
      </w:r>
      <w:r w:rsidRPr="003648D8">
        <w:rPr>
          <w:rFonts w:ascii="Arial" w:hAnsi="Arial" w:cs="Arial"/>
          <w:spacing w:val="-24"/>
        </w:rPr>
        <w:t xml:space="preserve"> </w:t>
      </w:r>
      <w:r w:rsidRPr="003648D8">
        <w:rPr>
          <w:rFonts w:ascii="Arial" w:hAnsi="Arial" w:cs="Arial"/>
        </w:rPr>
        <w:t>celebrar.</w:t>
      </w:r>
    </w:p>
    <w:p w14:paraId="4E4C2EF9" w14:textId="77777777" w:rsidR="00AC03ED" w:rsidRPr="003648D8" w:rsidRDefault="00AC03ED" w:rsidP="00AC03ED">
      <w:pPr>
        <w:pStyle w:val="Textoindependiente"/>
        <w:rPr>
          <w:rFonts w:ascii="Arial" w:hAnsi="Arial" w:cs="Arial"/>
        </w:rPr>
      </w:pPr>
    </w:p>
    <w:p w14:paraId="5BB2D940" w14:textId="1AED8A5C" w:rsidR="00AC03ED" w:rsidRPr="003648D8" w:rsidRDefault="00AC03ED" w:rsidP="007A7C91">
      <w:pPr>
        <w:pStyle w:val="Textoindependiente"/>
        <w:spacing w:line="237" w:lineRule="auto"/>
        <w:ind w:left="182" w:right="-426"/>
        <w:jc w:val="both"/>
        <w:rPr>
          <w:rFonts w:ascii="Arial" w:hAnsi="Arial" w:cs="Arial"/>
        </w:rPr>
      </w:pPr>
      <w:r w:rsidRPr="003648D8">
        <w:rPr>
          <w:rFonts w:ascii="Arial" w:hAnsi="Arial" w:cs="Arial"/>
        </w:rPr>
        <w:t xml:space="preserve">El personal auxiliar que participe en las tareas </w:t>
      </w:r>
      <w:r w:rsidR="008C3115" w:rsidRPr="003648D8">
        <w:rPr>
          <w:rFonts w:ascii="Arial" w:hAnsi="Arial" w:cs="Arial"/>
        </w:rPr>
        <w:t>en</w:t>
      </w:r>
      <w:r w:rsidRPr="003648D8">
        <w:rPr>
          <w:rFonts w:ascii="Arial" w:hAnsi="Arial" w:cs="Arial"/>
        </w:rPr>
        <w:t xml:space="preserve"> apoyo de los cómputos deberá ser aprobado mediante Acuerdo del </w:t>
      </w:r>
      <w:proofErr w:type="spellStart"/>
      <w:r w:rsidRPr="003648D8">
        <w:rPr>
          <w:rFonts w:ascii="Arial" w:hAnsi="Arial" w:cs="Arial"/>
        </w:rPr>
        <w:t>CED</w:t>
      </w:r>
      <w:proofErr w:type="spellEnd"/>
      <w:r w:rsidRPr="003648D8">
        <w:rPr>
          <w:rFonts w:ascii="Arial" w:hAnsi="Arial" w:cs="Arial"/>
        </w:rPr>
        <w:t xml:space="preserve">, a más tardar, en la sesión que celebre </w:t>
      </w:r>
      <w:r w:rsidR="00B066BE" w:rsidRPr="003648D8">
        <w:rPr>
          <w:rFonts w:ascii="Arial" w:hAnsi="Arial" w:cs="Arial"/>
        </w:rPr>
        <w:t>en la úl</w:t>
      </w:r>
      <w:r w:rsidR="00E81FD8" w:rsidRPr="003648D8">
        <w:rPr>
          <w:rFonts w:ascii="Arial" w:hAnsi="Arial" w:cs="Arial"/>
        </w:rPr>
        <w:t>tima semana de mayo</w:t>
      </w:r>
      <w:r w:rsidRPr="003648D8">
        <w:rPr>
          <w:rFonts w:ascii="Arial" w:hAnsi="Arial" w:cs="Arial"/>
        </w:rPr>
        <w:t>.</w:t>
      </w:r>
    </w:p>
    <w:p w14:paraId="7745616F" w14:textId="0DFC3596" w:rsidR="00AC03ED" w:rsidRPr="003648D8" w:rsidRDefault="00AC03ED" w:rsidP="007A7C91">
      <w:pPr>
        <w:pStyle w:val="Textoindependiente"/>
        <w:spacing w:before="262" w:line="237" w:lineRule="auto"/>
        <w:ind w:left="182" w:right="-426"/>
        <w:jc w:val="both"/>
        <w:rPr>
          <w:rFonts w:ascii="Arial" w:hAnsi="Arial" w:cs="Arial"/>
        </w:rPr>
      </w:pPr>
      <w:r w:rsidRPr="003648D8">
        <w:rPr>
          <w:rFonts w:ascii="Arial" w:hAnsi="Arial" w:cs="Arial"/>
        </w:rPr>
        <w:t>Este Acuerdo incluirá, una lista del personal auxiliar y sus respectivas funciones, considerando</w:t>
      </w:r>
      <w:r w:rsidRPr="003648D8">
        <w:rPr>
          <w:rFonts w:ascii="Arial" w:hAnsi="Arial" w:cs="Arial"/>
          <w:spacing w:val="-1"/>
        </w:rPr>
        <w:t xml:space="preserve"> </w:t>
      </w:r>
      <w:r w:rsidRPr="003648D8">
        <w:rPr>
          <w:rFonts w:ascii="Arial" w:hAnsi="Arial" w:cs="Arial"/>
        </w:rPr>
        <w:t>en</w:t>
      </w:r>
      <w:r w:rsidRPr="003648D8">
        <w:rPr>
          <w:rFonts w:ascii="Arial" w:hAnsi="Arial" w:cs="Arial"/>
          <w:spacing w:val="-1"/>
        </w:rPr>
        <w:t xml:space="preserve"> </w:t>
      </w:r>
      <w:r w:rsidRPr="003648D8">
        <w:rPr>
          <w:rFonts w:ascii="Arial" w:hAnsi="Arial" w:cs="Arial"/>
        </w:rPr>
        <w:t>la</w:t>
      </w:r>
      <w:r w:rsidRPr="003648D8">
        <w:rPr>
          <w:rFonts w:ascii="Arial" w:hAnsi="Arial" w:cs="Arial"/>
          <w:spacing w:val="-1"/>
        </w:rPr>
        <w:t xml:space="preserve"> </w:t>
      </w:r>
      <w:r w:rsidRPr="003648D8">
        <w:rPr>
          <w:rFonts w:ascii="Arial" w:hAnsi="Arial" w:cs="Arial"/>
        </w:rPr>
        <w:t>misma,</w:t>
      </w:r>
      <w:r w:rsidRPr="003648D8">
        <w:rPr>
          <w:rFonts w:ascii="Arial" w:hAnsi="Arial" w:cs="Arial"/>
          <w:spacing w:val="-1"/>
        </w:rPr>
        <w:t xml:space="preserve"> </w:t>
      </w:r>
      <w:r w:rsidRPr="003648D8">
        <w:rPr>
          <w:rFonts w:ascii="Arial" w:hAnsi="Arial" w:cs="Arial"/>
        </w:rPr>
        <w:t>un</w:t>
      </w:r>
      <w:r w:rsidRPr="003648D8">
        <w:rPr>
          <w:rFonts w:ascii="Arial" w:hAnsi="Arial" w:cs="Arial"/>
          <w:spacing w:val="-1"/>
        </w:rPr>
        <w:t xml:space="preserve"> </w:t>
      </w:r>
      <w:r w:rsidRPr="003648D8">
        <w:rPr>
          <w:rFonts w:ascii="Arial" w:hAnsi="Arial" w:cs="Arial"/>
        </w:rPr>
        <w:t>número</w:t>
      </w:r>
      <w:r w:rsidRPr="003648D8">
        <w:rPr>
          <w:rFonts w:ascii="Arial" w:hAnsi="Arial" w:cs="Arial"/>
          <w:spacing w:val="-1"/>
        </w:rPr>
        <w:t xml:space="preserve"> </w:t>
      </w:r>
      <w:r w:rsidRPr="003648D8">
        <w:rPr>
          <w:rFonts w:ascii="Arial" w:hAnsi="Arial" w:cs="Arial"/>
        </w:rPr>
        <w:t>suficiente</w:t>
      </w:r>
      <w:r w:rsidRPr="003648D8">
        <w:rPr>
          <w:rFonts w:ascii="Arial" w:hAnsi="Arial" w:cs="Arial"/>
          <w:spacing w:val="-1"/>
        </w:rPr>
        <w:t xml:space="preserve"> </w:t>
      </w:r>
      <w:r w:rsidRPr="003648D8">
        <w:rPr>
          <w:rFonts w:ascii="Arial" w:hAnsi="Arial" w:cs="Arial"/>
        </w:rPr>
        <w:t>de</w:t>
      </w:r>
      <w:r w:rsidRPr="003648D8">
        <w:rPr>
          <w:rFonts w:ascii="Arial" w:hAnsi="Arial" w:cs="Arial"/>
          <w:spacing w:val="-1"/>
        </w:rPr>
        <w:t xml:space="preserve"> </w:t>
      </w:r>
      <w:r w:rsidRPr="003648D8">
        <w:rPr>
          <w:rFonts w:ascii="Arial" w:hAnsi="Arial" w:cs="Arial"/>
        </w:rPr>
        <w:t>auxiliares</w:t>
      </w:r>
      <w:r w:rsidRPr="003648D8">
        <w:rPr>
          <w:rFonts w:ascii="Arial" w:hAnsi="Arial" w:cs="Arial"/>
          <w:spacing w:val="-1"/>
        </w:rPr>
        <w:t xml:space="preserve"> </w:t>
      </w:r>
      <w:r w:rsidRPr="003648D8">
        <w:rPr>
          <w:rFonts w:ascii="Arial" w:hAnsi="Arial" w:cs="Arial"/>
        </w:rPr>
        <w:t>para</w:t>
      </w:r>
      <w:r w:rsidRPr="003648D8">
        <w:rPr>
          <w:rFonts w:ascii="Arial" w:hAnsi="Arial" w:cs="Arial"/>
          <w:spacing w:val="-1"/>
        </w:rPr>
        <w:t xml:space="preserve"> </w:t>
      </w:r>
      <w:r w:rsidRPr="003648D8">
        <w:rPr>
          <w:rFonts w:ascii="Arial" w:hAnsi="Arial" w:cs="Arial"/>
        </w:rPr>
        <w:t>efectuar</w:t>
      </w:r>
      <w:r w:rsidRPr="003648D8">
        <w:rPr>
          <w:rFonts w:ascii="Arial" w:hAnsi="Arial" w:cs="Arial"/>
          <w:spacing w:val="-1"/>
        </w:rPr>
        <w:t xml:space="preserve"> </w:t>
      </w:r>
      <w:r w:rsidRPr="003648D8">
        <w:rPr>
          <w:rFonts w:ascii="Arial" w:hAnsi="Arial" w:cs="Arial"/>
        </w:rPr>
        <w:t>los</w:t>
      </w:r>
      <w:r w:rsidRPr="003648D8">
        <w:rPr>
          <w:rFonts w:ascii="Arial" w:hAnsi="Arial" w:cs="Arial"/>
          <w:spacing w:val="-1"/>
        </w:rPr>
        <w:t xml:space="preserve"> </w:t>
      </w:r>
      <w:r w:rsidRPr="003648D8">
        <w:rPr>
          <w:rFonts w:ascii="Arial" w:hAnsi="Arial" w:cs="Arial"/>
        </w:rPr>
        <w:t>relevos necesarios, que propicien disponer del personal en óptimas condiciones físicas, para el ejercicio de sus responsabilidades.</w:t>
      </w:r>
    </w:p>
    <w:p w14:paraId="560FCBEE" w14:textId="77777777" w:rsidR="00AC03ED" w:rsidRPr="003648D8" w:rsidRDefault="00AC03ED" w:rsidP="003648D8">
      <w:pPr>
        <w:pStyle w:val="Ttulo2"/>
        <w:spacing w:before="240"/>
        <w:ind w:left="0" w:right="49"/>
        <w:jc w:val="left"/>
        <w:rPr>
          <w:rFonts w:ascii="Arial" w:hAnsi="Arial" w:cs="Arial"/>
          <w:b/>
          <w:color w:val="993366"/>
          <w:w w:val="95"/>
          <w:sz w:val="32"/>
        </w:rPr>
      </w:pPr>
      <w:bookmarkStart w:id="20" w:name="_TOC_250051"/>
      <w:bookmarkStart w:id="21" w:name="_Toc192247933"/>
      <w:bookmarkStart w:id="22" w:name="_Toc195560120"/>
      <w:r w:rsidRPr="003648D8">
        <w:rPr>
          <w:rFonts w:ascii="Arial" w:hAnsi="Arial" w:cs="Arial"/>
          <w:b/>
          <w:color w:val="993366"/>
          <w:w w:val="95"/>
          <w:sz w:val="32"/>
        </w:rPr>
        <w:t xml:space="preserve">1.4. Planeación de escenarios y medidas de </w:t>
      </w:r>
      <w:bookmarkEnd w:id="20"/>
      <w:r w:rsidR="00D60EC2" w:rsidRPr="003648D8">
        <w:rPr>
          <w:rFonts w:ascii="Arial" w:hAnsi="Arial" w:cs="Arial"/>
          <w:b/>
          <w:color w:val="993366"/>
          <w:w w:val="95"/>
          <w:sz w:val="32"/>
        </w:rPr>
        <w:t>s</w:t>
      </w:r>
      <w:r w:rsidRPr="003648D8">
        <w:rPr>
          <w:rFonts w:ascii="Arial" w:hAnsi="Arial" w:cs="Arial"/>
          <w:b/>
          <w:color w:val="993366"/>
          <w:w w:val="95"/>
          <w:sz w:val="32"/>
        </w:rPr>
        <w:t>eguridad</w:t>
      </w:r>
      <w:bookmarkEnd w:id="21"/>
      <w:bookmarkEnd w:id="22"/>
    </w:p>
    <w:p w14:paraId="370F440D" w14:textId="77777777" w:rsidR="00234793" w:rsidRPr="003648D8" w:rsidRDefault="00234793" w:rsidP="00B82487">
      <w:pPr>
        <w:rPr>
          <w:rFonts w:ascii="Arial" w:hAnsi="Arial" w:cs="Arial"/>
          <w:w w:val="95"/>
        </w:rPr>
      </w:pPr>
    </w:p>
    <w:p w14:paraId="5FB2715A" w14:textId="670F996F" w:rsidR="00AC03ED" w:rsidRPr="003648D8" w:rsidRDefault="00AC03ED" w:rsidP="006E57B2">
      <w:pPr>
        <w:jc w:val="both"/>
        <w:rPr>
          <w:rFonts w:ascii="Arial" w:hAnsi="Arial" w:cs="Arial"/>
        </w:rPr>
      </w:pPr>
      <w:r w:rsidRPr="003648D8">
        <w:rPr>
          <w:rFonts w:ascii="Arial" w:hAnsi="Arial" w:cs="Arial"/>
        </w:rPr>
        <w:t xml:space="preserve">La Secretaría Ejecutiva del </w:t>
      </w:r>
      <w:proofErr w:type="spellStart"/>
      <w:r w:rsidRPr="003648D8">
        <w:rPr>
          <w:rFonts w:ascii="Arial" w:hAnsi="Arial" w:cs="Arial"/>
        </w:rPr>
        <w:t>IEPC</w:t>
      </w:r>
      <w:proofErr w:type="spellEnd"/>
      <w:r w:rsidRPr="003648D8">
        <w:rPr>
          <w:rFonts w:ascii="Arial" w:hAnsi="Arial" w:cs="Arial"/>
        </w:rPr>
        <w:t xml:space="preserve"> Tabasco </w:t>
      </w:r>
      <w:r w:rsidR="00D550F5" w:rsidRPr="003648D8">
        <w:rPr>
          <w:rFonts w:ascii="Arial" w:hAnsi="Arial" w:cs="Arial"/>
        </w:rPr>
        <w:t>instruirá a los integrantes de</w:t>
      </w:r>
      <w:r w:rsidRPr="003648D8">
        <w:rPr>
          <w:rFonts w:ascii="Arial" w:hAnsi="Arial" w:cs="Arial"/>
        </w:rPr>
        <w:t xml:space="preserve"> las </w:t>
      </w:r>
      <w:proofErr w:type="spellStart"/>
      <w:r w:rsidRPr="003648D8">
        <w:rPr>
          <w:rFonts w:ascii="Arial" w:hAnsi="Arial" w:cs="Arial"/>
        </w:rPr>
        <w:t>JED</w:t>
      </w:r>
      <w:proofErr w:type="spellEnd"/>
      <w:r w:rsidRPr="003648D8">
        <w:rPr>
          <w:rFonts w:ascii="Arial" w:hAnsi="Arial" w:cs="Arial"/>
        </w:rPr>
        <w:t xml:space="preserve"> para que planeen la ubicación de los espacios en los que</w:t>
      </w:r>
      <w:r w:rsidRPr="003648D8">
        <w:rPr>
          <w:rFonts w:ascii="Arial" w:hAnsi="Arial" w:cs="Arial"/>
          <w:spacing w:val="-5"/>
        </w:rPr>
        <w:t xml:space="preserve"> </w:t>
      </w:r>
      <w:r w:rsidRPr="003648D8">
        <w:rPr>
          <w:rFonts w:ascii="Arial" w:hAnsi="Arial" w:cs="Arial"/>
        </w:rPr>
        <w:t>funcionará</w:t>
      </w:r>
      <w:r w:rsidRPr="003648D8">
        <w:rPr>
          <w:rFonts w:ascii="Arial" w:hAnsi="Arial" w:cs="Arial"/>
          <w:spacing w:val="-5"/>
        </w:rPr>
        <w:t xml:space="preserve"> </w:t>
      </w:r>
      <w:r w:rsidR="00390FEA" w:rsidRPr="003648D8">
        <w:rPr>
          <w:rFonts w:ascii="Arial" w:hAnsi="Arial" w:cs="Arial"/>
        </w:rPr>
        <w:t>el</w:t>
      </w:r>
      <w:r w:rsidRPr="003648D8">
        <w:rPr>
          <w:rFonts w:ascii="Arial" w:hAnsi="Arial" w:cs="Arial"/>
          <w:spacing w:val="-5"/>
        </w:rPr>
        <w:t xml:space="preserve"> </w:t>
      </w:r>
      <w:proofErr w:type="spellStart"/>
      <w:r w:rsidRPr="003648D8">
        <w:rPr>
          <w:rFonts w:ascii="Arial" w:hAnsi="Arial" w:cs="Arial"/>
        </w:rPr>
        <w:t>GT</w:t>
      </w:r>
      <w:proofErr w:type="spellEnd"/>
      <w:r w:rsidRPr="003648D8">
        <w:rPr>
          <w:rFonts w:ascii="Arial" w:hAnsi="Arial" w:cs="Arial"/>
          <w:spacing w:val="-5"/>
        </w:rPr>
        <w:t xml:space="preserve"> </w:t>
      </w:r>
      <w:r w:rsidRPr="003648D8">
        <w:rPr>
          <w:rFonts w:ascii="Arial" w:hAnsi="Arial" w:cs="Arial"/>
        </w:rPr>
        <w:t>con</w:t>
      </w:r>
      <w:r w:rsidRPr="003648D8">
        <w:rPr>
          <w:rFonts w:ascii="Arial" w:hAnsi="Arial" w:cs="Arial"/>
          <w:spacing w:val="-5"/>
        </w:rPr>
        <w:t xml:space="preserve"> </w:t>
      </w:r>
      <w:r w:rsidRPr="003648D8">
        <w:rPr>
          <w:rFonts w:ascii="Arial" w:hAnsi="Arial" w:cs="Arial"/>
        </w:rPr>
        <w:t>los</w:t>
      </w:r>
      <w:r w:rsidRPr="003648D8">
        <w:rPr>
          <w:rFonts w:ascii="Arial" w:hAnsi="Arial" w:cs="Arial"/>
          <w:spacing w:val="-5"/>
        </w:rPr>
        <w:t xml:space="preserve"> </w:t>
      </w:r>
      <w:proofErr w:type="spellStart"/>
      <w:r w:rsidR="00542F47" w:rsidRPr="003648D8">
        <w:rPr>
          <w:rFonts w:ascii="Arial" w:hAnsi="Arial" w:cs="Arial"/>
        </w:rPr>
        <w:t>PEyC</w:t>
      </w:r>
      <w:proofErr w:type="spellEnd"/>
      <w:r w:rsidRPr="003648D8">
        <w:rPr>
          <w:rFonts w:ascii="Arial" w:hAnsi="Arial" w:cs="Arial"/>
          <w:spacing w:val="-5"/>
        </w:rPr>
        <w:t xml:space="preserve"> </w:t>
      </w:r>
      <w:r w:rsidRPr="003648D8">
        <w:rPr>
          <w:rFonts w:ascii="Arial" w:hAnsi="Arial" w:cs="Arial"/>
        </w:rPr>
        <w:t>necesarios,</w:t>
      </w:r>
      <w:r w:rsidRPr="003648D8">
        <w:rPr>
          <w:rFonts w:ascii="Arial" w:hAnsi="Arial" w:cs="Arial"/>
          <w:spacing w:val="-5"/>
        </w:rPr>
        <w:t xml:space="preserve"> </w:t>
      </w:r>
      <w:r w:rsidRPr="003648D8">
        <w:rPr>
          <w:rFonts w:ascii="Arial" w:hAnsi="Arial" w:cs="Arial"/>
        </w:rPr>
        <w:t>con</w:t>
      </w:r>
      <w:r w:rsidRPr="003648D8">
        <w:rPr>
          <w:rFonts w:ascii="Arial" w:hAnsi="Arial" w:cs="Arial"/>
          <w:spacing w:val="-5"/>
        </w:rPr>
        <w:t xml:space="preserve"> </w:t>
      </w:r>
      <w:r w:rsidRPr="003648D8">
        <w:rPr>
          <w:rFonts w:ascii="Arial" w:hAnsi="Arial" w:cs="Arial"/>
        </w:rPr>
        <w:t>base</w:t>
      </w:r>
      <w:r w:rsidRPr="003648D8">
        <w:rPr>
          <w:rFonts w:ascii="Arial" w:hAnsi="Arial" w:cs="Arial"/>
          <w:spacing w:val="-5"/>
        </w:rPr>
        <w:t xml:space="preserve"> </w:t>
      </w:r>
      <w:r w:rsidRPr="003648D8">
        <w:rPr>
          <w:rFonts w:ascii="Arial" w:hAnsi="Arial" w:cs="Arial"/>
        </w:rPr>
        <w:t>en</w:t>
      </w:r>
      <w:r w:rsidRPr="003648D8">
        <w:rPr>
          <w:rFonts w:ascii="Arial" w:hAnsi="Arial" w:cs="Arial"/>
          <w:spacing w:val="-5"/>
        </w:rPr>
        <w:t xml:space="preserve"> </w:t>
      </w:r>
      <w:r w:rsidRPr="003648D8">
        <w:rPr>
          <w:rFonts w:ascii="Arial" w:hAnsi="Arial" w:cs="Arial"/>
        </w:rPr>
        <w:t xml:space="preserve">la cantidad de </w:t>
      </w:r>
      <w:r w:rsidR="00D550F5" w:rsidRPr="003648D8">
        <w:rPr>
          <w:rFonts w:ascii="Arial" w:hAnsi="Arial" w:cs="Arial"/>
        </w:rPr>
        <w:t xml:space="preserve">elecciones y cargos a elegir dentro de su ámbito de competencia </w:t>
      </w:r>
      <w:r w:rsidRPr="003648D8">
        <w:rPr>
          <w:rFonts w:ascii="Arial" w:hAnsi="Arial" w:cs="Arial"/>
        </w:rPr>
        <w:t>y la cantidad de paquetes electorales que recibirán.</w:t>
      </w:r>
    </w:p>
    <w:p w14:paraId="5BB3603C" w14:textId="77777777" w:rsidR="006E57B2" w:rsidRPr="003648D8" w:rsidRDefault="006E57B2" w:rsidP="006E57B2">
      <w:pPr>
        <w:jc w:val="both"/>
        <w:rPr>
          <w:rFonts w:ascii="Arial" w:hAnsi="Arial" w:cs="Arial"/>
        </w:rPr>
      </w:pPr>
    </w:p>
    <w:p w14:paraId="0B7FD623" w14:textId="7B88E2D9" w:rsidR="00AC03ED" w:rsidRPr="003648D8" w:rsidRDefault="00AC03ED" w:rsidP="006E57B2">
      <w:pPr>
        <w:jc w:val="both"/>
        <w:rPr>
          <w:rFonts w:ascii="Arial" w:hAnsi="Arial" w:cs="Arial"/>
        </w:rPr>
      </w:pPr>
      <w:r w:rsidRPr="003648D8">
        <w:rPr>
          <w:rFonts w:ascii="Arial" w:hAnsi="Arial" w:cs="Arial"/>
        </w:rPr>
        <w:t xml:space="preserve">Debido </w:t>
      </w:r>
      <w:r w:rsidR="009F5FBA" w:rsidRPr="003648D8">
        <w:rPr>
          <w:rFonts w:ascii="Arial" w:hAnsi="Arial" w:cs="Arial"/>
        </w:rPr>
        <w:t xml:space="preserve">a </w:t>
      </w:r>
      <w:r w:rsidRPr="003648D8">
        <w:rPr>
          <w:rFonts w:ascii="Arial" w:hAnsi="Arial" w:cs="Arial"/>
        </w:rPr>
        <w:t xml:space="preserve">la complejidad </w:t>
      </w:r>
      <w:r w:rsidR="00F30C54" w:rsidRPr="003648D8">
        <w:rPr>
          <w:rFonts w:ascii="Arial" w:hAnsi="Arial" w:cs="Arial"/>
        </w:rPr>
        <w:t xml:space="preserve">y </w:t>
      </w:r>
      <w:r w:rsidR="00D54A37" w:rsidRPr="003648D8">
        <w:rPr>
          <w:rFonts w:ascii="Arial" w:hAnsi="Arial" w:cs="Arial"/>
        </w:rPr>
        <w:t xml:space="preserve">minuciosidad </w:t>
      </w:r>
      <w:r w:rsidRPr="003648D8">
        <w:rPr>
          <w:rFonts w:ascii="Arial" w:hAnsi="Arial" w:cs="Arial"/>
        </w:rPr>
        <w:t xml:space="preserve">del escrutinio y cómputo de cada una de las elecciones, los espacios en donde se realizará el escrutinio y cómputo requieren condiciones climáticas adecuadas, por lo que </w:t>
      </w:r>
      <w:r w:rsidR="009207A9" w:rsidRPr="003648D8">
        <w:rPr>
          <w:rFonts w:ascii="Arial" w:hAnsi="Arial" w:cs="Arial"/>
        </w:rPr>
        <w:t xml:space="preserve">necesariamente </w:t>
      </w:r>
      <w:r w:rsidRPr="003648D8">
        <w:rPr>
          <w:rFonts w:ascii="Arial" w:hAnsi="Arial" w:cs="Arial"/>
        </w:rPr>
        <w:t>se habilitarán espacios dentro del inmueble climatizado de la</w:t>
      </w:r>
      <w:r w:rsidR="009207A9" w:rsidRPr="003648D8">
        <w:rPr>
          <w:rFonts w:ascii="Arial" w:hAnsi="Arial" w:cs="Arial"/>
        </w:rPr>
        <w:t>s</w:t>
      </w:r>
      <w:r w:rsidRPr="003648D8">
        <w:rPr>
          <w:rFonts w:ascii="Arial" w:hAnsi="Arial" w:cs="Arial"/>
        </w:rPr>
        <w:t xml:space="preserve"> </w:t>
      </w:r>
      <w:proofErr w:type="spellStart"/>
      <w:r w:rsidRPr="003648D8">
        <w:rPr>
          <w:rFonts w:ascii="Arial" w:hAnsi="Arial" w:cs="Arial"/>
        </w:rPr>
        <w:t>JED</w:t>
      </w:r>
      <w:proofErr w:type="spellEnd"/>
      <w:r w:rsidRPr="003648D8">
        <w:rPr>
          <w:rFonts w:ascii="Arial" w:hAnsi="Arial" w:cs="Arial"/>
        </w:rPr>
        <w:t xml:space="preserve">, que garanticen a las Consejerías, </w:t>
      </w:r>
      <w:proofErr w:type="spellStart"/>
      <w:r w:rsidRPr="003648D8">
        <w:rPr>
          <w:rFonts w:ascii="Arial" w:hAnsi="Arial" w:cs="Arial"/>
        </w:rPr>
        <w:t>CAEL</w:t>
      </w:r>
      <w:proofErr w:type="spellEnd"/>
      <w:r w:rsidR="00D54A37" w:rsidRPr="003648D8">
        <w:rPr>
          <w:rFonts w:ascii="Arial" w:hAnsi="Arial" w:cs="Arial"/>
        </w:rPr>
        <w:t>,</w:t>
      </w:r>
      <w:r w:rsidRPr="003648D8">
        <w:rPr>
          <w:rFonts w:ascii="Arial" w:hAnsi="Arial" w:cs="Arial"/>
        </w:rPr>
        <w:t xml:space="preserve"> </w:t>
      </w:r>
      <w:proofErr w:type="spellStart"/>
      <w:r w:rsidRPr="003648D8">
        <w:rPr>
          <w:rFonts w:ascii="Arial" w:hAnsi="Arial" w:cs="Arial"/>
        </w:rPr>
        <w:t>SEL</w:t>
      </w:r>
      <w:proofErr w:type="spellEnd"/>
      <w:r w:rsidR="00D54A37" w:rsidRPr="003648D8">
        <w:rPr>
          <w:rFonts w:ascii="Arial" w:hAnsi="Arial" w:cs="Arial"/>
        </w:rPr>
        <w:t xml:space="preserve"> y personal administrativo</w:t>
      </w:r>
      <w:r w:rsidRPr="003648D8">
        <w:rPr>
          <w:rFonts w:ascii="Arial" w:hAnsi="Arial" w:cs="Arial"/>
        </w:rPr>
        <w:t xml:space="preserve">, espacios equipados con mesas, sillas y material de oficina, para llevar a cabo las actividades </w:t>
      </w:r>
      <w:r w:rsidR="00B63380" w:rsidRPr="003648D8">
        <w:rPr>
          <w:rFonts w:ascii="Arial" w:hAnsi="Arial" w:cs="Arial"/>
        </w:rPr>
        <w:t>de cómputo</w:t>
      </w:r>
      <w:r w:rsidRPr="003648D8">
        <w:rPr>
          <w:rFonts w:ascii="Arial" w:hAnsi="Arial" w:cs="Arial"/>
        </w:rPr>
        <w:t xml:space="preserve">. </w:t>
      </w:r>
    </w:p>
    <w:p w14:paraId="4246A540" w14:textId="77777777" w:rsidR="006E57B2" w:rsidRPr="003648D8" w:rsidRDefault="006E57B2" w:rsidP="006E57B2">
      <w:pPr>
        <w:jc w:val="both"/>
        <w:rPr>
          <w:rFonts w:ascii="Arial" w:hAnsi="Arial" w:cs="Arial"/>
        </w:rPr>
      </w:pPr>
    </w:p>
    <w:p w14:paraId="2B3E6C5B" w14:textId="60204092" w:rsidR="007A7C91" w:rsidRPr="003648D8" w:rsidRDefault="00AC03ED" w:rsidP="006E57B2">
      <w:pPr>
        <w:jc w:val="both"/>
        <w:rPr>
          <w:rFonts w:ascii="Arial" w:hAnsi="Arial" w:cs="Arial"/>
          <w:w w:val="105"/>
        </w:rPr>
      </w:pPr>
      <w:r w:rsidRPr="003648D8">
        <w:rPr>
          <w:rFonts w:ascii="Arial" w:hAnsi="Arial" w:cs="Arial"/>
        </w:rPr>
        <w:t>Se</w:t>
      </w:r>
      <w:r w:rsidRPr="003648D8">
        <w:rPr>
          <w:rFonts w:ascii="Arial" w:hAnsi="Arial" w:cs="Arial"/>
          <w:spacing w:val="-6"/>
        </w:rPr>
        <w:t xml:space="preserve"> </w:t>
      </w:r>
      <w:r w:rsidRPr="003648D8">
        <w:rPr>
          <w:rFonts w:ascii="Arial" w:hAnsi="Arial" w:cs="Arial"/>
        </w:rPr>
        <w:t>preverán</w:t>
      </w:r>
      <w:r w:rsidRPr="003648D8">
        <w:rPr>
          <w:rFonts w:ascii="Arial" w:hAnsi="Arial" w:cs="Arial"/>
          <w:spacing w:val="-6"/>
        </w:rPr>
        <w:t xml:space="preserve"> </w:t>
      </w:r>
      <w:r w:rsidRPr="003648D8">
        <w:rPr>
          <w:rFonts w:ascii="Arial" w:hAnsi="Arial" w:cs="Arial"/>
        </w:rPr>
        <w:t>también</w:t>
      </w:r>
      <w:r w:rsidRPr="003648D8">
        <w:rPr>
          <w:rFonts w:ascii="Arial" w:hAnsi="Arial" w:cs="Arial"/>
          <w:spacing w:val="-6"/>
        </w:rPr>
        <w:t xml:space="preserve"> </w:t>
      </w:r>
      <w:r w:rsidRPr="003648D8">
        <w:rPr>
          <w:rFonts w:ascii="Arial" w:hAnsi="Arial" w:cs="Arial"/>
        </w:rPr>
        <w:t>la</w:t>
      </w:r>
      <w:r w:rsidRPr="003648D8">
        <w:rPr>
          <w:rFonts w:ascii="Arial" w:hAnsi="Arial" w:cs="Arial"/>
          <w:spacing w:val="-6"/>
        </w:rPr>
        <w:t xml:space="preserve"> </w:t>
      </w:r>
      <w:r w:rsidRPr="003648D8">
        <w:rPr>
          <w:rFonts w:ascii="Arial" w:hAnsi="Arial" w:cs="Arial"/>
        </w:rPr>
        <w:t>logística</w:t>
      </w:r>
      <w:r w:rsidRPr="003648D8">
        <w:rPr>
          <w:rFonts w:ascii="Arial" w:hAnsi="Arial" w:cs="Arial"/>
          <w:spacing w:val="-6"/>
        </w:rPr>
        <w:t xml:space="preserve"> </w:t>
      </w:r>
      <w:r w:rsidRPr="003648D8">
        <w:rPr>
          <w:rFonts w:ascii="Arial" w:hAnsi="Arial" w:cs="Arial"/>
        </w:rPr>
        <w:t>y</w:t>
      </w:r>
      <w:r w:rsidRPr="003648D8">
        <w:rPr>
          <w:rFonts w:ascii="Arial" w:hAnsi="Arial" w:cs="Arial"/>
          <w:spacing w:val="-6"/>
        </w:rPr>
        <w:t xml:space="preserve"> </w:t>
      </w:r>
      <w:r w:rsidRPr="003648D8">
        <w:rPr>
          <w:rFonts w:ascii="Arial" w:hAnsi="Arial" w:cs="Arial"/>
        </w:rPr>
        <w:t xml:space="preserve">medidas </w:t>
      </w:r>
      <w:r w:rsidRPr="003648D8">
        <w:rPr>
          <w:rFonts w:ascii="Arial" w:hAnsi="Arial" w:cs="Arial"/>
          <w:w w:val="105"/>
        </w:rPr>
        <w:t>de</w:t>
      </w:r>
      <w:r w:rsidRPr="003648D8">
        <w:rPr>
          <w:rFonts w:ascii="Arial" w:hAnsi="Arial" w:cs="Arial"/>
          <w:spacing w:val="-9"/>
          <w:w w:val="105"/>
        </w:rPr>
        <w:t xml:space="preserve"> </w:t>
      </w:r>
      <w:r w:rsidRPr="003648D8">
        <w:rPr>
          <w:rFonts w:ascii="Arial" w:hAnsi="Arial" w:cs="Arial"/>
          <w:w w:val="105"/>
        </w:rPr>
        <w:t>seguridad</w:t>
      </w:r>
      <w:r w:rsidRPr="003648D8">
        <w:rPr>
          <w:rFonts w:ascii="Arial" w:hAnsi="Arial" w:cs="Arial"/>
          <w:spacing w:val="-9"/>
          <w:w w:val="105"/>
        </w:rPr>
        <w:t xml:space="preserve"> </w:t>
      </w:r>
      <w:r w:rsidRPr="003648D8">
        <w:rPr>
          <w:rFonts w:ascii="Arial" w:hAnsi="Arial" w:cs="Arial"/>
          <w:w w:val="105"/>
        </w:rPr>
        <w:t>que se</w:t>
      </w:r>
      <w:r w:rsidRPr="003648D8">
        <w:rPr>
          <w:rFonts w:ascii="Arial" w:hAnsi="Arial" w:cs="Arial"/>
          <w:spacing w:val="-9"/>
          <w:w w:val="105"/>
        </w:rPr>
        <w:t xml:space="preserve"> </w:t>
      </w:r>
      <w:r w:rsidRPr="003648D8">
        <w:rPr>
          <w:rFonts w:ascii="Arial" w:hAnsi="Arial" w:cs="Arial"/>
          <w:w w:val="105"/>
        </w:rPr>
        <w:t>implementarán</w:t>
      </w:r>
      <w:r w:rsidRPr="003648D8">
        <w:rPr>
          <w:rFonts w:ascii="Arial" w:hAnsi="Arial" w:cs="Arial"/>
          <w:spacing w:val="-9"/>
          <w:w w:val="105"/>
        </w:rPr>
        <w:t xml:space="preserve"> </w:t>
      </w:r>
      <w:r w:rsidRPr="003648D8">
        <w:rPr>
          <w:rFonts w:ascii="Arial" w:hAnsi="Arial" w:cs="Arial"/>
          <w:w w:val="105"/>
        </w:rPr>
        <w:t>para</w:t>
      </w:r>
      <w:r w:rsidRPr="003648D8">
        <w:rPr>
          <w:rFonts w:ascii="Arial" w:hAnsi="Arial" w:cs="Arial"/>
          <w:spacing w:val="-9"/>
          <w:w w:val="105"/>
        </w:rPr>
        <w:t xml:space="preserve"> </w:t>
      </w:r>
      <w:r w:rsidRPr="003648D8">
        <w:rPr>
          <w:rFonts w:ascii="Arial" w:hAnsi="Arial" w:cs="Arial"/>
          <w:w w:val="105"/>
        </w:rPr>
        <w:t>la</w:t>
      </w:r>
      <w:r w:rsidRPr="003648D8">
        <w:rPr>
          <w:rFonts w:ascii="Arial" w:hAnsi="Arial" w:cs="Arial"/>
          <w:spacing w:val="-9"/>
          <w:w w:val="105"/>
        </w:rPr>
        <w:t xml:space="preserve"> </w:t>
      </w:r>
      <w:r w:rsidRPr="003648D8">
        <w:rPr>
          <w:rFonts w:ascii="Arial" w:hAnsi="Arial" w:cs="Arial"/>
          <w:w w:val="105"/>
        </w:rPr>
        <w:t>habilitación</w:t>
      </w:r>
      <w:r w:rsidRPr="003648D8">
        <w:rPr>
          <w:rFonts w:ascii="Arial" w:hAnsi="Arial" w:cs="Arial"/>
          <w:spacing w:val="-9"/>
          <w:w w:val="105"/>
        </w:rPr>
        <w:t xml:space="preserve"> </w:t>
      </w:r>
      <w:r w:rsidRPr="003648D8">
        <w:rPr>
          <w:rFonts w:ascii="Arial" w:hAnsi="Arial" w:cs="Arial"/>
          <w:w w:val="105"/>
        </w:rPr>
        <w:t>de</w:t>
      </w:r>
      <w:r w:rsidRPr="003648D8">
        <w:rPr>
          <w:rFonts w:ascii="Arial" w:hAnsi="Arial" w:cs="Arial"/>
          <w:spacing w:val="-9"/>
          <w:w w:val="105"/>
        </w:rPr>
        <w:t xml:space="preserve"> </w:t>
      </w:r>
      <w:r w:rsidRPr="003648D8">
        <w:rPr>
          <w:rFonts w:ascii="Arial" w:hAnsi="Arial" w:cs="Arial"/>
          <w:w w:val="105"/>
        </w:rPr>
        <w:t>los</w:t>
      </w:r>
      <w:r w:rsidRPr="003648D8">
        <w:rPr>
          <w:rFonts w:ascii="Arial" w:hAnsi="Arial" w:cs="Arial"/>
          <w:spacing w:val="-9"/>
          <w:w w:val="105"/>
        </w:rPr>
        <w:t xml:space="preserve"> </w:t>
      </w:r>
      <w:r w:rsidRPr="003648D8">
        <w:rPr>
          <w:rFonts w:ascii="Arial" w:hAnsi="Arial" w:cs="Arial"/>
          <w:w w:val="105"/>
        </w:rPr>
        <w:t>espacios disponibles</w:t>
      </w:r>
      <w:r w:rsidRPr="003648D8">
        <w:rPr>
          <w:rFonts w:ascii="Arial" w:hAnsi="Arial" w:cs="Arial"/>
          <w:spacing w:val="-4"/>
          <w:w w:val="105"/>
        </w:rPr>
        <w:t xml:space="preserve"> </w:t>
      </w:r>
      <w:r w:rsidRPr="003648D8">
        <w:rPr>
          <w:rFonts w:ascii="Arial" w:hAnsi="Arial" w:cs="Arial"/>
          <w:w w:val="105"/>
        </w:rPr>
        <w:t>dentro</w:t>
      </w:r>
      <w:r w:rsidRPr="003648D8">
        <w:rPr>
          <w:rFonts w:ascii="Arial" w:hAnsi="Arial" w:cs="Arial"/>
          <w:spacing w:val="-4"/>
          <w:w w:val="105"/>
        </w:rPr>
        <w:t xml:space="preserve"> </w:t>
      </w:r>
      <w:r w:rsidRPr="003648D8">
        <w:rPr>
          <w:rFonts w:ascii="Arial" w:hAnsi="Arial" w:cs="Arial"/>
          <w:w w:val="105"/>
        </w:rPr>
        <w:t>de</w:t>
      </w:r>
      <w:r w:rsidRPr="003648D8">
        <w:rPr>
          <w:rFonts w:ascii="Arial" w:hAnsi="Arial" w:cs="Arial"/>
          <w:spacing w:val="-4"/>
          <w:w w:val="105"/>
        </w:rPr>
        <w:t xml:space="preserve"> </w:t>
      </w:r>
      <w:r w:rsidRPr="003648D8">
        <w:rPr>
          <w:rFonts w:ascii="Arial" w:hAnsi="Arial" w:cs="Arial"/>
          <w:w w:val="105"/>
        </w:rPr>
        <w:t>las</w:t>
      </w:r>
      <w:r w:rsidRPr="003648D8">
        <w:rPr>
          <w:rFonts w:ascii="Arial" w:hAnsi="Arial" w:cs="Arial"/>
          <w:spacing w:val="-4"/>
          <w:w w:val="105"/>
        </w:rPr>
        <w:t xml:space="preserve"> </w:t>
      </w:r>
      <w:r w:rsidRPr="003648D8">
        <w:rPr>
          <w:rFonts w:ascii="Arial" w:hAnsi="Arial" w:cs="Arial"/>
          <w:w w:val="105"/>
        </w:rPr>
        <w:t>instalaciones</w:t>
      </w:r>
      <w:r w:rsidRPr="003648D8">
        <w:rPr>
          <w:rFonts w:ascii="Arial" w:hAnsi="Arial" w:cs="Arial"/>
          <w:spacing w:val="-4"/>
          <w:w w:val="105"/>
        </w:rPr>
        <w:t xml:space="preserve"> </w:t>
      </w:r>
      <w:r w:rsidRPr="003648D8">
        <w:rPr>
          <w:rFonts w:ascii="Arial" w:hAnsi="Arial" w:cs="Arial"/>
          <w:w w:val="105"/>
        </w:rPr>
        <w:t>de</w:t>
      </w:r>
      <w:r w:rsidRPr="003648D8">
        <w:rPr>
          <w:rFonts w:ascii="Arial" w:hAnsi="Arial" w:cs="Arial"/>
          <w:spacing w:val="-4"/>
          <w:w w:val="105"/>
        </w:rPr>
        <w:t xml:space="preserve"> </w:t>
      </w:r>
      <w:r w:rsidRPr="003648D8">
        <w:rPr>
          <w:rFonts w:ascii="Arial" w:hAnsi="Arial" w:cs="Arial"/>
          <w:w w:val="105"/>
        </w:rPr>
        <w:t>las</w:t>
      </w:r>
      <w:r w:rsidRPr="003648D8">
        <w:rPr>
          <w:rFonts w:ascii="Arial" w:hAnsi="Arial" w:cs="Arial"/>
          <w:spacing w:val="-4"/>
          <w:w w:val="105"/>
        </w:rPr>
        <w:t xml:space="preserve"> </w:t>
      </w:r>
      <w:proofErr w:type="spellStart"/>
      <w:r w:rsidRPr="003648D8">
        <w:rPr>
          <w:rFonts w:ascii="Arial" w:hAnsi="Arial" w:cs="Arial"/>
          <w:w w:val="105"/>
        </w:rPr>
        <w:t>JED</w:t>
      </w:r>
      <w:proofErr w:type="spellEnd"/>
      <w:r w:rsidR="009F5FBA" w:rsidRPr="003648D8">
        <w:rPr>
          <w:rFonts w:ascii="Arial" w:hAnsi="Arial" w:cs="Arial"/>
          <w:w w:val="105"/>
        </w:rPr>
        <w:t xml:space="preserve"> en observancia a lo siguiente</w:t>
      </w:r>
      <w:r w:rsidRPr="003648D8">
        <w:rPr>
          <w:rFonts w:ascii="Arial" w:hAnsi="Arial" w:cs="Arial"/>
          <w:w w:val="105"/>
        </w:rPr>
        <w:t>.</w:t>
      </w:r>
    </w:p>
    <w:p w14:paraId="14CFAC50" w14:textId="77777777" w:rsidR="00855FB7" w:rsidRPr="003648D8" w:rsidRDefault="00855FB7" w:rsidP="006E57B2">
      <w:pPr>
        <w:jc w:val="both"/>
        <w:rPr>
          <w:rFonts w:ascii="Arial" w:hAnsi="Arial" w:cs="Arial"/>
        </w:rPr>
      </w:pPr>
    </w:p>
    <w:p w14:paraId="7E1236F3" w14:textId="77777777" w:rsidR="00AC03ED" w:rsidRPr="003648D8" w:rsidRDefault="00AC03ED" w:rsidP="00743E6C">
      <w:pPr>
        <w:pStyle w:val="Prrafodelista"/>
        <w:numPr>
          <w:ilvl w:val="0"/>
          <w:numId w:val="17"/>
        </w:numPr>
        <w:jc w:val="both"/>
        <w:rPr>
          <w:rFonts w:ascii="Arial" w:hAnsi="Arial" w:cs="Arial"/>
        </w:rPr>
      </w:pPr>
      <w:r w:rsidRPr="003648D8">
        <w:rPr>
          <w:rFonts w:ascii="Arial" w:hAnsi="Arial" w:cs="Arial"/>
        </w:rPr>
        <w:t>No podrá habilitarse la Bodega Electoral para la realización del cómputo.</w:t>
      </w:r>
    </w:p>
    <w:p w14:paraId="1BD309D5" w14:textId="77777777" w:rsidR="00855FB7" w:rsidRPr="003648D8" w:rsidRDefault="00855FB7" w:rsidP="006E57B2">
      <w:pPr>
        <w:jc w:val="both"/>
        <w:rPr>
          <w:rFonts w:ascii="Arial" w:hAnsi="Arial" w:cs="Arial"/>
        </w:rPr>
      </w:pPr>
    </w:p>
    <w:p w14:paraId="0A2CE61B" w14:textId="7743D09F" w:rsidR="007A7C91" w:rsidRPr="003648D8" w:rsidRDefault="00AC03ED" w:rsidP="00743E6C">
      <w:pPr>
        <w:pStyle w:val="Prrafodelista"/>
        <w:numPr>
          <w:ilvl w:val="0"/>
          <w:numId w:val="17"/>
        </w:numPr>
        <w:jc w:val="both"/>
        <w:rPr>
          <w:rFonts w:ascii="Arial" w:hAnsi="Arial" w:cs="Arial"/>
        </w:rPr>
      </w:pPr>
      <w:r w:rsidRPr="003648D8">
        <w:rPr>
          <w:rFonts w:ascii="Arial" w:hAnsi="Arial" w:cs="Arial"/>
        </w:rPr>
        <w:t xml:space="preserve">Podrá habilitarse la sala de sesiones del </w:t>
      </w:r>
      <w:proofErr w:type="spellStart"/>
      <w:r w:rsidRPr="003648D8">
        <w:rPr>
          <w:rFonts w:ascii="Arial" w:hAnsi="Arial" w:cs="Arial"/>
        </w:rPr>
        <w:t>CED</w:t>
      </w:r>
      <w:proofErr w:type="spellEnd"/>
      <w:r w:rsidRPr="003648D8">
        <w:rPr>
          <w:rFonts w:ascii="Arial" w:hAnsi="Arial" w:cs="Arial"/>
        </w:rPr>
        <w:t xml:space="preserve"> para instalar más </w:t>
      </w:r>
      <w:proofErr w:type="spellStart"/>
      <w:r w:rsidR="00234793" w:rsidRPr="003648D8">
        <w:rPr>
          <w:rFonts w:ascii="Arial" w:hAnsi="Arial" w:cs="Arial"/>
        </w:rPr>
        <w:t>PE</w:t>
      </w:r>
      <w:r w:rsidR="00542F47" w:rsidRPr="003648D8">
        <w:rPr>
          <w:rFonts w:ascii="Arial" w:hAnsi="Arial" w:cs="Arial"/>
        </w:rPr>
        <w:t>y</w:t>
      </w:r>
      <w:r w:rsidR="00234793" w:rsidRPr="003648D8">
        <w:rPr>
          <w:rFonts w:ascii="Arial" w:hAnsi="Arial" w:cs="Arial"/>
        </w:rPr>
        <w:t>C</w:t>
      </w:r>
      <w:proofErr w:type="spellEnd"/>
      <w:r w:rsidRPr="003648D8">
        <w:rPr>
          <w:rFonts w:ascii="Arial" w:hAnsi="Arial" w:cs="Arial"/>
        </w:rPr>
        <w:t>, de conformidad con</w:t>
      </w:r>
      <w:r w:rsidRPr="003648D8">
        <w:rPr>
          <w:rFonts w:ascii="Arial" w:hAnsi="Arial" w:cs="Arial"/>
          <w:spacing w:val="-18"/>
        </w:rPr>
        <w:t xml:space="preserve"> </w:t>
      </w:r>
      <w:r w:rsidRPr="003648D8">
        <w:rPr>
          <w:rFonts w:ascii="Arial" w:hAnsi="Arial" w:cs="Arial"/>
        </w:rPr>
        <w:t>la</w:t>
      </w:r>
      <w:r w:rsidRPr="003648D8">
        <w:rPr>
          <w:rFonts w:ascii="Arial" w:hAnsi="Arial" w:cs="Arial"/>
          <w:spacing w:val="-18"/>
        </w:rPr>
        <w:t xml:space="preserve"> </w:t>
      </w:r>
      <w:r w:rsidRPr="003648D8">
        <w:rPr>
          <w:rFonts w:ascii="Arial" w:hAnsi="Arial" w:cs="Arial"/>
        </w:rPr>
        <w:t>superficie</w:t>
      </w:r>
      <w:r w:rsidRPr="003648D8">
        <w:rPr>
          <w:rFonts w:ascii="Arial" w:hAnsi="Arial" w:cs="Arial"/>
          <w:spacing w:val="-18"/>
        </w:rPr>
        <w:t xml:space="preserve"> </w:t>
      </w:r>
      <w:r w:rsidR="009207A9" w:rsidRPr="003648D8">
        <w:rPr>
          <w:rFonts w:ascii="Arial" w:hAnsi="Arial" w:cs="Arial"/>
          <w:spacing w:val="-18"/>
        </w:rPr>
        <w:t xml:space="preserve">y </w:t>
      </w:r>
      <w:r w:rsidR="009207A9" w:rsidRPr="003648D8">
        <w:rPr>
          <w:rFonts w:ascii="Arial" w:hAnsi="Arial" w:cs="Arial"/>
        </w:rPr>
        <w:t xml:space="preserve">personal </w:t>
      </w:r>
      <w:r w:rsidRPr="003648D8">
        <w:rPr>
          <w:rFonts w:ascii="Arial" w:hAnsi="Arial" w:cs="Arial"/>
        </w:rPr>
        <w:t>disponible.</w:t>
      </w:r>
    </w:p>
    <w:p w14:paraId="2AF18B8B" w14:textId="5ABE0999" w:rsidR="00AC03ED" w:rsidRPr="003648D8" w:rsidRDefault="00AC03ED" w:rsidP="00743E6C">
      <w:pPr>
        <w:pStyle w:val="Prrafodelista"/>
        <w:numPr>
          <w:ilvl w:val="0"/>
          <w:numId w:val="17"/>
        </w:numPr>
        <w:jc w:val="both"/>
        <w:rPr>
          <w:rFonts w:ascii="Arial" w:hAnsi="Arial" w:cs="Arial"/>
        </w:rPr>
      </w:pPr>
      <w:r w:rsidRPr="003648D8">
        <w:rPr>
          <w:rFonts w:ascii="Arial" w:hAnsi="Arial" w:cs="Arial"/>
        </w:rPr>
        <w:t>Se limitará la libre circulación en estos espacios y en los que correspondan al traslado continuo y resguardo de los paquetes electorales.</w:t>
      </w:r>
    </w:p>
    <w:p w14:paraId="47832659" w14:textId="7198B10F" w:rsidR="00A5608F" w:rsidRPr="003648D8" w:rsidRDefault="00A5608F" w:rsidP="00A5608F">
      <w:pPr>
        <w:pStyle w:val="Prrafodelista"/>
        <w:ind w:left="720"/>
        <w:jc w:val="both"/>
        <w:rPr>
          <w:rFonts w:ascii="Arial" w:hAnsi="Arial" w:cs="Arial"/>
        </w:rPr>
      </w:pPr>
    </w:p>
    <w:p w14:paraId="73698488" w14:textId="745822B8" w:rsidR="00A5608F" w:rsidRPr="003648D8" w:rsidRDefault="00A5608F" w:rsidP="00E65CFB">
      <w:pPr>
        <w:pStyle w:val="Textoindependiente"/>
        <w:jc w:val="both"/>
        <w:rPr>
          <w:rFonts w:ascii="Arial" w:hAnsi="Arial" w:cs="Arial"/>
        </w:rPr>
      </w:pPr>
      <w:r w:rsidRPr="003648D8">
        <w:rPr>
          <w:rFonts w:ascii="Arial" w:hAnsi="Arial" w:cs="Arial"/>
        </w:rPr>
        <w:t xml:space="preserve">Para la planeación de los cómputos distritales, se </w:t>
      </w:r>
      <w:r w:rsidR="00FB6B32" w:rsidRPr="003648D8">
        <w:rPr>
          <w:rFonts w:ascii="Arial" w:hAnsi="Arial" w:cs="Arial"/>
        </w:rPr>
        <w:t>considerarán</w:t>
      </w:r>
      <w:r w:rsidRPr="003648D8">
        <w:rPr>
          <w:rFonts w:ascii="Arial" w:hAnsi="Arial" w:cs="Arial"/>
        </w:rPr>
        <w:t xml:space="preserve"> 3 e</w:t>
      </w:r>
      <w:r w:rsidR="00FB6B32" w:rsidRPr="003648D8">
        <w:rPr>
          <w:rFonts w:ascii="Arial" w:hAnsi="Arial" w:cs="Arial"/>
        </w:rPr>
        <w:t>tapas</w:t>
      </w:r>
      <w:r w:rsidRPr="003648D8">
        <w:rPr>
          <w:rFonts w:ascii="Arial" w:hAnsi="Arial" w:cs="Arial"/>
        </w:rPr>
        <w:t>:</w:t>
      </w:r>
    </w:p>
    <w:p w14:paraId="320E4B1F" w14:textId="25674CE3" w:rsidR="00A5608F" w:rsidRPr="003648D8" w:rsidRDefault="00864832" w:rsidP="00E65CFB">
      <w:pPr>
        <w:pStyle w:val="Textoindependiente"/>
        <w:numPr>
          <w:ilvl w:val="0"/>
          <w:numId w:val="29"/>
        </w:numPr>
        <w:spacing w:before="101"/>
        <w:ind w:left="284" w:hanging="284"/>
        <w:jc w:val="both"/>
        <w:rPr>
          <w:rFonts w:ascii="Arial" w:hAnsi="Arial" w:cs="Arial"/>
        </w:rPr>
      </w:pPr>
      <w:r w:rsidRPr="003648D8">
        <w:rPr>
          <w:rFonts w:ascii="Arial" w:hAnsi="Arial" w:cs="Arial"/>
        </w:rPr>
        <w:t>P</w:t>
      </w:r>
      <w:r w:rsidR="00121BCE" w:rsidRPr="003648D8">
        <w:rPr>
          <w:rFonts w:ascii="Arial" w:hAnsi="Arial" w:cs="Arial"/>
        </w:rPr>
        <w:t>rimer</w:t>
      </w:r>
      <w:r w:rsidR="00FB6B32" w:rsidRPr="003648D8">
        <w:rPr>
          <w:rFonts w:ascii="Arial" w:hAnsi="Arial" w:cs="Arial"/>
        </w:rPr>
        <w:t>a</w:t>
      </w:r>
      <w:r w:rsidR="00121BCE" w:rsidRPr="003648D8">
        <w:rPr>
          <w:rFonts w:ascii="Arial" w:hAnsi="Arial" w:cs="Arial"/>
        </w:rPr>
        <w:t xml:space="preserve"> </w:t>
      </w:r>
      <w:r w:rsidR="00FB6B32" w:rsidRPr="003648D8">
        <w:rPr>
          <w:rFonts w:ascii="Arial" w:hAnsi="Arial" w:cs="Arial"/>
        </w:rPr>
        <w:t>etapa</w:t>
      </w:r>
      <w:r w:rsidRPr="003648D8">
        <w:rPr>
          <w:rFonts w:ascii="Arial" w:hAnsi="Arial" w:cs="Arial"/>
        </w:rPr>
        <w:t>: Para dar inicio al procedimiento de escrutinio y cómputo,</w:t>
      </w:r>
      <w:r w:rsidR="00333BF2" w:rsidRPr="003648D8">
        <w:rPr>
          <w:rFonts w:ascii="Arial" w:hAnsi="Arial" w:cs="Arial"/>
        </w:rPr>
        <w:t xml:space="preserve"> </w:t>
      </w:r>
      <w:r w:rsidR="004D6AB9" w:rsidRPr="003648D8">
        <w:rPr>
          <w:rFonts w:ascii="Arial" w:hAnsi="Arial" w:cs="Arial"/>
        </w:rPr>
        <w:t>el 1 de junio</w:t>
      </w:r>
      <w:r w:rsidR="003E23F4" w:rsidRPr="003648D8">
        <w:rPr>
          <w:rFonts w:ascii="Arial" w:hAnsi="Arial" w:cs="Arial"/>
        </w:rPr>
        <w:t xml:space="preserve"> de</w:t>
      </w:r>
      <w:r w:rsidR="004527E8" w:rsidRPr="003648D8">
        <w:rPr>
          <w:rFonts w:ascii="Arial" w:hAnsi="Arial" w:cs="Arial"/>
        </w:rPr>
        <w:t xml:space="preserve"> 2025, </w:t>
      </w:r>
      <w:r w:rsidRPr="003648D8">
        <w:rPr>
          <w:rFonts w:ascii="Arial" w:hAnsi="Arial" w:cs="Arial"/>
        </w:rPr>
        <w:t xml:space="preserve">se podrá instalar </w:t>
      </w:r>
      <w:r w:rsidR="004527E8" w:rsidRPr="003648D8">
        <w:rPr>
          <w:rFonts w:ascii="Arial" w:hAnsi="Arial" w:cs="Arial"/>
        </w:rPr>
        <w:t xml:space="preserve">la cantidad mínima </w:t>
      </w:r>
      <w:r w:rsidR="00E73CA5" w:rsidRPr="003648D8">
        <w:rPr>
          <w:rFonts w:ascii="Arial" w:hAnsi="Arial" w:cs="Arial"/>
        </w:rPr>
        <w:t xml:space="preserve">de </w:t>
      </w:r>
      <w:r w:rsidR="00245D0A" w:rsidRPr="003648D8">
        <w:rPr>
          <w:rFonts w:ascii="Arial" w:hAnsi="Arial" w:cs="Arial"/>
        </w:rPr>
        <w:t xml:space="preserve"> </w:t>
      </w:r>
      <w:proofErr w:type="spellStart"/>
      <w:r w:rsidR="006A6040" w:rsidRPr="003648D8">
        <w:rPr>
          <w:rFonts w:ascii="Arial" w:hAnsi="Arial" w:cs="Arial"/>
        </w:rPr>
        <w:t>PEyC</w:t>
      </w:r>
      <w:proofErr w:type="spellEnd"/>
      <w:r w:rsidR="005D158E" w:rsidRPr="003648D8">
        <w:rPr>
          <w:rFonts w:ascii="Arial" w:hAnsi="Arial" w:cs="Arial"/>
        </w:rPr>
        <w:t xml:space="preserve"> </w:t>
      </w:r>
      <w:r w:rsidR="002A1690" w:rsidRPr="003648D8">
        <w:rPr>
          <w:rFonts w:ascii="Arial" w:hAnsi="Arial" w:cs="Arial"/>
        </w:rPr>
        <w:t xml:space="preserve">en </w:t>
      </w:r>
      <w:r w:rsidR="00167618" w:rsidRPr="003648D8">
        <w:rPr>
          <w:rFonts w:ascii="Arial" w:hAnsi="Arial" w:cs="Arial"/>
        </w:rPr>
        <w:t xml:space="preserve">cada Distrito, </w:t>
      </w:r>
      <w:r w:rsidR="005D158E" w:rsidRPr="003648D8">
        <w:rPr>
          <w:rFonts w:ascii="Arial" w:hAnsi="Arial" w:cs="Arial"/>
        </w:rPr>
        <w:t xml:space="preserve">previo que se </w:t>
      </w:r>
      <w:r w:rsidR="00A5608F" w:rsidRPr="003648D8">
        <w:rPr>
          <w:rFonts w:ascii="Arial" w:hAnsi="Arial" w:cs="Arial"/>
        </w:rPr>
        <w:t xml:space="preserve">inicie </w:t>
      </w:r>
      <w:r w:rsidR="00850594" w:rsidRPr="003648D8">
        <w:rPr>
          <w:rFonts w:ascii="Arial" w:hAnsi="Arial" w:cs="Arial"/>
        </w:rPr>
        <w:t xml:space="preserve">con </w:t>
      </w:r>
      <w:r w:rsidR="00A5608F" w:rsidRPr="003648D8">
        <w:rPr>
          <w:rFonts w:ascii="Arial" w:hAnsi="Arial" w:cs="Arial"/>
        </w:rPr>
        <w:t>la recepción</w:t>
      </w:r>
      <w:r w:rsidR="00532AC6" w:rsidRPr="003648D8">
        <w:rPr>
          <w:rFonts w:ascii="Arial" w:hAnsi="Arial" w:cs="Arial"/>
        </w:rPr>
        <w:t>,</w:t>
      </w:r>
      <w:r w:rsidR="00A5608F" w:rsidRPr="003648D8">
        <w:rPr>
          <w:rFonts w:ascii="Arial" w:hAnsi="Arial" w:cs="Arial"/>
        </w:rPr>
        <w:t xml:space="preserve"> de acuerdo a la cantidad de paquetes electorales de </w:t>
      </w:r>
      <w:proofErr w:type="spellStart"/>
      <w:r w:rsidR="009207A9" w:rsidRPr="003648D8">
        <w:rPr>
          <w:rFonts w:ascii="Arial" w:hAnsi="Arial" w:cs="Arial"/>
        </w:rPr>
        <w:t>CSU</w:t>
      </w:r>
      <w:proofErr w:type="spellEnd"/>
      <w:r w:rsidR="00A5608F" w:rsidRPr="003648D8">
        <w:rPr>
          <w:rFonts w:ascii="Arial" w:hAnsi="Arial" w:cs="Arial"/>
        </w:rPr>
        <w:t xml:space="preserve"> </w:t>
      </w:r>
      <w:r w:rsidR="00114FD1" w:rsidRPr="003648D8">
        <w:rPr>
          <w:rFonts w:ascii="Arial" w:hAnsi="Arial" w:cs="Arial"/>
        </w:rPr>
        <w:t>que integran cada Distrito</w:t>
      </w:r>
      <w:r w:rsidR="0010072C" w:rsidRPr="003648D8">
        <w:rPr>
          <w:rFonts w:ascii="Arial" w:hAnsi="Arial" w:cs="Arial"/>
        </w:rPr>
        <w:t xml:space="preserve">, los cuales se instalarán con una parte del personal que </w:t>
      </w:r>
      <w:r w:rsidR="00ED36DB" w:rsidRPr="003648D8">
        <w:rPr>
          <w:rFonts w:ascii="Arial" w:hAnsi="Arial" w:cs="Arial"/>
        </w:rPr>
        <w:t xml:space="preserve">participará en las Mesas </w:t>
      </w:r>
      <w:r w:rsidR="00314453" w:rsidRPr="003648D8">
        <w:rPr>
          <w:rFonts w:ascii="Arial" w:hAnsi="Arial" w:cs="Arial"/>
        </w:rPr>
        <w:t>Receptoras de paquetes</w:t>
      </w:r>
      <w:r w:rsidR="00747B67" w:rsidRPr="003648D8">
        <w:rPr>
          <w:rFonts w:ascii="Arial" w:hAnsi="Arial" w:cs="Arial"/>
        </w:rPr>
        <w:t xml:space="preserve"> electorales</w:t>
      </w:r>
      <w:r w:rsidR="009F2038" w:rsidRPr="003648D8">
        <w:rPr>
          <w:rFonts w:ascii="Arial" w:hAnsi="Arial" w:cs="Arial"/>
        </w:rPr>
        <w:t xml:space="preserve"> y</w:t>
      </w:r>
      <w:r w:rsidR="00241492" w:rsidRPr="003648D8">
        <w:rPr>
          <w:rFonts w:ascii="Arial" w:hAnsi="Arial" w:cs="Arial"/>
        </w:rPr>
        <w:t xml:space="preserve"> </w:t>
      </w:r>
      <w:r w:rsidR="0059344E" w:rsidRPr="003648D8">
        <w:rPr>
          <w:rFonts w:ascii="Arial" w:hAnsi="Arial" w:cs="Arial"/>
        </w:rPr>
        <w:t xml:space="preserve">personal </w:t>
      </w:r>
      <w:r w:rsidR="00241492" w:rsidRPr="003648D8">
        <w:rPr>
          <w:rFonts w:ascii="Arial" w:hAnsi="Arial" w:cs="Arial"/>
        </w:rPr>
        <w:t>administrativo</w:t>
      </w:r>
      <w:r w:rsidR="00314453" w:rsidRPr="003648D8">
        <w:rPr>
          <w:rFonts w:ascii="Arial" w:hAnsi="Arial" w:cs="Arial"/>
        </w:rPr>
        <w:t xml:space="preserve">, quienes serán designados </w:t>
      </w:r>
      <w:r w:rsidR="00645453" w:rsidRPr="003648D8">
        <w:rPr>
          <w:rFonts w:ascii="Arial" w:hAnsi="Arial" w:cs="Arial"/>
        </w:rPr>
        <w:t xml:space="preserve">como </w:t>
      </w:r>
      <w:r w:rsidR="00645453" w:rsidRPr="003648D8">
        <w:rPr>
          <w:rFonts w:ascii="Arial" w:hAnsi="Arial" w:cs="Arial"/>
          <w:bCs/>
        </w:rPr>
        <w:t xml:space="preserve">personal </w:t>
      </w:r>
      <w:r w:rsidR="00241492" w:rsidRPr="003648D8">
        <w:rPr>
          <w:rFonts w:ascii="Arial" w:hAnsi="Arial" w:cs="Arial"/>
          <w:bCs/>
        </w:rPr>
        <w:t xml:space="preserve">auxiliar </w:t>
      </w:r>
      <w:r w:rsidR="00645453" w:rsidRPr="003648D8">
        <w:rPr>
          <w:rFonts w:ascii="Arial" w:hAnsi="Arial" w:cs="Arial"/>
          <w:bCs/>
        </w:rPr>
        <w:t>adicional</w:t>
      </w:r>
      <w:r w:rsidR="00F739EA" w:rsidRPr="003648D8">
        <w:rPr>
          <w:rFonts w:ascii="Arial" w:hAnsi="Arial" w:cs="Arial"/>
        </w:rPr>
        <w:t xml:space="preserve"> </w:t>
      </w:r>
      <w:r w:rsidR="000E6E36" w:rsidRPr="003648D8">
        <w:rPr>
          <w:rFonts w:ascii="Arial" w:hAnsi="Arial" w:cs="Arial"/>
        </w:rPr>
        <w:t xml:space="preserve">que </w:t>
      </w:r>
      <w:r w:rsidR="00F739EA" w:rsidRPr="003648D8">
        <w:rPr>
          <w:rFonts w:ascii="Arial" w:hAnsi="Arial" w:cs="Arial"/>
        </w:rPr>
        <w:t>apoyar</w:t>
      </w:r>
      <w:r w:rsidR="000E6E36" w:rsidRPr="003648D8">
        <w:rPr>
          <w:rFonts w:ascii="Arial" w:hAnsi="Arial" w:cs="Arial"/>
        </w:rPr>
        <w:t>á</w:t>
      </w:r>
      <w:r w:rsidR="00A100BB" w:rsidRPr="003648D8">
        <w:rPr>
          <w:rFonts w:ascii="Arial" w:hAnsi="Arial" w:cs="Arial"/>
        </w:rPr>
        <w:t xml:space="preserve"> en las activida</w:t>
      </w:r>
      <w:r w:rsidR="00E43904" w:rsidRPr="003648D8">
        <w:rPr>
          <w:rFonts w:ascii="Arial" w:hAnsi="Arial" w:cs="Arial"/>
        </w:rPr>
        <w:t xml:space="preserve">des </w:t>
      </w:r>
      <w:r w:rsidR="00886ED1" w:rsidRPr="003648D8">
        <w:rPr>
          <w:rFonts w:ascii="Arial" w:hAnsi="Arial" w:cs="Arial"/>
        </w:rPr>
        <w:t>relacion</w:t>
      </w:r>
      <w:r w:rsidR="00C7357B" w:rsidRPr="003648D8">
        <w:rPr>
          <w:rFonts w:ascii="Arial" w:hAnsi="Arial" w:cs="Arial"/>
        </w:rPr>
        <w:t>adas</w:t>
      </w:r>
      <w:r w:rsidR="00F01C2A" w:rsidRPr="003648D8">
        <w:rPr>
          <w:rFonts w:ascii="Arial" w:hAnsi="Arial" w:cs="Arial"/>
        </w:rPr>
        <w:t xml:space="preserve"> </w:t>
      </w:r>
      <w:r w:rsidR="0040680E" w:rsidRPr="003648D8">
        <w:rPr>
          <w:rFonts w:ascii="Arial" w:hAnsi="Arial" w:cs="Arial"/>
        </w:rPr>
        <w:t xml:space="preserve">con el </w:t>
      </w:r>
      <w:r w:rsidR="00D41CE7" w:rsidRPr="003648D8">
        <w:rPr>
          <w:rFonts w:ascii="Arial" w:hAnsi="Arial" w:cs="Arial"/>
        </w:rPr>
        <w:t>cómputo distrital</w:t>
      </w:r>
      <w:r w:rsidR="002F4450" w:rsidRPr="003648D8">
        <w:rPr>
          <w:rFonts w:ascii="Arial" w:hAnsi="Arial" w:cs="Arial"/>
        </w:rPr>
        <w:t>.</w:t>
      </w:r>
      <w:r w:rsidR="009F2038" w:rsidRPr="003648D8">
        <w:rPr>
          <w:rFonts w:ascii="Arial" w:hAnsi="Arial" w:cs="Arial"/>
        </w:rPr>
        <w:t xml:space="preserve"> </w:t>
      </w:r>
    </w:p>
    <w:p w14:paraId="6964A586" w14:textId="4D3584EB" w:rsidR="00A5608F" w:rsidRPr="003648D8" w:rsidRDefault="00FB6B32" w:rsidP="00E65CFB">
      <w:pPr>
        <w:pStyle w:val="Textoindependiente"/>
        <w:numPr>
          <w:ilvl w:val="0"/>
          <w:numId w:val="29"/>
        </w:numPr>
        <w:spacing w:before="101"/>
        <w:ind w:left="284" w:hanging="284"/>
        <w:jc w:val="both"/>
        <w:rPr>
          <w:rFonts w:ascii="Arial" w:hAnsi="Arial" w:cs="Arial"/>
        </w:rPr>
      </w:pPr>
      <w:r w:rsidRPr="003648D8">
        <w:rPr>
          <w:rFonts w:ascii="Arial" w:hAnsi="Arial" w:cs="Arial"/>
        </w:rPr>
        <w:t>Segunda etapa</w:t>
      </w:r>
      <w:r w:rsidR="00864832" w:rsidRPr="003648D8">
        <w:rPr>
          <w:rFonts w:ascii="Arial" w:hAnsi="Arial" w:cs="Arial"/>
        </w:rPr>
        <w:t xml:space="preserve">: </w:t>
      </w:r>
      <w:r w:rsidR="00A5608F" w:rsidRPr="003648D8">
        <w:rPr>
          <w:rFonts w:ascii="Arial" w:hAnsi="Arial" w:cs="Arial"/>
        </w:rPr>
        <w:t xml:space="preserve"> </w:t>
      </w:r>
      <w:r w:rsidRPr="003648D8">
        <w:rPr>
          <w:rFonts w:ascii="Arial" w:hAnsi="Arial" w:cs="Arial"/>
        </w:rPr>
        <w:t xml:space="preserve">A </w:t>
      </w:r>
      <w:r w:rsidR="00A5608F" w:rsidRPr="003648D8">
        <w:rPr>
          <w:rFonts w:ascii="Arial" w:hAnsi="Arial" w:cs="Arial"/>
        </w:rPr>
        <w:t>partir del 2 de junio</w:t>
      </w:r>
      <w:r w:rsidR="00616239" w:rsidRPr="003648D8">
        <w:rPr>
          <w:rFonts w:ascii="Arial" w:hAnsi="Arial" w:cs="Arial"/>
        </w:rPr>
        <w:t xml:space="preserve"> de 2025, </w:t>
      </w:r>
      <w:r w:rsidRPr="003648D8">
        <w:rPr>
          <w:rFonts w:ascii="Arial" w:hAnsi="Arial" w:cs="Arial"/>
        </w:rPr>
        <w:t>se iniciará</w:t>
      </w:r>
      <w:r w:rsidR="00616239" w:rsidRPr="003648D8">
        <w:rPr>
          <w:rFonts w:ascii="Arial" w:hAnsi="Arial" w:cs="Arial"/>
        </w:rPr>
        <w:t xml:space="preserve"> a</w:t>
      </w:r>
      <w:r w:rsidR="00A5608F" w:rsidRPr="003648D8">
        <w:rPr>
          <w:rFonts w:ascii="Arial" w:hAnsi="Arial" w:cs="Arial"/>
        </w:rPr>
        <w:t xml:space="preserve"> las 8:00 horas, donde se instalarán la cantidad de </w:t>
      </w:r>
      <w:proofErr w:type="spellStart"/>
      <w:r w:rsidR="00A5608F" w:rsidRPr="003648D8">
        <w:rPr>
          <w:rFonts w:ascii="Arial" w:hAnsi="Arial" w:cs="Arial"/>
        </w:rPr>
        <w:t>PEyC</w:t>
      </w:r>
      <w:proofErr w:type="spellEnd"/>
      <w:r w:rsidR="00A5608F" w:rsidRPr="003648D8">
        <w:rPr>
          <w:rFonts w:ascii="Arial" w:hAnsi="Arial" w:cs="Arial"/>
        </w:rPr>
        <w:t xml:space="preserve"> </w:t>
      </w:r>
      <w:r w:rsidR="00011ACB" w:rsidRPr="003648D8">
        <w:rPr>
          <w:rFonts w:ascii="Arial" w:hAnsi="Arial" w:cs="Arial"/>
        </w:rPr>
        <w:t xml:space="preserve">suficientes </w:t>
      </w:r>
      <w:r w:rsidR="00A5608F" w:rsidRPr="003648D8">
        <w:rPr>
          <w:rFonts w:ascii="Arial" w:hAnsi="Arial" w:cs="Arial"/>
        </w:rPr>
        <w:t xml:space="preserve">dependiendo de la cantidad de </w:t>
      </w:r>
      <w:proofErr w:type="spellStart"/>
      <w:r w:rsidR="00A5608F" w:rsidRPr="003648D8">
        <w:rPr>
          <w:rFonts w:ascii="Arial" w:hAnsi="Arial" w:cs="Arial"/>
        </w:rPr>
        <w:t>CAEL</w:t>
      </w:r>
      <w:proofErr w:type="spellEnd"/>
      <w:r w:rsidR="00B63380" w:rsidRPr="003648D8">
        <w:rPr>
          <w:rFonts w:ascii="Arial" w:hAnsi="Arial" w:cs="Arial"/>
        </w:rPr>
        <w:t xml:space="preserve"> </w:t>
      </w:r>
      <w:r w:rsidR="00A5608F" w:rsidRPr="003648D8">
        <w:rPr>
          <w:rFonts w:ascii="Arial" w:hAnsi="Arial" w:cs="Arial"/>
        </w:rPr>
        <w:t>con que cuente el Distrito</w:t>
      </w:r>
      <w:r w:rsidR="00385B8A" w:rsidRPr="003648D8">
        <w:rPr>
          <w:rFonts w:ascii="Arial" w:hAnsi="Arial" w:cs="Arial"/>
        </w:rPr>
        <w:t xml:space="preserve">, previendo además la </w:t>
      </w:r>
      <w:r w:rsidR="00075DE2" w:rsidRPr="003648D8">
        <w:rPr>
          <w:rFonts w:ascii="Arial" w:hAnsi="Arial" w:cs="Arial"/>
        </w:rPr>
        <w:t>alternancia de</w:t>
      </w:r>
      <w:r w:rsidR="00385B8A" w:rsidRPr="003648D8">
        <w:rPr>
          <w:rFonts w:ascii="Arial" w:hAnsi="Arial" w:cs="Arial"/>
        </w:rPr>
        <w:t xml:space="preserve"> per</w:t>
      </w:r>
      <w:r w:rsidR="00075DE2" w:rsidRPr="003648D8">
        <w:rPr>
          <w:rFonts w:ascii="Arial" w:hAnsi="Arial" w:cs="Arial"/>
        </w:rPr>
        <w:t>s</w:t>
      </w:r>
      <w:r w:rsidR="00385B8A" w:rsidRPr="003648D8">
        <w:rPr>
          <w:rFonts w:ascii="Arial" w:hAnsi="Arial" w:cs="Arial"/>
        </w:rPr>
        <w:t>onal</w:t>
      </w:r>
      <w:r w:rsidR="00A5608F" w:rsidRPr="003648D8">
        <w:rPr>
          <w:rFonts w:ascii="Arial" w:hAnsi="Arial" w:cs="Arial"/>
        </w:rPr>
        <w:t xml:space="preserve">, para que </w:t>
      </w:r>
      <w:r w:rsidR="00D92A0B" w:rsidRPr="003648D8">
        <w:rPr>
          <w:rFonts w:ascii="Arial" w:hAnsi="Arial" w:cs="Arial"/>
        </w:rPr>
        <w:t xml:space="preserve">realicen </w:t>
      </w:r>
      <w:r w:rsidR="00233097" w:rsidRPr="003648D8">
        <w:rPr>
          <w:rFonts w:ascii="Arial" w:hAnsi="Arial" w:cs="Arial"/>
        </w:rPr>
        <w:t>el cómputo</w:t>
      </w:r>
      <w:r w:rsidR="00D76A0C" w:rsidRPr="003648D8">
        <w:rPr>
          <w:rFonts w:ascii="Arial" w:hAnsi="Arial" w:cs="Arial"/>
        </w:rPr>
        <w:t xml:space="preserve"> que corresponda</w:t>
      </w:r>
      <w:r w:rsidR="00FD78A3" w:rsidRPr="003648D8">
        <w:rPr>
          <w:rFonts w:ascii="Arial" w:hAnsi="Arial" w:cs="Arial"/>
        </w:rPr>
        <w:t>.</w:t>
      </w:r>
      <w:r w:rsidR="00A5608F" w:rsidRPr="003648D8">
        <w:rPr>
          <w:rFonts w:ascii="Arial" w:hAnsi="Arial" w:cs="Arial"/>
        </w:rPr>
        <w:t xml:space="preserve"> </w:t>
      </w:r>
    </w:p>
    <w:p w14:paraId="552EE789" w14:textId="359EF115" w:rsidR="00A5608F" w:rsidRPr="003648D8" w:rsidRDefault="00FB6B32" w:rsidP="00E65CFB">
      <w:pPr>
        <w:pStyle w:val="Textoindependiente"/>
        <w:numPr>
          <w:ilvl w:val="0"/>
          <w:numId w:val="29"/>
        </w:numPr>
        <w:spacing w:before="101"/>
        <w:ind w:left="284" w:hanging="284"/>
        <w:jc w:val="both"/>
        <w:rPr>
          <w:rFonts w:ascii="Arial" w:hAnsi="Arial" w:cs="Arial"/>
        </w:rPr>
      </w:pPr>
      <w:r w:rsidRPr="003648D8">
        <w:rPr>
          <w:rFonts w:ascii="Arial" w:hAnsi="Arial" w:cs="Arial"/>
        </w:rPr>
        <w:t>Tercera</w:t>
      </w:r>
      <w:r w:rsidR="00A5608F" w:rsidRPr="003648D8">
        <w:rPr>
          <w:rFonts w:ascii="Arial" w:hAnsi="Arial" w:cs="Arial"/>
        </w:rPr>
        <w:t xml:space="preserve"> </w:t>
      </w:r>
      <w:r w:rsidRPr="003648D8">
        <w:rPr>
          <w:rFonts w:ascii="Arial" w:hAnsi="Arial" w:cs="Arial"/>
        </w:rPr>
        <w:t xml:space="preserve">etapa: Se recomienda </w:t>
      </w:r>
      <w:r w:rsidR="00A5608F" w:rsidRPr="003648D8">
        <w:rPr>
          <w:rFonts w:ascii="Arial" w:hAnsi="Arial" w:cs="Arial"/>
        </w:rPr>
        <w:t>la instalación de</w:t>
      </w:r>
      <w:r w:rsidRPr="003648D8">
        <w:rPr>
          <w:rFonts w:ascii="Arial" w:hAnsi="Arial" w:cs="Arial"/>
        </w:rPr>
        <w:t>l número</w:t>
      </w:r>
      <w:r w:rsidR="00A5608F" w:rsidRPr="003648D8">
        <w:rPr>
          <w:rFonts w:ascii="Arial" w:hAnsi="Arial" w:cs="Arial"/>
        </w:rPr>
        <w:t xml:space="preserve"> máximo </w:t>
      </w:r>
      <w:r w:rsidRPr="003648D8">
        <w:rPr>
          <w:rFonts w:ascii="Arial" w:hAnsi="Arial" w:cs="Arial"/>
        </w:rPr>
        <w:t xml:space="preserve">de </w:t>
      </w:r>
      <w:proofErr w:type="spellStart"/>
      <w:r w:rsidR="00A5608F" w:rsidRPr="003648D8">
        <w:rPr>
          <w:rFonts w:ascii="Arial" w:hAnsi="Arial" w:cs="Arial"/>
        </w:rPr>
        <w:t>PEyC</w:t>
      </w:r>
      <w:proofErr w:type="spellEnd"/>
      <w:r w:rsidR="00A5608F" w:rsidRPr="003648D8">
        <w:rPr>
          <w:rFonts w:ascii="Arial" w:hAnsi="Arial" w:cs="Arial"/>
        </w:rPr>
        <w:t xml:space="preserve"> aprobados en el Distrito para el escrutinio y cómputo de las </w:t>
      </w:r>
      <w:proofErr w:type="spellStart"/>
      <w:r w:rsidR="009207A9" w:rsidRPr="003648D8">
        <w:rPr>
          <w:rFonts w:ascii="Arial" w:hAnsi="Arial" w:cs="Arial"/>
        </w:rPr>
        <w:t>CSU</w:t>
      </w:r>
      <w:proofErr w:type="spellEnd"/>
      <w:r w:rsidR="00A5608F" w:rsidRPr="003648D8">
        <w:rPr>
          <w:rFonts w:ascii="Arial" w:hAnsi="Arial" w:cs="Arial"/>
        </w:rPr>
        <w:t xml:space="preserve"> de la elección de Juezas y Jueces Penales, que su boleta contiene 50 registros de personas candidatas</w:t>
      </w:r>
      <w:r w:rsidRPr="003648D8">
        <w:rPr>
          <w:rFonts w:ascii="Arial" w:hAnsi="Arial" w:cs="Arial"/>
        </w:rPr>
        <w:t xml:space="preserve">. </w:t>
      </w:r>
      <w:r w:rsidR="000B3E4A" w:rsidRPr="003648D8">
        <w:rPr>
          <w:rFonts w:ascii="Arial" w:hAnsi="Arial" w:cs="Arial"/>
        </w:rPr>
        <w:t xml:space="preserve">La instalación de la totalidad de </w:t>
      </w:r>
      <w:proofErr w:type="spellStart"/>
      <w:r w:rsidR="000B3E4A" w:rsidRPr="003648D8">
        <w:rPr>
          <w:rFonts w:ascii="Arial" w:hAnsi="Arial" w:cs="Arial"/>
        </w:rPr>
        <w:t>PEyC</w:t>
      </w:r>
      <w:proofErr w:type="spellEnd"/>
      <w:r w:rsidR="000B3E4A" w:rsidRPr="003648D8">
        <w:rPr>
          <w:rFonts w:ascii="Arial" w:hAnsi="Arial" w:cs="Arial"/>
        </w:rPr>
        <w:t xml:space="preserve"> aprobados, </w:t>
      </w:r>
      <w:r w:rsidR="00093967" w:rsidRPr="003648D8">
        <w:rPr>
          <w:rFonts w:ascii="Arial" w:hAnsi="Arial" w:cs="Arial"/>
        </w:rPr>
        <w:t>se aplicar</w:t>
      </w:r>
      <w:r w:rsidR="00B2107A" w:rsidRPr="003648D8">
        <w:rPr>
          <w:rFonts w:ascii="Arial" w:hAnsi="Arial" w:cs="Arial"/>
        </w:rPr>
        <w:t>ía</w:t>
      </w:r>
      <w:r w:rsidR="00A5608F" w:rsidRPr="003648D8">
        <w:rPr>
          <w:rFonts w:ascii="Arial" w:hAnsi="Arial" w:cs="Arial"/>
        </w:rPr>
        <w:t xml:space="preserve"> de haber atrasos en alguno de los escrutinios y cómputos.</w:t>
      </w:r>
    </w:p>
    <w:p w14:paraId="2D937205" w14:textId="77777777" w:rsidR="000B3E4A" w:rsidRPr="00E65CFB" w:rsidRDefault="000B3E4A" w:rsidP="00E65CFB">
      <w:pPr>
        <w:pStyle w:val="Textoindependiente"/>
        <w:ind w:left="435"/>
        <w:jc w:val="both"/>
        <w:rPr>
          <w:rFonts w:ascii="Arial" w:hAnsi="Arial" w:cs="Arial"/>
          <w:sz w:val="18"/>
        </w:rPr>
      </w:pPr>
    </w:p>
    <w:p w14:paraId="25B9A3B2" w14:textId="51523877" w:rsidR="007C0A19" w:rsidRDefault="007C0A19" w:rsidP="00FB5D4B">
      <w:pPr>
        <w:ind w:left="709" w:right="709"/>
        <w:jc w:val="center"/>
        <w:rPr>
          <w:rFonts w:ascii="Arial Black" w:hAnsi="Arial Black"/>
          <w:color w:val="990033"/>
          <w:spacing w:val="-8"/>
          <w:sz w:val="28"/>
        </w:rPr>
      </w:pPr>
      <w:r w:rsidRPr="007C0A19">
        <w:rPr>
          <w:rFonts w:ascii="Arial Black" w:hAnsi="Arial Black"/>
          <w:color w:val="990033"/>
          <w:spacing w:val="-8"/>
          <w:sz w:val="28"/>
        </w:rPr>
        <w:t xml:space="preserve">Personal proyectado para Mesas Receptoras de Paquetes Electorales, </w:t>
      </w:r>
      <w:proofErr w:type="spellStart"/>
      <w:r w:rsidR="00B63380">
        <w:rPr>
          <w:rFonts w:ascii="Arial Black" w:hAnsi="Arial Black"/>
          <w:color w:val="990033"/>
          <w:spacing w:val="-8"/>
          <w:sz w:val="28"/>
        </w:rPr>
        <w:t>CAEL</w:t>
      </w:r>
      <w:proofErr w:type="spellEnd"/>
      <w:r w:rsidRPr="007C0A19">
        <w:rPr>
          <w:rFonts w:ascii="Arial Black" w:hAnsi="Arial Black"/>
          <w:color w:val="990033"/>
          <w:spacing w:val="-8"/>
          <w:sz w:val="28"/>
        </w:rPr>
        <w:t xml:space="preserve"> y Personal</w:t>
      </w:r>
      <w:r w:rsidR="00291CE3">
        <w:rPr>
          <w:rFonts w:ascii="Arial Black" w:hAnsi="Arial Black"/>
          <w:color w:val="990033"/>
          <w:spacing w:val="-8"/>
          <w:sz w:val="28"/>
        </w:rPr>
        <w:t xml:space="preserve"> operativo</w:t>
      </w:r>
      <w:r w:rsidRPr="007C0A19">
        <w:rPr>
          <w:rFonts w:ascii="Arial Black" w:hAnsi="Arial Black"/>
          <w:color w:val="990033"/>
          <w:spacing w:val="-8"/>
          <w:sz w:val="28"/>
        </w:rPr>
        <w:t xml:space="preserve"> que se requiere para los Cómputos por Distrito </w:t>
      </w:r>
    </w:p>
    <w:p w14:paraId="5A4D1B00" w14:textId="77777777" w:rsidR="00FB5D4B" w:rsidRPr="00E65CFB" w:rsidRDefault="00FB5D4B" w:rsidP="00FB5D4B">
      <w:pPr>
        <w:ind w:left="709" w:right="709"/>
        <w:jc w:val="center"/>
        <w:rPr>
          <w:rFonts w:ascii="Arial Black" w:hAnsi="Arial Black"/>
          <w:color w:val="990033"/>
          <w:spacing w:val="-8"/>
          <w:sz w:val="12"/>
        </w:rPr>
      </w:pPr>
    </w:p>
    <w:p w14:paraId="09D658FE" w14:textId="605BA99C" w:rsidR="000B3E4A" w:rsidRPr="000B3E4A" w:rsidRDefault="000B3E4A" w:rsidP="000B3E4A">
      <w:pPr>
        <w:pStyle w:val="Ttulo3"/>
        <w:ind w:left="1065"/>
        <w:rPr>
          <w:sz w:val="28"/>
        </w:rPr>
      </w:pPr>
      <w:bookmarkStart w:id="23" w:name="_Toc195560121"/>
      <w:r w:rsidRPr="000B3E4A">
        <w:rPr>
          <w:color w:val="8B1057"/>
          <w:w w:val="95"/>
          <w:sz w:val="28"/>
        </w:rPr>
        <w:t>Tabla</w:t>
      </w:r>
      <w:r w:rsidRPr="000B3E4A">
        <w:rPr>
          <w:color w:val="8B1057"/>
          <w:spacing w:val="-4"/>
          <w:w w:val="95"/>
          <w:sz w:val="28"/>
        </w:rPr>
        <w:t xml:space="preserve"> </w:t>
      </w:r>
      <w:r w:rsidR="00F4329A">
        <w:rPr>
          <w:color w:val="8B1057"/>
          <w:spacing w:val="-10"/>
          <w:w w:val="95"/>
          <w:sz w:val="28"/>
        </w:rPr>
        <w:t>4</w:t>
      </w:r>
      <w:bookmarkEnd w:id="23"/>
    </w:p>
    <w:tbl>
      <w:tblPr>
        <w:tblpPr w:leftFromText="141" w:rightFromText="141" w:vertAnchor="text" w:horzAnchor="margin" w:tblpY="23"/>
        <w:tblW w:w="8762" w:type="dxa"/>
        <w:tblCellMar>
          <w:left w:w="70" w:type="dxa"/>
          <w:right w:w="70" w:type="dxa"/>
        </w:tblCellMar>
        <w:tblLook w:val="04A0" w:firstRow="1" w:lastRow="0" w:firstColumn="1" w:lastColumn="0" w:noHBand="0" w:noVBand="1"/>
      </w:tblPr>
      <w:tblGrid>
        <w:gridCol w:w="1555"/>
        <w:gridCol w:w="1032"/>
        <w:gridCol w:w="1134"/>
        <w:gridCol w:w="850"/>
        <w:gridCol w:w="1032"/>
        <w:gridCol w:w="1095"/>
        <w:gridCol w:w="1032"/>
        <w:gridCol w:w="1032"/>
      </w:tblGrid>
      <w:tr w:rsidR="00913375" w:rsidRPr="00200786" w14:paraId="5F7944D4" w14:textId="77777777" w:rsidTr="002A773D">
        <w:trPr>
          <w:trHeight w:val="425"/>
        </w:trPr>
        <w:tc>
          <w:tcPr>
            <w:tcW w:w="1555" w:type="dxa"/>
            <w:vMerge w:val="restart"/>
            <w:tcBorders>
              <w:top w:val="single" w:sz="4" w:space="0" w:color="auto"/>
              <w:left w:val="single" w:sz="4" w:space="0" w:color="auto"/>
              <w:right w:val="single" w:sz="4" w:space="0" w:color="auto"/>
            </w:tcBorders>
            <w:shd w:val="clear" w:color="000000" w:fill="993366"/>
            <w:vAlign w:val="center"/>
            <w:hideMark/>
          </w:tcPr>
          <w:p w14:paraId="4ADA5884" w14:textId="52B09C9B" w:rsidR="00913375" w:rsidRPr="007C0A19" w:rsidRDefault="00F25257" w:rsidP="002A773D">
            <w:pPr>
              <w:pStyle w:val="TableParagraph"/>
              <w:ind w:left="6" w:right="5"/>
              <w:jc w:val="center"/>
              <w:rPr>
                <w:b/>
                <w:color w:val="FFFFFF" w:themeColor="background1"/>
                <w:spacing w:val="-2"/>
                <w:w w:val="80"/>
                <w:sz w:val="16"/>
                <w:szCs w:val="16"/>
              </w:rPr>
            </w:pPr>
            <w:r>
              <w:rPr>
                <w:b/>
                <w:color w:val="FFFFFF" w:themeColor="background1"/>
                <w:spacing w:val="-2"/>
                <w:w w:val="80"/>
                <w:sz w:val="16"/>
                <w:szCs w:val="16"/>
              </w:rPr>
              <w:t>DISTRITO ELECTORAL JUDICIAL</w:t>
            </w:r>
          </w:p>
          <w:p w14:paraId="35828C9B" w14:textId="77777777" w:rsidR="00913375" w:rsidRPr="00200786" w:rsidRDefault="00913375" w:rsidP="002A773D">
            <w:pPr>
              <w:jc w:val="center"/>
              <w:rPr>
                <w:b/>
                <w:color w:val="FFFFFF" w:themeColor="background1"/>
                <w:spacing w:val="-2"/>
                <w:w w:val="80"/>
                <w:sz w:val="16"/>
                <w:szCs w:val="16"/>
              </w:rPr>
            </w:pPr>
            <w:r w:rsidRPr="00200786">
              <w:rPr>
                <w:b/>
                <w:color w:val="FFFFFF" w:themeColor="background1"/>
                <w:spacing w:val="-2"/>
                <w:w w:val="80"/>
                <w:sz w:val="16"/>
                <w:szCs w:val="16"/>
              </w:rPr>
              <w:t> </w:t>
            </w:r>
          </w:p>
        </w:tc>
        <w:tc>
          <w:tcPr>
            <w:tcW w:w="1032" w:type="dxa"/>
            <w:vMerge w:val="restart"/>
            <w:tcBorders>
              <w:top w:val="nil"/>
              <w:left w:val="single" w:sz="4" w:space="0" w:color="auto"/>
              <w:right w:val="nil"/>
            </w:tcBorders>
            <w:shd w:val="clear" w:color="000000" w:fill="993366"/>
            <w:vAlign w:val="center"/>
            <w:hideMark/>
          </w:tcPr>
          <w:p w14:paraId="6C58E92D" w14:textId="4D51E573" w:rsidR="00913375" w:rsidRPr="007C0A19" w:rsidRDefault="00617947" w:rsidP="002A773D">
            <w:pPr>
              <w:widowControl/>
              <w:autoSpaceDE/>
              <w:autoSpaceDN/>
              <w:jc w:val="center"/>
              <w:rPr>
                <w:b/>
                <w:color w:val="FFFFFF" w:themeColor="background1"/>
                <w:spacing w:val="-2"/>
                <w:w w:val="80"/>
                <w:sz w:val="16"/>
                <w:szCs w:val="16"/>
              </w:rPr>
            </w:pPr>
            <w:r>
              <w:rPr>
                <w:b/>
                <w:color w:val="FFFFFF" w:themeColor="background1"/>
                <w:spacing w:val="-2"/>
                <w:w w:val="80"/>
                <w:sz w:val="16"/>
                <w:szCs w:val="16"/>
              </w:rPr>
              <w:t>PAQUETES</w:t>
            </w:r>
            <w:r w:rsidR="00913375" w:rsidRPr="00200786">
              <w:rPr>
                <w:b/>
                <w:color w:val="FFFFFF" w:themeColor="background1"/>
                <w:spacing w:val="-2"/>
                <w:w w:val="80"/>
                <w:sz w:val="16"/>
                <w:szCs w:val="16"/>
              </w:rPr>
              <w:t xml:space="preserve"> POR DISTRITO JUDICIAL</w:t>
            </w:r>
            <w:r w:rsidR="00913375">
              <w:rPr>
                <w:rStyle w:val="Refdenotaalpie"/>
                <w:b/>
                <w:color w:val="FFFFFF" w:themeColor="background1"/>
                <w:spacing w:val="-2"/>
                <w:w w:val="80"/>
                <w:sz w:val="16"/>
                <w:szCs w:val="16"/>
              </w:rPr>
              <w:footnoteReference w:id="6"/>
            </w:r>
          </w:p>
          <w:p w14:paraId="29F65F81" w14:textId="77777777" w:rsidR="00913375" w:rsidRPr="00200786" w:rsidRDefault="00913375" w:rsidP="002A773D">
            <w:pPr>
              <w:jc w:val="center"/>
              <w:rPr>
                <w:b/>
                <w:color w:val="FFFFFF" w:themeColor="background1"/>
                <w:spacing w:val="-2"/>
                <w:w w:val="80"/>
                <w:sz w:val="16"/>
                <w:szCs w:val="16"/>
              </w:rPr>
            </w:pPr>
            <w:r w:rsidRPr="00200786">
              <w:rPr>
                <w:b/>
                <w:color w:val="FFFFFF" w:themeColor="background1"/>
                <w:spacing w:val="-2"/>
                <w:w w:val="80"/>
                <w:sz w:val="16"/>
                <w:szCs w:val="16"/>
              </w:rPr>
              <w:t> </w:t>
            </w:r>
            <w:r>
              <w:rPr>
                <w:b/>
                <w:color w:val="FFFFFF" w:themeColor="background1"/>
                <w:spacing w:val="-2"/>
                <w:w w:val="80"/>
                <w:sz w:val="16"/>
                <w:szCs w:val="16"/>
              </w:rPr>
              <w:t xml:space="preserve"> ELECTORAL LOCAL</w:t>
            </w:r>
          </w:p>
        </w:tc>
        <w:tc>
          <w:tcPr>
            <w:tcW w:w="1984" w:type="dxa"/>
            <w:gridSpan w:val="2"/>
            <w:tcBorders>
              <w:top w:val="single" w:sz="4" w:space="0" w:color="auto"/>
              <w:left w:val="single" w:sz="4" w:space="0" w:color="auto"/>
              <w:bottom w:val="single" w:sz="4" w:space="0" w:color="auto"/>
              <w:right w:val="single" w:sz="4" w:space="0" w:color="auto"/>
            </w:tcBorders>
            <w:shd w:val="clear" w:color="000000" w:fill="993366"/>
            <w:vAlign w:val="center"/>
            <w:hideMark/>
          </w:tcPr>
          <w:p w14:paraId="6BBAB0F3" w14:textId="77777777" w:rsidR="00913375" w:rsidRPr="00200786" w:rsidRDefault="00913375" w:rsidP="002A773D">
            <w:pPr>
              <w:widowControl/>
              <w:autoSpaceDE/>
              <w:autoSpaceDN/>
              <w:jc w:val="center"/>
              <w:rPr>
                <w:b/>
                <w:color w:val="FFFFFF" w:themeColor="background1"/>
                <w:spacing w:val="-2"/>
                <w:w w:val="80"/>
                <w:sz w:val="16"/>
                <w:szCs w:val="16"/>
              </w:rPr>
            </w:pPr>
            <w:r>
              <w:rPr>
                <w:b/>
                <w:color w:val="FFFFFF" w:themeColor="background1"/>
                <w:spacing w:val="-2"/>
                <w:w w:val="80"/>
                <w:sz w:val="16"/>
                <w:szCs w:val="16"/>
              </w:rPr>
              <w:t>PERSONAL PROYECTADO</w:t>
            </w:r>
            <w:r w:rsidRPr="00200786">
              <w:rPr>
                <w:b/>
                <w:color w:val="FFFFFF" w:themeColor="background1"/>
                <w:spacing w:val="-2"/>
                <w:w w:val="80"/>
                <w:sz w:val="16"/>
                <w:szCs w:val="16"/>
              </w:rPr>
              <w:t> </w:t>
            </w:r>
          </w:p>
        </w:tc>
        <w:tc>
          <w:tcPr>
            <w:tcW w:w="4191" w:type="dxa"/>
            <w:gridSpan w:val="4"/>
            <w:tcBorders>
              <w:top w:val="single" w:sz="4" w:space="0" w:color="auto"/>
              <w:left w:val="single" w:sz="4" w:space="0" w:color="auto"/>
              <w:bottom w:val="single" w:sz="4" w:space="0" w:color="auto"/>
              <w:right w:val="single" w:sz="4" w:space="0" w:color="auto"/>
            </w:tcBorders>
            <w:shd w:val="clear" w:color="000000" w:fill="993366"/>
            <w:vAlign w:val="center"/>
            <w:hideMark/>
          </w:tcPr>
          <w:p w14:paraId="7423595A" w14:textId="77777777" w:rsidR="00913375" w:rsidRPr="007C0A19" w:rsidRDefault="00913375" w:rsidP="002A773D">
            <w:pPr>
              <w:widowControl/>
              <w:autoSpaceDE/>
              <w:autoSpaceDN/>
              <w:jc w:val="center"/>
              <w:rPr>
                <w:b/>
                <w:color w:val="FFFFFF" w:themeColor="background1"/>
                <w:spacing w:val="-2"/>
                <w:w w:val="80"/>
                <w:sz w:val="16"/>
                <w:szCs w:val="16"/>
              </w:rPr>
            </w:pPr>
            <w:r w:rsidRPr="00200786">
              <w:rPr>
                <w:b/>
                <w:color w:val="FFFFFF" w:themeColor="background1"/>
                <w:spacing w:val="-2"/>
                <w:w w:val="80"/>
                <w:sz w:val="16"/>
                <w:szCs w:val="16"/>
              </w:rPr>
              <w:t> </w:t>
            </w:r>
          </w:p>
          <w:p w14:paraId="0B27D44D" w14:textId="77777777" w:rsidR="00913375" w:rsidRPr="007C0A19" w:rsidRDefault="00913375" w:rsidP="002A773D">
            <w:pPr>
              <w:widowControl/>
              <w:autoSpaceDE/>
              <w:autoSpaceDN/>
              <w:jc w:val="center"/>
              <w:rPr>
                <w:b/>
                <w:color w:val="FFFFFF" w:themeColor="background1"/>
                <w:spacing w:val="-2"/>
                <w:w w:val="80"/>
                <w:sz w:val="16"/>
                <w:szCs w:val="16"/>
              </w:rPr>
            </w:pPr>
            <w:r w:rsidRPr="00200786">
              <w:rPr>
                <w:b/>
                <w:color w:val="FFFFFF" w:themeColor="background1"/>
                <w:spacing w:val="-2"/>
                <w:w w:val="80"/>
                <w:sz w:val="16"/>
                <w:szCs w:val="16"/>
              </w:rPr>
              <w:t> </w:t>
            </w:r>
            <w:r>
              <w:rPr>
                <w:b/>
                <w:color w:val="FFFFFF" w:themeColor="background1"/>
                <w:spacing w:val="-2"/>
                <w:w w:val="80"/>
                <w:sz w:val="16"/>
                <w:szCs w:val="16"/>
              </w:rPr>
              <w:t>REQUERIMIENTO DE PERSONAL PARA LOS CÓMPUTOS</w:t>
            </w:r>
          </w:p>
          <w:p w14:paraId="1208322B" w14:textId="77777777" w:rsidR="00913375" w:rsidRPr="00200786" w:rsidRDefault="00913375" w:rsidP="002A773D">
            <w:pPr>
              <w:widowControl/>
              <w:autoSpaceDE/>
              <w:autoSpaceDN/>
              <w:jc w:val="center"/>
              <w:rPr>
                <w:b/>
                <w:color w:val="FFFFFF" w:themeColor="background1"/>
                <w:spacing w:val="-2"/>
                <w:w w:val="80"/>
                <w:sz w:val="16"/>
                <w:szCs w:val="16"/>
              </w:rPr>
            </w:pPr>
            <w:r w:rsidRPr="00200786">
              <w:rPr>
                <w:b/>
                <w:color w:val="FFFFFF" w:themeColor="background1"/>
                <w:spacing w:val="-2"/>
                <w:w w:val="80"/>
                <w:sz w:val="16"/>
                <w:szCs w:val="16"/>
              </w:rPr>
              <w:t> </w:t>
            </w:r>
          </w:p>
        </w:tc>
      </w:tr>
      <w:tr w:rsidR="00913375" w:rsidRPr="00200786" w14:paraId="6C835EC0" w14:textId="77777777" w:rsidTr="002A773D">
        <w:trPr>
          <w:trHeight w:val="533"/>
        </w:trPr>
        <w:tc>
          <w:tcPr>
            <w:tcW w:w="1555" w:type="dxa"/>
            <w:vMerge/>
            <w:tcBorders>
              <w:left w:val="single" w:sz="4" w:space="0" w:color="auto"/>
              <w:bottom w:val="single" w:sz="4" w:space="0" w:color="auto"/>
              <w:right w:val="single" w:sz="4" w:space="0" w:color="auto"/>
            </w:tcBorders>
            <w:shd w:val="clear" w:color="000000" w:fill="993366"/>
            <w:vAlign w:val="center"/>
            <w:hideMark/>
          </w:tcPr>
          <w:p w14:paraId="4A527579" w14:textId="77777777" w:rsidR="00913375" w:rsidRPr="00200786" w:rsidRDefault="00913375" w:rsidP="002A773D">
            <w:pPr>
              <w:pStyle w:val="TableParagraph"/>
              <w:ind w:left="6" w:right="5"/>
              <w:jc w:val="center"/>
              <w:rPr>
                <w:b/>
                <w:color w:val="FFFFFF" w:themeColor="background1"/>
                <w:spacing w:val="-2"/>
                <w:w w:val="80"/>
                <w:sz w:val="16"/>
                <w:szCs w:val="16"/>
              </w:rPr>
            </w:pPr>
          </w:p>
        </w:tc>
        <w:tc>
          <w:tcPr>
            <w:tcW w:w="1032" w:type="dxa"/>
            <w:vMerge/>
            <w:tcBorders>
              <w:left w:val="single" w:sz="4" w:space="0" w:color="auto"/>
              <w:bottom w:val="single" w:sz="4" w:space="0" w:color="auto"/>
              <w:right w:val="nil"/>
            </w:tcBorders>
            <w:shd w:val="clear" w:color="000000" w:fill="993366"/>
            <w:vAlign w:val="center"/>
            <w:hideMark/>
          </w:tcPr>
          <w:p w14:paraId="5871717B" w14:textId="77777777" w:rsidR="00913375" w:rsidRPr="00200786" w:rsidRDefault="00913375" w:rsidP="002A773D">
            <w:pPr>
              <w:pStyle w:val="TableParagraph"/>
              <w:ind w:left="6" w:right="5"/>
              <w:jc w:val="center"/>
              <w:rPr>
                <w:b/>
                <w:color w:val="FFFFFF" w:themeColor="background1"/>
                <w:spacing w:val="-2"/>
                <w:w w:val="80"/>
                <w:sz w:val="16"/>
                <w:szCs w:val="16"/>
              </w:rPr>
            </w:pPr>
          </w:p>
        </w:tc>
        <w:tc>
          <w:tcPr>
            <w:tcW w:w="1134" w:type="dxa"/>
            <w:tcBorders>
              <w:top w:val="single" w:sz="4" w:space="0" w:color="auto"/>
              <w:left w:val="single" w:sz="4" w:space="0" w:color="auto"/>
              <w:bottom w:val="single" w:sz="4" w:space="0" w:color="auto"/>
              <w:right w:val="nil"/>
            </w:tcBorders>
            <w:shd w:val="clear" w:color="000000" w:fill="993366"/>
            <w:vAlign w:val="center"/>
            <w:hideMark/>
          </w:tcPr>
          <w:p w14:paraId="131B6350" w14:textId="77777777" w:rsidR="00913375" w:rsidRPr="00200786" w:rsidRDefault="00913375" w:rsidP="002A773D">
            <w:pPr>
              <w:pStyle w:val="TableParagraph"/>
              <w:ind w:left="6" w:right="5"/>
              <w:jc w:val="center"/>
              <w:rPr>
                <w:b/>
                <w:color w:val="FFFFFF" w:themeColor="background1"/>
                <w:spacing w:val="-2"/>
                <w:w w:val="80"/>
                <w:sz w:val="16"/>
                <w:szCs w:val="16"/>
              </w:rPr>
            </w:pPr>
            <w:r w:rsidRPr="00200786">
              <w:rPr>
                <w:b/>
                <w:color w:val="FFFFFF" w:themeColor="background1"/>
                <w:spacing w:val="-2"/>
                <w:w w:val="80"/>
                <w:sz w:val="16"/>
                <w:szCs w:val="16"/>
              </w:rPr>
              <w:t>AUXILIARES DE MESAS RECEPTORAS </w:t>
            </w:r>
          </w:p>
        </w:tc>
        <w:tc>
          <w:tcPr>
            <w:tcW w:w="850" w:type="dxa"/>
            <w:tcBorders>
              <w:top w:val="single" w:sz="4" w:space="0" w:color="auto"/>
              <w:left w:val="single" w:sz="4" w:space="0" w:color="auto"/>
              <w:bottom w:val="single" w:sz="4" w:space="0" w:color="auto"/>
              <w:right w:val="nil"/>
            </w:tcBorders>
            <w:shd w:val="clear" w:color="000000" w:fill="993366"/>
            <w:vAlign w:val="center"/>
            <w:hideMark/>
          </w:tcPr>
          <w:p w14:paraId="1CBDAF8F" w14:textId="547931F3" w:rsidR="00913375" w:rsidRPr="00200786" w:rsidRDefault="00B63380" w:rsidP="002A773D">
            <w:pPr>
              <w:pStyle w:val="TableParagraph"/>
              <w:ind w:left="6" w:right="5"/>
              <w:jc w:val="center"/>
              <w:rPr>
                <w:b/>
                <w:color w:val="FFFFFF" w:themeColor="background1"/>
                <w:spacing w:val="-2"/>
                <w:w w:val="80"/>
                <w:sz w:val="16"/>
                <w:szCs w:val="16"/>
              </w:rPr>
            </w:pPr>
            <w:proofErr w:type="spellStart"/>
            <w:r>
              <w:rPr>
                <w:b/>
                <w:color w:val="FFFFFF" w:themeColor="background1"/>
                <w:spacing w:val="-2"/>
                <w:w w:val="80"/>
                <w:sz w:val="16"/>
                <w:szCs w:val="16"/>
              </w:rPr>
              <w:t>CAEL</w:t>
            </w:r>
            <w:proofErr w:type="spellEnd"/>
            <w:r w:rsidR="00913375" w:rsidRPr="00200786">
              <w:rPr>
                <w:b/>
                <w:color w:val="FFFFFF" w:themeColor="background1"/>
                <w:spacing w:val="-2"/>
                <w:w w:val="80"/>
                <w:sz w:val="16"/>
                <w:szCs w:val="16"/>
              </w:rPr>
              <w:t> </w:t>
            </w:r>
          </w:p>
        </w:tc>
        <w:tc>
          <w:tcPr>
            <w:tcW w:w="1032" w:type="dxa"/>
            <w:tcBorders>
              <w:top w:val="single" w:sz="4" w:space="0" w:color="auto"/>
              <w:left w:val="single" w:sz="4" w:space="0" w:color="auto"/>
              <w:bottom w:val="single" w:sz="4" w:space="0" w:color="auto"/>
              <w:right w:val="nil"/>
            </w:tcBorders>
            <w:shd w:val="clear" w:color="000000" w:fill="993366"/>
            <w:vAlign w:val="center"/>
            <w:hideMark/>
          </w:tcPr>
          <w:p w14:paraId="3404BCF8" w14:textId="77777777" w:rsidR="00913375" w:rsidRPr="00200786" w:rsidRDefault="00913375" w:rsidP="002A773D">
            <w:pPr>
              <w:pStyle w:val="TableParagraph"/>
              <w:ind w:left="6" w:right="5"/>
              <w:jc w:val="center"/>
              <w:rPr>
                <w:b/>
                <w:color w:val="FFFFFF" w:themeColor="background1"/>
                <w:spacing w:val="-2"/>
                <w:w w:val="80"/>
                <w:sz w:val="16"/>
                <w:szCs w:val="16"/>
              </w:rPr>
            </w:pPr>
            <w:r w:rsidRPr="00200786">
              <w:rPr>
                <w:b/>
                <w:color w:val="FFFFFF" w:themeColor="background1"/>
                <w:spacing w:val="-2"/>
                <w:w w:val="80"/>
                <w:sz w:val="16"/>
                <w:szCs w:val="16"/>
              </w:rPr>
              <w:t xml:space="preserve">AUXILIARES X 2 </w:t>
            </w:r>
            <w:proofErr w:type="spellStart"/>
            <w:r w:rsidRPr="00200786">
              <w:rPr>
                <w:b/>
                <w:color w:val="FFFFFF" w:themeColor="background1"/>
                <w:spacing w:val="-2"/>
                <w:w w:val="80"/>
                <w:sz w:val="16"/>
                <w:szCs w:val="16"/>
              </w:rPr>
              <w:t>PEyC</w:t>
            </w:r>
            <w:proofErr w:type="spellEnd"/>
            <w:r w:rsidRPr="00200786">
              <w:rPr>
                <w:b/>
                <w:color w:val="FFFFFF" w:themeColor="background1"/>
                <w:spacing w:val="-2"/>
                <w:w w:val="80"/>
                <w:sz w:val="16"/>
                <w:szCs w:val="16"/>
              </w:rPr>
              <w:t> </w:t>
            </w:r>
          </w:p>
        </w:tc>
        <w:tc>
          <w:tcPr>
            <w:tcW w:w="1095" w:type="dxa"/>
            <w:tcBorders>
              <w:top w:val="single" w:sz="4" w:space="0" w:color="auto"/>
              <w:left w:val="single" w:sz="4" w:space="0" w:color="auto"/>
              <w:bottom w:val="single" w:sz="4" w:space="0" w:color="auto"/>
              <w:right w:val="nil"/>
            </w:tcBorders>
            <w:shd w:val="clear" w:color="000000" w:fill="993366"/>
            <w:vAlign w:val="center"/>
            <w:hideMark/>
          </w:tcPr>
          <w:p w14:paraId="34D23C87" w14:textId="77777777" w:rsidR="00913375" w:rsidRPr="00200786" w:rsidRDefault="00913375" w:rsidP="002A773D">
            <w:pPr>
              <w:pStyle w:val="TableParagraph"/>
              <w:ind w:left="6" w:right="5"/>
              <w:jc w:val="center"/>
              <w:rPr>
                <w:b/>
                <w:color w:val="FFFFFF" w:themeColor="background1"/>
                <w:spacing w:val="-2"/>
                <w:w w:val="80"/>
                <w:sz w:val="16"/>
                <w:szCs w:val="16"/>
              </w:rPr>
            </w:pPr>
            <w:r w:rsidRPr="00200786">
              <w:rPr>
                <w:b/>
                <w:color w:val="FFFFFF" w:themeColor="background1"/>
                <w:spacing w:val="-2"/>
                <w:w w:val="80"/>
                <w:sz w:val="16"/>
                <w:szCs w:val="16"/>
              </w:rPr>
              <w:t xml:space="preserve"> AUXILIARES X 3 </w:t>
            </w:r>
            <w:proofErr w:type="spellStart"/>
            <w:r w:rsidRPr="00200786">
              <w:rPr>
                <w:b/>
                <w:color w:val="FFFFFF" w:themeColor="background1"/>
                <w:spacing w:val="-2"/>
                <w:w w:val="80"/>
                <w:sz w:val="16"/>
                <w:szCs w:val="16"/>
              </w:rPr>
              <w:t>PEyC</w:t>
            </w:r>
            <w:proofErr w:type="spellEnd"/>
          </w:p>
        </w:tc>
        <w:tc>
          <w:tcPr>
            <w:tcW w:w="1032" w:type="dxa"/>
            <w:tcBorders>
              <w:top w:val="single" w:sz="4" w:space="0" w:color="auto"/>
              <w:left w:val="single" w:sz="4" w:space="0" w:color="auto"/>
              <w:bottom w:val="single" w:sz="4" w:space="0" w:color="auto"/>
              <w:right w:val="nil"/>
            </w:tcBorders>
            <w:shd w:val="clear" w:color="000000" w:fill="993366"/>
            <w:vAlign w:val="center"/>
            <w:hideMark/>
          </w:tcPr>
          <w:p w14:paraId="0068D6FF" w14:textId="77777777" w:rsidR="00913375" w:rsidRPr="00200786" w:rsidRDefault="00913375" w:rsidP="002A773D">
            <w:pPr>
              <w:pStyle w:val="TableParagraph"/>
              <w:ind w:left="6" w:right="5"/>
              <w:jc w:val="center"/>
              <w:rPr>
                <w:b/>
                <w:color w:val="FFFFFF" w:themeColor="background1"/>
                <w:spacing w:val="-2"/>
                <w:w w:val="80"/>
                <w:sz w:val="16"/>
                <w:szCs w:val="16"/>
              </w:rPr>
            </w:pPr>
            <w:r w:rsidRPr="00200786">
              <w:rPr>
                <w:b/>
                <w:color w:val="FFFFFF" w:themeColor="background1"/>
                <w:spacing w:val="-2"/>
                <w:w w:val="80"/>
                <w:sz w:val="16"/>
                <w:szCs w:val="16"/>
              </w:rPr>
              <w:t xml:space="preserve">AUXILIARES X 4 </w:t>
            </w:r>
            <w:proofErr w:type="spellStart"/>
            <w:r w:rsidRPr="00200786">
              <w:rPr>
                <w:b/>
                <w:color w:val="FFFFFF" w:themeColor="background1"/>
                <w:spacing w:val="-2"/>
                <w:w w:val="80"/>
                <w:sz w:val="16"/>
                <w:szCs w:val="16"/>
              </w:rPr>
              <w:t>PEyC</w:t>
            </w:r>
            <w:proofErr w:type="spellEnd"/>
            <w:r w:rsidRPr="00200786">
              <w:rPr>
                <w:b/>
                <w:color w:val="FFFFFF" w:themeColor="background1"/>
                <w:spacing w:val="-2"/>
                <w:w w:val="80"/>
                <w:sz w:val="16"/>
                <w:szCs w:val="16"/>
              </w:rPr>
              <w:t> </w:t>
            </w:r>
          </w:p>
        </w:tc>
        <w:tc>
          <w:tcPr>
            <w:tcW w:w="1032" w:type="dxa"/>
            <w:tcBorders>
              <w:top w:val="single" w:sz="4" w:space="0" w:color="auto"/>
              <w:left w:val="single" w:sz="4" w:space="0" w:color="auto"/>
              <w:bottom w:val="single" w:sz="4" w:space="0" w:color="auto"/>
              <w:right w:val="single" w:sz="4" w:space="0" w:color="auto"/>
            </w:tcBorders>
            <w:shd w:val="clear" w:color="000000" w:fill="993366"/>
            <w:vAlign w:val="center"/>
          </w:tcPr>
          <w:p w14:paraId="510CA0D8" w14:textId="77777777" w:rsidR="00913375" w:rsidRPr="00200786" w:rsidRDefault="00913375" w:rsidP="002A773D">
            <w:pPr>
              <w:pStyle w:val="TableParagraph"/>
              <w:ind w:left="6" w:right="5"/>
              <w:jc w:val="center"/>
              <w:rPr>
                <w:b/>
                <w:color w:val="FFFFFF" w:themeColor="background1"/>
                <w:spacing w:val="-2"/>
                <w:w w:val="80"/>
                <w:sz w:val="16"/>
                <w:szCs w:val="16"/>
              </w:rPr>
            </w:pPr>
            <w:r>
              <w:rPr>
                <w:b/>
                <w:color w:val="FFFFFF" w:themeColor="background1"/>
                <w:spacing w:val="-2"/>
                <w:w w:val="80"/>
                <w:sz w:val="16"/>
                <w:szCs w:val="16"/>
              </w:rPr>
              <w:t>AUXILIARES X 8</w:t>
            </w:r>
            <w:r w:rsidRPr="00200786">
              <w:rPr>
                <w:b/>
                <w:color w:val="FFFFFF" w:themeColor="background1"/>
                <w:spacing w:val="-2"/>
                <w:w w:val="80"/>
                <w:sz w:val="16"/>
                <w:szCs w:val="16"/>
              </w:rPr>
              <w:t xml:space="preserve"> </w:t>
            </w:r>
            <w:proofErr w:type="spellStart"/>
            <w:r w:rsidRPr="00200786">
              <w:rPr>
                <w:b/>
                <w:color w:val="FFFFFF" w:themeColor="background1"/>
                <w:spacing w:val="-2"/>
                <w:w w:val="80"/>
                <w:sz w:val="16"/>
                <w:szCs w:val="16"/>
              </w:rPr>
              <w:t>PEyC</w:t>
            </w:r>
            <w:proofErr w:type="spellEnd"/>
          </w:p>
        </w:tc>
      </w:tr>
      <w:tr w:rsidR="00913375" w:rsidRPr="00200786" w14:paraId="26A3EB22" w14:textId="77777777" w:rsidTr="002A773D">
        <w:trPr>
          <w:trHeight w:val="227"/>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06D6E3A4" w14:textId="77777777" w:rsidR="00913375" w:rsidRPr="00200786" w:rsidRDefault="00913375" w:rsidP="002A773D">
            <w:pPr>
              <w:pStyle w:val="TableParagraph"/>
              <w:ind w:left="6" w:right="5"/>
              <w:rPr>
                <w:b/>
                <w:spacing w:val="-2"/>
                <w:w w:val="80"/>
                <w:sz w:val="16"/>
                <w:szCs w:val="16"/>
              </w:rPr>
            </w:pPr>
            <w:r w:rsidRPr="00200786">
              <w:rPr>
                <w:b/>
                <w:spacing w:val="-2"/>
                <w:w w:val="80"/>
                <w:sz w:val="16"/>
                <w:szCs w:val="16"/>
              </w:rPr>
              <w:t>01 CÁRDENAS</w:t>
            </w:r>
          </w:p>
        </w:tc>
        <w:tc>
          <w:tcPr>
            <w:tcW w:w="1032" w:type="dxa"/>
            <w:tcBorders>
              <w:top w:val="nil"/>
              <w:left w:val="nil"/>
              <w:bottom w:val="single" w:sz="4" w:space="0" w:color="auto"/>
              <w:right w:val="single" w:sz="4" w:space="0" w:color="auto"/>
            </w:tcBorders>
            <w:shd w:val="clear" w:color="auto" w:fill="auto"/>
            <w:noWrap/>
            <w:vAlign w:val="center"/>
            <w:hideMark/>
          </w:tcPr>
          <w:p w14:paraId="7CE7AFAA" w14:textId="77777777" w:rsidR="00913375" w:rsidRPr="00200786" w:rsidRDefault="00913375" w:rsidP="002A773D">
            <w:pPr>
              <w:pStyle w:val="TableParagraph"/>
              <w:ind w:left="6" w:right="5"/>
              <w:jc w:val="center"/>
              <w:rPr>
                <w:b/>
                <w:spacing w:val="-2"/>
                <w:w w:val="80"/>
                <w:sz w:val="16"/>
                <w:szCs w:val="16"/>
              </w:rPr>
            </w:pPr>
            <w:r w:rsidRPr="00200786">
              <w:rPr>
                <w:b/>
                <w:spacing w:val="-2"/>
                <w:w w:val="80"/>
                <w:sz w:val="16"/>
                <w:szCs w:val="16"/>
              </w:rPr>
              <w:t>99</w:t>
            </w:r>
          </w:p>
        </w:tc>
        <w:tc>
          <w:tcPr>
            <w:tcW w:w="1134" w:type="dxa"/>
            <w:tcBorders>
              <w:top w:val="nil"/>
              <w:left w:val="nil"/>
              <w:bottom w:val="single" w:sz="4" w:space="0" w:color="auto"/>
              <w:right w:val="single" w:sz="4" w:space="0" w:color="auto"/>
            </w:tcBorders>
            <w:shd w:val="clear" w:color="auto" w:fill="auto"/>
            <w:noWrap/>
            <w:vAlign w:val="center"/>
            <w:hideMark/>
          </w:tcPr>
          <w:p w14:paraId="5F4B0996" w14:textId="77777777" w:rsidR="00913375" w:rsidRPr="00200786" w:rsidRDefault="00913375" w:rsidP="002A773D">
            <w:pPr>
              <w:pStyle w:val="TableParagraph"/>
              <w:ind w:left="6" w:right="5"/>
              <w:jc w:val="center"/>
              <w:rPr>
                <w:b/>
                <w:spacing w:val="-2"/>
                <w:w w:val="80"/>
                <w:sz w:val="16"/>
                <w:szCs w:val="16"/>
              </w:rPr>
            </w:pPr>
            <w:r w:rsidRPr="00200786">
              <w:rPr>
                <w:b/>
                <w:spacing w:val="-2"/>
                <w:w w:val="80"/>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14:paraId="5CBBB102" w14:textId="77777777" w:rsidR="00913375" w:rsidRPr="00200786" w:rsidRDefault="00913375" w:rsidP="002A773D">
            <w:pPr>
              <w:pStyle w:val="TableParagraph"/>
              <w:ind w:left="6" w:right="5"/>
              <w:jc w:val="center"/>
              <w:rPr>
                <w:b/>
                <w:spacing w:val="-2"/>
                <w:w w:val="80"/>
                <w:sz w:val="16"/>
                <w:szCs w:val="16"/>
              </w:rPr>
            </w:pPr>
            <w:r w:rsidRPr="00200786">
              <w:rPr>
                <w:b/>
                <w:spacing w:val="-2"/>
                <w:w w:val="80"/>
                <w:sz w:val="16"/>
                <w:szCs w:val="16"/>
              </w:rPr>
              <w:t>22</w:t>
            </w:r>
          </w:p>
        </w:tc>
        <w:tc>
          <w:tcPr>
            <w:tcW w:w="1032" w:type="dxa"/>
            <w:tcBorders>
              <w:top w:val="nil"/>
              <w:left w:val="nil"/>
              <w:bottom w:val="single" w:sz="4" w:space="0" w:color="auto"/>
              <w:right w:val="single" w:sz="4" w:space="0" w:color="auto"/>
            </w:tcBorders>
            <w:shd w:val="clear" w:color="auto" w:fill="auto"/>
            <w:noWrap/>
            <w:vAlign w:val="center"/>
            <w:hideMark/>
          </w:tcPr>
          <w:p w14:paraId="27827AB0" w14:textId="77777777" w:rsidR="00913375" w:rsidRPr="00200786" w:rsidRDefault="00913375" w:rsidP="002A773D">
            <w:pPr>
              <w:pStyle w:val="TableParagraph"/>
              <w:ind w:left="6" w:right="5"/>
              <w:jc w:val="center"/>
              <w:rPr>
                <w:b/>
                <w:spacing w:val="-2"/>
                <w:w w:val="80"/>
                <w:sz w:val="16"/>
                <w:szCs w:val="16"/>
              </w:rPr>
            </w:pPr>
            <w:r w:rsidRPr="00200786">
              <w:rPr>
                <w:b/>
                <w:spacing w:val="-2"/>
                <w:w w:val="80"/>
                <w:sz w:val="16"/>
                <w:szCs w:val="16"/>
              </w:rPr>
              <w:t>10</w:t>
            </w:r>
          </w:p>
        </w:tc>
        <w:tc>
          <w:tcPr>
            <w:tcW w:w="1095" w:type="dxa"/>
            <w:tcBorders>
              <w:top w:val="nil"/>
              <w:left w:val="nil"/>
              <w:bottom w:val="single" w:sz="4" w:space="0" w:color="auto"/>
              <w:right w:val="single" w:sz="4" w:space="0" w:color="auto"/>
            </w:tcBorders>
            <w:shd w:val="clear" w:color="auto" w:fill="auto"/>
            <w:noWrap/>
            <w:vAlign w:val="center"/>
            <w:hideMark/>
          </w:tcPr>
          <w:p w14:paraId="53A96710" w14:textId="77777777" w:rsidR="00913375" w:rsidRPr="00200786" w:rsidRDefault="00913375" w:rsidP="002A773D">
            <w:pPr>
              <w:pStyle w:val="TableParagraph"/>
              <w:ind w:left="6" w:right="5"/>
              <w:jc w:val="center"/>
              <w:rPr>
                <w:b/>
                <w:spacing w:val="-2"/>
                <w:w w:val="80"/>
                <w:sz w:val="16"/>
                <w:szCs w:val="16"/>
              </w:rPr>
            </w:pPr>
            <w:r w:rsidRPr="00200786">
              <w:rPr>
                <w:b/>
                <w:spacing w:val="-2"/>
                <w:w w:val="80"/>
                <w:sz w:val="16"/>
                <w:szCs w:val="16"/>
              </w:rPr>
              <w:t>14</w:t>
            </w:r>
          </w:p>
        </w:tc>
        <w:tc>
          <w:tcPr>
            <w:tcW w:w="1032" w:type="dxa"/>
            <w:tcBorders>
              <w:top w:val="nil"/>
              <w:left w:val="nil"/>
              <w:bottom w:val="single" w:sz="4" w:space="0" w:color="auto"/>
              <w:right w:val="single" w:sz="4" w:space="0" w:color="auto"/>
            </w:tcBorders>
            <w:shd w:val="clear" w:color="auto" w:fill="auto"/>
            <w:noWrap/>
            <w:vAlign w:val="center"/>
            <w:hideMark/>
          </w:tcPr>
          <w:p w14:paraId="24E3A256" w14:textId="77777777" w:rsidR="00913375" w:rsidRPr="00200786" w:rsidRDefault="00913375" w:rsidP="002A773D">
            <w:pPr>
              <w:pStyle w:val="TableParagraph"/>
              <w:ind w:left="6" w:right="5"/>
              <w:jc w:val="center"/>
              <w:rPr>
                <w:b/>
                <w:spacing w:val="-2"/>
                <w:w w:val="80"/>
                <w:sz w:val="16"/>
                <w:szCs w:val="16"/>
              </w:rPr>
            </w:pPr>
            <w:r w:rsidRPr="00200786">
              <w:rPr>
                <w:b/>
                <w:spacing w:val="-2"/>
                <w:w w:val="80"/>
                <w:sz w:val="16"/>
                <w:szCs w:val="16"/>
              </w:rPr>
              <w:t>18</w:t>
            </w:r>
          </w:p>
        </w:tc>
        <w:tc>
          <w:tcPr>
            <w:tcW w:w="1032" w:type="dxa"/>
            <w:tcBorders>
              <w:top w:val="single" w:sz="4" w:space="0" w:color="auto"/>
              <w:left w:val="nil"/>
              <w:bottom w:val="single" w:sz="4" w:space="0" w:color="auto"/>
              <w:right w:val="single" w:sz="4" w:space="0" w:color="auto"/>
            </w:tcBorders>
            <w:vAlign w:val="center"/>
          </w:tcPr>
          <w:p w14:paraId="4BD788B2" w14:textId="75134068" w:rsidR="00913375" w:rsidRPr="00200786" w:rsidRDefault="00913375" w:rsidP="004B0C26">
            <w:pPr>
              <w:pStyle w:val="TableParagraph"/>
              <w:ind w:left="6" w:right="5"/>
              <w:jc w:val="center"/>
              <w:rPr>
                <w:b/>
                <w:spacing w:val="-2"/>
                <w:w w:val="80"/>
                <w:sz w:val="16"/>
                <w:szCs w:val="16"/>
              </w:rPr>
            </w:pPr>
            <w:r>
              <w:rPr>
                <w:b/>
                <w:spacing w:val="-2"/>
                <w:w w:val="80"/>
                <w:sz w:val="16"/>
                <w:szCs w:val="16"/>
              </w:rPr>
              <w:t>3</w:t>
            </w:r>
            <w:r w:rsidR="004B0C26">
              <w:rPr>
                <w:b/>
                <w:spacing w:val="-2"/>
                <w:w w:val="80"/>
                <w:sz w:val="16"/>
                <w:szCs w:val="16"/>
              </w:rPr>
              <w:t>2</w:t>
            </w:r>
          </w:p>
        </w:tc>
      </w:tr>
      <w:tr w:rsidR="00913375" w:rsidRPr="00200786" w14:paraId="6D6E7045" w14:textId="77777777" w:rsidTr="002A773D">
        <w:trPr>
          <w:trHeight w:val="227"/>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7980425A" w14:textId="77777777" w:rsidR="00913375" w:rsidRPr="00200786" w:rsidRDefault="00913375" w:rsidP="002A773D">
            <w:pPr>
              <w:pStyle w:val="TableParagraph"/>
              <w:ind w:left="6" w:right="5"/>
              <w:rPr>
                <w:b/>
                <w:spacing w:val="-2"/>
                <w:w w:val="80"/>
                <w:sz w:val="16"/>
                <w:szCs w:val="16"/>
              </w:rPr>
            </w:pPr>
            <w:r w:rsidRPr="00200786">
              <w:rPr>
                <w:b/>
                <w:spacing w:val="-2"/>
                <w:w w:val="80"/>
                <w:sz w:val="16"/>
                <w:szCs w:val="16"/>
              </w:rPr>
              <w:t>02 CÁRDENAS</w:t>
            </w:r>
          </w:p>
        </w:tc>
        <w:tc>
          <w:tcPr>
            <w:tcW w:w="1032" w:type="dxa"/>
            <w:tcBorders>
              <w:top w:val="nil"/>
              <w:left w:val="nil"/>
              <w:bottom w:val="single" w:sz="4" w:space="0" w:color="auto"/>
              <w:right w:val="single" w:sz="4" w:space="0" w:color="auto"/>
            </w:tcBorders>
            <w:shd w:val="clear" w:color="auto" w:fill="auto"/>
            <w:noWrap/>
            <w:vAlign w:val="center"/>
            <w:hideMark/>
          </w:tcPr>
          <w:p w14:paraId="487E7014" w14:textId="77777777" w:rsidR="00913375" w:rsidRPr="00200786" w:rsidRDefault="00913375" w:rsidP="002A773D">
            <w:pPr>
              <w:pStyle w:val="TableParagraph"/>
              <w:ind w:left="6" w:right="5"/>
              <w:jc w:val="center"/>
              <w:rPr>
                <w:b/>
                <w:spacing w:val="-2"/>
                <w:w w:val="80"/>
                <w:sz w:val="16"/>
                <w:szCs w:val="16"/>
              </w:rPr>
            </w:pPr>
            <w:r w:rsidRPr="00200786">
              <w:rPr>
                <w:b/>
                <w:spacing w:val="-2"/>
                <w:w w:val="80"/>
                <w:sz w:val="16"/>
                <w:szCs w:val="16"/>
              </w:rPr>
              <w:t>180</w:t>
            </w:r>
          </w:p>
        </w:tc>
        <w:tc>
          <w:tcPr>
            <w:tcW w:w="1134" w:type="dxa"/>
            <w:tcBorders>
              <w:top w:val="nil"/>
              <w:left w:val="nil"/>
              <w:bottom w:val="single" w:sz="4" w:space="0" w:color="auto"/>
              <w:right w:val="single" w:sz="4" w:space="0" w:color="auto"/>
            </w:tcBorders>
            <w:shd w:val="clear" w:color="auto" w:fill="auto"/>
            <w:noWrap/>
            <w:vAlign w:val="center"/>
            <w:hideMark/>
          </w:tcPr>
          <w:p w14:paraId="359E92FF" w14:textId="77777777" w:rsidR="00913375" w:rsidRPr="00200786" w:rsidRDefault="00913375" w:rsidP="002A773D">
            <w:pPr>
              <w:pStyle w:val="TableParagraph"/>
              <w:ind w:left="6" w:right="5"/>
              <w:jc w:val="center"/>
              <w:rPr>
                <w:b/>
                <w:spacing w:val="-2"/>
                <w:w w:val="80"/>
                <w:sz w:val="16"/>
                <w:szCs w:val="16"/>
              </w:rPr>
            </w:pPr>
            <w:r w:rsidRPr="00200786">
              <w:rPr>
                <w:b/>
                <w:spacing w:val="-2"/>
                <w:w w:val="80"/>
                <w:sz w:val="16"/>
                <w:szCs w:val="16"/>
              </w:rPr>
              <w:t>18</w:t>
            </w:r>
          </w:p>
        </w:tc>
        <w:tc>
          <w:tcPr>
            <w:tcW w:w="850" w:type="dxa"/>
            <w:tcBorders>
              <w:top w:val="nil"/>
              <w:left w:val="nil"/>
              <w:bottom w:val="single" w:sz="4" w:space="0" w:color="auto"/>
              <w:right w:val="single" w:sz="4" w:space="0" w:color="auto"/>
            </w:tcBorders>
            <w:shd w:val="clear" w:color="auto" w:fill="auto"/>
            <w:noWrap/>
            <w:vAlign w:val="center"/>
            <w:hideMark/>
          </w:tcPr>
          <w:p w14:paraId="1F7A1169" w14:textId="77777777" w:rsidR="00913375" w:rsidRPr="00200786" w:rsidRDefault="00913375" w:rsidP="002A773D">
            <w:pPr>
              <w:pStyle w:val="TableParagraph"/>
              <w:ind w:left="6" w:right="5"/>
              <w:jc w:val="center"/>
              <w:rPr>
                <w:b/>
                <w:spacing w:val="-2"/>
                <w:w w:val="80"/>
                <w:sz w:val="16"/>
                <w:szCs w:val="16"/>
              </w:rPr>
            </w:pPr>
            <w:r w:rsidRPr="00200786">
              <w:rPr>
                <w:b/>
                <w:spacing w:val="-2"/>
                <w:w w:val="80"/>
                <w:sz w:val="16"/>
                <w:szCs w:val="16"/>
              </w:rPr>
              <w:t>31</w:t>
            </w:r>
          </w:p>
        </w:tc>
        <w:tc>
          <w:tcPr>
            <w:tcW w:w="1032" w:type="dxa"/>
            <w:tcBorders>
              <w:top w:val="nil"/>
              <w:left w:val="nil"/>
              <w:bottom w:val="single" w:sz="4" w:space="0" w:color="auto"/>
              <w:right w:val="single" w:sz="4" w:space="0" w:color="auto"/>
            </w:tcBorders>
            <w:shd w:val="clear" w:color="auto" w:fill="auto"/>
            <w:noWrap/>
            <w:vAlign w:val="center"/>
            <w:hideMark/>
          </w:tcPr>
          <w:p w14:paraId="28FABBA4" w14:textId="77777777" w:rsidR="00913375" w:rsidRPr="00200786" w:rsidRDefault="00913375" w:rsidP="002A773D">
            <w:pPr>
              <w:pStyle w:val="TableParagraph"/>
              <w:ind w:left="6" w:right="5"/>
              <w:jc w:val="center"/>
              <w:rPr>
                <w:b/>
                <w:spacing w:val="-2"/>
                <w:w w:val="80"/>
                <w:sz w:val="16"/>
                <w:szCs w:val="16"/>
              </w:rPr>
            </w:pPr>
            <w:r w:rsidRPr="00200786">
              <w:rPr>
                <w:b/>
                <w:spacing w:val="-2"/>
                <w:w w:val="80"/>
                <w:sz w:val="16"/>
                <w:szCs w:val="16"/>
              </w:rPr>
              <w:t>10</w:t>
            </w:r>
          </w:p>
        </w:tc>
        <w:tc>
          <w:tcPr>
            <w:tcW w:w="1095" w:type="dxa"/>
            <w:tcBorders>
              <w:top w:val="nil"/>
              <w:left w:val="nil"/>
              <w:bottom w:val="single" w:sz="4" w:space="0" w:color="auto"/>
              <w:right w:val="single" w:sz="4" w:space="0" w:color="auto"/>
            </w:tcBorders>
            <w:shd w:val="clear" w:color="auto" w:fill="auto"/>
            <w:noWrap/>
            <w:vAlign w:val="center"/>
            <w:hideMark/>
          </w:tcPr>
          <w:p w14:paraId="35FD5BE5" w14:textId="77777777" w:rsidR="00913375" w:rsidRPr="00200786" w:rsidRDefault="00913375" w:rsidP="002A773D">
            <w:pPr>
              <w:pStyle w:val="TableParagraph"/>
              <w:ind w:left="6" w:right="5"/>
              <w:jc w:val="center"/>
              <w:rPr>
                <w:b/>
                <w:spacing w:val="-2"/>
                <w:w w:val="80"/>
                <w:sz w:val="16"/>
                <w:szCs w:val="16"/>
              </w:rPr>
            </w:pPr>
            <w:r w:rsidRPr="00200786">
              <w:rPr>
                <w:b/>
                <w:spacing w:val="-2"/>
                <w:w w:val="80"/>
                <w:sz w:val="16"/>
                <w:szCs w:val="16"/>
              </w:rPr>
              <w:t>14</w:t>
            </w:r>
          </w:p>
        </w:tc>
        <w:tc>
          <w:tcPr>
            <w:tcW w:w="1032" w:type="dxa"/>
            <w:tcBorders>
              <w:top w:val="nil"/>
              <w:left w:val="nil"/>
              <w:bottom w:val="single" w:sz="4" w:space="0" w:color="auto"/>
              <w:right w:val="single" w:sz="4" w:space="0" w:color="auto"/>
            </w:tcBorders>
            <w:shd w:val="clear" w:color="auto" w:fill="auto"/>
            <w:noWrap/>
            <w:vAlign w:val="center"/>
            <w:hideMark/>
          </w:tcPr>
          <w:p w14:paraId="53BB2773" w14:textId="77777777" w:rsidR="00913375" w:rsidRPr="00200786" w:rsidRDefault="00913375" w:rsidP="002A773D">
            <w:pPr>
              <w:pStyle w:val="TableParagraph"/>
              <w:ind w:left="6" w:right="5"/>
              <w:jc w:val="center"/>
              <w:rPr>
                <w:b/>
                <w:spacing w:val="-2"/>
                <w:w w:val="80"/>
                <w:sz w:val="16"/>
                <w:szCs w:val="16"/>
              </w:rPr>
            </w:pPr>
            <w:r w:rsidRPr="00200786">
              <w:rPr>
                <w:b/>
                <w:spacing w:val="-2"/>
                <w:w w:val="80"/>
                <w:sz w:val="16"/>
                <w:szCs w:val="16"/>
              </w:rPr>
              <w:t>18</w:t>
            </w:r>
          </w:p>
        </w:tc>
        <w:tc>
          <w:tcPr>
            <w:tcW w:w="1032" w:type="dxa"/>
            <w:tcBorders>
              <w:top w:val="single" w:sz="4" w:space="0" w:color="auto"/>
              <w:left w:val="nil"/>
              <w:bottom w:val="single" w:sz="4" w:space="0" w:color="auto"/>
              <w:right w:val="single" w:sz="4" w:space="0" w:color="auto"/>
            </w:tcBorders>
            <w:vAlign w:val="center"/>
          </w:tcPr>
          <w:p w14:paraId="4DE536A6" w14:textId="16B54EF0" w:rsidR="00913375" w:rsidRPr="00200786" w:rsidRDefault="00913375" w:rsidP="004B0C26">
            <w:pPr>
              <w:pStyle w:val="TableParagraph"/>
              <w:ind w:left="6" w:right="5"/>
              <w:jc w:val="center"/>
              <w:rPr>
                <w:b/>
                <w:spacing w:val="-2"/>
                <w:w w:val="80"/>
                <w:sz w:val="16"/>
                <w:szCs w:val="16"/>
              </w:rPr>
            </w:pPr>
            <w:r>
              <w:rPr>
                <w:b/>
                <w:spacing w:val="-2"/>
                <w:w w:val="80"/>
                <w:sz w:val="16"/>
                <w:szCs w:val="16"/>
              </w:rPr>
              <w:t>3</w:t>
            </w:r>
            <w:r w:rsidR="004B0C26">
              <w:rPr>
                <w:b/>
                <w:spacing w:val="-2"/>
                <w:w w:val="80"/>
                <w:sz w:val="16"/>
                <w:szCs w:val="16"/>
              </w:rPr>
              <w:t>2</w:t>
            </w:r>
          </w:p>
        </w:tc>
      </w:tr>
      <w:tr w:rsidR="00913375" w:rsidRPr="00200786" w14:paraId="5E2387D3" w14:textId="77777777" w:rsidTr="002A773D">
        <w:trPr>
          <w:trHeight w:val="227"/>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40D5EB78" w14:textId="77777777" w:rsidR="00913375" w:rsidRPr="00200786" w:rsidRDefault="00913375" w:rsidP="002A773D">
            <w:pPr>
              <w:pStyle w:val="TableParagraph"/>
              <w:ind w:left="6" w:right="5"/>
              <w:rPr>
                <w:b/>
                <w:spacing w:val="-2"/>
                <w:w w:val="80"/>
                <w:sz w:val="16"/>
                <w:szCs w:val="16"/>
              </w:rPr>
            </w:pPr>
            <w:r w:rsidRPr="00200786">
              <w:rPr>
                <w:b/>
                <w:spacing w:val="-2"/>
                <w:w w:val="80"/>
                <w:sz w:val="16"/>
                <w:szCs w:val="16"/>
              </w:rPr>
              <w:t>03 CENTLA</w:t>
            </w:r>
          </w:p>
        </w:tc>
        <w:tc>
          <w:tcPr>
            <w:tcW w:w="1032" w:type="dxa"/>
            <w:tcBorders>
              <w:top w:val="nil"/>
              <w:left w:val="nil"/>
              <w:bottom w:val="single" w:sz="4" w:space="0" w:color="auto"/>
              <w:right w:val="single" w:sz="4" w:space="0" w:color="auto"/>
            </w:tcBorders>
            <w:shd w:val="clear" w:color="auto" w:fill="auto"/>
            <w:noWrap/>
            <w:vAlign w:val="center"/>
            <w:hideMark/>
          </w:tcPr>
          <w:p w14:paraId="69B743B7" w14:textId="77777777" w:rsidR="00913375" w:rsidRPr="00200786" w:rsidRDefault="00913375" w:rsidP="002A773D">
            <w:pPr>
              <w:pStyle w:val="TableParagraph"/>
              <w:ind w:left="6" w:right="5"/>
              <w:jc w:val="center"/>
              <w:rPr>
                <w:b/>
                <w:spacing w:val="-2"/>
                <w:w w:val="80"/>
                <w:sz w:val="16"/>
                <w:szCs w:val="16"/>
              </w:rPr>
            </w:pPr>
            <w:r w:rsidRPr="00200786">
              <w:rPr>
                <w:b/>
                <w:spacing w:val="-2"/>
                <w:w w:val="80"/>
                <w:sz w:val="16"/>
                <w:szCs w:val="16"/>
              </w:rPr>
              <w:t>100</w:t>
            </w:r>
          </w:p>
        </w:tc>
        <w:tc>
          <w:tcPr>
            <w:tcW w:w="1134" w:type="dxa"/>
            <w:tcBorders>
              <w:top w:val="nil"/>
              <w:left w:val="nil"/>
              <w:bottom w:val="single" w:sz="4" w:space="0" w:color="auto"/>
              <w:right w:val="single" w:sz="4" w:space="0" w:color="auto"/>
            </w:tcBorders>
            <w:shd w:val="clear" w:color="auto" w:fill="auto"/>
            <w:noWrap/>
            <w:vAlign w:val="center"/>
            <w:hideMark/>
          </w:tcPr>
          <w:p w14:paraId="36ADBD9D" w14:textId="77777777" w:rsidR="00913375" w:rsidRPr="00200786" w:rsidRDefault="00913375" w:rsidP="002A773D">
            <w:pPr>
              <w:pStyle w:val="TableParagraph"/>
              <w:ind w:left="6" w:right="5"/>
              <w:jc w:val="center"/>
              <w:rPr>
                <w:b/>
                <w:spacing w:val="-2"/>
                <w:w w:val="80"/>
                <w:sz w:val="16"/>
                <w:szCs w:val="16"/>
              </w:rPr>
            </w:pPr>
            <w:r w:rsidRPr="00200786">
              <w:rPr>
                <w:b/>
                <w:spacing w:val="-2"/>
                <w:w w:val="80"/>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14:paraId="42500CB9" w14:textId="77777777" w:rsidR="00913375" w:rsidRPr="00200786" w:rsidRDefault="00913375" w:rsidP="002A773D">
            <w:pPr>
              <w:pStyle w:val="TableParagraph"/>
              <w:ind w:left="6" w:right="5"/>
              <w:jc w:val="center"/>
              <w:rPr>
                <w:b/>
                <w:spacing w:val="-2"/>
                <w:w w:val="80"/>
                <w:sz w:val="16"/>
                <w:szCs w:val="16"/>
              </w:rPr>
            </w:pPr>
            <w:r w:rsidRPr="00200786">
              <w:rPr>
                <w:b/>
                <w:spacing w:val="-2"/>
                <w:w w:val="80"/>
                <w:sz w:val="16"/>
                <w:szCs w:val="16"/>
              </w:rPr>
              <w:t>18</w:t>
            </w:r>
          </w:p>
        </w:tc>
        <w:tc>
          <w:tcPr>
            <w:tcW w:w="1032" w:type="dxa"/>
            <w:tcBorders>
              <w:top w:val="nil"/>
              <w:left w:val="nil"/>
              <w:bottom w:val="single" w:sz="4" w:space="0" w:color="auto"/>
              <w:right w:val="single" w:sz="4" w:space="0" w:color="auto"/>
            </w:tcBorders>
            <w:shd w:val="clear" w:color="auto" w:fill="auto"/>
            <w:noWrap/>
            <w:vAlign w:val="center"/>
            <w:hideMark/>
          </w:tcPr>
          <w:p w14:paraId="1404E323" w14:textId="77777777" w:rsidR="00913375" w:rsidRPr="00200786" w:rsidRDefault="00913375" w:rsidP="002A773D">
            <w:pPr>
              <w:pStyle w:val="TableParagraph"/>
              <w:ind w:left="6" w:right="5"/>
              <w:jc w:val="center"/>
              <w:rPr>
                <w:b/>
                <w:spacing w:val="-2"/>
                <w:w w:val="80"/>
                <w:sz w:val="16"/>
                <w:szCs w:val="16"/>
              </w:rPr>
            </w:pPr>
            <w:r w:rsidRPr="00200786">
              <w:rPr>
                <w:b/>
                <w:spacing w:val="-2"/>
                <w:w w:val="80"/>
                <w:sz w:val="16"/>
                <w:szCs w:val="16"/>
              </w:rPr>
              <w:t>10</w:t>
            </w:r>
          </w:p>
        </w:tc>
        <w:tc>
          <w:tcPr>
            <w:tcW w:w="1095" w:type="dxa"/>
            <w:tcBorders>
              <w:top w:val="nil"/>
              <w:left w:val="nil"/>
              <w:bottom w:val="single" w:sz="4" w:space="0" w:color="auto"/>
              <w:right w:val="single" w:sz="4" w:space="0" w:color="auto"/>
            </w:tcBorders>
            <w:shd w:val="clear" w:color="auto" w:fill="auto"/>
            <w:noWrap/>
            <w:vAlign w:val="center"/>
            <w:hideMark/>
          </w:tcPr>
          <w:p w14:paraId="1A8A6599" w14:textId="77777777" w:rsidR="00913375" w:rsidRPr="00200786" w:rsidRDefault="00913375" w:rsidP="002A773D">
            <w:pPr>
              <w:pStyle w:val="TableParagraph"/>
              <w:ind w:left="6" w:right="5"/>
              <w:jc w:val="center"/>
              <w:rPr>
                <w:b/>
                <w:spacing w:val="-2"/>
                <w:w w:val="80"/>
                <w:sz w:val="16"/>
                <w:szCs w:val="16"/>
              </w:rPr>
            </w:pPr>
            <w:r w:rsidRPr="00200786">
              <w:rPr>
                <w:b/>
                <w:spacing w:val="-2"/>
                <w:w w:val="80"/>
                <w:sz w:val="16"/>
                <w:szCs w:val="16"/>
              </w:rPr>
              <w:t>14</w:t>
            </w:r>
          </w:p>
        </w:tc>
        <w:tc>
          <w:tcPr>
            <w:tcW w:w="1032" w:type="dxa"/>
            <w:tcBorders>
              <w:top w:val="nil"/>
              <w:left w:val="nil"/>
              <w:bottom w:val="single" w:sz="4" w:space="0" w:color="auto"/>
              <w:right w:val="single" w:sz="4" w:space="0" w:color="auto"/>
            </w:tcBorders>
            <w:shd w:val="clear" w:color="auto" w:fill="auto"/>
            <w:noWrap/>
            <w:vAlign w:val="center"/>
            <w:hideMark/>
          </w:tcPr>
          <w:p w14:paraId="4A6854AE" w14:textId="77777777" w:rsidR="00913375" w:rsidRPr="00200786" w:rsidRDefault="00913375" w:rsidP="002A773D">
            <w:pPr>
              <w:pStyle w:val="TableParagraph"/>
              <w:ind w:left="6" w:right="5"/>
              <w:jc w:val="center"/>
              <w:rPr>
                <w:b/>
                <w:spacing w:val="-2"/>
                <w:w w:val="80"/>
                <w:sz w:val="16"/>
                <w:szCs w:val="16"/>
              </w:rPr>
            </w:pPr>
            <w:r w:rsidRPr="00200786">
              <w:rPr>
                <w:b/>
                <w:spacing w:val="-2"/>
                <w:w w:val="80"/>
                <w:sz w:val="16"/>
                <w:szCs w:val="16"/>
              </w:rPr>
              <w:t>18</w:t>
            </w:r>
          </w:p>
        </w:tc>
        <w:tc>
          <w:tcPr>
            <w:tcW w:w="1032" w:type="dxa"/>
            <w:tcBorders>
              <w:top w:val="single" w:sz="4" w:space="0" w:color="auto"/>
              <w:left w:val="nil"/>
              <w:bottom w:val="single" w:sz="4" w:space="0" w:color="auto"/>
              <w:right w:val="single" w:sz="4" w:space="0" w:color="auto"/>
            </w:tcBorders>
            <w:vAlign w:val="center"/>
          </w:tcPr>
          <w:p w14:paraId="1F857699" w14:textId="5D3F7151" w:rsidR="00913375" w:rsidRPr="00200786" w:rsidRDefault="00913375" w:rsidP="004B0C26">
            <w:pPr>
              <w:pStyle w:val="TableParagraph"/>
              <w:ind w:left="6" w:right="5"/>
              <w:jc w:val="center"/>
              <w:rPr>
                <w:b/>
                <w:spacing w:val="-2"/>
                <w:w w:val="80"/>
                <w:sz w:val="16"/>
                <w:szCs w:val="16"/>
              </w:rPr>
            </w:pPr>
            <w:r>
              <w:rPr>
                <w:b/>
                <w:spacing w:val="-2"/>
                <w:w w:val="80"/>
                <w:sz w:val="16"/>
                <w:szCs w:val="16"/>
              </w:rPr>
              <w:t>3</w:t>
            </w:r>
            <w:r w:rsidR="004B0C26">
              <w:rPr>
                <w:b/>
                <w:spacing w:val="-2"/>
                <w:w w:val="80"/>
                <w:sz w:val="16"/>
                <w:szCs w:val="16"/>
              </w:rPr>
              <w:t>2</w:t>
            </w:r>
          </w:p>
        </w:tc>
      </w:tr>
      <w:tr w:rsidR="00913375" w:rsidRPr="00200786" w14:paraId="7CA3FD87" w14:textId="77777777" w:rsidTr="002A773D">
        <w:trPr>
          <w:trHeight w:val="227"/>
        </w:trPr>
        <w:tc>
          <w:tcPr>
            <w:tcW w:w="1555" w:type="dxa"/>
            <w:tcBorders>
              <w:top w:val="nil"/>
              <w:left w:val="single" w:sz="4" w:space="0" w:color="auto"/>
              <w:bottom w:val="single" w:sz="4" w:space="0" w:color="auto"/>
              <w:right w:val="single" w:sz="4" w:space="0" w:color="auto"/>
            </w:tcBorders>
            <w:shd w:val="clear" w:color="auto" w:fill="FFFFFF" w:themeFill="background1"/>
            <w:vAlign w:val="center"/>
            <w:hideMark/>
          </w:tcPr>
          <w:p w14:paraId="141E84FE" w14:textId="77777777" w:rsidR="00913375" w:rsidRPr="00200786" w:rsidRDefault="00913375" w:rsidP="002A773D">
            <w:pPr>
              <w:pStyle w:val="TableParagraph"/>
              <w:ind w:left="6" w:right="5"/>
              <w:rPr>
                <w:b/>
                <w:spacing w:val="-2"/>
                <w:w w:val="80"/>
                <w:sz w:val="16"/>
                <w:szCs w:val="16"/>
              </w:rPr>
            </w:pPr>
            <w:r w:rsidRPr="00200786">
              <w:rPr>
                <w:b/>
                <w:spacing w:val="-2"/>
                <w:w w:val="80"/>
                <w:sz w:val="16"/>
                <w:szCs w:val="16"/>
              </w:rPr>
              <w:t>04 CENTRO</w:t>
            </w:r>
          </w:p>
        </w:tc>
        <w:tc>
          <w:tcPr>
            <w:tcW w:w="1032" w:type="dxa"/>
            <w:tcBorders>
              <w:top w:val="nil"/>
              <w:left w:val="nil"/>
              <w:bottom w:val="single" w:sz="4" w:space="0" w:color="auto"/>
              <w:right w:val="single" w:sz="4" w:space="0" w:color="auto"/>
            </w:tcBorders>
            <w:shd w:val="clear" w:color="auto" w:fill="FFFFFF" w:themeFill="background1"/>
            <w:noWrap/>
            <w:vAlign w:val="center"/>
            <w:hideMark/>
          </w:tcPr>
          <w:p w14:paraId="71E0C7DB" w14:textId="77777777" w:rsidR="00913375" w:rsidRPr="00200786" w:rsidRDefault="00913375" w:rsidP="002A773D">
            <w:pPr>
              <w:pStyle w:val="TableParagraph"/>
              <w:ind w:left="6" w:right="5"/>
              <w:jc w:val="center"/>
              <w:rPr>
                <w:b/>
                <w:spacing w:val="-2"/>
                <w:w w:val="80"/>
                <w:sz w:val="16"/>
                <w:szCs w:val="16"/>
              </w:rPr>
            </w:pPr>
            <w:r w:rsidRPr="00200786">
              <w:rPr>
                <w:b/>
                <w:spacing w:val="-2"/>
                <w:w w:val="80"/>
                <w:sz w:val="16"/>
                <w:szCs w:val="16"/>
              </w:rPr>
              <w:t>172</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5760169E" w14:textId="77777777" w:rsidR="00913375" w:rsidRPr="00200786" w:rsidRDefault="00913375" w:rsidP="002A773D">
            <w:pPr>
              <w:pStyle w:val="TableParagraph"/>
              <w:ind w:left="6" w:right="5"/>
              <w:jc w:val="center"/>
              <w:rPr>
                <w:b/>
                <w:spacing w:val="-2"/>
                <w:w w:val="80"/>
                <w:sz w:val="16"/>
                <w:szCs w:val="16"/>
              </w:rPr>
            </w:pPr>
            <w:r w:rsidRPr="00200786">
              <w:rPr>
                <w:b/>
                <w:spacing w:val="-2"/>
                <w:w w:val="80"/>
                <w:sz w:val="16"/>
                <w:szCs w:val="16"/>
              </w:rPr>
              <w:t>22</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14:paraId="1C508132" w14:textId="77777777" w:rsidR="00913375" w:rsidRPr="00200786" w:rsidRDefault="00913375" w:rsidP="002A773D">
            <w:pPr>
              <w:pStyle w:val="TableParagraph"/>
              <w:ind w:left="6" w:right="5"/>
              <w:jc w:val="center"/>
              <w:rPr>
                <w:b/>
                <w:spacing w:val="-2"/>
                <w:w w:val="80"/>
                <w:sz w:val="16"/>
                <w:szCs w:val="16"/>
              </w:rPr>
            </w:pPr>
            <w:r w:rsidRPr="00200786">
              <w:rPr>
                <w:b/>
                <w:spacing w:val="-2"/>
                <w:w w:val="80"/>
                <w:sz w:val="16"/>
                <w:szCs w:val="16"/>
              </w:rPr>
              <w:t>32</w:t>
            </w:r>
          </w:p>
        </w:tc>
        <w:tc>
          <w:tcPr>
            <w:tcW w:w="1032" w:type="dxa"/>
            <w:tcBorders>
              <w:top w:val="nil"/>
              <w:left w:val="nil"/>
              <w:bottom w:val="single" w:sz="4" w:space="0" w:color="auto"/>
              <w:right w:val="single" w:sz="4" w:space="0" w:color="auto"/>
            </w:tcBorders>
            <w:shd w:val="clear" w:color="auto" w:fill="auto"/>
            <w:noWrap/>
            <w:vAlign w:val="center"/>
            <w:hideMark/>
          </w:tcPr>
          <w:p w14:paraId="57790DD1" w14:textId="77777777" w:rsidR="00913375" w:rsidRPr="00200786" w:rsidRDefault="00913375" w:rsidP="002A773D">
            <w:pPr>
              <w:pStyle w:val="TableParagraph"/>
              <w:ind w:left="6" w:right="5"/>
              <w:jc w:val="center"/>
              <w:rPr>
                <w:b/>
                <w:spacing w:val="-2"/>
                <w:w w:val="80"/>
                <w:sz w:val="16"/>
                <w:szCs w:val="16"/>
              </w:rPr>
            </w:pPr>
            <w:r w:rsidRPr="00200786">
              <w:rPr>
                <w:b/>
                <w:spacing w:val="-2"/>
                <w:w w:val="80"/>
                <w:sz w:val="16"/>
                <w:szCs w:val="16"/>
              </w:rPr>
              <w:t>10</w:t>
            </w:r>
          </w:p>
        </w:tc>
        <w:tc>
          <w:tcPr>
            <w:tcW w:w="1095" w:type="dxa"/>
            <w:tcBorders>
              <w:top w:val="nil"/>
              <w:left w:val="nil"/>
              <w:bottom w:val="single" w:sz="4" w:space="0" w:color="auto"/>
              <w:right w:val="single" w:sz="4" w:space="0" w:color="auto"/>
            </w:tcBorders>
            <w:shd w:val="clear" w:color="auto" w:fill="auto"/>
            <w:noWrap/>
            <w:vAlign w:val="center"/>
            <w:hideMark/>
          </w:tcPr>
          <w:p w14:paraId="5A13DCAC" w14:textId="77777777" w:rsidR="00913375" w:rsidRPr="00200786" w:rsidRDefault="00913375" w:rsidP="002A773D">
            <w:pPr>
              <w:pStyle w:val="TableParagraph"/>
              <w:ind w:left="6" w:right="5"/>
              <w:jc w:val="center"/>
              <w:rPr>
                <w:b/>
                <w:spacing w:val="-2"/>
                <w:w w:val="80"/>
                <w:sz w:val="16"/>
                <w:szCs w:val="16"/>
              </w:rPr>
            </w:pPr>
            <w:r w:rsidRPr="00200786">
              <w:rPr>
                <w:b/>
                <w:spacing w:val="-2"/>
                <w:w w:val="80"/>
                <w:sz w:val="16"/>
                <w:szCs w:val="16"/>
              </w:rPr>
              <w:t>14</w:t>
            </w:r>
          </w:p>
        </w:tc>
        <w:tc>
          <w:tcPr>
            <w:tcW w:w="1032" w:type="dxa"/>
            <w:tcBorders>
              <w:top w:val="nil"/>
              <w:left w:val="nil"/>
              <w:bottom w:val="single" w:sz="4" w:space="0" w:color="auto"/>
              <w:right w:val="single" w:sz="4" w:space="0" w:color="auto"/>
            </w:tcBorders>
            <w:shd w:val="clear" w:color="auto" w:fill="auto"/>
            <w:noWrap/>
            <w:vAlign w:val="center"/>
            <w:hideMark/>
          </w:tcPr>
          <w:p w14:paraId="470592D8" w14:textId="77777777" w:rsidR="00913375" w:rsidRPr="00200786" w:rsidRDefault="00913375" w:rsidP="002A773D">
            <w:pPr>
              <w:pStyle w:val="TableParagraph"/>
              <w:ind w:left="6" w:right="5"/>
              <w:jc w:val="center"/>
              <w:rPr>
                <w:b/>
                <w:spacing w:val="-2"/>
                <w:w w:val="80"/>
                <w:sz w:val="16"/>
                <w:szCs w:val="16"/>
              </w:rPr>
            </w:pPr>
            <w:r w:rsidRPr="00200786">
              <w:rPr>
                <w:b/>
                <w:spacing w:val="-2"/>
                <w:w w:val="80"/>
                <w:sz w:val="16"/>
                <w:szCs w:val="16"/>
              </w:rPr>
              <w:t>18</w:t>
            </w:r>
          </w:p>
        </w:tc>
        <w:tc>
          <w:tcPr>
            <w:tcW w:w="1032" w:type="dxa"/>
            <w:tcBorders>
              <w:top w:val="single" w:sz="4" w:space="0" w:color="auto"/>
              <w:left w:val="nil"/>
              <w:bottom w:val="single" w:sz="4" w:space="0" w:color="auto"/>
              <w:right w:val="single" w:sz="4" w:space="0" w:color="auto"/>
            </w:tcBorders>
            <w:vAlign w:val="center"/>
          </w:tcPr>
          <w:p w14:paraId="3BDF3293" w14:textId="48BBADBB" w:rsidR="00913375" w:rsidRPr="00200786" w:rsidRDefault="00913375" w:rsidP="004B0C26">
            <w:pPr>
              <w:pStyle w:val="TableParagraph"/>
              <w:ind w:left="6" w:right="5"/>
              <w:jc w:val="center"/>
              <w:rPr>
                <w:b/>
                <w:spacing w:val="-2"/>
                <w:w w:val="80"/>
                <w:sz w:val="16"/>
                <w:szCs w:val="16"/>
              </w:rPr>
            </w:pPr>
            <w:r>
              <w:rPr>
                <w:b/>
                <w:spacing w:val="-2"/>
                <w:w w:val="80"/>
                <w:sz w:val="16"/>
                <w:szCs w:val="16"/>
              </w:rPr>
              <w:t>3</w:t>
            </w:r>
            <w:r w:rsidR="004B0C26">
              <w:rPr>
                <w:b/>
                <w:spacing w:val="-2"/>
                <w:w w:val="80"/>
                <w:sz w:val="16"/>
                <w:szCs w:val="16"/>
              </w:rPr>
              <w:t>2</w:t>
            </w:r>
          </w:p>
        </w:tc>
      </w:tr>
      <w:tr w:rsidR="00913375" w:rsidRPr="00200786" w14:paraId="5204E39D" w14:textId="77777777" w:rsidTr="002A773D">
        <w:trPr>
          <w:trHeight w:val="227"/>
        </w:trPr>
        <w:tc>
          <w:tcPr>
            <w:tcW w:w="1555" w:type="dxa"/>
            <w:tcBorders>
              <w:top w:val="nil"/>
              <w:left w:val="single" w:sz="4" w:space="0" w:color="auto"/>
              <w:bottom w:val="single" w:sz="4" w:space="0" w:color="auto"/>
              <w:right w:val="single" w:sz="4" w:space="0" w:color="auto"/>
            </w:tcBorders>
            <w:shd w:val="clear" w:color="auto" w:fill="FFFFFF" w:themeFill="background1"/>
            <w:vAlign w:val="center"/>
            <w:hideMark/>
          </w:tcPr>
          <w:p w14:paraId="3A4212DD" w14:textId="77777777" w:rsidR="00913375" w:rsidRPr="00200786" w:rsidRDefault="00913375" w:rsidP="002A773D">
            <w:pPr>
              <w:pStyle w:val="TableParagraph"/>
              <w:ind w:left="6" w:right="5"/>
              <w:rPr>
                <w:b/>
                <w:spacing w:val="-2"/>
                <w:w w:val="80"/>
                <w:sz w:val="16"/>
                <w:szCs w:val="16"/>
              </w:rPr>
            </w:pPr>
            <w:r w:rsidRPr="00200786">
              <w:rPr>
                <w:b/>
                <w:spacing w:val="-2"/>
                <w:w w:val="80"/>
                <w:sz w:val="16"/>
                <w:szCs w:val="16"/>
              </w:rPr>
              <w:t>05 CENTRO</w:t>
            </w:r>
          </w:p>
        </w:tc>
        <w:tc>
          <w:tcPr>
            <w:tcW w:w="1032" w:type="dxa"/>
            <w:tcBorders>
              <w:top w:val="nil"/>
              <w:left w:val="nil"/>
              <w:bottom w:val="single" w:sz="4" w:space="0" w:color="auto"/>
              <w:right w:val="single" w:sz="4" w:space="0" w:color="auto"/>
            </w:tcBorders>
            <w:shd w:val="clear" w:color="auto" w:fill="FFFFFF" w:themeFill="background1"/>
            <w:noWrap/>
            <w:vAlign w:val="center"/>
            <w:hideMark/>
          </w:tcPr>
          <w:p w14:paraId="13DA74A4" w14:textId="77777777" w:rsidR="00913375" w:rsidRPr="00200786" w:rsidRDefault="00913375" w:rsidP="002A773D">
            <w:pPr>
              <w:pStyle w:val="TableParagraph"/>
              <w:ind w:left="6" w:right="5"/>
              <w:jc w:val="center"/>
              <w:rPr>
                <w:b/>
                <w:spacing w:val="-2"/>
                <w:w w:val="80"/>
                <w:sz w:val="16"/>
                <w:szCs w:val="16"/>
              </w:rPr>
            </w:pPr>
            <w:r w:rsidRPr="00200786">
              <w:rPr>
                <w:b/>
                <w:spacing w:val="-2"/>
                <w:w w:val="80"/>
                <w:sz w:val="16"/>
                <w:szCs w:val="16"/>
              </w:rPr>
              <w:t>184</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3EB96E93" w14:textId="77777777" w:rsidR="00913375" w:rsidRPr="00200786" w:rsidRDefault="00913375" w:rsidP="002A773D">
            <w:pPr>
              <w:pStyle w:val="TableParagraph"/>
              <w:ind w:left="6" w:right="5"/>
              <w:jc w:val="center"/>
              <w:rPr>
                <w:b/>
                <w:spacing w:val="-2"/>
                <w:w w:val="80"/>
                <w:sz w:val="16"/>
                <w:szCs w:val="16"/>
              </w:rPr>
            </w:pPr>
            <w:r w:rsidRPr="00200786">
              <w:rPr>
                <w:b/>
                <w:spacing w:val="-2"/>
                <w:w w:val="80"/>
                <w:sz w:val="16"/>
                <w:szCs w:val="16"/>
              </w:rPr>
              <w:t>18</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14:paraId="6AD3E3AD" w14:textId="77777777" w:rsidR="00913375" w:rsidRPr="00200786" w:rsidRDefault="00913375" w:rsidP="002A773D">
            <w:pPr>
              <w:pStyle w:val="TableParagraph"/>
              <w:ind w:left="6" w:right="5"/>
              <w:jc w:val="center"/>
              <w:rPr>
                <w:b/>
                <w:spacing w:val="-2"/>
                <w:w w:val="80"/>
                <w:sz w:val="16"/>
                <w:szCs w:val="16"/>
              </w:rPr>
            </w:pPr>
            <w:r w:rsidRPr="00200786">
              <w:rPr>
                <w:b/>
                <w:spacing w:val="-2"/>
                <w:w w:val="80"/>
                <w:sz w:val="16"/>
                <w:szCs w:val="16"/>
              </w:rPr>
              <w:t>36</w:t>
            </w:r>
          </w:p>
        </w:tc>
        <w:tc>
          <w:tcPr>
            <w:tcW w:w="1032" w:type="dxa"/>
            <w:tcBorders>
              <w:top w:val="nil"/>
              <w:left w:val="nil"/>
              <w:bottom w:val="single" w:sz="4" w:space="0" w:color="auto"/>
              <w:right w:val="single" w:sz="4" w:space="0" w:color="auto"/>
            </w:tcBorders>
            <w:shd w:val="clear" w:color="auto" w:fill="auto"/>
            <w:noWrap/>
            <w:vAlign w:val="center"/>
            <w:hideMark/>
          </w:tcPr>
          <w:p w14:paraId="5DD261BA" w14:textId="77777777" w:rsidR="00913375" w:rsidRPr="00200786" w:rsidRDefault="00913375" w:rsidP="002A773D">
            <w:pPr>
              <w:pStyle w:val="TableParagraph"/>
              <w:ind w:left="6" w:right="5"/>
              <w:jc w:val="center"/>
              <w:rPr>
                <w:b/>
                <w:spacing w:val="-2"/>
                <w:w w:val="80"/>
                <w:sz w:val="16"/>
                <w:szCs w:val="16"/>
              </w:rPr>
            </w:pPr>
            <w:r w:rsidRPr="00200786">
              <w:rPr>
                <w:b/>
                <w:spacing w:val="-2"/>
                <w:w w:val="80"/>
                <w:sz w:val="16"/>
                <w:szCs w:val="16"/>
              </w:rPr>
              <w:t>10</w:t>
            </w:r>
          </w:p>
        </w:tc>
        <w:tc>
          <w:tcPr>
            <w:tcW w:w="1095" w:type="dxa"/>
            <w:tcBorders>
              <w:top w:val="nil"/>
              <w:left w:val="nil"/>
              <w:bottom w:val="single" w:sz="4" w:space="0" w:color="auto"/>
              <w:right w:val="single" w:sz="4" w:space="0" w:color="auto"/>
            </w:tcBorders>
            <w:shd w:val="clear" w:color="auto" w:fill="auto"/>
            <w:noWrap/>
            <w:vAlign w:val="center"/>
            <w:hideMark/>
          </w:tcPr>
          <w:p w14:paraId="6AFBFC67" w14:textId="77777777" w:rsidR="00913375" w:rsidRPr="00200786" w:rsidRDefault="00913375" w:rsidP="002A773D">
            <w:pPr>
              <w:pStyle w:val="TableParagraph"/>
              <w:ind w:left="6" w:right="5"/>
              <w:jc w:val="center"/>
              <w:rPr>
                <w:b/>
                <w:spacing w:val="-2"/>
                <w:w w:val="80"/>
                <w:sz w:val="16"/>
                <w:szCs w:val="16"/>
              </w:rPr>
            </w:pPr>
            <w:r w:rsidRPr="00200786">
              <w:rPr>
                <w:b/>
                <w:spacing w:val="-2"/>
                <w:w w:val="80"/>
                <w:sz w:val="16"/>
                <w:szCs w:val="16"/>
              </w:rPr>
              <w:t>14</w:t>
            </w:r>
          </w:p>
        </w:tc>
        <w:tc>
          <w:tcPr>
            <w:tcW w:w="1032" w:type="dxa"/>
            <w:tcBorders>
              <w:top w:val="nil"/>
              <w:left w:val="nil"/>
              <w:bottom w:val="single" w:sz="4" w:space="0" w:color="auto"/>
              <w:right w:val="single" w:sz="4" w:space="0" w:color="auto"/>
            </w:tcBorders>
            <w:shd w:val="clear" w:color="auto" w:fill="auto"/>
            <w:noWrap/>
            <w:vAlign w:val="center"/>
            <w:hideMark/>
          </w:tcPr>
          <w:p w14:paraId="600EE178" w14:textId="77777777" w:rsidR="00913375" w:rsidRPr="00200786" w:rsidRDefault="00913375" w:rsidP="002A773D">
            <w:pPr>
              <w:pStyle w:val="TableParagraph"/>
              <w:ind w:left="6" w:right="5"/>
              <w:jc w:val="center"/>
              <w:rPr>
                <w:b/>
                <w:spacing w:val="-2"/>
                <w:w w:val="80"/>
                <w:sz w:val="16"/>
                <w:szCs w:val="16"/>
              </w:rPr>
            </w:pPr>
            <w:r w:rsidRPr="00200786">
              <w:rPr>
                <w:b/>
                <w:spacing w:val="-2"/>
                <w:w w:val="80"/>
                <w:sz w:val="16"/>
                <w:szCs w:val="16"/>
              </w:rPr>
              <w:t>18</w:t>
            </w:r>
          </w:p>
        </w:tc>
        <w:tc>
          <w:tcPr>
            <w:tcW w:w="1032" w:type="dxa"/>
            <w:tcBorders>
              <w:top w:val="single" w:sz="4" w:space="0" w:color="auto"/>
              <w:left w:val="nil"/>
              <w:bottom w:val="single" w:sz="4" w:space="0" w:color="auto"/>
              <w:right w:val="single" w:sz="4" w:space="0" w:color="auto"/>
            </w:tcBorders>
            <w:vAlign w:val="center"/>
          </w:tcPr>
          <w:p w14:paraId="35ECA1B8" w14:textId="2986D8C4" w:rsidR="00913375" w:rsidRPr="00200786" w:rsidRDefault="00913375" w:rsidP="004B0C26">
            <w:pPr>
              <w:pStyle w:val="TableParagraph"/>
              <w:ind w:left="6" w:right="5"/>
              <w:jc w:val="center"/>
              <w:rPr>
                <w:b/>
                <w:spacing w:val="-2"/>
                <w:w w:val="80"/>
                <w:sz w:val="16"/>
                <w:szCs w:val="16"/>
              </w:rPr>
            </w:pPr>
            <w:r>
              <w:rPr>
                <w:b/>
                <w:spacing w:val="-2"/>
                <w:w w:val="80"/>
                <w:sz w:val="16"/>
                <w:szCs w:val="16"/>
              </w:rPr>
              <w:t>3</w:t>
            </w:r>
            <w:r w:rsidR="004B0C26">
              <w:rPr>
                <w:b/>
                <w:spacing w:val="-2"/>
                <w:w w:val="80"/>
                <w:sz w:val="16"/>
                <w:szCs w:val="16"/>
              </w:rPr>
              <w:t>2</w:t>
            </w:r>
          </w:p>
        </w:tc>
      </w:tr>
      <w:tr w:rsidR="00913375" w:rsidRPr="00200786" w14:paraId="14C9F4D3" w14:textId="77777777" w:rsidTr="002A773D">
        <w:trPr>
          <w:trHeight w:val="227"/>
        </w:trPr>
        <w:tc>
          <w:tcPr>
            <w:tcW w:w="1555" w:type="dxa"/>
            <w:tcBorders>
              <w:top w:val="nil"/>
              <w:left w:val="single" w:sz="4" w:space="0" w:color="auto"/>
              <w:bottom w:val="single" w:sz="4" w:space="0" w:color="auto"/>
              <w:right w:val="single" w:sz="4" w:space="0" w:color="auto"/>
            </w:tcBorders>
            <w:shd w:val="clear" w:color="auto" w:fill="FFFFFF" w:themeFill="background1"/>
            <w:vAlign w:val="center"/>
            <w:hideMark/>
          </w:tcPr>
          <w:p w14:paraId="209CDAB9" w14:textId="77777777" w:rsidR="00913375" w:rsidRPr="00200786" w:rsidRDefault="00913375" w:rsidP="002A773D">
            <w:pPr>
              <w:pStyle w:val="TableParagraph"/>
              <w:ind w:left="6" w:right="5"/>
              <w:rPr>
                <w:b/>
                <w:spacing w:val="-2"/>
                <w:w w:val="80"/>
                <w:sz w:val="16"/>
                <w:szCs w:val="16"/>
              </w:rPr>
            </w:pPr>
            <w:r w:rsidRPr="00200786">
              <w:rPr>
                <w:b/>
                <w:spacing w:val="-2"/>
                <w:w w:val="80"/>
                <w:sz w:val="16"/>
                <w:szCs w:val="16"/>
              </w:rPr>
              <w:t>06 CENTRO</w:t>
            </w:r>
          </w:p>
        </w:tc>
        <w:tc>
          <w:tcPr>
            <w:tcW w:w="1032" w:type="dxa"/>
            <w:tcBorders>
              <w:top w:val="nil"/>
              <w:left w:val="nil"/>
              <w:bottom w:val="single" w:sz="4" w:space="0" w:color="auto"/>
              <w:right w:val="single" w:sz="4" w:space="0" w:color="auto"/>
            </w:tcBorders>
            <w:shd w:val="clear" w:color="auto" w:fill="FFFFFF" w:themeFill="background1"/>
            <w:noWrap/>
            <w:vAlign w:val="center"/>
            <w:hideMark/>
          </w:tcPr>
          <w:p w14:paraId="3C7FB922" w14:textId="77777777" w:rsidR="00913375" w:rsidRPr="00200786" w:rsidRDefault="00913375" w:rsidP="002A773D">
            <w:pPr>
              <w:pStyle w:val="TableParagraph"/>
              <w:ind w:left="6" w:right="5"/>
              <w:jc w:val="center"/>
              <w:rPr>
                <w:b/>
                <w:spacing w:val="-2"/>
                <w:w w:val="80"/>
                <w:sz w:val="16"/>
                <w:szCs w:val="16"/>
              </w:rPr>
            </w:pPr>
            <w:r w:rsidRPr="00200786">
              <w:rPr>
                <w:b/>
                <w:spacing w:val="-2"/>
                <w:w w:val="80"/>
                <w:sz w:val="16"/>
                <w:szCs w:val="16"/>
              </w:rPr>
              <w:t>189</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0AEE2399" w14:textId="77777777" w:rsidR="00913375" w:rsidRPr="00200786" w:rsidRDefault="00913375" w:rsidP="002A773D">
            <w:pPr>
              <w:pStyle w:val="TableParagraph"/>
              <w:ind w:left="6" w:right="5"/>
              <w:jc w:val="center"/>
              <w:rPr>
                <w:b/>
                <w:spacing w:val="-2"/>
                <w:w w:val="80"/>
                <w:sz w:val="16"/>
                <w:szCs w:val="16"/>
              </w:rPr>
            </w:pPr>
            <w:r w:rsidRPr="00200786">
              <w:rPr>
                <w:b/>
                <w:spacing w:val="-2"/>
                <w:w w:val="80"/>
                <w:sz w:val="16"/>
                <w:szCs w:val="16"/>
              </w:rPr>
              <w:t>22</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14:paraId="6CD85AAE" w14:textId="77777777" w:rsidR="00913375" w:rsidRPr="00200786" w:rsidRDefault="00913375" w:rsidP="002A773D">
            <w:pPr>
              <w:pStyle w:val="TableParagraph"/>
              <w:ind w:left="6" w:right="5"/>
              <w:jc w:val="center"/>
              <w:rPr>
                <w:b/>
                <w:spacing w:val="-2"/>
                <w:w w:val="80"/>
                <w:sz w:val="16"/>
                <w:szCs w:val="16"/>
              </w:rPr>
            </w:pPr>
            <w:r w:rsidRPr="00200786">
              <w:rPr>
                <w:b/>
                <w:spacing w:val="-2"/>
                <w:w w:val="80"/>
                <w:sz w:val="16"/>
                <w:szCs w:val="16"/>
              </w:rPr>
              <w:t>39</w:t>
            </w:r>
          </w:p>
        </w:tc>
        <w:tc>
          <w:tcPr>
            <w:tcW w:w="1032" w:type="dxa"/>
            <w:tcBorders>
              <w:top w:val="nil"/>
              <w:left w:val="nil"/>
              <w:bottom w:val="single" w:sz="4" w:space="0" w:color="auto"/>
              <w:right w:val="single" w:sz="4" w:space="0" w:color="auto"/>
            </w:tcBorders>
            <w:shd w:val="clear" w:color="auto" w:fill="auto"/>
            <w:noWrap/>
            <w:vAlign w:val="center"/>
            <w:hideMark/>
          </w:tcPr>
          <w:p w14:paraId="431BA498" w14:textId="77777777" w:rsidR="00913375" w:rsidRPr="00200786" w:rsidRDefault="00913375" w:rsidP="002A773D">
            <w:pPr>
              <w:pStyle w:val="TableParagraph"/>
              <w:ind w:left="6" w:right="5"/>
              <w:jc w:val="center"/>
              <w:rPr>
                <w:b/>
                <w:spacing w:val="-2"/>
                <w:w w:val="80"/>
                <w:sz w:val="16"/>
                <w:szCs w:val="16"/>
              </w:rPr>
            </w:pPr>
            <w:r w:rsidRPr="00200786">
              <w:rPr>
                <w:b/>
                <w:spacing w:val="-2"/>
                <w:w w:val="80"/>
                <w:sz w:val="16"/>
                <w:szCs w:val="16"/>
              </w:rPr>
              <w:t>10</w:t>
            </w:r>
          </w:p>
        </w:tc>
        <w:tc>
          <w:tcPr>
            <w:tcW w:w="1095" w:type="dxa"/>
            <w:tcBorders>
              <w:top w:val="nil"/>
              <w:left w:val="nil"/>
              <w:bottom w:val="single" w:sz="4" w:space="0" w:color="auto"/>
              <w:right w:val="single" w:sz="4" w:space="0" w:color="auto"/>
            </w:tcBorders>
            <w:shd w:val="clear" w:color="auto" w:fill="auto"/>
            <w:noWrap/>
            <w:vAlign w:val="center"/>
            <w:hideMark/>
          </w:tcPr>
          <w:p w14:paraId="16863DE7" w14:textId="77777777" w:rsidR="00913375" w:rsidRPr="00200786" w:rsidRDefault="00913375" w:rsidP="002A773D">
            <w:pPr>
              <w:pStyle w:val="TableParagraph"/>
              <w:ind w:left="6" w:right="5"/>
              <w:jc w:val="center"/>
              <w:rPr>
                <w:b/>
                <w:spacing w:val="-2"/>
                <w:w w:val="80"/>
                <w:sz w:val="16"/>
                <w:szCs w:val="16"/>
              </w:rPr>
            </w:pPr>
            <w:r w:rsidRPr="00200786">
              <w:rPr>
                <w:b/>
                <w:spacing w:val="-2"/>
                <w:w w:val="80"/>
                <w:sz w:val="16"/>
                <w:szCs w:val="16"/>
              </w:rPr>
              <w:t>14</w:t>
            </w:r>
          </w:p>
        </w:tc>
        <w:tc>
          <w:tcPr>
            <w:tcW w:w="1032" w:type="dxa"/>
            <w:tcBorders>
              <w:top w:val="nil"/>
              <w:left w:val="nil"/>
              <w:bottom w:val="single" w:sz="4" w:space="0" w:color="auto"/>
              <w:right w:val="single" w:sz="4" w:space="0" w:color="auto"/>
            </w:tcBorders>
            <w:shd w:val="clear" w:color="auto" w:fill="auto"/>
            <w:noWrap/>
            <w:vAlign w:val="center"/>
            <w:hideMark/>
          </w:tcPr>
          <w:p w14:paraId="370182DD" w14:textId="77777777" w:rsidR="00913375" w:rsidRPr="00200786" w:rsidRDefault="00913375" w:rsidP="002A773D">
            <w:pPr>
              <w:pStyle w:val="TableParagraph"/>
              <w:ind w:left="6" w:right="5"/>
              <w:jc w:val="center"/>
              <w:rPr>
                <w:b/>
                <w:spacing w:val="-2"/>
                <w:w w:val="80"/>
                <w:sz w:val="16"/>
                <w:szCs w:val="16"/>
              </w:rPr>
            </w:pPr>
            <w:r w:rsidRPr="00200786">
              <w:rPr>
                <w:b/>
                <w:spacing w:val="-2"/>
                <w:w w:val="80"/>
                <w:sz w:val="16"/>
                <w:szCs w:val="16"/>
              </w:rPr>
              <w:t>18</w:t>
            </w:r>
          </w:p>
        </w:tc>
        <w:tc>
          <w:tcPr>
            <w:tcW w:w="1032" w:type="dxa"/>
            <w:tcBorders>
              <w:top w:val="single" w:sz="4" w:space="0" w:color="auto"/>
              <w:left w:val="nil"/>
              <w:bottom w:val="single" w:sz="4" w:space="0" w:color="auto"/>
              <w:right w:val="single" w:sz="4" w:space="0" w:color="auto"/>
            </w:tcBorders>
            <w:vAlign w:val="center"/>
          </w:tcPr>
          <w:p w14:paraId="500617C0" w14:textId="645DBC8C" w:rsidR="00913375" w:rsidRPr="00200786" w:rsidRDefault="00913375" w:rsidP="004B0C26">
            <w:pPr>
              <w:pStyle w:val="TableParagraph"/>
              <w:ind w:left="6" w:right="5"/>
              <w:jc w:val="center"/>
              <w:rPr>
                <w:b/>
                <w:spacing w:val="-2"/>
                <w:w w:val="80"/>
                <w:sz w:val="16"/>
                <w:szCs w:val="16"/>
              </w:rPr>
            </w:pPr>
            <w:r>
              <w:rPr>
                <w:b/>
                <w:spacing w:val="-2"/>
                <w:w w:val="80"/>
                <w:sz w:val="16"/>
                <w:szCs w:val="16"/>
              </w:rPr>
              <w:t>3</w:t>
            </w:r>
            <w:r w:rsidR="004B0C26">
              <w:rPr>
                <w:b/>
                <w:spacing w:val="-2"/>
                <w:w w:val="80"/>
                <w:sz w:val="16"/>
                <w:szCs w:val="16"/>
              </w:rPr>
              <w:t>2</w:t>
            </w:r>
          </w:p>
        </w:tc>
      </w:tr>
      <w:tr w:rsidR="00913375" w:rsidRPr="00200786" w14:paraId="4D27D7CD" w14:textId="77777777" w:rsidTr="002A773D">
        <w:trPr>
          <w:trHeight w:val="227"/>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22C1EE7D" w14:textId="77777777" w:rsidR="00913375" w:rsidRPr="00200786" w:rsidRDefault="00913375" w:rsidP="002A773D">
            <w:pPr>
              <w:pStyle w:val="TableParagraph"/>
              <w:ind w:left="6" w:right="5"/>
              <w:rPr>
                <w:b/>
                <w:spacing w:val="-2"/>
                <w:w w:val="80"/>
                <w:sz w:val="16"/>
                <w:szCs w:val="16"/>
              </w:rPr>
            </w:pPr>
            <w:r w:rsidRPr="00200786">
              <w:rPr>
                <w:b/>
                <w:spacing w:val="-2"/>
                <w:w w:val="80"/>
                <w:sz w:val="16"/>
                <w:szCs w:val="16"/>
              </w:rPr>
              <w:t>07 COMALCALCO</w:t>
            </w:r>
          </w:p>
        </w:tc>
        <w:tc>
          <w:tcPr>
            <w:tcW w:w="1032" w:type="dxa"/>
            <w:tcBorders>
              <w:top w:val="nil"/>
              <w:left w:val="nil"/>
              <w:bottom w:val="single" w:sz="4" w:space="0" w:color="auto"/>
              <w:right w:val="single" w:sz="4" w:space="0" w:color="auto"/>
            </w:tcBorders>
            <w:shd w:val="clear" w:color="auto" w:fill="auto"/>
            <w:noWrap/>
            <w:vAlign w:val="center"/>
            <w:hideMark/>
          </w:tcPr>
          <w:p w14:paraId="04E6EEDB" w14:textId="77777777" w:rsidR="00913375" w:rsidRPr="00200786" w:rsidRDefault="00913375" w:rsidP="002A773D">
            <w:pPr>
              <w:pStyle w:val="TableParagraph"/>
              <w:ind w:left="6" w:right="5"/>
              <w:jc w:val="center"/>
              <w:rPr>
                <w:b/>
                <w:spacing w:val="-2"/>
                <w:w w:val="80"/>
                <w:sz w:val="16"/>
                <w:szCs w:val="16"/>
              </w:rPr>
            </w:pPr>
            <w:r w:rsidRPr="00200786">
              <w:rPr>
                <w:b/>
                <w:spacing w:val="-2"/>
                <w:w w:val="80"/>
                <w:sz w:val="16"/>
                <w:szCs w:val="16"/>
              </w:rPr>
              <w:t>182</w:t>
            </w:r>
          </w:p>
        </w:tc>
        <w:tc>
          <w:tcPr>
            <w:tcW w:w="1134" w:type="dxa"/>
            <w:tcBorders>
              <w:top w:val="nil"/>
              <w:left w:val="nil"/>
              <w:bottom w:val="single" w:sz="4" w:space="0" w:color="auto"/>
              <w:right w:val="single" w:sz="4" w:space="0" w:color="auto"/>
            </w:tcBorders>
            <w:shd w:val="clear" w:color="auto" w:fill="auto"/>
            <w:noWrap/>
            <w:vAlign w:val="center"/>
            <w:hideMark/>
          </w:tcPr>
          <w:p w14:paraId="2A65F8F0" w14:textId="77777777" w:rsidR="00913375" w:rsidRPr="00200786" w:rsidRDefault="00913375" w:rsidP="002A773D">
            <w:pPr>
              <w:pStyle w:val="TableParagraph"/>
              <w:ind w:left="6" w:right="5"/>
              <w:jc w:val="center"/>
              <w:rPr>
                <w:b/>
                <w:spacing w:val="-2"/>
                <w:w w:val="80"/>
                <w:sz w:val="16"/>
                <w:szCs w:val="16"/>
              </w:rPr>
            </w:pPr>
            <w:r w:rsidRPr="00200786">
              <w:rPr>
                <w:b/>
                <w:spacing w:val="-2"/>
                <w:w w:val="80"/>
                <w:sz w:val="16"/>
                <w:szCs w:val="16"/>
              </w:rPr>
              <w:t>18</w:t>
            </w:r>
          </w:p>
        </w:tc>
        <w:tc>
          <w:tcPr>
            <w:tcW w:w="850" w:type="dxa"/>
            <w:tcBorders>
              <w:top w:val="nil"/>
              <w:left w:val="nil"/>
              <w:bottom w:val="single" w:sz="4" w:space="0" w:color="auto"/>
              <w:right w:val="single" w:sz="4" w:space="0" w:color="auto"/>
            </w:tcBorders>
            <w:shd w:val="clear" w:color="auto" w:fill="auto"/>
            <w:noWrap/>
            <w:vAlign w:val="center"/>
            <w:hideMark/>
          </w:tcPr>
          <w:p w14:paraId="250BDD91" w14:textId="77777777" w:rsidR="00913375" w:rsidRPr="00200786" w:rsidRDefault="00913375" w:rsidP="002A773D">
            <w:pPr>
              <w:pStyle w:val="TableParagraph"/>
              <w:ind w:left="6" w:right="5"/>
              <w:jc w:val="center"/>
              <w:rPr>
                <w:b/>
                <w:spacing w:val="-2"/>
                <w:w w:val="80"/>
                <w:sz w:val="16"/>
                <w:szCs w:val="16"/>
              </w:rPr>
            </w:pPr>
            <w:r w:rsidRPr="00200786">
              <w:rPr>
                <w:b/>
                <w:spacing w:val="-2"/>
                <w:w w:val="80"/>
                <w:sz w:val="16"/>
                <w:szCs w:val="16"/>
              </w:rPr>
              <w:t>31</w:t>
            </w:r>
          </w:p>
        </w:tc>
        <w:tc>
          <w:tcPr>
            <w:tcW w:w="1032" w:type="dxa"/>
            <w:tcBorders>
              <w:top w:val="nil"/>
              <w:left w:val="nil"/>
              <w:bottom w:val="single" w:sz="4" w:space="0" w:color="auto"/>
              <w:right w:val="single" w:sz="4" w:space="0" w:color="auto"/>
            </w:tcBorders>
            <w:shd w:val="clear" w:color="auto" w:fill="auto"/>
            <w:noWrap/>
            <w:vAlign w:val="center"/>
            <w:hideMark/>
          </w:tcPr>
          <w:p w14:paraId="533FB700" w14:textId="77777777" w:rsidR="00913375" w:rsidRPr="00200786" w:rsidRDefault="00913375" w:rsidP="002A773D">
            <w:pPr>
              <w:pStyle w:val="TableParagraph"/>
              <w:ind w:left="6" w:right="5"/>
              <w:jc w:val="center"/>
              <w:rPr>
                <w:b/>
                <w:spacing w:val="-2"/>
                <w:w w:val="80"/>
                <w:sz w:val="16"/>
                <w:szCs w:val="16"/>
              </w:rPr>
            </w:pPr>
            <w:r w:rsidRPr="00200786">
              <w:rPr>
                <w:b/>
                <w:spacing w:val="-2"/>
                <w:w w:val="80"/>
                <w:sz w:val="16"/>
                <w:szCs w:val="16"/>
              </w:rPr>
              <w:t>10</w:t>
            </w:r>
          </w:p>
        </w:tc>
        <w:tc>
          <w:tcPr>
            <w:tcW w:w="1095" w:type="dxa"/>
            <w:tcBorders>
              <w:top w:val="nil"/>
              <w:left w:val="nil"/>
              <w:bottom w:val="single" w:sz="4" w:space="0" w:color="auto"/>
              <w:right w:val="single" w:sz="4" w:space="0" w:color="auto"/>
            </w:tcBorders>
            <w:shd w:val="clear" w:color="auto" w:fill="auto"/>
            <w:noWrap/>
            <w:vAlign w:val="center"/>
            <w:hideMark/>
          </w:tcPr>
          <w:p w14:paraId="4E5C6519" w14:textId="77777777" w:rsidR="00913375" w:rsidRPr="00200786" w:rsidRDefault="00913375" w:rsidP="002A773D">
            <w:pPr>
              <w:pStyle w:val="TableParagraph"/>
              <w:ind w:left="6" w:right="5"/>
              <w:jc w:val="center"/>
              <w:rPr>
                <w:b/>
                <w:spacing w:val="-2"/>
                <w:w w:val="80"/>
                <w:sz w:val="16"/>
                <w:szCs w:val="16"/>
              </w:rPr>
            </w:pPr>
            <w:r w:rsidRPr="00200786">
              <w:rPr>
                <w:b/>
                <w:spacing w:val="-2"/>
                <w:w w:val="80"/>
                <w:sz w:val="16"/>
                <w:szCs w:val="16"/>
              </w:rPr>
              <w:t>14</w:t>
            </w:r>
          </w:p>
        </w:tc>
        <w:tc>
          <w:tcPr>
            <w:tcW w:w="1032" w:type="dxa"/>
            <w:tcBorders>
              <w:top w:val="nil"/>
              <w:left w:val="nil"/>
              <w:bottom w:val="single" w:sz="4" w:space="0" w:color="auto"/>
              <w:right w:val="single" w:sz="4" w:space="0" w:color="auto"/>
            </w:tcBorders>
            <w:shd w:val="clear" w:color="auto" w:fill="auto"/>
            <w:noWrap/>
            <w:vAlign w:val="center"/>
            <w:hideMark/>
          </w:tcPr>
          <w:p w14:paraId="499F51B7" w14:textId="77777777" w:rsidR="00913375" w:rsidRPr="00200786" w:rsidRDefault="00913375" w:rsidP="002A773D">
            <w:pPr>
              <w:pStyle w:val="TableParagraph"/>
              <w:ind w:left="6" w:right="5"/>
              <w:jc w:val="center"/>
              <w:rPr>
                <w:b/>
                <w:spacing w:val="-2"/>
                <w:w w:val="80"/>
                <w:sz w:val="16"/>
                <w:szCs w:val="16"/>
              </w:rPr>
            </w:pPr>
            <w:r w:rsidRPr="00200786">
              <w:rPr>
                <w:b/>
                <w:spacing w:val="-2"/>
                <w:w w:val="80"/>
                <w:sz w:val="16"/>
                <w:szCs w:val="16"/>
              </w:rPr>
              <w:t>18</w:t>
            </w:r>
          </w:p>
        </w:tc>
        <w:tc>
          <w:tcPr>
            <w:tcW w:w="1032" w:type="dxa"/>
            <w:tcBorders>
              <w:top w:val="single" w:sz="4" w:space="0" w:color="auto"/>
              <w:left w:val="nil"/>
              <w:bottom w:val="single" w:sz="4" w:space="0" w:color="auto"/>
              <w:right w:val="single" w:sz="4" w:space="0" w:color="auto"/>
            </w:tcBorders>
            <w:vAlign w:val="center"/>
          </w:tcPr>
          <w:p w14:paraId="000EA6F6" w14:textId="67938C67" w:rsidR="00913375" w:rsidRPr="00200786" w:rsidRDefault="00913375" w:rsidP="004B0C26">
            <w:pPr>
              <w:pStyle w:val="TableParagraph"/>
              <w:ind w:left="6" w:right="5"/>
              <w:jc w:val="center"/>
              <w:rPr>
                <w:b/>
                <w:spacing w:val="-2"/>
                <w:w w:val="80"/>
                <w:sz w:val="16"/>
                <w:szCs w:val="16"/>
              </w:rPr>
            </w:pPr>
            <w:r>
              <w:rPr>
                <w:b/>
                <w:spacing w:val="-2"/>
                <w:w w:val="80"/>
                <w:sz w:val="16"/>
                <w:szCs w:val="16"/>
              </w:rPr>
              <w:t>3</w:t>
            </w:r>
            <w:r w:rsidR="004B0C26">
              <w:rPr>
                <w:b/>
                <w:spacing w:val="-2"/>
                <w:w w:val="80"/>
                <w:sz w:val="16"/>
                <w:szCs w:val="16"/>
              </w:rPr>
              <w:t>2</w:t>
            </w:r>
          </w:p>
        </w:tc>
      </w:tr>
      <w:tr w:rsidR="00913375" w:rsidRPr="00200786" w14:paraId="069E3F77" w14:textId="77777777" w:rsidTr="002A773D">
        <w:trPr>
          <w:trHeight w:val="227"/>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0C8EA24D" w14:textId="77777777" w:rsidR="00913375" w:rsidRPr="00200786" w:rsidRDefault="00913375" w:rsidP="002A773D">
            <w:pPr>
              <w:pStyle w:val="TableParagraph"/>
              <w:ind w:left="6" w:right="5"/>
              <w:rPr>
                <w:b/>
                <w:spacing w:val="-2"/>
                <w:w w:val="80"/>
                <w:sz w:val="16"/>
                <w:szCs w:val="16"/>
              </w:rPr>
            </w:pPr>
            <w:r w:rsidRPr="00200786">
              <w:rPr>
                <w:b/>
                <w:spacing w:val="-2"/>
                <w:w w:val="80"/>
                <w:sz w:val="16"/>
                <w:szCs w:val="16"/>
              </w:rPr>
              <w:t>08 CUNDUACÁN</w:t>
            </w:r>
          </w:p>
        </w:tc>
        <w:tc>
          <w:tcPr>
            <w:tcW w:w="1032" w:type="dxa"/>
            <w:tcBorders>
              <w:top w:val="nil"/>
              <w:left w:val="nil"/>
              <w:bottom w:val="single" w:sz="4" w:space="0" w:color="auto"/>
              <w:right w:val="single" w:sz="4" w:space="0" w:color="auto"/>
            </w:tcBorders>
            <w:shd w:val="clear" w:color="000000" w:fill="FFFFFF"/>
            <w:noWrap/>
            <w:vAlign w:val="center"/>
            <w:hideMark/>
          </w:tcPr>
          <w:p w14:paraId="56F52862" w14:textId="77777777" w:rsidR="00913375" w:rsidRPr="00200786" w:rsidRDefault="00913375" w:rsidP="002A773D">
            <w:pPr>
              <w:pStyle w:val="TableParagraph"/>
              <w:ind w:left="6" w:right="5"/>
              <w:jc w:val="center"/>
              <w:rPr>
                <w:b/>
                <w:spacing w:val="-2"/>
                <w:w w:val="80"/>
                <w:sz w:val="16"/>
                <w:szCs w:val="16"/>
              </w:rPr>
            </w:pPr>
            <w:r w:rsidRPr="00200786">
              <w:rPr>
                <w:b/>
                <w:spacing w:val="-2"/>
                <w:w w:val="80"/>
                <w:sz w:val="16"/>
                <w:szCs w:val="16"/>
              </w:rPr>
              <w:t>98</w:t>
            </w:r>
          </w:p>
        </w:tc>
        <w:tc>
          <w:tcPr>
            <w:tcW w:w="1134" w:type="dxa"/>
            <w:tcBorders>
              <w:top w:val="nil"/>
              <w:left w:val="nil"/>
              <w:bottom w:val="single" w:sz="4" w:space="0" w:color="auto"/>
              <w:right w:val="single" w:sz="4" w:space="0" w:color="auto"/>
            </w:tcBorders>
            <w:shd w:val="clear" w:color="000000" w:fill="FFFFFF"/>
            <w:noWrap/>
            <w:vAlign w:val="center"/>
            <w:hideMark/>
          </w:tcPr>
          <w:p w14:paraId="161B0B39" w14:textId="77777777" w:rsidR="00913375" w:rsidRPr="00200786" w:rsidRDefault="00913375" w:rsidP="002A773D">
            <w:pPr>
              <w:pStyle w:val="TableParagraph"/>
              <w:ind w:left="6" w:right="5"/>
              <w:jc w:val="center"/>
              <w:rPr>
                <w:b/>
                <w:spacing w:val="-2"/>
                <w:w w:val="80"/>
                <w:sz w:val="16"/>
                <w:szCs w:val="16"/>
              </w:rPr>
            </w:pPr>
            <w:r w:rsidRPr="00200786">
              <w:rPr>
                <w:b/>
                <w:spacing w:val="-2"/>
                <w:w w:val="80"/>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14:paraId="268A5875" w14:textId="77777777" w:rsidR="00913375" w:rsidRPr="00200786" w:rsidRDefault="00913375" w:rsidP="002A773D">
            <w:pPr>
              <w:pStyle w:val="TableParagraph"/>
              <w:ind w:left="6" w:right="5"/>
              <w:jc w:val="center"/>
              <w:rPr>
                <w:b/>
                <w:spacing w:val="-2"/>
                <w:w w:val="80"/>
                <w:sz w:val="16"/>
                <w:szCs w:val="16"/>
              </w:rPr>
            </w:pPr>
            <w:r w:rsidRPr="00200786">
              <w:rPr>
                <w:b/>
                <w:spacing w:val="-2"/>
                <w:w w:val="80"/>
                <w:sz w:val="16"/>
                <w:szCs w:val="16"/>
              </w:rPr>
              <w:t>14</w:t>
            </w:r>
          </w:p>
        </w:tc>
        <w:tc>
          <w:tcPr>
            <w:tcW w:w="1032" w:type="dxa"/>
            <w:tcBorders>
              <w:top w:val="nil"/>
              <w:left w:val="nil"/>
              <w:bottom w:val="single" w:sz="4" w:space="0" w:color="auto"/>
              <w:right w:val="single" w:sz="4" w:space="0" w:color="auto"/>
            </w:tcBorders>
            <w:shd w:val="clear" w:color="auto" w:fill="auto"/>
            <w:noWrap/>
            <w:vAlign w:val="center"/>
            <w:hideMark/>
          </w:tcPr>
          <w:p w14:paraId="247056AC" w14:textId="77777777" w:rsidR="00913375" w:rsidRPr="00200786" w:rsidRDefault="00913375" w:rsidP="002A773D">
            <w:pPr>
              <w:pStyle w:val="TableParagraph"/>
              <w:ind w:left="6" w:right="5"/>
              <w:jc w:val="center"/>
              <w:rPr>
                <w:b/>
                <w:spacing w:val="-2"/>
                <w:w w:val="80"/>
                <w:sz w:val="16"/>
                <w:szCs w:val="16"/>
              </w:rPr>
            </w:pPr>
            <w:r w:rsidRPr="00200786">
              <w:rPr>
                <w:b/>
                <w:spacing w:val="-2"/>
                <w:w w:val="80"/>
                <w:sz w:val="16"/>
                <w:szCs w:val="16"/>
              </w:rPr>
              <w:t>10</w:t>
            </w:r>
          </w:p>
        </w:tc>
        <w:tc>
          <w:tcPr>
            <w:tcW w:w="1095" w:type="dxa"/>
            <w:tcBorders>
              <w:top w:val="nil"/>
              <w:left w:val="nil"/>
              <w:bottom w:val="single" w:sz="4" w:space="0" w:color="auto"/>
              <w:right w:val="single" w:sz="4" w:space="0" w:color="auto"/>
            </w:tcBorders>
            <w:shd w:val="clear" w:color="auto" w:fill="auto"/>
            <w:noWrap/>
            <w:vAlign w:val="center"/>
            <w:hideMark/>
          </w:tcPr>
          <w:p w14:paraId="04B9D9FB" w14:textId="77777777" w:rsidR="00913375" w:rsidRPr="00200786" w:rsidRDefault="00913375" w:rsidP="002A773D">
            <w:pPr>
              <w:pStyle w:val="TableParagraph"/>
              <w:ind w:left="6" w:right="5"/>
              <w:jc w:val="center"/>
              <w:rPr>
                <w:b/>
                <w:spacing w:val="-2"/>
                <w:w w:val="80"/>
                <w:sz w:val="16"/>
                <w:szCs w:val="16"/>
              </w:rPr>
            </w:pPr>
            <w:r w:rsidRPr="00200786">
              <w:rPr>
                <w:b/>
                <w:spacing w:val="-2"/>
                <w:w w:val="80"/>
                <w:sz w:val="16"/>
                <w:szCs w:val="16"/>
              </w:rPr>
              <w:t>14</w:t>
            </w:r>
          </w:p>
        </w:tc>
        <w:tc>
          <w:tcPr>
            <w:tcW w:w="1032" w:type="dxa"/>
            <w:tcBorders>
              <w:top w:val="nil"/>
              <w:left w:val="nil"/>
              <w:bottom w:val="single" w:sz="4" w:space="0" w:color="auto"/>
              <w:right w:val="single" w:sz="4" w:space="0" w:color="auto"/>
            </w:tcBorders>
            <w:shd w:val="clear" w:color="auto" w:fill="auto"/>
            <w:noWrap/>
            <w:vAlign w:val="center"/>
            <w:hideMark/>
          </w:tcPr>
          <w:p w14:paraId="68EC2F53" w14:textId="77777777" w:rsidR="00913375" w:rsidRPr="00200786" w:rsidRDefault="00913375" w:rsidP="002A773D">
            <w:pPr>
              <w:pStyle w:val="TableParagraph"/>
              <w:ind w:left="6" w:right="5"/>
              <w:jc w:val="center"/>
              <w:rPr>
                <w:b/>
                <w:spacing w:val="-2"/>
                <w:w w:val="80"/>
                <w:sz w:val="16"/>
                <w:szCs w:val="16"/>
              </w:rPr>
            </w:pPr>
            <w:r w:rsidRPr="00200786">
              <w:rPr>
                <w:b/>
                <w:spacing w:val="-2"/>
                <w:w w:val="80"/>
                <w:sz w:val="16"/>
                <w:szCs w:val="16"/>
              </w:rPr>
              <w:t>18</w:t>
            </w:r>
          </w:p>
        </w:tc>
        <w:tc>
          <w:tcPr>
            <w:tcW w:w="1032" w:type="dxa"/>
            <w:tcBorders>
              <w:top w:val="single" w:sz="4" w:space="0" w:color="auto"/>
              <w:left w:val="nil"/>
              <w:bottom w:val="single" w:sz="4" w:space="0" w:color="auto"/>
              <w:right w:val="single" w:sz="4" w:space="0" w:color="auto"/>
            </w:tcBorders>
            <w:vAlign w:val="center"/>
          </w:tcPr>
          <w:p w14:paraId="47E06562" w14:textId="42221FDD" w:rsidR="00913375" w:rsidRPr="00200786" w:rsidRDefault="00913375" w:rsidP="004B0C26">
            <w:pPr>
              <w:pStyle w:val="TableParagraph"/>
              <w:ind w:left="6" w:right="5"/>
              <w:jc w:val="center"/>
              <w:rPr>
                <w:b/>
                <w:spacing w:val="-2"/>
                <w:w w:val="80"/>
                <w:sz w:val="16"/>
                <w:szCs w:val="16"/>
              </w:rPr>
            </w:pPr>
            <w:r>
              <w:rPr>
                <w:b/>
                <w:spacing w:val="-2"/>
                <w:w w:val="80"/>
                <w:sz w:val="16"/>
                <w:szCs w:val="16"/>
              </w:rPr>
              <w:t>3</w:t>
            </w:r>
            <w:r w:rsidR="004B0C26">
              <w:rPr>
                <w:b/>
                <w:spacing w:val="-2"/>
                <w:w w:val="80"/>
                <w:sz w:val="16"/>
                <w:szCs w:val="16"/>
              </w:rPr>
              <w:t>2</w:t>
            </w:r>
          </w:p>
        </w:tc>
      </w:tr>
      <w:tr w:rsidR="00913375" w:rsidRPr="00200786" w14:paraId="3F385993" w14:textId="77777777" w:rsidTr="002A773D">
        <w:trPr>
          <w:trHeight w:val="227"/>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7FF56A0E" w14:textId="77777777" w:rsidR="00913375" w:rsidRPr="00200786" w:rsidRDefault="00913375" w:rsidP="002A773D">
            <w:pPr>
              <w:pStyle w:val="TableParagraph"/>
              <w:ind w:left="6" w:right="5"/>
              <w:rPr>
                <w:b/>
                <w:spacing w:val="-2"/>
                <w:w w:val="80"/>
                <w:sz w:val="16"/>
                <w:szCs w:val="16"/>
              </w:rPr>
            </w:pPr>
            <w:r w:rsidRPr="00200786">
              <w:rPr>
                <w:b/>
                <w:spacing w:val="-2"/>
                <w:w w:val="80"/>
                <w:sz w:val="16"/>
                <w:szCs w:val="16"/>
              </w:rPr>
              <w:t>09 EMILIANO ZAPATA</w:t>
            </w:r>
          </w:p>
        </w:tc>
        <w:tc>
          <w:tcPr>
            <w:tcW w:w="1032" w:type="dxa"/>
            <w:tcBorders>
              <w:top w:val="nil"/>
              <w:left w:val="nil"/>
              <w:bottom w:val="single" w:sz="4" w:space="0" w:color="auto"/>
              <w:right w:val="single" w:sz="4" w:space="0" w:color="auto"/>
            </w:tcBorders>
            <w:shd w:val="clear" w:color="000000" w:fill="FFFFFF"/>
            <w:noWrap/>
            <w:vAlign w:val="center"/>
            <w:hideMark/>
          </w:tcPr>
          <w:p w14:paraId="04F29346" w14:textId="77777777" w:rsidR="00913375" w:rsidRPr="00200786" w:rsidRDefault="00913375" w:rsidP="002A773D">
            <w:pPr>
              <w:pStyle w:val="TableParagraph"/>
              <w:ind w:left="6" w:right="5"/>
              <w:jc w:val="center"/>
              <w:rPr>
                <w:b/>
                <w:spacing w:val="-2"/>
                <w:w w:val="80"/>
                <w:sz w:val="16"/>
                <w:szCs w:val="16"/>
              </w:rPr>
            </w:pPr>
            <w:r w:rsidRPr="00200786">
              <w:rPr>
                <w:b/>
                <w:spacing w:val="-2"/>
                <w:w w:val="80"/>
                <w:sz w:val="16"/>
                <w:szCs w:val="16"/>
              </w:rPr>
              <w:t>129</w:t>
            </w:r>
          </w:p>
        </w:tc>
        <w:tc>
          <w:tcPr>
            <w:tcW w:w="1134" w:type="dxa"/>
            <w:tcBorders>
              <w:top w:val="nil"/>
              <w:left w:val="nil"/>
              <w:bottom w:val="single" w:sz="4" w:space="0" w:color="auto"/>
              <w:right w:val="single" w:sz="4" w:space="0" w:color="auto"/>
            </w:tcBorders>
            <w:shd w:val="clear" w:color="000000" w:fill="FFFFFF"/>
            <w:noWrap/>
            <w:vAlign w:val="center"/>
            <w:hideMark/>
          </w:tcPr>
          <w:p w14:paraId="6908A564" w14:textId="77777777" w:rsidR="00913375" w:rsidRPr="00200786" w:rsidRDefault="00913375" w:rsidP="002A773D">
            <w:pPr>
              <w:pStyle w:val="TableParagraph"/>
              <w:ind w:left="6" w:right="5"/>
              <w:jc w:val="center"/>
              <w:rPr>
                <w:b/>
                <w:spacing w:val="-2"/>
                <w:w w:val="80"/>
                <w:sz w:val="16"/>
                <w:szCs w:val="16"/>
              </w:rPr>
            </w:pPr>
            <w:r w:rsidRPr="00200786">
              <w:rPr>
                <w:b/>
                <w:spacing w:val="-2"/>
                <w:w w:val="80"/>
                <w:sz w:val="16"/>
                <w:szCs w:val="16"/>
              </w:rPr>
              <w:t>14</w:t>
            </w:r>
          </w:p>
        </w:tc>
        <w:tc>
          <w:tcPr>
            <w:tcW w:w="850" w:type="dxa"/>
            <w:tcBorders>
              <w:top w:val="nil"/>
              <w:left w:val="nil"/>
              <w:bottom w:val="single" w:sz="4" w:space="0" w:color="auto"/>
              <w:right w:val="single" w:sz="4" w:space="0" w:color="auto"/>
            </w:tcBorders>
            <w:shd w:val="clear" w:color="auto" w:fill="auto"/>
            <w:noWrap/>
            <w:vAlign w:val="center"/>
            <w:hideMark/>
          </w:tcPr>
          <w:p w14:paraId="0BBDD9AE" w14:textId="77777777" w:rsidR="00913375" w:rsidRPr="00200786" w:rsidRDefault="00913375" w:rsidP="002A773D">
            <w:pPr>
              <w:pStyle w:val="TableParagraph"/>
              <w:ind w:left="6" w:right="5"/>
              <w:jc w:val="center"/>
              <w:rPr>
                <w:b/>
                <w:spacing w:val="-2"/>
                <w:w w:val="80"/>
                <w:sz w:val="16"/>
                <w:szCs w:val="16"/>
              </w:rPr>
            </w:pPr>
            <w:r w:rsidRPr="00200786">
              <w:rPr>
                <w:b/>
                <w:spacing w:val="-2"/>
                <w:w w:val="80"/>
                <w:sz w:val="16"/>
                <w:szCs w:val="16"/>
              </w:rPr>
              <w:t>25</w:t>
            </w:r>
          </w:p>
        </w:tc>
        <w:tc>
          <w:tcPr>
            <w:tcW w:w="1032" w:type="dxa"/>
            <w:tcBorders>
              <w:top w:val="nil"/>
              <w:left w:val="nil"/>
              <w:bottom w:val="single" w:sz="4" w:space="0" w:color="auto"/>
              <w:right w:val="single" w:sz="4" w:space="0" w:color="auto"/>
            </w:tcBorders>
            <w:shd w:val="clear" w:color="auto" w:fill="auto"/>
            <w:noWrap/>
            <w:vAlign w:val="center"/>
            <w:hideMark/>
          </w:tcPr>
          <w:p w14:paraId="0D548E5A" w14:textId="77777777" w:rsidR="00913375" w:rsidRPr="00200786" w:rsidRDefault="00913375" w:rsidP="002A773D">
            <w:pPr>
              <w:pStyle w:val="TableParagraph"/>
              <w:ind w:left="6" w:right="5"/>
              <w:jc w:val="center"/>
              <w:rPr>
                <w:b/>
                <w:spacing w:val="-2"/>
                <w:w w:val="80"/>
                <w:sz w:val="16"/>
                <w:szCs w:val="16"/>
              </w:rPr>
            </w:pPr>
            <w:r w:rsidRPr="00200786">
              <w:rPr>
                <w:b/>
                <w:spacing w:val="-2"/>
                <w:w w:val="80"/>
                <w:sz w:val="16"/>
                <w:szCs w:val="16"/>
              </w:rPr>
              <w:t>10</w:t>
            </w:r>
          </w:p>
        </w:tc>
        <w:tc>
          <w:tcPr>
            <w:tcW w:w="1095" w:type="dxa"/>
            <w:tcBorders>
              <w:top w:val="nil"/>
              <w:left w:val="nil"/>
              <w:bottom w:val="single" w:sz="4" w:space="0" w:color="auto"/>
              <w:right w:val="single" w:sz="4" w:space="0" w:color="auto"/>
            </w:tcBorders>
            <w:shd w:val="clear" w:color="auto" w:fill="auto"/>
            <w:noWrap/>
            <w:vAlign w:val="center"/>
            <w:hideMark/>
          </w:tcPr>
          <w:p w14:paraId="7FE5D7A0" w14:textId="77777777" w:rsidR="00913375" w:rsidRPr="00200786" w:rsidRDefault="00913375" w:rsidP="002A773D">
            <w:pPr>
              <w:pStyle w:val="TableParagraph"/>
              <w:ind w:left="6" w:right="5"/>
              <w:jc w:val="center"/>
              <w:rPr>
                <w:b/>
                <w:spacing w:val="-2"/>
                <w:w w:val="80"/>
                <w:sz w:val="16"/>
                <w:szCs w:val="16"/>
              </w:rPr>
            </w:pPr>
            <w:r w:rsidRPr="00200786">
              <w:rPr>
                <w:b/>
                <w:spacing w:val="-2"/>
                <w:w w:val="80"/>
                <w:sz w:val="16"/>
                <w:szCs w:val="16"/>
              </w:rPr>
              <w:t>14</w:t>
            </w:r>
          </w:p>
        </w:tc>
        <w:tc>
          <w:tcPr>
            <w:tcW w:w="1032" w:type="dxa"/>
            <w:tcBorders>
              <w:top w:val="nil"/>
              <w:left w:val="nil"/>
              <w:bottom w:val="single" w:sz="4" w:space="0" w:color="auto"/>
              <w:right w:val="single" w:sz="4" w:space="0" w:color="auto"/>
            </w:tcBorders>
            <w:shd w:val="clear" w:color="auto" w:fill="auto"/>
            <w:noWrap/>
            <w:vAlign w:val="center"/>
            <w:hideMark/>
          </w:tcPr>
          <w:p w14:paraId="2F8E1986" w14:textId="77777777" w:rsidR="00913375" w:rsidRPr="00200786" w:rsidRDefault="00913375" w:rsidP="002A773D">
            <w:pPr>
              <w:pStyle w:val="TableParagraph"/>
              <w:ind w:left="6" w:right="5"/>
              <w:jc w:val="center"/>
              <w:rPr>
                <w:b/>
                <w:spacing w:val="-2"/>
                <w:w w:val="80"/>
                <w:sz w:val="16"/>
                <w:szCs w:val="16"/>
              </w:rPr>
            </w:pPr>
            <w:r w:rsidRPr="00200786">
              <w:rPr>
                <w:b/>
                <w:spacing w:val="-2"/>
                <w:w w:val="80"/>
                <w:sz w:val="16"/>
                <w:szCs w:val="16"/>
              </w:rPr>
              <w:t>18</w:t>
            </w:r>
          </w:p>
        </w:tc>
        <w:tc>
          <w:tcPr>
            <w:tcW w:w="1032" w:type="dxa"/>
            <w:tcBorders>
              <w:top w:val="single" w:sz="4" w:space="0" w:color="auto"/>
              <w:left w:val="nil"/>
              <w:bottom w:val="single" w:sz="4" w:space="0" w:color="auto"/>
              <w:right w:val="single" w:sz="4" w:space="0" w:color="auto"/>
            </w:tcBorders>
            <w:vAlign w:val="center"/>
          </w:tcPr>
          <w:p w14:paraId="79760204" w14:textId="6A49B31B" w:rsidR="00913375" w:rsidRPr="00200786" w:rsidRDefault="00913375" w:rsidP="004B0C26">
            <w:pPr>
              <w:pStyle w:val="TableParagraph"/>
              <w:ind w:left="6" w:right="5"/>
              <w:jc w:val="center"/>
              <w:rPr>
                <w:b/>
                <w:spacing w:val="-2"/>
                <w:w w:val="80"/>
                <w:sz w:val="16"/>
                <w:szCs w:val="16"/>
              </w:rPr>
            </w:pPr>
            <w:r>
              <w:rPr>
                <w:b/>
                <w:spacing w:val="-2"/>
                <w:w w:val="80"/>
                <w:sz w:val="16"/>
                <w:szCs w:val="16"/>
              </w:rPr>
              <w:t>3</w:t>
            </w:r>
            <w:r w:rsidR="004B0C26">
              <w:rPr>
                <w:b/>
                <w:spacing w:val="-2"/>
                <w:w w:val="80"/>
                <w:sz w:val="16"/>
                <w:szCs w:val="16"/>
              </w:rPr>
              <w:t>2</w:t>
            </w:r>
          </w:p>
        </w:tc>
      </w:tr>
      <w:tr w:rsidR="00913375" w:rsidRPr="00200786" w14:paraId="24E28261" w14:textId="77777777" w:rsidTr="002A773D">
        <w:trPr>
          <w:trHeight w:val="227"/>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6FD13BA2" w14:textId="77777777" w:rsidR="00913375" w:rsidRPr="00200786" w:rsidRDefault="00913375" w:rsidP="002A773D">
            <w:pPr>
              <w:pStyle w:val="TableParagraph"/>
              <w:ind w:left="6" w:right="5"/>
              <w:rPr>
                <w:b/>
                <w:spacing w:val="-2"/>
                <w:w w:val="80"/>
                <w:sz w:val="16"/>
                <w:szCs w:val="16"/>
              </w:rPr>
            </w:pPr>
            <w:r w:rsidRPr="00200786">
              <w:rPr>
                <w:b/>
                <w:spacing w:val="-2"/>
                <w:w w:val="80"/>
                <w:sz w:val="16"/>
                <w:szCs w:val="16"/>
              </w:rPr>
              <w:t>10 HUIMANGUILLO</w:t>
            </w:r>
          </w:p>
        </w:tc>
        <w:tc>
          <w:tcPr>
            <w:tcW w:w="1032" w:type="dxa"/>
            <w:tcBorders>
              <w:top w:val="nil"/>
              <w:left w:val="nil"/>
              <w:bottom w:val="single" w:sz="4" w:space="0" w:color="auto"/>
              <w:right w:val="single" w:sz="4" w:space="0" w:color="auto"/>
            </w:tcBorders>
            <w:shd w:val="clear" w:color="000000" w:fill="FFFFFF"/>
            <w:noWrap/>
            <w:vAlign w:val="center"/>
            <w:hideMark/>
          </w:tcPr>
          <w:p w14:paraId="48E9B0E2" w14:textId="77777777" w:rsidR="00913375" w:rsidRPr="00200786" w:rsidRDefault="00913375" w:rsidP="002A773D">
            <w:pPr>
              <w:pStyle w:val="TableParagraph"/>
              <w:ind w:left="6" w:right="5"/>
              <w:jc w:val="center"/>
              <w:rPr>
                <w:b/>
                <w:spacing w:val="-2"/>
                <w:w w:val="80"/>
                <w:sz w:val="16"/>
                <w:szCs w:val="16"/>
              </w:rPr>
            </w:pPr>
            <w:r w:rsidRPr="00200786">
              <w:rPr>
                <w:b/>
                <w:spacing w:val="-2"/>
                <w:w w:val="80"/>
                <w:sz w:val="16"/>
                <w:szCs w:val="16"/>
              </w:rPr>
              <w:t>94</w:t>
            </w:r>
          </w:p>
        </w:tc>
        <w:tc>
          <w:tcPr>
            <w:tcW w:w="1134" w:type="dxa"/>
            <w:tcBorders>
              <w:top w:val="nil"/>
              <w:left w:val="nil"/>
              <w:bottom w:val="single" w:sz="4" w:space="0" w:color="auto"/>
              <w:right w:val="single" w:sz="4" w:space="0" w:color="auto"/>
            </w:tcBorders>
            <w:shd w:val="clear" w:color="000000" w:fill="FFFFFF"/>
            <w:noWrap/>
            <w:vAlign w:val="center"/>
            <w:hideMark/>
          </w:tcPr>
          <w:p w14:paraId="4833B1D5" w14:textId="77777777" w:rsidR="00913375" w:rsidRPr="00200786" w:rsidRDefault="00913375" w:rsidP="002A773D">
            <w:pPr>
              <w:pStyle w:val="TableParagraph"/>
              <w:ind w:left="6" w:right="5"/>
              <w:jc w:val="center"/>
              <w:rPr>
                <w:b/>
                <w:spacing w:val="-2"/>
                <w:w w:val="80"/>
                <w:sz w:val="16"/>
                <w:szCs w:val="16"/>
              </w:rPr>
            </w:pPr>
            <w:r w:rsidRPr="00200786">
              <w:rPr>
                <w:b/>
                <w:spacing w:val="-2"/>
                <w:w w:val="80"/>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14:paraId="023A0928" w14:textId="77777777" w:rsidR="00913375" w:rsidRPr="00200786" w:rsidRDefault="00913375" w:rsidP="002A773D">
            <w:pPr>
              <w:pStyle w:val="TableParagraph"/>
              <w:ind w:left="6" w:right="5"/>
              <w:jc w:val="center"/>
              <w:rPr>
                <w:b/>
                <w:spacing w:val="-2"/>
                <w:w w:val="80"/>
                <w:sz w:val="16"/>
                <w:szCs w:val="16"/>
              </w:rPr>
            </w:pPr>
            <w:r w:rsidRPr="00200786">
              <w:rPr>
                <w:b/>
                <w:spacing w:val="-2"/>
                <w:w w:val="80"/>
                <w:sz w:val="16"/>
                <w:szCs w:val="16"/>
              </w:rPr>
              <w:t>19</w:t>
            </w:r>
          </w:p>
        </w:tc>
        <w:tc>
          <w:tcPr>
            <w:tcW w:w="1032" w:type="dxa"/>
            <w:tcBorders>
              <w:top w:val="nil"/>
              <w:left w:val="nil"/>
              <w:bottom w:val="single" w:sz="4" w:space="0" w:color="auto"/>
              <w:right w:val="single" w:sz="4" w:space="0" w:color="auto"/>
            </w:tcBorders>
            <w:shd w:val="clear" w:color="auto" w:fill="auto"/>
            <w:noWrap/>
            <w:vAlign w:val="center"/>
            <w:hideMark/>
          </w:tcPr>
          <w:p w14:paraId="077DEFAB" w14:textId="77777777" w:rsidR="00913375" w:rsidRPr="00200786" w:rsidRDefault="00913375" w:rsidP="002A773D">
            <w:pPr>
              <w:pStyle w:val="TableParagraph"/>
              <w:ind w:left="6" w:right="5"/>
              <w:jc w:val="center"/>
              <w:rPr>
                <w:b/>
                <w:spacing w:val="-2"/>
                <w:w w:val="80"/>
                <w:sz w:val="16"/>
                <w:szCs w:val="16"/>
              </w:rPr>
            </w:pPr>
            <w:r w:rsidRPr="00200786">
              <w:rPr>
                <w:b/>
                <w:spacing w:val="-2"/>
                <w:w w:val="80"/>
                <w:sz w:val="16"/>
                <w:szCs w:val="16"/>
              </w:rPr>
              <w:t>10</w:t>
            </w:r>
          </w:p>
        </w:tc>
        <w:tc>
          <w:tcPr>
            <w:tcW w:w="1095" w:type="dxa"/>
            <w:tcBorders>
              <w:top w:val="nil"/>
              <w:left w:val="nil"/>
              <w:bottom w:val="single" w:sz="4" w:space="0" w:color="auto"/>
              <w:right w:val="single" w:sz="4" w:space="0" w:color="auto"/>
            </w:tcBorders>
            <w:shd w:val="clear" w:color="auto" w:fill="auto"/>
            <w:noWrap/>
            <w:vAlign w:val="center"/>
            <w:hideMark/>
          </w:tcPr>
          <w:p w14:paraId="05602614" w14:textId="77777777" w:rsidR="00913375" w:rsidRPr="00200786" w:rsidRDefault="00913375" w:rsidP="002A773D">
            <w:pPr>
              <w:pStyle w:val="TableParagraph"/>
              <w:ind w:left="6" w:right="5"/>
              <w:jc w:val="center"/>
              <w:rPr>
                <w:b/>
                <w:spacing w:val="-2"/>
                <w:w w:val="80"/>
                <w:sz w:val="16"/>
                <w:szCs w:val="16"/>
              </w:rPr>
            </w:pPr>
            <w:r w:rsidRPr="00200786">
              <w:rPr>
                <w:b/>
                <w:spacing w:val="-2"/>
                <w:w w:val="80"/>
                <w:sz w:val="16"/>
                <w:szCs w:val="16"/>
              </w:rPr>
              <w:t>14</w:t>
            </w:r>
          </w:p>
        </w:tc>
        <w:tc>
          <w:tcPr>
            <w:tcW w:w="1032" w:type="dxa"/>
            <w:tcBorders>
              <w:top w:val="nil"/>
              <w:left w:val="nil"/>
              <w:bottom w:val="single" w:sz="4" w:space="0" w:color="auto"/>
              <w:right w:val="single" w:sz="4" w:space="0" w:color="auto"/>
            </w:tcBorders>
            <w:shd w:val="clear" w:color="auto" w:fill="auto"/>
            <w:noWrap/>
            <w:vAlign w:val="center"/>
            <w:hideMark/>
          </w:tcPr>
          <w:p w14:paraId="54A18527" w14:textId="77777777" w:rsidR="00913375" w:rsidRPr="00200786" w:rsidRDefault="00913375" w:rsidP="002A773D">
            <w:pPr>
              <w:pStyle w:val="TableParagraph"/>
              <w:ind w:left="6" w:right="5"/>
              <w:jc w:val="center"/>
              <w:rPr>
                <w:b/>
                <w:spacing w:val="-2"/>
                <w:w w:val="80"/>
                <w:sz w:val="16"/>
                <w:szCs w:val="16"/>
              </w:rPr>
            </w:pPr>
            <w:r w:rsidRPr="00200786">
              <w:rPr>
                <w:b/>
                <w:spacing w:val="-2"/>
                <w:w w:val="80"/>
                <w:sz w:val="16"/>
                <w:szCs w:val="16"/>
              </w:rPr>
              <w:t>18</w:t>
            </w:r>
          </w:p>
        </w:tc>
        <w:tc>
          <w:tcPr>
            <w:tcW w:w="1032" w:type="dxa"/>
            <w:tcBorders>
              <w:top w:val="single" w:sz="4" w:space="0" w:color="auto"/>
              <w:left w:val="nil"/>
              <w:bottom w:val="single" w:sz="4" w:space="0" w:color="auto"/>
              <w:right w:val="single" w:sz="4" w:space="0" w:color="auto"/>
            </w:tcBorders>
            <w:vAlign w:val="center"/>
          </w:tcPr>
          <w:p w14:paraId="537E0715" w14:textId="549A2071" w:rsidR="00913375" w:rsidRPr="00200786" w:rsidRDefault="00913375" w:rsidP="004B0C26">
            <w:pPr>
              <w:pStyle w:val="TableParagraph"/>
              <w:ind w:left="6" w:right="5"/>
              <w:jc w:val="center"/>
              <w:rPr>
                <w:b/>
                <w:spacing w:val="-2"/>
                <w:w w:val="80"/>
                <w:sz w:val="16"/>
                <w:szCs w:val="16"/>
              </w:rPr>
            </w:pPr>
            <w:r>
              <w:rPr>
                <w:b/>
                <w:spacing w:val="-2"/>
                <w:w w:val="80"/>
                <w:sz w:val="16"/>
                <w:szCs w:val="16"/>
              </w:rPr>
              <w:t>3</w:t>
            </w:r>
            <w:r w:rsidR="004B0C26">
              <w:rPr>
                <w:b/>
                <w:spacing w:val="-2"/>
                <w:w w:val="80"/>
                <w:sz w:val="16"/>
                <w:szCs w:val="16"/>
              </w:rPr>
              <w:t>2</w:t>
            </w:r>
          </w:p>
        </w:tc>
      </w:tr>
      <w:tr w:rsidR="00913375" w:rsidRPr="00200786" w14:paraId="05AA37B1" w14:textId="77777777" w:rsidTr="002A773D">
        <w:trPr>
          <w:trHeight w:val="227"/>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20B07D3C" w14:textId="77777777" w:rsidR="00913375" w:rsidRPr="00200786" w:rsidRDefault="00913375" w:rsidP="002A773D">
            <w:pPr>
              <w:pStyle w:val="TableParagraph"/>
              <w:ind w:left="6" w:right="5"/>
              <w:rPr>
                <w:b/>
                <w:spacing w:val="-2"/>
                <w:w w:val="80"/>
                <w:sz w:val="16"/>
                <w:szCs w:val="16"/>
              </w:rPr>
            </w:pPr>
            <w:r w:rsidRPr="00200786">
              <w:rPr>
                <w:b/>
                <w:spacing w:val="-2"/>
                <w:w w:val="80"/>
                <w:sz w:val="16"/>
                <w:szCs w:val="16"/>
              </w:rPr>
              <w:t>11 MACUSPANA</w:t>
            </w:r>
          </w:p>
        </w:tc>
        <w:tc>
          <w:tcPr>
            <w:tcW w:w="1032" w:type="dxa"/>
            <w:tcBorders>
              <w:top w:val="nil"/>
              <w:left w:val="nil"/>
              <w:bottom w:val="single" w:sz="4" w:space="0" w:color="auto"/>
              <w:right w:val="single" w:sz="4" w:space="0" w:color="auto"/>
            </w:tcBorders>
            <w:shd w:val="clear" w:color="000000" w:fill="FFFFFF"/>
            <w:noWrap/>
            <w:vAlign w:val="center"/>
            <w:hideMark/>
          </w:tcPr>
          <w:p w14:paraId="2DC130E7" w14:textId="77777777" w:rsidR="00913375" w:rsidRPr="00200786" w:rsidRDefault="00913375" w:rsidP="002A773D">
            <w:pPr>
              <w:pStyle w:val="TableParagraph"/>
              <w:ind w:left="6" w:right="5"/>
              <w:jc w:val="center"/>
              <w:rPr>
                <w:b/>
                <w:spacing w:val="-2"/>
                <w:w w:val="80"/>
                <w:sz w:val="16"/>
                <w:szCs w:val="16"/>
              </w:rPr>
            </w:pPr>
            <w:r w:rsidRPr="00200786">
              <w:rPr>
                <w:b/>
                <w:spacing w:val="-2"/>
                <w:w w:val="80"/>
                <w:sz w:val="16"/>
                <w:szCs w:val="16"/>
              </w:rPr>
              <w:t>122</w:t>
            </w:r>
          </w:p>
        </w:tc>
        <w:tc>
          <w:tcPr>
            <w:tcW w:w="1134" w:type="dxa"/>
            <w:tcBorders>
              <w:top w:val="nil"/>
              <w:left w:val="nil"/>
              <w:bottom w:val="single" w:sz="4" w:space="0" w:color="auto"/>
              <w:right w:val="single" w:sz="4" w:space="0" w:color="auto"/>
            </w:tcBorders>
            <w:shd w:val="clear" w:color="000000" w:fill="FFFFFF"/>
            <w:noWrap/>
            <w:vAlign w:val="center"/>
            <w:hideMark/>
          </w:tcPr>
          <w:p w14:paraId="677DDA0B" w14:textId="77777777" w:rsidR="00913375" w:rsidRPr="00200786" w:rsidRDefault="00913375" w:rsidP="002A773D">
            <w:pPr>
              <w:pStyle w:val="TableParagraph"/>
              <w:ind w:left="6" w:right="5"/>
              <w:jc w:val="center"/>
              <w:rPr>
                <w:b/>
                <w:spacing w:val="-2"/>
                <w:w w:val="80"/>
                <w:sz w:val="16"/>
                <w:szCs w:val="16"/>
              </w:rPr>
            </w:pPr>
            <w:r w:rsidRPr="00200786">
              <w:rPr>
                <w:b/>
                <w:spacing w:val="-2"/>
                <w:w w:val="80"/>
                <w:sz w:val="16"/>
                <w:szCs w:val="16"/>
              </w:rPr>
              <w:t>14</w:t>
            </w:r>
          </w:p>
        </w:tc>
        <w:tc>
          <w:tcPr>
            <w:tcW w:w="850" w:type="dxa"/>
            <w:tcBorders>
              <w:top w:val="nil"/>
              <w:left w:val="nil"/>
              <w:bottom w:val="single" w:sz="4" w:space="0" w:color="auto"/>
              <w:right w:val="single" w:sz="4" w:space="0" w:color="auto"/>
            </w:tcBorders>
            <w:shd w:val="clear" w:color="auto" w:fill="auto"/>
            <w:noWrap/>
            <w:vAlign w:val="center"/>
            <w:hideMark/>
          </w:tcPr>
          <w:p w14:paraId="6222C6D0" w14:textId="77777777" w:rsidR="00913375" w:rsidRPr="00200786" w:rsidRDefault="00913375" w:rsidP="002A773D">
            <w:pPr>
              <w:pStyle w:val="TableParagraph"/>
              <w:ind w:left="6" w:right="5"/>
              <w:jc w:val="center"/>
              <w:rPr>
                <w:b/>
                <w:spacing w:val="-2"/>
                <w:w w:val="80"/>
                <w:sz w:val="16"/>
                <w:szCs w:val="16"/>
              </w:rPr>
            </w:pPr>
            <w:r w:rsidRPr="00200786">
              <w:rPr>
                <w:b/>
                <w:spacing w:val="-2"/>
                <w:w w:val="80"/>
                <w:sz w:val="16"/>
                <w:szCs w:val="16"/>
              </w:rPr>
              <w:t>21</w:t>
            </w:r>
          </w:p>
        </w:tc>
        <w:tc>
          <w:tcPr>
            <w:tcW w:w="1032" w:type="dxa"/>
            <w:tcBorders>
              <w:top w:val="nil"/>
              <w:left w:val="nil"/>
              <w:bottom w:val="single" w:sz="4" w:space="0" w:color="auto"/>
              <w:right w:val="single" w:sz="4" w:space="0" w:color="auto"/>
            </w:tcBorders>
            <w:shd w:val="clear" w:color="auto" w:fill="auto"/>
            <w:noWrap/>
            <w:vAlign w:val="center"/>
            <w:hideMark/>
          </w:tcPr>
          <w:p w14:paraId="6B320C33" w14:textId="77777777" w:rsidR="00913375" w:rsidRPr="00200786" w:rsidRDefault="00913375" w:rsidP="002A773D">
            <w:pPr>
              <w:pStyle w:val="TableParagraph"/>
              <w:ind w:left="6" w:right="5"/>
              <w:jc w:val="center"/>
              <w:rPr>
                <w:b/>
                <w:spacing w:val="-2"/>
                <w:w w:val="80"/>
                <w:sz w:val="16"/>
                <w:szCs w:val="16"/>
              </w:rPr>
            </w:pPr>
            <w:r w:rsidRPr="00200786">
              <w:rPr>
                <w:b/>
                <w:spacing w:val="-2"/>
                <w:w w:val="80"/>
                <w:sz w:val="16"/>
                <w:szCs w:val="16"/>
              </w:rPr>
              <w:t>10</w:t>
            </w:r>
          </w:p>
        </w:tc>
        <w:tc>
          <w:tcPr>
            <w:tcW w:w="1095" w:type="dxa"/>
            <w:tcBorders>
              <w:top w:val="nil"/>
              <w:left w:val="nil"/>
              <w:bottom w:val="single" w:sz="4" w:space="0" w:color="auto"/>
              <w:right w:val="single" w:sz="4" w:space="0" w:color="auto"/>
            </w:tcBorders>
            <w:shd w:val="clear" w:color="auto" w:fill="auto"/>
            <w:noWrap/>
            <w:vAlign w:val="center"/>
            <w:hideMark/>
          </w:tcPr>
          <w:p w14:paraId="7A0AFD48" w14:textId="77777777" w:rsidR="00913375" w:rsidRPr="00200786" w:rsidRDefault="00913375" w:rsidP="002A773D">
            <w:pPr>
              <w:pStyle w:val="TableParagraph"/>
              <w:ind w:left="6" w:right="5"/>
              <w:jc w:val="center"/>
              <w:rPr>
                <w:b/>
                <w:spacing w:val="-2"/>
                <w:w w:val="80"/>
                <w:sz w:val="16"/>
                <w:szCs w:val="16"/>
              </w:rPr>
            </w:pPr>
            <w:r w:rsidRPr="00200786">
              <w:rPr>
                <w:b/>
                <w:spacing w:val="-2"/>
                <w:w w:val="80"/>
                <w:sz w:val="16"/>
                <w:szCs w:val="16"/>
              </w:rPr>
              <w:t>14</w:t>
            </w:r>
          </w:p>
        </w:tc>
        <w:tc>
          <w:tcPr>
            <w:tcW w:w="1032" w:type="dxa"/>
            <w:tcBorders>
              <w:top w:val="nil"/>
              <w:left w:val="nil"/>
              <w:bottom w:val="single" w:sz="4" w:space="0" w:color="auto"/>
              <w:right w:val="single" w:sz="4" w:space="0" w:color="auto"/>
            </w:tcBorders>
            <w:shd w:val="clear" w:color="auto" w:fill="auto"/>
            <w:noWrap/>
            <w:vAlign w:val="center"/>
            <w:hideMark/>
          </w:tcPr>
          <w:p w14:paraId="12A39DA2" w14:textId="77777777" w:rsidR="00913375" w:rsidRPr="00200786" w:rsidRDefault="00913375" w:rsidP="002A773D">
            <w:pPr>
              <w:pStyle w:val="TableParagraph"/>
              <w:ind w:left="6" w:right="5"/>
              <w:jc w:val="center"/>
              <w:rPr>
                <w:b/>
                <w:spacing w:val="-2"/>
                <w:w w:val="80"/>
                <w:sz w:val="16"/>
                <w:szCs w:val="16"/>
              </w:rPr>
            </w:pPr>
            <w:r w:rsidRPr="00200786">
              <w:rPr>
                <w:b/>
                <w:spacing w:val="-2"/>
                <w:w w:val="80"/>
                <w:sz w:val="16"/>
                <w:szCs w:val="16"/>
              </w:rPr>
              <w:t>18</w:t>
            </w:r>
          </w:p>
        </w:tc>
        <w:tc>
          <w:tcPr>
            <w:tcW w:w="1032" w:type="dxa"/>
            <w:tcBorders>
              <w:top w:val="single" w:sz="4" w:space="0" w:color="auto"/>
              <w:left w:val="nil"/>
              <w:bottom w:val="single" w:sz="4" w:space="0" w:color="auto"/>
              <w:right w:val="single" w:sz="4" w:space="0" w:color="auto"/>
            </w:tcBorders>
            <w:vAlign w:val="center"/>
          </w:tcPr>
          <w:p w14:paraId="29E307AD" w14:textId="57F06465" w:rsidR="00913375" w:rsidRPr="00200786" w:rsidRDefault="00913375" w:rsidP="004B0C26">
            <w:pPr>
              <w:pStyle w:val="TableParagraph"/>
              <w:ind w:left="6" w:right="5"/>
              <w:jc w:val="center"/>
              <w:rPr>
                <w:b/>
                <w:spacing w:val="-2"/>
                <w:w w:val="80"/>
                <w:sz w:val="16"/>
                <w:szCs w:val="16"/>
              </w:rPr>
            </w:pPr>
            <w:r>
              <w:rPr>
                <w:b/>
                <w:spacing w:val="-2"/>
                <w:w w:val="80"/>
                <w:sz w:val="16"/>
                <w:szCs w:val="16"/>
              </w:rPr>
              <w:t>3</w:t>
            </w:r>
            <w:r w:rsidR="004B0C26">
              <w:rPr>
                <w:b/>
                <w:spacing w:val="-2"/>
                <w:w w:val="80"/>
                <w:sz w:val="16"/>
                <w:szCs w:val="16"/>
              </w:rPr>
              <w:t>2</w:t>
            </w:r>
          </w:p>
        </w:tc>
      </w:tr>
      <w:tr w:rsidR="00913375" w:rsidRPr="00200786" w14:paraId="2CFA51DD" w14:textId="77777777" w:rsidTr="002A773D">
        <w:trPr>
          <w:trHeight w:val="227"/>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6E272B7C" w14:textId="77777777" w:rsidR="00913375" w:rsidRPr="00200786" w:rsidRDefault="00913375" w:rsidP="002A773D">
            <w:pPr>
              <w:pStyle w:val="TableParagraph"/>
              <w:ind w:left="6" w:right="5"/>
              <w:rPr>
                <w:b/>
                <w:spacing w:val="-2"/>
                <w:w w:val="80"/>
                <w:sz w:val="16"/>
                <w:szCs w:val="16"/>
              </w:rPr>
            </w:pPr>
            <w:r w:rsidRPr="00200786">
              <w:rPr>
                <w:b/>
                <w:spacing w:val="-2"/>
                <w:w w:val="80"/>
                <w:sz w:val="16"/>
                <w:szCs w:val="16"/>
              </w:rPr>
              <w:t>12 JALPA DE MÉNDEZ</w:t>
            </w:r>
          </w:p>
        </w:tc>
        <w:tc>
          <w:tcPr>
            <w:tcW w:w="1032" w:type="dxa"/>
            <w:tcBorders>
              <w:top w:val="nil"/>
              <w:left w:val="nil"/>
              <w:bottom w:val="single" w:sz="4" w:space="0" w:color="auto"/>
              <w:right w:val="single" w:sz="4" w:space="0" w:color="auto"/>
            </w:tcBorders>
            <w:shd w:val="clear" w:color="auto" w:fill="auto"/>
            <w:noWrap/>
            <w:vAlign w:val="center"/>
            <w:hideMark/>
          </w:tcPr>
          <w:p w14:paraId="6FBC1800" w14:textId="77777777" w:rsidR="00913375" w:rsidRPr="00200786" w:rsidRDefault="00913375" w:rsidP="002A773D">
            <w:pPr>
              <w:pStyle w:val="TableParagraph"/>
              <w:ind w:left="6" w:right="5"/>
              <w:jc w:val="center"/>
              <w:rPr>
                <w:b/>
                <w:spacing w:val="-2"/>
                <w:w w:val="80"/>
                <w:sz w:val="16"/>
                <w:szCs w:val="16"/>
              </w:rPr>
            </w:pPr>
            <w:r w:rsidRPr="00200786">
              <w:rPr>
                <w:b/>
                <w:spacing w:val="-2"/>
                <w:w w:val="80"/>
                <w:sz w:val="16"/>
                <w:szCs w:val="16"/>
              </w:rPr>
              <w:t>90</w:t>
            </w:r>
          </w:p>
        </w:tc>
        <w:tc>
          <w:tcPr>
            <w:tcW w:w="1134" w:type="dxa"/>
            <w:tcBorders>
              <w:top w:val="nil"/>
              <w:left w:val="nil"/>
              <w:bottom w:val="single" w:sz="4" w:space="0" w:color="auto"/>
              <w:right w:val="single" w:sz="4" w:space="0" w:color="auto"/>
            </w:tcBorders>
            <w:shd w:val="clear" w:color="auto" w:fill="auto"/>
            <w:noWrap/>
            <w:vAlign w:val="center"/>
            <w:hideMark/>
          </w:tcPr>
          <w:p w14:paraId="1DF19DD4" w14:textId="77777777" w:rsidR="00913375" w:rsidRPr="00200786" w:rsidRDefault="00913375" w:rsidP="002A773D">
            <w:pPr>
              <w:pStyle w:val="TableParagraph"/>
              <w:ind w:left="6" w:right="5"/>
              <w:jc w:val="center"/>
              <w:rPr>
                <w:b/>
                <w:spacing w:val="-2"/>
                <w:w w:val="80"/>
                <w:sz w:val="16"/>
                <w:szCs w:val="16"/>
              </w:rPr>
            </w:pPr>
            <w:r w:rsidRPr="00200786">
              <w:rPr>
                <w:b/>
                <w:spacing w:val="-2"/>
                <w:w w:val="80"/>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14:paraId="5940A229" w14:textId="77777777" w:rsidR="00913375" w:rsidRPr="00200786" w:rsidRDefault="00913375" w:rsidP="002A773D">
            <w:pPr>
              <w:pStyle w:val="TableParagraph"/>
              <w:ind w:left="6" w:right="5"/>
              <w:jc w:val="center"/>
              <w:rPr>
                <w:b/>
                <w:spacing w:val="-2"/>
                <w:w w:val="80"/>
                <w:sz w:val="16"/>
                <w:szCs w:val="16"/>
              </w:rPr>
            </w:pPr>
            <w:r w:rsidRPr="00200786">
              <w:rPr>
                <w:b/>
                <w:spacing w:val="-2"/>
                <w:w w:val="80"/>
                <w:sz w:val="16"/>
                <w:szCs w:val="16"/>
              </w:rPr>
              <w:t>16</w:t>
            </w:r>
          </w:p>
        </w:tc>
        <w:tc>
          <w:tcPr>
            <w:tcW w:w="1032" w:type="dxa"/>
            <w:tcBorders>
              <w:top w:val="nil"/>
              <w:left w:val="nil"/>
              <w:bottom w:val="single" w:sz="4" w:space="0" w:color="auto"/>
              <w:right w:val="single" w:sz="4" w:space="0" w:color="auto"/>
            </w:tcBorders>
            <w:shd w:val="clear" w:color="auto" w:fill="auto"/>
            <w:noWrap/>
            <w:vAlign w:val="center"/>
            <w:hideMark/>
          </w:tcPr>
          <w:p w14:paraId="1F99D810" w14:textId="77777777" w:rsidR="00913375" w:rsidRPr="00200786" w:rsidRDefault="00913375" w:rsidP="002A773D">
            <w:pPr>
              <w:pStyle w:val="TableParagraph"/>
              <w:ind w:left="6" w:right="5"/>
              <w:jc w:val="center"/>
              <w:rPr>
                <w:b/>
                <w:spacing w:val="-2"/>
                <w:w w:val="80"/>
                <w:sz w:val="16"/>
                <w:szCs w:val="16"/>
              </w:rPr>
            </w:pPr>
            <w:r w:rsidRPr="00200786">
              <w:rPr>
                <w:b/>
                <w:spacing w:val="-2"/>
                <w:w w:val="80"/>
                <w:sz w:val="16"/>
                <w:szCs w:val="16"/>
              </w:rPr>
              <w:t>10</w:t>
            </w:r>
          </w:p>
        </w:tc>
        <w:tc>
          <w:tcPr>
            <w:tcW w:w="1095" w:type="dxa"/>
            <w:tcBorders>
              <w:top w:val="nil"/>
              <w:left w:val="nil"/>
              <w:bottom w:val="single" w:sz="4" w:space="0" w:color="auto"/>
              <w:right w:val="single" w:sz="4" w:space="0" w:color="auto"/>
            </w:tcBorders>
            <w:shd w:val="clear" w:color="auto" w:fill="auto"/>
            <w:noWrap/>
            <w:vAlign w:val="center"/>
            <w:hideMark/>
          </w:tcPr>
          <w:p w14:paraId="6C029721" w14:textId="77777777" w:rsidR="00913375" w:rsidRPr="00200786" w:rsidRDefault="00913375" w:rsidP="002A773D">
            <w:pPr>
              <w:pStyle w:val="TableParagraph"/>
              <w:ind w:left="6" w:right="5"/>
              <w:jc w:val="center"/>
              <w:rPr>
                <w:b/>
                <w:spacing w:val="-2"/>
                <w:w w:val="80"/>
                <w:sz w:val="16"/>
                <w:szCs w:val="16"/>
              </w:rPr>
            </w:pPr>
            <w:r w:rsidRPr="00200786">
              <w:rPr>
                <w:b/>
                <w:spacing w:val="-2"/>
                <w:w w:val="80"/>
                <w:sz w:val="16"/>
                <w:szCs w:val="16"/>
              </w:rPr>
              <w:t>14</w:t>
            </w:r>
          </w:p>
        </w:tc>
        <w:tc>
          <w:tcPr>
            <w:tcW w:w="1032" w:type="dxa"/>
            <w:tcBorders>
              <w:top w:val="nil"/>
              <w:left w:val="nil"/>
              <w:bottom w:val="single" w:sz="4" w:space="0" w:color="auto"/>
              <w:right w:val="single" w:sz="4" w:space="0" w:color="auto"/>
            </w:tcBorders>
            <w:shd w:val="clear" w:color="auto" w:fill="auto"/>
            <w:noWrap/>
            <w:vAlign w:val="center"/>
            <w:hideMark/>
          </w:tcPr>
          <w:p w14:paraId="3A6CCB78" w14:textId="77777777" w:rsidR="00913375" w:rsidRPr="00200786" w:rsidRDefault="00913375" w:rsidP="002A773D">
            <w:pPr>
              <w:pStyle w:val="TableParagraph"/>
              <w:ind w:left="6" w:right="5"/>
              <w:jc w:val="center"/>
              <w:rPr>
                <w:b/>
                <w:spacing w:val="-2"/>
                <w:w w:val="80"/>
                <w:sz w:val="16"/>
                <w:szCs w:val="16"/>
              </w:rPr>
            </w:pPr>
            <w:r w:rsidRPr="00200786">
              <w:rPr>
                <w:b/>
                <w:spacing w:val="-2"/>
                <w:w w:val="80"/>
                <w:sz w:val="16"/>
                <w:szCs w:val="16"/>
              </w:rPr>
              <w:t>18</w:t>
            </w:r>
          </w:p>
        </w:tc>
        <w:tc>
          <w:tcPr>
            <w:tcW w:w="1032" w:type="dxa"/>
            <w:tcBorders>
              <w:top w:val="single" w:sz="4" w:space="0" w:color="auto"/>
              <w:left w:val="nil"/>
              <w:bottom w:val="single" w:sz="4" w:space="0" w:color="auto"/>
              <w:right w:val="single" w:sz="4" w:space="0" w:color="auto"/>
            </w:tcBorders>
            <w:vAlign w:val="center"/>
          </w:tcPr>
          <w:p w14:paraId="7AC68572" w14:textId="610D6094" w:rsidR="00913375" w:rsidRPr="00200786" w:rsidRDefault="00913375" w:rsidP="004B0C26">
            <w:pPr>
              <w:pStyle w:val="TableParagraph"/>
              <w:ind w:left="6" w:right="5"/>
              <w:jc w:val="center"/>
              <w:rPr>
                <w:b/>
                <w:spacing w:val="-2"/>
                <w:w w:val="80"/>
                <w:sz w:val="16"/>
                <w:szCs w:val="16"/>
              </w:rPr>
            </w:pPr>
            <w:r>
              <w:rPr>
                <w:b/>
                <w:spacing w:val="-2"/>
                <w:w w:val="80"/>
                <w:sz w:val="16"/>
                <w:szCs w:val="16"/>
              </w:rPr>
              <w:t>3</w:t>
            </w:r>
            <w:r w:rsidR="004B0C26">
              <w:rPr>
                <w:b/>
                <w:spacing w:val="-2"/>
                <w:w w:val="80"/>
                <w:sz w:val="16"/>
                <w:szCs w:val="16"/>
              </w:rPr>
              <w:t>2</w:t>
            </w:r>
          </w:p>
        </w:tc>
      </w:tr>
      <w:tr w:rsidR="00913375" w:rsidRPr="00200786" w14:paraId="1F0C9F84" w14:textId="77777777" w:rsidTr="002A773D">
        <w:trPr>
          <w:trHeight w:val="227"/>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1A23510C" w14:textId="77777777" w:rsidR="00913375" w:rsidRPr="00200786" w:rsidRDefault="00913375" w:rsidP="002A773D">
            <w:pPr>
              <w:pStyle w:val="TableParagraph"/>
              <w:ind w:left="6" w:right="5"/>
              <w:rPr>
                <w:b/>
                <w:spacing w:val="-2"/>
                <w:w w:val="80"/>
                <w:sz w:val="16"/>
                <w:szCs w:val="16"/>
              </w:rPr>
            </w:pPr>
            <w:r w:rsidRPr="00200786">
              <w:rPr>
                <w:b/>
                <w:spacing w:val="-2"/>
                <w:w w:val="80"/>
                <w:sz w:val="16"/>
                <w:szCs w:val="16"/>
              </w:rPr>
              <w:t xml:space="preserve">13 </w:t>
            </w:r>
            <w:proofErr w:type="spellStart"/>
            <w:r w:rsidRPr="00200786">
              <w:rPr>
                <w:b/>
                <w:spacing w:val="-2"/>
                <w:w w:val="80"/>
                <w:sz w:val="16"/>
                <w:szCs w:val="16"/>
              </w:rPr>
              <w:t>NACAJUCA</w:t>
            </w:r>
            <w:proofErr w:type="spellEnd"/>
          </w:p>
        </w:tc>
        <w:tc>
          <w:tcPr>
            <w:tcW w:w="1032" w:type="dxa"/>
            <w:tcBorders>
              <w:top w:val="nil"/>
              <w:left w:val="nil"/>
              <w:bottom w:val="single" w:sz="4" w:space="0" w:color="auto"/>
              <w:right w:val="single" w:sz="4" w:space="0" w:color="auto"/>
            </w:tcBorders>
            <w:shd w:val="clear" w:color="auto" w:fill="auto"/>
            <w:noWrap/>
            <w:vAlign w:val="center"/>
            <w:hideMark/>
          </w:tcPr>
          <w:p w14:paraId="57E8F0F4" w14:textId="77777777" w:rsidR="00913375" w:rsidRPr="00200786" w:rsidRDefault="00913375" w:rsidP="002A773D">
            <w:pPr>
              <w:pStyle w:val="TableParagraph"/>
              <w:ind w:left="6" w:right="5"/>
              <w:jc w:val="center"/>
              <w:rPr>
                <w:b/>
                <w:spacing w:val="-2"/>
                <w:w w:val="80"/>
                <w:sz w:val="16"/>
                <w:szCs w:val="16"/>
              </w:rPr>
            </w:pPr>
            <w:r w:rsidRPr="00200786">
              <w:rPr>
                <w:b/>
                <w:spacing w:val="-2"/>
                <w:w w:val="80"/>
                <w:sz w:val="16"/>
                <w:szCs w:val="16"/>
              </w:rPr>
              <w:t>84</w:t>
            </w:r>
          </w:p>
        </w:tc>
        <w:tc>
          <w:tcPr>
            <w:tcW w:w="1134" w:type="dxa"/>
            <w:tcBorders>
              <w:top w:val="nil"/>
              <w:left w:val="nil"/>
              <w:bottom w:val="single" w:sz="4" w:space="0" w:color="auto"/>
              <w:right w:val="single" w:sz="4" w:space="0" w:color="auto"/>
            </w:tcBorders>
            <w:shd w:val="clear" w:color="auto" w:fill="auto"/>
            <w:noWrap/>
            <w:vAlign w:val="center"/>
            <w:hideMark/>
          </w:tcPr>
          <w:p w14:paraId="1E70B84E" w14:textId="77777777" w:rsidR="00913375" w:rsidRPr="00200786" w:rsidRDefault="00913375" w:rsidP="002A773D">
            <w:pPr>
              <w:pStyle w:val="TableParagraph"/>
              <w:ind w:left="6" w:right="5"/>
              <w:jc w:val="center"/>
              <w:rPr>
                <w:b/>
                <w:spacing w:val="-2"/>
                <w:w w:val="80"/>
                <w:sz w:val="16"/>
                <w:szCs w:val="16"/>
              </w:rPr>
            </w:pPr>
            <w:r w:rsidRPr="00200786">
              <w:rPr>
                <w:b/>
                <w:spacing w:val="-2"/>
                <w:w w:val="80"/>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14:paraId="655B3EE2" w14:textId="77777777" w:rsidR="00913375" w:rsidRPr="00200786" w:rsidRDefault="00913375" w:rsidP="002A773D">
            <w:pPr>
              <w:pStyle w:val="TableParagraph"/>
              <w:ind w:left="6" w:right="5"/>
              <w:jc w:val="center"/>
              <w:rPr>
                <w:b/>
                <w:spacing w:val="-2"/>
                <w:w w:val="80"/>
                <w:sz w:val="16"/>
                <w:szCs w:val="16"/>
              </w:rPr>
            </w:pPr>
            <w:r w:rsidRPr="00200786">
              <w:rPr>
                <w:b/>
                <w:spacing w:val="-2"/>
                <w:w w:val="80"/>
                <w:sz w:val="16"/>
                <w:szCs w:val="16"/>
              </w:rPr>
              <w:t>15</w:t>
            </w:r>
          </w:p>
        </w:tc>
        <w:tc>
          <w:tcPr>
            <w:tcW w:w="1032" w:type="dxa"/>
            <w:tcBorders>
              <w:top w:val="nil"/>
              <w:left w:val="nil"/>
              <w:bottom w:val="single" w:sz="4" w:space="0" w:color="auto"/>
              <w:right w:val="single" w:sz="4" w:space="0" w:color="auto"/>
            </w:tcBorders>
            <w:shd w:val="clear" w:color="auto" w:fill="auto"/>
            <w:noWrap/>
            <w:vAlign w:val="center"/>
            <w:hideMark/>
          </w:tcPr>
          <w:p w14:paraId="788846EE" w14:textId="77777777" w:rsidR="00913375" w:rsidRPr="00200786" w:rsidRDefault="00913375" w:rsidP="002A773D">
            <w:pPr>
              <w:pStyle w:val="TableParagraph"/>
              <w:ind w:left="6" w:right="5"/>
              <w:jc w:val="center"/>
              <w:rPr>
                <w:b/>
                <w:spacing w:val="-2"/>
                <w:w w:val="80"/>
                <w:sz w:val="16"/>
                <w:szCs w:val="16"/>
              </w:rPr>
            </w:pPr>
            <w:r w:rsidRPr="00200786">
              <w:rPr>
                <w:b/>
                <w:spacing w:val="-2"/>
                <w:w w:val="80"/>
                <w:sz w:val="16"/>
                <w:szCs w:val="16"/>
              </w:rPr>
              <w:t>10</w:t>
            </w:r>
          </w:p>
        </w:tc>
        <w:tc>
          <w:tcPr>
            <w:tcW w:w="1095" w:type="dxa"/>
            <w:tcBorders>
              <w:top w:val="nil"/>
              <w:left w:val="nil"/>
              <w:bottom w:val="single" w:sz="4" w:space="0" w:color="auto"/>
              <w:right w:val="single" w:sz="4" w:space="0" w:color="auto"/>
            </w:tcBorders>
            <w:shd w:val="clear" w:color="auto" w:fill="auto"/>
            <w:noWrap/>
            <w:vAlign w:val="center"/>
            <w:hideMark/>
          </w:tcPr>
          <w:p w14:paraId="1F1608B5" w14:textId="77777777" w:rsidR="00913375" w:rsidRPr="00200786" w:rsidRDefault="00913375" w:rsidP="002A773D">
            <w:pPr>
              <w:pStyle w:val="TableParagraph"/>
              <w:ind w:left="6" w:right="5"/>
              <w:jc w:val="center"/>
              <w:rPr>
                <w:b/>
                <w:spacing w:val="-2"/>
                <w:w w:val="80"/>
                <w:sz w:val="16"/>
                <w:szCs w:val="16"/>
              </w:rPr>
            </w:pPr>
            <w:r w:rsidRPr="00200786">
              <w:rPr>
                <w:b/>
                <w:spacing w:val="-2"/>
                <w:w w:val="80"/>
                <w:sz w:val="16"/>
                <w:szCs w:val="16"/>
              </w:rPr>
              <w:t>14</w:t>
            </w:r>
          </w:p>
        </w:tc>
        <w:tc>
          <w:tcPr>
            <w:tcW w:w="1032" w:type="dxa"/>
            <w:tcBorders>
              <w:top w:val="nil"/>
              <w:left w:val="nil"/>
              <w:bottom w:val="single" w:sz="4" w:space="0" w:color="auto"/>
              <w:right w:val="single" w:sz="4" w:space="0" w:color="auto"/>
            </w:tcBorders>
            <w:shd w:val="clear" w:color="auto" w:fill="auto"/>
            <w:noWrap/>
            <w:vAlign w:val="center"/>
            <w:hideMark/>
          </w:tcPr>
          <w:p w14:paraId="2B58BF21" w14:textId="77777777" w:rsidR="00913375" w:rsidRPr="00200786" w:rsidRDefault="00913375" w:rsidP="002A773D">
            <w:pPr>
              <w:pStyle w:val="TableParagraph"/>
              <w:ind w:left="6" w:right="5"/>
              <w:jc w:val="center"/>
              <w:rPr>
                <w:b/>
                <w:spacing w:val="-2"/>
                <w:w w:val="80"/>
                <w:sz w:val="16"/>
                <w:szCs w:val="16"/>
              </w:rPr>
            </w:pPr>
            <w:r w:rsidRPr="00200786">
              <w:rPr>
                <w:b/>
                <w:spacing w:val="-2"/>
                <w:w w:val="80"/>
                <w:sz w:val="16"/>
                <w:szCs w:val="16"/>
              </w:rPr>
              <w:t>18</w:t>
            </w:r>
          </w:p>
        </w:tc>
        <w:tc>
          <w:tcPr>
            <w:tcW w:w="1032" w:type="dxa"/>
            <w:tcBorders>
              <w:top w:val="single" w:sz="4" w:space="0" w:color="auto"/>
              <w:left w:val="nil"/>
              <w:bottom w:val="single" w:sz="4" w:space="0" w:color="auto"/>
              <w:right w:val="single" w:sz="4" w:space="0" w:color="auto"/>
            </w:tcBorders>
            <w:vAlign w:val="center"/>
          </w:tcPr>
          <w:p w14:paraId="06A91162" w14:textId="11CC1EDA" w:rsidR="00913375" w:rsidRPr="00200786" w:rsidRDefault="00913375" w:rsidP="004B0C26">
            <w:pPr>
              <w:pStyle w:val="TableParagraph"/>
              <w:ind w:left="6" w:right="5"/>
              <w:jc w:val="center"/>
              <w:rPr>
                <w:b/>
                <w:spacing w:val="-2"/>
                <w:w w:val="80"/>
                <w:sz w:val="16"/>
                <w:szCs w:val="16"/>
              </w:rPr>
            </w:pPr>
            <w:r>
              <w:rPr>
                <w:b/>
                <w:spacing w:val="-2"/>
                <w:w w:val="80"/>
                <w:sz w:val="16"/>
                <w:szCs w:val="16"/>
              </w:rPr>
              <w:t>3</w:t>
            </w:r>
            <w:r w:rsidR="004B0C26">
              <w:rPr>
                <w:b/>
                <w:spacing w:val="-2"/>
                <w:w w:val="80"/>
                <w:sz w:val="16"/>
                <w:szCs w:val="16"/>
              </w:rPr>
              <w:t>2</w:t>
            </w:r>
          </w:p>
        </w:tc>
      </w:tr>
      <w:tr w:rsidR="00913375" w:rsidRPr="00200786" w14:paraId="5B871873" w14:textId="77777777" w:rsidTr="002A773D">
        <w:trPr>
          <w:trHeight w:val="227"/>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4250464C" w14:textId="77777777" w:rsidR="00913375" w:rsidRPr="00200786" w:rsidRDefault="00913375" w:rsidP="002A773D">
            <w:pPr>
              <w:pStyle w:val="TableParagraph"/>
              <w:ind w:left="6" w:right="5"/>
              <w:rPr>
                <w:b/>
                <w:spacing w:val="-2"/>
                <w:w w:val="80"/>
                <w:sz w:val="16"/>
                <w:szCs w:val="16"/>
              </w:rPr>
            </w:pPr>
            <w:r w:rsidRPr="00200786">
              <w:rPr>
                <w:b/>
                <w:spacing w:val="-2"/>
                <w:w w:val="80"/>
                <w:sz w:val="16"/>
                <w:szCs w:val="16"/>
              </w:rPr>
              <w:t>14 PARAÍSO</w:t>
            </w:r>
          </w:p>
        </w:tc>
        <w:tc>
          <w:tcPr>
            <w:tcW w:w="1032" w:type="dxa"/>
            <w:tcBorders>
              <w:top w:val="nil"/>
              <w:left w:val="nil"/>
              <w:bottom w:val="single" w:sz="4" w:space="0" w:color="auto"/>
              <w:right w:val="single" w:sz="4" w:space="0" w:color="auto"/>
            </w:tcBorders>
            <w:shd w:val="clear" w:color="auto" w:fill="auto"/>
            <w:noWrap/>
            <w:vAlign w:val="center"/>
            <w:hideMark/>
          </w:tcPr>
          <w:p w14:paraId="1CA5A60E" w14:textId="77777777" w:rsidR="00913375" w:rsidRPr="00200786" w:rsidRDefault="00913375" w:rsidP="002A773D">
            <w:pPr>
              <w:pStyle w:val="TableParagraph"/>
              <w:ind w:left="6" w:right="5"/>
              <w:jc w:val="center"/>
              <w:rPr>
                <w:b/>
                <w:spacing w:val="-2"/>
                <w:w w:val="80"/>
                <w:sz w:val="16"/>
                <w:szCs w:val="16"/>
              </w:rPr>
            </w:pPr>
            <w:r w:rsidRPr="00200786">
              <w:rPr>
                <w:b/>
                <w:spacing w:val="-2"/>
                <w:w w:val="80"/>
                <w:sz w:val="16"/>
                <w:szCs w:val="16"/>
              </w:rPr>
              <w:t>101</w:t>
            </w:r>
          </w:p>
        </w:tc>
        <w:tc>
          <w:tcPr>
            <w:tcW w:w="1134" w:type="dxa"/>
            <w:tcBorders>
              <w:top w:val="nil"/>
              <w:left w:val="nil"/>
              <w:bottom w:val="single" w:sz="4" w:space="0" w:color="auto"/>
              <w:right w:val="single" w:sz="4" w:space="0" w:color="auto"/>
            </w:tcBorders>
            <w:shd w:val="clear" w:color="auto" w:fill="auto"/>
            <w:noWrap/>
            <w:vAlign w:val="center"/>
            <w:hideMark/>
          </w:tcPr>
          <w:p w14:paraId="19E035C3" w14:textId="77777777" w:rsidR="00913375" w:rsidRPr="00200786" w:rsidRDefault="00913375" w:rsidP="002A773D">
            <w:pPr>
              <w:pStyle w:val="TableParagraph"/>
              <w:ind w:left="6" w:right="5"/>
              <w:jc w:val="center"/>
              <w:rPr>
                <w:b/>
                <w:spacing w:val="-2"/>
                <w:w w:val="80"/>
                <w:sz w:val="16"/>
                <w:szCs w:val="16"/>
              </w:rPr>
            </w:pPr>
            <w:r w:rsidRPr="00200786">
              <w:rPr>
                <w:b/>
                <w:spacing w:val="-2"/>
                <w:w w:val="80"/>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14:paraId="497B490A" w14:textId="77777777" w:rsidR="00913375" w:rsidRPr="00200786" w:rsidRDefault="00913375" w:rsidP="002A773D">
            <w:pPr>
              <w:pStyle w:val="TableParagraph"/>
              <w:ind w:left="6" w:right="5"/>
              <w:jc w:val="center"/>
              <w:rPr>
                <w:b/>
                <w:spacing w:val="-2"/>
                <w:w w:val="80"/>
                <w:sz w:val="16"/>
                <w:szCs w:val="16"/>
              </w:rPr>
            </w:pPr>
            <w:r w:rsidRPr="00200786">
              <w:rPr>
                <w:b/>
                <w:spacing w:val="-2"/>
                <w:w w:val="80"/>
                <w:sz w:val="16"/>
                <w:szCs w:val="16"/>
              </w:rPr>
              <w:t>17</w:t>
            </w:r>
          </w:p>
        </w:tc>
        <w:tc>
          <w:tcPr>
            <w:tcW w:w="1032" w:type="dxa"/>
            <w:tcBorders>
              <w:top w:val="nil"/>
              <w:left w:val="nil"/>
              <w:bottom w:val="single" w:sz="4" w:space="0" w:color="auto"/>
              <w:right w:val="single" w:sz="4" w:space="0" w:color="auto"/>
            </w:tcBorders>
            <w:shd w:val="clear" w:color="auto" w:fill="auto"/>
            <w:noWrap/>
            <w:vAlign w:val="center"/>
            <w:hideMark/>
          </w:tcPr>
          <w:p w14:paraId="19ADDE40" w14:textId="77777777" w:rsidR="00913375" w:rsidRPr="00200786" w:rsidRDefault="00913375" w:rsidP="002A773D">
            <w:pPr>
              <w:pStyle w:val="TableParagraph"/>
              <w:ind w:left="6" w:right="5"/>
              <w:jc w:val="center"/>
              <w:rPr>
                <w:b/>
                <w:spacing w:val="-2"/>
                <w:w w:val="80"/>
                <w:sz w:val="16"/>
                <w:szCs w:val="16"/>
              </w:rPr>
            </w:pPr>
            <w:r w:rsidRPr="00200786">
              <w:rPr>
                <w:b/>
                <w:spacing w:val="-2"/>
                <w:w w:val="80"/>
                <w:sz w:val="16"/>
                <w:szCs w:val="16"/>
              </w:rPr>
              <w:t>10</w:t>
            </w:r>
          </w:p>
        </w:tc>
        <w:tc>
          <w:tcPr>
            <w:tcW w:w="1095" w:type="dxa"/>
            <w:tcBorders>
              <w:top w:val="nil"/>
              <w:left w:val="nil"/>
              <w:bottom w:val="single" w:sz="4" w:space="0" w:color="auto"/>
              <w:right w:val="single" w:sz="4" w:space="0" w:color="auto"/>
            </w:tcBorders>
            <w:shd w:val="clear" w:color="auto" w:fill="auto"/>
            <w:noWrap/>
            <w:vAlign w:val="center"/>
            <w:hideMark/>
          </w:tcPr>
          <w:p w14:paraId="3E33FA04" w14:textId="77777777" w:rsidR="00913375" w:rsidRPr="00200786" w:rsidRDefault="00913375" w:rsidP="002A773D">
            <w:pPr>
              <w:pStyle w:val="TableParagraph"/>
              <w:ind w:left="6" w:right="5"/>
              <w:jc w:val="center"/>
              <w:rPr>
                <w:b/>
                <w:spacing w:val="-2"/>
                <w:w w:val="80"/>
                <w:sz w:val="16"/>
                <w:szCs w:val="16"/>
              </w:rPr>
            </w:pPr>
            <w:r w:rsidRPr="00200786">
              <w:rPr>
                <w:b/>
                <w:spacing w:val="-2"/>
                <w:w w:val="80"/>
                <w:sz w:val="16"/>
                <w:szCs w:val="16"/>
              </w:rPr>
              <w:t>14</w:t>
            </w:r>
          </w:p>
        </w:tc>
        <w:tc>
          <w:tcPr>
            <w:tcW w:w="1032" w:type="dxa"/>
            <w:tcBorders>
              <w:top w:val="nil"/>
              <w:left w:val="nil"/>
              <w:bottom w:val="single" w:sz="4" w:space="0" w:color="auto"/>
              <w:right w:val="single" w:sz="4" w:space="0" w:color="auto"/>
            </w:tcBorders>
            <w:shd w:val="clear" w:color="auto" w:fill="auto"/>
            <w:noWrap/>
            <w:vAlign w:val="center"/>
            <w:hideMark/>
          </w:tcPr>
          <w:p w14:paraId="6B0B5134" w14:textId="77777777" w:rsidR="00913375" w:rsidRPr="00200786" w:rsidRDefault="00913375" w:rsidP="002A773D">
            <w:pPr>
              <w:pStyle w:val="TableParagraph"/>
              <w:ind w:left="6" w:right="5"/>
              <w:jc w:val="center"/>
              <w:rPr>
                <w:b/>
                <w:spacing w:val="-2"/>
                <w:w w:val="80"/>
                <w:sz w:val="16"/>
                <w:szCs w:val="16"/>
              </w:rPr>
            </w:pPr>
            <w:r w:rsidRPr="00200786">
              <w:rPr>
                <w:b/>
                <w:spacing w:val="-2"/>
                <w:w w:val="80"/>
                <w:sz w:val="16"/>
                <w:szCs w:val="16"/>
              </w:rPr>
              <w:t>18</w:t>
            </w:r>
          </w:p>
        </w:tc>
        <w:tc>
          <w:tcPr>
            <w:tcW w:w="1032" w:type="dxa"/>
            <w:tcBorders>
              <w:top w:val="single" w:sz="4" w:space="0" w:color="auto"/>
              <w:left w:val="nil"/>
              <w:bottom w:val="single" w:sz="4" w:space="0" w:color="auto"/>
              <w:right w:val="single" w:sz="4" w:space="0" w:color="auto"/>
            </w:tcBorders>
            <w:vAlign w:val="center"/>
          </w:tcPr>
          <w:p w14:paraId="2C372B5B" w14:textId="68B2DDBE" w:rsidR="00913375" w:rsidRPr="00200786" w:rsidRDefault="00913375" w:rsidP="004B0C26">
            <w:pPr>
              <w:pStyle w:val="TableParagraph"/>
              <w:ind w:left="6" w:right="5"/>
              <w:jc w:val="center"/>
              <w:rPr>
                <w:b/>
                <w:spacing w:val="-2"/>
                <w:w w:val="80"/>
                <w:sz w:val="16"/>
                <w:szCs w:val="16"/>
              </w:rPr>
            </w:pPr>
            <w:r>
              <w:rPr>
                <w:b/>
                <w:spacing w:val="-2"/>
                <w:w w:val="80"/>
                <w:sz w:val="16"/>
                <w:szCs w:val="16"/>
              </w:rPr>
              <w:t>3</w:t>
            </w:r>
            <w:r w:rsidR="004B0C26">
              <w:rPr>
                <w:b/>
                <w:spacing w:val="-2"/>
                <w:w w:val="80"/>
                <w:sz w:val="16"/>
                <w:szCs w:val="16"/>
              </w:rPr>
              <w:t>2</w:t>
            </w:r>
          </w:p>
        </w:tc>
      </w:tr>
      <w:tr w:rsidR="00913375" w:rsidRPr="00200786" w14:paraId="0C574BEE" w14:textId="77777777" w:rsidTr="002A773D">
        <w:trPr>
          <w:trHeight w:val="227"/>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68C1DE2C" w14:textId="77777777" w:rsidR="00913375" w:rsidRPr="00200786" w:rsidRDefault="00913375" w:rsidP="002A773D">
            <w:pPr>
              <w:pStyle w:val="TableParagraph"/>
              <w:ind w:left="6" w:right="5"/>
              <w:rPr>
                <w:b/>
                <w:spacing w:val="-2"/>
                <w:w w:val="80"/>
                <w:sz w:val="16"/>
                <w:szCs w:val="16"/>
              </w:rPr>
            </w:pPr>
            <w:r w:rsidRPr="00200786">
              <w:rPr>
                <w:b/>
                <w:spacing w:val="-2"/>
                <w:w w:val="80"/>
                <w:sz w:val="16"/>
                <w:szCs w:val="16"/>
              </w:rPr>
              <w:t>15 TEAPA</w:t>
            </w:r>
          </w:p>
        </w:tc>
        <w:tc>
          <w:tcPr>
            <w:tcW w:w="1032" w:type="dxa"/>
            <w:tcBorders>
              <w:top w:val="nil"/>
              <w:left w:val="nil"/>
              <w:bottom w:val="single" w:sz="4" w:space="0" w:color="auto"/>
              <w:right w:val="single" w:sz="4" w:space="0" w:color="auto"/>
            </w:tcBorders>
            <w:shd w:val="clear" w:color="auto" w:fill="auto"/>
            <w:noWrap/>
            <w:vAlign w:val="center"/>
            <w:hideMark/>
          </w:tcPr>
          <w:p w14:paraId="70753B7D" w14:textId="77777777" w:rsidR="00913375" w:rsidRPr="00200786" w:rsidRDefault="00913375" w:rsidP="002A773D">
            <w:pPr>
              <w:pStyle w:val="TableParagraph"/>
              <w:ind w:left="6" w:right="5"/>
              <w:jc w:val="center"/>
              <w:rPr>
                <w:b/>
                <w:spacing w:val="-2"/>
                <w:w w:val="80"/>
                <w:sz w:val="16"/>
                <w:szCs w:val="16"/>
              </w:rPr>
            </w:pPr>
            <w:r w:rsidRPr="00200786">
              <w:rPr>
                <w:b/>
                <w:spacing w:val="-2"/>
                <w:w w:val="80"/>
                <w:sz w:val="16"/>
                <w:szCs w:val="16"/>
              </w:rPr>
              <w:t>93</w:t>
            </w:r>
          </w:p>
        </w:tc>
        <w:tc>
          <w:tcPr>
            <w:tcW w:w="1134" w:type="dxa"/>
            <w:tcBorders>
              <w:top w:val="nil"/>
              <w:left w:val="nil"/>
              <w:bottom w:val="single" w:sz="4" w:space="0" w:color="auto"/>
              <w:right w:val="single" w:sz="4" w:space="0" w:color="auto"/>
            </w:tcBorders>
            <w:shd w:val="clear" w:color="auto" w:fill="auto"/>
            <w:noWrap/>
            <w:vAlign w:val="center"/>
            <w:hideMark/>
          </w:tcPr>
          <w:p w14:paraId="5C780DC4" w14:textId="77777777" w:rsidR="00913375" w:rsidRPr="00200786" w:rsidRDefault="00913375" w:rsidP="002A773D">
            <w:pPr>
              <w:pStyle w:val="TableParagraph"/>
              <w:ind w:left="6" w:right="5"/>
              <w:jc w:val="center"/>
              <w:rPr>
                <w:b/>
                <w:spacing w:val="-2"/>
                <w:w w:val="80"/>
                <w:sz w:val="16"/>
                <w:szCs w:val="16"/>
              </w:rPr>
            </w:pPr>
            <w:r w:rsidRPr="00200786">
              <w:rPr>
                <w:b/>
                <w:spacing w:val="-2"/>
                <w:w w:val="80"/>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14:paraId="04B4ECA7" w14:textId="77777777" w:rsidR="00913375" w:rsidRPr="00200786" w:rsidRDefault="00913375" w:rsidP="002A773D">
            <w:pPr>
              <w:pStyle w:val="TableParagraph"/>
              <w:ind w:left="6" w:right="5"/>
              <w:jc w:val="center"/>
              <w:rPr>
                <w:b/>
                <w:spacing w:val="-2"/>
                <w:w w:val="80"/>
                <w:sz w:val="16"/>
                <w:szCs w:val="16"/>
              </w:rPr>
            </w:pPr>
            <w:r w:rsidRPr="00200786">
              <w:rPr>
                <w:b/>
                <w:spacing w:val="-2"/>
                <w:w w:val="80"/>
                <w:sz w:val="16"/>
                <w:szCs w:val="16"/>
              </w:rPr>
              <w:t>15</w:t>
            </w:r>
          </w:p>
        </w:tc>
        <w:tc>
          <w:tcPr>
            <w:tcW w:w="1032" w:type="dxa"/>
            <w:tcBorders>
              <w:top w:val="nil"/>
              <w:left w:val="nil"/>
              <w:bottom w:val="single" w:sz="4" w:space="0" w:color="auto"/>
              <w:right w:val="single" w:sz="4" w:space="0" w:color="auto"/>
            </w:tcBorders>
            <w:shd w:val="clear" w:color="auto" w:fill="auto"/>
            <w:noWrap/>
            <w:vAlign w:val="center"/>
            <w:hideMark/>
          </w:tcPr>
          <w:p w14:paraId="2BE76AFB" w14:textId="77777777" w:rsidR="00913375" w:rsidRPr="00200786" w:rsidRDefault="00913375" w:rsidP="002A773D">
            <w:pPr>
              <w:pStyle w:val="TableParagraph"/>
              <w:ind w:left="6" w:right="5"/>
              <w:jc w:val="center"/>
              <w:rPr>
                <w:b/>
                <w:spacing w:val="-2"/>
                <w:w w:val="80"/>
                <w:sz w:val="16"/>
                <w:szCs w:val="16"/>
              </w:rPr>
            </w:pPr>
            <w:r w:rsidRPr="00200786">
              <w:rPr>
                <w:b/>
                <w:spacing w:val="-2"/>
                <w:w w:val="80"/>
                <w:sz w:val="16"/>
                <w:szCs w:val="16"/>
              </w:rPr>
              <w:t>10</w:t>
            </w:r>
          </w:p>
        </w:tc>
        <w:tc>
          <w:tcPr>
            <w:tcW w:w="1095" w:type="dxa"/>
            <w:tcBorders>
              <w:top w:val="nil"/>
              <w:left w:val="nil"/>
              <w:bottom w:val="single" w:sz="4" w:space="0" w:color="auto"/>
              <w:right w:val="single" w:sz="4" w:space="0" w:color="auto"/>
            </w:tcBorders>
            <w:shd w:val="clear" w:color="auto" w:fill="auto"/>
            <w:noWrap/>
            <w:vAlign w:val="center"/>
            <w:hideMark/>
          </w:tcPr>
          <w:p w14:paraId="67FFEE61" w14:textId="77777777" w:rsidR="00913375" w:rsidRPr="00200786" w:rsidRDefault="00913375" w:rsidP="002A773D">
            <w:pPr>
              <w:pStyle w:val="TableParagraph"/>
              <w:ind w:left="6" w:right="5"/>
              <w:jc w:val="center"/>
              <w:rPr>
                <w:b/>
                <w:spacing w:val="-2"/>
                <w:w w:val="80"/>
                <w:sz w:val="16"/>
                <w:szCs w:val="16"/>
              </w:rPr>
            </w:pPr>
            <w:r w:rsidRPr="00200786">
              <w:rPr>
                <w:b/>
                <w:spacing w:val="-2"/>
                <w:w w:val="80"/>
                <w:sz w:val="16"/>
                <w:szCs w:val="16"/>
              </w:rPr>
              <w:t>14</w:t>
            </w:r>
          </w:p>
        </w:tc>
        <w:tc>
          <w:tcPr>
            <w:tcW w:w="1032" w:type="dxa"/>
            <w:tcBorders>
              <w:top w:val="nil"/>
              <w:left w:val="nil"/>
              <w:bottom w:val="single" w:sz="4" w:space="0" w:color="auto"/>
              <w:right w:val="single" w:sz="4" w:space="0" w:color="auto"/>
            </w:tcBorders>
            <w:shd w:val="clear" w:color="auto" w:fill="auto"/>
            <w:noWrap/>
            <w:vAlign w:val="center"/>
            <w:hideMark/>
          </w:tcPr>
          <w:p w14:paraId="6068FF37" w14:textId="77777777" w:rsidR="00913375" w:rsidRPr="00200786" w:rsidRDefault="00913375" w:rsidP="002A773D">
            <w:pPr>
              <w:pStyle w:val="TableParagraph"/>
              <w:ind w:left="6" w:right="5"/>
              <w:jc w:val="center"/>
              <w:rPr>
                <w:b/>
                <w:spacing w:val="-2"/>
                <w:w w:val="80"/>
                <w:sz w:val="16"/>
                <w:szCs w:val="16"/>
              </w:rPr>
            </w:pPr>
            <w:r w:rsidRPr="00200786">
              <w:rPr>
                <w:b/>
                <w:spacing w:val="-2"/>
                <w:w w:val="80"/>
                <w:sz w:val="16"/>
                <w:szCs w:val="16"/>
              </w:rPr>
              <w:t>18</w:t>
            </w:r>
          </w:p>
        </w:tc>
        <w:tc>
          <w:tcPr>
            <w:tcW w:w="1032" w:type="dxa"/>
            <w:tcBorders>
              <w:top w:val="single" w:sz="4" w:space="0" w:color="auto"/>
              <w:left w:val="nil"/>
              <w:bottom w:val="single" w:sz="4" w:space="0" w:color="auto"/>
              <w:right w:val="single" w:sz="4" w:space="0" w:color="auto"/>
            </w:tcBorders>
            <w:vAlign w:val="center"/>
          </w:tcPr>
          <w:p w14:paraId="3713C41D" w14:textId="2163824D" w:rsidR="00913375" w:rsidRPr="00200786" w:rsidRDefault="004B0C26" w:rsidP="002A773D">
            <w:pPr>
              <w:pStyle w:val="TableParagraph"/>
              <w:ind w:left="6" w:right="5"/>
              <w:jc w:val="center"/>
              <w:rPr>
                <w:b/>
                <w:spacing w:val="-2"/>
                <w:w w:val="80"/>
                <w:sz w:val="16"/>
                <w:szCs w:val="16"/>
              </w:rPr>
            </w:pPr>
            <w:r>
              <w:rPr>
                <w:b/>
                <w:spacing w:val="-2"/>
                <w:w w:val="80"/>
                <w:sz w:val="16"/>
                <w:szCs w:val="16"/>
              </w:rPr>
              <w:t>32</w:t>
            </w:r>
          </w:p>
        </w:tc>
      </w:tr>
      <w:tr w:rsidR="00913375" w:rsidRPr="00200786" w14:paraId="359F5DBB" w14:textId="77777777" w:rsidTr="002A773D">
        <w:trPr>
          <w:trHeight w:val="227"/>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0C089034" w14:textId="77777777" w:rsidR="00913375" w:rsidRPr="00200786" w:rsidRDefault="00913375" w:rsidP="002A773D">
            <w:pPr>
              <w:pStyle w:val="TableParagraph"/>
              <w:ind w:left="6" w:right="5"/>
              <w:rPr>
                <w:b/>
                <w:spacing w:val="-2"/>
                <w:w w:val="80"/>
                <w:sz w:val="16"/>
                <w:szCs w:val="16"/>
              </w:rPr>
            </w:pPr>
            <w:r w:rsidRPr="00200786">
              <w:rPr>
                <w:b/>
                <w:spacing w:val="-2"/>
                <w:w w:val="80"/>
                <w:sz w:val="16"/>
                <w:szCs w:val="16"/>
              </w:rPr>
              <w:t>16 TENOSIQUE</w:t>
            </w:r>
          </w:p>
        </w:tc>
        <w:tc>
          <w:tcPr>
            <w:tcW w:w="1032" w:type="dxa"/>
            <w:tcBorders>
              <w:top w:val="nil"/>
              <w:left w:val="nil"/>
              <w:bottom w:val="single" w:sz="4" w:space="0" w:color="auto"/>
              <w:right w:val="single" w:sz="4" w:space="0" w:color="auto"/>
            </w:tcBorders>
            <w:shd w:val="clear" w:color="auto" w:fill="auto"/>
            <w:noWrap/>
            <w:vAlign w:val="center"/>
            <w:hideMark/>
          </w:tcPr>
          <w:p w14:paraId="3F90CAD8" w14:textId="77777777" w:rsidR="00913375" w:rsidRPr="00200786" w:rsidRDefault="00913375" w:rsidP="002A773D">
            <w:pPr>
              <w:pStyle w:val="TableParagraph"/>
              <w:ind w:left="6" w:right="5"/>
              <w:jc w:val="center"/>
              <w:rPr>
                <w:b/>
                <w:spacing w:val="-2"/>
                <w:w w:val="80"/>
                <w:sz w:val="16"/>
                <w:szCs w:val="16"/>
              </w:rPr>
            </w:pPr>
            <w:r w:rsidRPr="00200786">
              <w:rPr>
                <w:b/>
                <w:spacing w:val="-2"/>
                <w:w w:val="80"/>
                <w:sz w:val="16"/>
                <w:szCs w:val="16"/>
              </w:rPr>
              <w:t>125</w:t>
            </w:r>
          </w:p>
        </w:tc>
        <w:tc>
          <w:tcPr>
            <w:tcW w:w="1134" w:type="dxa"/>
            <w:tcBorders>
              <w:top w:val="nil"/>
              <w:left w:val="nil"/>
              <w:bottom w:val="single" w:sz="4" w:space="0" w:color="auto"/>
              <w:right w:val="single" w:sz="4" w:space="0" w:color="auto"/>
            </w:tcBorders>
            <w:shd w:val="clear" w:color="auto" w:fill="auto"/>
            <w:noWrap/>
            <w:vAlign w:val="center"/>
            <w:hideMark/>
          </w:tcPr>
          <w:p w14:paraId="30C2A3E6" w14:textId="77777777" w:rsidR="00913375" w:rsidRPr="00200786" w:rsidRDefault="00913375" w:rsidP="002A773D">
            <w:pPr>
              <w:pStyle w:val="TableParagraph"/>
              <w:ind w:left="6" w:right="5"/>
              <w:jc w:val="center"/>
              <w:rPr>
                <w:b/>
                <w:spacing w:val="-2"/>
                <w:w w:val="80"/>
                <w:sz w:val="16"/>
                <w:szCs w:val="16"/>
              </w:rPr>
            </w:pPr>
            <w:r w:rsidRPr="00200786">
              <w:rPr>
                <w:b/>
                <w:spacing w:val="-2"/>
                <w:w w:val="80"/>
                <w:sz w:val="16"/>
                <w:szCs w:val="16"/>
              </w:rPr>
              <w:t>14</w:t>
            </w:r>
          </w:p>
        </w:tc>
        <w:tc>
          <w:tcPr>
            <w:tcW w:w="850" w:type="dxa"/>
            <w:tcBorders>
              <w:top w:val="nil"/>
              <w:left w:val="nil"/>
              <w:bottom w:val="single" w:sz="4" w:space="0" w:color="auto"/>
              <w:right w:val="single" w:sz="4" w:space="0" w:color="auto"/>
            </w:tcBorders>
            <w:shd w:val="clear" w:color="auto" w:fill="auto"/>
            <w:noWrap/>
            <w:vAlign w:val="center"/>
            <w:hideMark/>
          </w:tcPr>
          <w:p w14:paraId="361689D1" w14:textId="77777777" w:rsidR="00913375" w:rsidRPr="00200786" w:rsidRDefault="00913375" w:rsidP="002A773D">
            <w:pPr>
              <w:pStyle w:val="TableParagraph"/>
              <w:ind w:left="6" w:right="5"/>
              <w:jc w:val="center"/>
              <w:rPr>
                <w:b/>
                <w:spacing w:val="-2"/>
                <w:w w:val="80"/>
                <w:sz w:val="16"/>
                <w:szCs w:val="16"/>
              </w:rPr>
            </w:pPr>
            <w:r w:rsidRPr="00200786">
              <w:rPr>
                <w:b/>
                <w:spacing w:val="-2"/>
                <w:w w:val="80"/>
                <w:sz w:val="16"/>
                <w:szCs w:val="16"/>
              </w:rPr>
              <w:t>24</w:t>
            </w:r>
          </w:p>
        </w:tc>
        <w:tc>
          <w:tcPr>
            <w:tcW w:w="1032" w:type="dxa"/>
            <w:tcBorders>
              <w:top w:val="nil"/>
              <w:left w:val="nil"/>
              <w:bottom w:val="single" w:sz="4" w:space="0" w:color="auto"/>
              <w:right w:val="single" w:sz="4" w:space="0" w:color="auto"/>
            </w:tcBorders>
            <w:shd w:val="clear" w:color="auto" w:fill="auto"/>
            <w:noWrap/>
            <w:vAlign w:val="center"/>
            <w:hideMark/>
          </w:tcPr>
          <w:p w14:paraId="19B1F9E9" w14:textId="77777777" w:rsidR="00913375" w:rsidRPr="00200786" w:rsidRDefault="00913375" w:rsidP="002A773D">
            <w:pPr>
              <w:pStyle w:val="TableParagraph"/>
              <w:ind w:left="6" w:right="5"/>
              <w:jc w:val="center"/>
              <w:rPr>
                <w:b/>
                <w:spacing w:val="-2"/>
                <w:w w:val="80"/>
                <w:sz w:val="16"/>
                <w:szCs w:val="16"/>
              </w:rPr>
            </w:pPr>
            <w:r w:rsidRPr="00200786">
              <w:rPr>
                <w:b/>
                <w:spacing w:val="-2"/>
                <w:w w:val="80"/>
                <w:sz w:val="16"/>
                <w:szCs w:val="16"/>
              </w:rPr>
              <w:t>10</w:t>
            </w:r>
          </w:p>
        </w:tc>
        <w:tc>
          <w:tcPr>
            <w:tcW w:w="1095" w:type="dxa"/>
            <w:tcBorders>
              <w:top w:val="nil"/>
              <w:left w:val="nil"/>
              <w:bottom w:val="single" w:sz="4" w:space="0" w:color="auto"/>
              <w:right w:val="single" w:sz="4" w:space="0" w:color="auto"/>
            </w:tcBorders>
            <w:shd w:val="clear" w:color="auto" w:fill="auto"/>
            <w:noWrap/>
            <w:vAlign w:val="center"/>
            <w:hideMark/>
          </w:tcPr>
          <w:p w14:paraId="5BCD1119" w14:textId="77777777" w:rsidR="00913375" w:rsidRPr="00200786" w:rsidRDefault="00913375" w:rsidP="002A773D">
            <w:pPr>
              <w:pStyle w:val="TableParagraph"/>
              <w:ind w:left="6" w:right="5"/>
              <w:jc w:val="center"/>
              <w:rPr>
                <w:b/>
                <w:spacing w:val="-2"/>
                <w:w w:val="80"/>
                <w:sz w:val="16"/>
                <w:szCs w:val="16"/>
              </w:rPr>
            </w:pPr>
            <w:r w:rsidRPr="00200786">
              <w:rPr>
                <w:b/>
                <w:spacing w:val="-2"/>
                <w:w w:val="80"/>
                <w:sz w:val="16"/>
                <w:szCs w:val="16"/>
              </w:rPr>
              <w:t>14</w:t>
            </w:r>
          </w:p>
        </w:tc>
        <w:tc>
          <w:tcPr>
            <w:tcW w:w="1032" w:type="dxa"/>
            <w:tcBorders>
              <w:top w:val="nil"/>
              <w:left w:val="nil"/>
              <w:bottom w:val="single" w:sz="4" w:space="0" w:color="auto"/>
              <w:right w:val="single" w:sz="4" w:space="0" w:color="auto"/>
            </w:tcBorders>
            <w:shd w:val="clear" w:color="auto" w:fill="auto"/>
            <w:noWrap/>
            <w:vAlign w:val="center"/>
            <w:hideMark/>
          </w:tcPr>
          <w:p w14:paraId="6515C16C" w14:textId="77777777" w:rsidR="00913375" w:rsidRPr="00200786" w:rsidRDefault="00913375" w:rsidP="002A773D">
            <w:pPr>
              <w:pStyle w:val="TableParagraph"/>
              <w:ind w:left="6" w:right="5"/>
              <w:jc w:val="center"/>
              <w:rPr>
                <w:b/>
                <w:spacing w:val="-2"/>
                <w:w w:val="80"/>
                <w:sz w:val="16"/>
                <w:szCs w:val="16"/>
              </w:rPr>
            </w:pPr>
            <w:r w:rsidRPr="00200786">
              <w:rPr>
                <w:b/>
                <w:spacing w:val="-2"/>
                <w:w w:val="80"/>
                <w:sz w:val="16"/>
                <w:szCs w:val="16"/>
              </w:rPr>
              <w:t>18</w:t>
            </w:r>
          </w:p>
        </w:tc>
        <w:tc>
          <w:tcPr>
            <w:tcW w:w="1032" w:type="dxa"/>
            <w:tcBorders>
              <w:top w:val="single" w:sz="4" w:space="0" w:color="auto"/>
              <w:left w:val="nil"/>
              <w:bottom w:val="single" w:sz="4" w:space="0" w:color="auto"/>
              <w:right w:val="single" w:sz="4" w:space="0" w:color="auto"/>
            </w:tcBorders>
            <w:vAlign w:val="center"/>
          </w:tcPr>
          <w:p w14:paraId="0EAA482B" w14:textId="339B37BD" w:rsidR="00913375" w:rsidRPr="00200786" w:rsidRDefault="004B0C26" w:rsidP="002A773D">
            <w:pPr>
              <w:pStyle w:val="TableParagraph"/>
              <w:ind w:left="6" w:right="5"/>
              <w:jc w:val="center"/>
              <w:rPr>
                <w:b/>
                <w:spacing w:val="-2"/>
                <w:w w:val="80"/>
                <w:sz w:val="16"/>
                <w:szCs w:val="16"/>
              </w:rPr>
            </w:pPr>
            <w:r>
              <w:rPr>
                <w:b/>
                <w:spacing w:val="-2"/>
                <w:w w:val="80"/>
                <w:sz w:val="16"/>
                <w:szCs w:val="16"/>
              </w:rPr>
              <w:t>32</w:t>
            </w:r>
          </w:p>
        </w:tc>
      </w:tr>
      <w:tr w:rsidR="00913375" w:rsidRPr="00200786" w14:paraId="3F1C236D" w14:textId="77777777" w:rsidTr="002A773D">
        <w:trPr>
          <w:trHeight w:val="364"/>
        </w:trPr>
        <w:tc>
          <w:tcPr>
            <w:tcW w:w="1555" w:type="dxa"/>
            <w:tcBorders>
              <w:top w:val="nil"/>
              <w:left w:val="single" w:sz="4" w:space="0" w:color="auto"/>
              <w:bottom w:val="single" w:sz="4" w:space="0" w:color="auto"/>
              <w:right w:val="single" w:sz="4" w:space="0" w:color="auto"/>
            </w:tcBorders>
            <w:shd w:val="clear" w:color="000000" w:fill="993366"/>
            <w:noWrap/>
            <w:vAlign w:val="center"/>
            <w:hideMark/>
          </w:tcPr>
          <w:p w14:paraId="3DDBAD0B" w14:textId="77777777" w:rsidR="00913375" w:rsidRPr="00200786" w:rsidRDefault="00913375" w:rsidP="002A773D">
            <w:pPr>
              <w:pStyle w:val="TableParagraph"/>
              <w:ind w:left="6" w:right="5"/>
              <w:jc w:val="center"/>
              <w:rPr>
                <w:b/>
                <w:color w:val="FFFFFF" w:themeColor="background1"/>
                <w:spacing w:val="-2"/>
                <w:w w:val="80"/>
                <w:sz w:val="16"/>
                <w:szCs w:val="16"/>
              </w:rPr>
            </w:pPr>
            <w:r w:rsidRPr="00200786">
              <w:rPr>
                <w:b/>
                <w:color w:val="FFFFFF" w:themeColor="background1"/>
                <w:spacing w:val="-2"/>
                <w:w w:val="80"/>
                <w:sz w:val="16"/>
                <w:szCs w:val="16"/>
              </w:rPr>
              <w:t>TOTAL</w:t>
            </w:r>
          </w:p>
        </w:tc>
        <w:tc>
          <w:tcPr>
            <w:tcW w:w="1032" w:type="dxa"/>
            <w:tcBorders>
              <w:top w:val="nil"/>
              <w:left w:val="nil"/>
              <w:bottom w:val="single" w:sz="4" w:space="0" w:color="auto"/>
              <w:right w:val="single" w:sz="4" w:space="0" w:color="auto"/>
            </w:tcBorders>
            <w:shd w:val="clear" w:color="000000" w:fill="993366"/>
            <w:noWrap/>
            <w:vAlign w:val="center"/>
            <w:hideMark/>
          </w:tcPr>
          <w:p w14:paraId="2F8A5E3B" w14:textId="77777777" w:rsidR="00913375" w:rsidRPr="00200786" w:rsidRDefault="00913375" w:rsidP="002A773D">
            <w:pPr>
              <w:pStyle w:val="TableParagraph"/>
              <w:ind w:left="6" w:right="5"/>
              <w:jc w:val="center"/>
              <w:rPr>
                <w:b/>
                <w:color w:val="FFFFFF" w:themeColor="background1"/>
                <w:spacing w:val="-2"/>
                <w:w w:val="80"/>
                <w:sz w:val="16"/>
                <w:szCs w:val="16"/>
              </w:rPr>
            </w:pPr>
            <w:r w:rsidRPr="00200786">
              <w:rPr>
                <w:b/>
                <w:color w:val="FFFFFF" w:themeColor="background1"/>
                <w:spacing w:val="-2"/>
                <w:w w:val="80"/>
                <w:sz w:val="16"/>
                <w:szCs w:val="16"/>
              </w:rPr>
              <w:t>2,042</w:t>
            </w:r>
          </w:p>
        </w:tc>
        <w:tc>
          <w:tcPr>
            <w:tcW w:w="1134" w:type="dxa"/>
            <w:tcBorders>
              <w:top w:val="nil"/>
              <w:left w:val="nil"/>
              <w:bottom w:val="single" w:sz="4" w:space="0" w:color="auto"/>
              <w:right w:val="single" w:sz="4" w:space="0" w:color="auto"/>
            </w:tcBorders>
            <w:shd w:val="clear" w:color="000000" w:fill="993366"/>
            <w:noWrap/>
            <w:vAlign w:val="center"/>
            <w:hideMark/>
          </w:tcPr>
          <w:p w14:paraId="6A4DD21A" w14:textId="77777777" w:rsidR="00913375" w:rsidRPr="00200786" w:rsidRDefault="00913375" w:rsidP="002A773D">
            <w:pPr>
              <w:pStyle w:val="TableParagraph"/>
              <w:ind w:left="6" w:right="5"/>
              <w:jc w:val="center"/>
              <w:rPr>
                <w:b/>
                <w:color w:val="FFFFFF" w:themeColor="background1"/>
                <w:spacing w:val="-2"/>
                <w:w w:val="80"/>
                <w:sz w:val="16"/>
                <w:szCs w:val="16"/>
              </w:rPr>
            </w:pPr>
            <w:r w:rsidRPr="00200786">
              <w:rPr>
                <w:b/>
                <w:color w:val="FFFFFF" w:themeColor="background1"/>
                <w:spacing w:val="-2"/>
                <w:w w:val="80"/>
                <w:sz w:val="16"/>
                <w:szCs w:val="16"/>
              </w:rPr>
              <w:t>220</w:t>
            </w:r>
          </w:p>
        </w:tc>
        <w:tc>
          <w:tcPr>
            <w:tcW w:w="850" w:type="dxa"/>
            <w:tcBorders>
              <w:top w:val="nil"/>
              <w:left w:val="nil"/>
              <w:bottom w:val="single" w:sz="4" w:space="0" w:color="auto"/>
              <w:right w:val="single" w:sz="4" w:space="0" w:color="auto"/>
            </w:tcBorders>
            <w:shd w:val="clear" w:color="000000" w:fill="993366"/>
            <w:noWrap/>
            <w:vAlign w:val="center"/>
            <w:hideMark/>
          </w:tcPr>
          <w:p w14:paraId="46821306" w14:textId="77777777" w:rsidR="00913375" w:rsidRPr="00200786" w:rsidRDefault="00913375" w:rsidP="002A773D">
            <w:pPr>
              <w:pStyle w:val="TableParagraph"/>
              <w:ind w:left="6" w:right="5"/>
              <w:jc w:val="center"/>
              <w:rPr>
                <w:b/>
                <w:color w:val="FFFFFF" w:themeColor="background1"/>
                <w:spacing w:val="-2"/>
                <w:w w:val="80"/>
                <w:sz w:val="16"/>
                <w:szCs w:val="16"/>
              </w:rPr>
            </w:pPr>
            <w:r w:rsidRPr="00200786">
              <w:rPr>
                <w:b/>
                <w:color w:val="FFFFFF" w:themeColor="background1"/>
                <w:spacing w:val="-2"/>
                <w:w w:val="80"/>
                <w:sz w:val="16"/>
                <w:szCs w:val="16"/>
              </w:rPr>
              <w:t>375</w:t>
            </w:r>
          </w:p>
        </w:tc>
        <w:tc>
          <w:tcPr>
            <w:tcW w:w="1032" w:type="dxa"/>
            <w:tcBorders>
              <w:top w:val="nil"/>
              <w:left w:val="nil"/>
              <w:bottom w:val="single" w:sz="4" w:space="0" w:color="auto"/>
              <w:right w:val="single" w:sz="4" w:space="0" w:color="auto"/>
            </w:tcBorders>
            <w:shd w:val="clear" w:color="000000" w:fill="993366"/>
            <w:noWrap/>
            <w:vAlign w:val="center"/>
            <w:hideMark/>
          </w:tcPr>
          <w:p w14:paraId="0720B662" w14:textId="77777777" w:rsidR="00913375" w:rsidRPr="00200786" w:rsidRDefault="00913375" w:rsidP="002A773D">
            <w:pPr>
              <w:pStyle w:val="TableParagraph"/>
              <w:ind w:left="6" w:right="5"/>
              <w:jc w:val="center"/>
              <w:rPr>
                <w:b/>
                <w:color w:val="FFFFFF" w:themeColor="background1"/>
                <w:spacing w:val="-2"/>
                <w:w w:val="80"/>
                <w:sz w:val="16"/>
                <w:szCs w:val="16"/>
              </w:rPr>
            </w:pPr>
            <w:r w:rsidRPr="00200786">
              <w:rPr>
                <w:b/>
                <w:color w:val="FFFFFF" w:themeColor="background1"/>
                <w:spacing w:val="-2"/>
                <w:w w:val="80"/>
                <w:sz w:val="16"/>
                <w:szCs w:val="16"/>
              </w:rPr>
              <w:t>160</w:t>
            </w:r>
          </w:p>
        </w:tc>
        <w:tc>
          <w:tcPr>
            <w:tcW w:w="1095" w:type="dxa"/>
            <w:tcBorders>
              <w:top w:val="nil"/>
              <w:left w:val="nil"/>
              <w:bottom w:val="single" w:sz="4" w:space="0" w:color="auto"/>
              <w:right w:val="single" w:sz="4" w:space="0" w:color="auto"/>
            </w:tcBorders>
            <w:shd w:val="clear" w:color="000000" w:fill="993366"/>
            <w:noWrap/>
            <w:vAlign w:val="center"/>
            <w:hideMark/>
          </w:tcPr>
          <w:p w14:paraId="0D0181FB" w14:textId="77777777" w:rsidR="00913375" w:rsidRPr="00200786" w:rsidRDefault="00913375" w:rsidP="002A773D">
            <w:pPr>
              <w:pStyle w:val="TableParagraph"/>
              <w:ind w:left="6" w:right="5"/>
              <w:jc w:val="center"/>
              <w:rPr>
                <w:b/>
                <w:color w:val="FFFFFF" w:themeColor="background1"/>
                <w:spacing w:val="-2"/>
                <w:w w:val="80"/>
                <w:sz w:val="16"/>
                <w:szCs w:val="16"/>
              </w:rPr>
            </w:pPr>
            <w:r w:rsidRPr="00200786">
              <w:rPr>
                <w:b/>
                <w:color w:val="FFFFFF" w:themeColor="background1"/>
                <w:spacing w:val="-2"/>
                <w:w w:val="80"/>
                <w:sz w:val="16"/>
                <w:szCs w:val="16"/>
              </w:rPr>
              <w:t>224</w:t>
            </w:r>
          </w:p>
        </w:tc>
        <w:tc>
          <w:tcPr>
            <w:tcW w:w="1032" w:type="dxa"/>
            <w:tcBorders>
              <w:top w:val="nil"/>
              <w:left w:val="nil"/>
              <w:bottom w:val="single" w:sz="4" w:space="0" w:color="auto"/>
              <w:right w:val="single" w:sz="4" w:space="0" w:color="auto"/>
            </w:tcBorders>
            <w:shd w:val="clear" w:color="000000" w:fill="993366"/>
            <w:noWrap/>
            <w:vAlign w:val="center"/>
            <w:hideMark/>
          </w:tcPr>
          <w:p w14:paraId="0DE42C64" w14:textId="77777777" w:rsidR="00913375" w:rsidRPr="00200786" w:rsidRDefault="00913375" w:rsidP="002A773D">
            <w:pPr>
              <w:pStyle w:val="TableParagraph"/>
              <w:ind w:left="6" w:right="5"/>
              <w:jc w:val="center"/>
              <w:rPr>
                <w:b/>
                <w:color w:val="FFFFFF" w:themeColor="background1"/>
                <w:spacing w:val="-2"/>
                <w:w w:val="80"/>
                <w:sz w:val="16"/>
                <w:szCs w:val="16"/>
              </w:rPr>
            </w:pPr>
            <w:r w:rsidRPr="00200786">
              <w:rPr>
                <w:b/>
                <w:color w:val="FFFFFF" w:themeColor="background1"/>
                <w:spacing w:val="-2"/>
                <w:w w:val="80"/>
                <w:sz w:val="16"/>
                <w:szCs w:val="16"/>
              </w:rPr>
              <w:t>288</w:t>
            </w:r>
          </w:p>
        </w:tc>
        <w:tc>
          <w:tcPr>
            <w:tcW w:w="1032" w:type="dxa"/>
            <w:tcBorders>
              <w:top w:val="nil"/>
              <w:left w:val="nil"/>
              <w:bottom w:val="single" w:sz="4" w:space="0" w:color="auto"/>
              <w:right w:val="nil"/>
            </w:tcBorders>
            <w:shd w:val="clear" w:color="000000" w:fill="993366"/>
            <w:vAlign w:val="center"/>
          </w:tcPr>
          <w:p w14:paraId="0587A045" w14:textId="6B7EE835" w:rsidR="00913375" w:rsidRPr="00200786" w:rsidRDefault="004B0C26" w:rsidP="002A773D">
            <w:pPr>
              <w:pStyle w:val="TableParagraph"/>
              <w:ind w:left="6" w:right="5"/>
              <w:jc w:val="center"/>
              <w:rPr>
                <w:b/>
                <w:color w:val="FFFFFF" w:themeColor="background1"/>
                <w:spacing w:val="-2"/>
                <w:w w:val="80"/>
                <w:sz w:val="16"/>
                <w:szCs w:val="16"/>
              </w:rPr>
            </w:pPr>
            <w:r>
              <w:rPr>
                <w:b/>
                <w:color w:val="FFFFFF" w:themeColor="background1"/>
                <w:spacing w:val="-2"/>
                <w:w w:val="80"/>
                <w:sz w:val="16"/>
                <w:szCs w:val="16"/>
              </w:rPr>
              <w:fldChar w:fldCharType="begin"/>
            </w:r>
            <w:r>
              <w:rPr>
                <w:b/>
                <w:color w:val="FFFFFF" w:themeColor="background1"/>
                <w:spacing w:val="-2"/>
                <w:w w:val="80"/>
                <w:sz w:val="16"/>
                <w:szCs w:val="16"/>
              </w:rPr>
              <w:instrText xml:space="preserve"> =SUM(ABOVE) </w:instrText>
            </w:r>
            <w:r>
              <w:rPr>
                <w:b/>
                <w:color w:val="FFFFFF" w:themeColor="background1"/>
                <w:spacing w:val="-2"/>
                <w:w w:val="80"/>
                <w:sz w:val="16"/>
                <w:szCs w:val="16"/>
              </w:rPr>
              <w:fldChar w:fldCharType="separate"/>
            </w:r>
            <w:r>
              <w:rPr>
                <w:b/>
                <w:noProof/>
                <w:color w:val="FFFFFF" w:themeColor="background1"/>
                <w:spacing w:val="-2"/>
                <w:w w:val="80"/>
                <w:sz w:val="16"/>
                <w:szCs w:val="16"/>
              </w:rPr>
              <w:t>512</w:t>
            </w:r>
            <w:r>
              <w:rPr>
                <w:b/>
                <w:color w:val="FFFFFF" w:themeColor="background1"/>
                <w:spacing w:val="-2"/>
                <w:w w:val="80"/>
                <w:sz w:val="16"/>
                <w:szCs w:val="16"/>
              </w:rPr>
              <w:fldChar w:fldCharType="end"/>
            </w:r>
          </w:p>
        </w:tc>
      </w:tr>
    </w:tbl>
    <w:p w14:paraId="36638E6F" w14:textId="70B0200D" w:rsidR="00AC03ED" w:rsidRPr="00284BF3" w:rsidRDefault="00AC03ED" w:rsidP="00D60EC2">
      <w:pPr>
        <w:pStyle w:val="Ttulo2"/>
        <w:ind w:left="0" w:right="49"/>
        <w:jc w:val="left"/>
        <w:rPr>
          <w:color w:val="993366"/>
          <w:w w:val="95"/>
          <w:sz w:val="32"/>
        </w:rPr>
      </w:pPr>
      <w:bookmarkStart w:id="24" w:name="_TOC_250050"/>
      <w:bookmarkStart w:id="25" w:name="_Toc192247934"/>
      <w:bookmarkStart w:id="26" w:name="_Toc195560122"/>
      <w:r>
        <w:rPr>
          <w:color w:val="993366"/>
          <w:w w:val="95"/>
          <w:sz w:val="32"/>
        </w:rPr>
        <w:t xml:space="preserve">1.5. </w:t>
      </w:r>
      <w:r w:rsidRPr="00284BF3">
        <w:rPr>
          <w:color w:val="993366"/>
          <w:w w:val="95"/>
          <w:sz w:val="32"/>
        </w:rPr>
        <w:t xml:space="preserve">Actividades y plazos para la habilitación de </w:t>
      </w:r>
      <w:bookmarkEnd w:id="24"/>
      <w:r w:rsidRPr="00284BF3">
        <w:rPr>
          <w:color w:val="993366"/>
          <w:w w:val="95"/>
          <w:sz w:val="32"/>
        </w:rPr>
        <w:t>espacios.</w:t>
      </w:r>
      <w:bookmarkEnd w:id="25"/>
      <w:bookmarkEnd w:id="26"/>
    </w:p>
    <w:p w14:paraId="245BFBD6" w14:textId="77777777" w:rsidR="00AC03ED" w:rsidRPr="00E65CFB" w:rsidRDefault="00AC03ED" w:rsidP="00AC03ED">
      <w:pPr>
        <w:pStyle w:val="Textoindependiente"/>
        <w:spacing w:before="46"/>
        <w:rPr>
          <w:rFonts w:ascii="Arial" w:hAnsi="Arial" w:cs="Arial"/>
          <w:sz w:val="20"/>
        </w:rPr>
      </w:pPr>
    </w:p>
    <w:p w14:paraId="77D90D77" w14:textId="56EDBCC7" w:rsidR="00AC03ED" w:rsidRPr="00E65CFB" w:rsidRDefault="00AC03ED" w:rsidP="00D60EC2">
      <w:pPr>
        <w:pStyle w:val="Textoindependiente"/>
        <w:spacing w:line="268" w:lineRule="auto"/>
        <w:ind w:left="194" w:right="375"/>
        <w:jc w:val="both"/>
        <w:rPr>
          <w:rFonts w:ascii="Arial" w:hAnsi="Arial" w:cs="Arial"/>
        </w:rPr>
      </w:pPr>
      <w:r w:rsidRPr="00E65CFB">
        <w:rPr>
          <w:rFonts w:ascii="Arial" w:hAnsi="Arial" w:cs="Arial"/>
        </w:rPr>
        <w:t>Para</w:t>
      </w:r>
      <w:r w:rsidRPr="00E65CFB">
        <w:rPr>
          <w:rFonts w:ascii="Arial" w:hAnsi="Arial" w:cs="Arial"/>
          <w:spacing w:val="-2"/>
        </w:rPr>
        <w:t xml:space="preserve"> </w:t>
      </w:r>
      <w:r w:rsidRPr="00E65CFB">
        <w:rPr>
          <w:rFonts w:ascii="Arial" w:hAnsi="Arial" w:cs="Arial"/>
        </w:rPr>
        <w:t>el</w:t>
      </w:r>
      <w:r w:rsidRPr="00E65CFB">
        <w:rPr>
          <w:rFonts w:ascii="Arial" w:hAnsi="Arial" w:cs="Arial"/>
          <w:spacing w:val="-2"/>
        </w:rPr>
        <w:t xml:space="preserve"> </w:t>
      </w:r>
      <w:r w:rsidRPr="00E65CFB">
        <w:rPr>
          <w:rFonts w:ascii="Arial" w:hAnsi="Arial" w:cs="Arial"/>
        </w:rPr>
        <w:t>proceso</w:t>
      </w:r>
      <w:r w:rsidRPr="00E65CFB">
        <w:rPr>
          <w:rFonts w:ascii="Arial" w:hAnsi="Arial" w:cs="Arial"/>
          <w:spacing w:val="-2"/>
        </w:rPr>
        <w:t xml:space="preserve"> </w:t>
      </w:r>
      <w:r w:rsidRPr="00E65CFB">
        <w:rPr>
          <w:rFonts w:ascii="Arial" w:hAnsi="Arial" w:cs="Arial"/>
        </w:rPr>
        <w:t>de</w:t>
      </w:r>
      <w:r w:rsidRPr="00E65CFB">
        <w:rPr>
          <w:rFonts w:ascii="Arial" w:hAnsi="Arial" w:cs="Arial"/>
          <w:spacing w:val="-2"/>
        </w:rPr>
        <w:t xml:space="preserve"> </w:t>
      </w:r>
      <w:r w:rsidRPr="00E65CFB">
        <w:rPr>
          <w:rFonts w:ascii="Arial" w:hAnsi="Arial" w:cs="Arial"/>
        </w:rPr>
        <w:t>planeación</w:t>
      </w:r>
      <w:r w:rsidR="00B63380" w:rsidRPr="00E65CFB">
        <w:rPr>
          <w:rFonts w:ascii="Arial" w:hAnsi="Arial" w:cs="Arial"/>
        </w:rPr>
        <w:t xml:space="preserve"> y presentación de la propuesta y </w:t>
      </w:r>
      <w:r w:rsidRPr="00E65CFB">
        <w:rPr>
          <w:rFonts w:ascii="Arial" w:hAnsi="Arial" w:cs="Arial"/>
        </w:rPr>
        <w:t>habilitación</w:t>
      </w:r>
      <w:r w:rsidRPr="00E65CFB">
        <w:rPr>
          <w:rFonts w:ascii="Arial" w:hAnsi="Arial" w:cs="Arial"/>
          <w:spacing w:val="-2"/>
        </w:rPr>
        <w:t xml:space="preserve"> </w:t>
      </w:r>
      <w:r w:rsidRPr="00E65CFB">
        <w:rPr>
          <w:rFonts w:ascii="Arial" w:hAnsi="Arial" w:cs="Arial"/>
        </w:rPr>
        <w:t>de</w:t>
      </w:r>
      <w:r w:rsidRPr="00E65CFB">
        <w:rPr>
          <w:rFonts w:ascii="Arial" w:hAnsi="Arial" w:cs="Arial"/>
          <w:spacing w:val="-2"/>
        </w:rPr>
        <w:t xml:space="preserve"> </w:t>
      </w:r>
      <w:r w:rsidR="00B63380" w:rsidRPr="00E65CFB">
        <w:rPr>
          <w:rFonts w:ascii="Arial" w:hAnsi="Arial" w:cs="Arial"/>
          <w:spacing w:val="-2"/>
        </w:rPr>
        <w:t xml:space="preserve">los </w:t>
      </w:r>
      <w:r w:rsidRPr="00E65CFB">
        <w:rPr>
          <w:rFonts w:ascii="Arial" w:hAnsi="Arial" w:cs="Arial"/>
        </w:rPr>
        <w:t xml:space="preserve">espacios para el desarrollo de los cómputos locales, </w:t>
      </w:r>
      <w:r w:rsidR="009F5FBA" w:rsidRPr="00E65CFB">
        <w:rPr>
          <w:rFonts w:ascii="Arial" w:hAnsi="Arial" w:cs="Arial"/>
        </w:rPr>
        <w:t xml:space="preserve">las mismas </w:t>
      </w:r>
      <w:r w:rsidRPr="00E65CFB">
        <w:rPr>
          <w:rFonts w:ascii="Arial" w:hAnsi="Arial" w:cs="Arial"/>
        </w:rPr>
        <w:t>se atenderá</w:t>
      </w:r>
      <w:r w:rsidR="00B63380" w:rsidRPr="00E65CFB">
        <w:rPr>
          <w:rFonts w:ascii="Arial" w:hAnsi="Arial" w:cs="Arial"/>
        </w:rPr>
        <w:t>n</w:t>
      </w:r>
      <w:r w:rsidRPr="00E65CFB">
        <w:rPr>
          <w:rFonts w:ascii="Arial" w:hAnsi="Arial" w:cs="Arial"/>
        </w:rPr>
        <w:t xml:space="preserve"> conforme </w:t>
      </w:r>
      <w:r w:rsidR="00B63380" w:rsidRPr="00E65CFB">
        <w:rPr>
          <w:rFonts w:ascii="Arial" w:hAnsi="Arial" w:cs="Arial"/>
        </w:rPr>
        <w:t xml:space="preserve">a las actividades y plazos indicados para su cumplimiento </w:t>
      </w:r>
      <w:r w:rsidR="009F5FBA" w:rsidRPr="00E65CFB">
        <w:rPr>
          <w:rFonts w:ascii="Arial" w:hAnsi="Arial" w:cs="Arial"/>
        </w:rPr>
        <w:t xml:space="preserve">descritos </w:t>
      </w:r>
      <w:r w:rsidR="00B63380" w:rsidRPr="00E65CFB">
        <w:rPr>
          <w:rFonts w:ascii="Arial" w:hAnsi="Arial" w:cs="Arial"/>
        </w:rPr>
        <w:t>en el punto que precede.</w:t>
      </w:r>
    </w:p>
    <w:p w14:paraId="5CE68E6E" w14:textId="5669BF02" w:rsidR="00AC03ED" w:rsidRDefault="00AC03ED" w:rsidP="00AC03ED">
      <w:pPr>
        <w:pStyle w:val="Textoindependiente"/>
        <w:rPr>
          <w:sz w:val="14"/>
        </w:rPr>
      </w:pPr>
    </w:p>
    <w:p w14:paraId="2C899099" w14:textId="557B0AC3" w:rsidR="00AC03ED" w:rsidRPr="00321671" w:rsidRDefault="00AC03ED" w:rsidP="00743E6C">
      <w:pPr>
        <w:pStyle w:val="Ttulo8"/>
        <w:numPr>
          <w:ilvl w:val="2"/>
          <w:numId w:val="14"/>
        </w:numPr>
        <w:rPr>
          <w:color w:val="993366"/>
          <w:sz w:val="28"/>
          <w:szCs w:val="28"/>
        </w:rPr>
      </w:pPr>
      <w:r w:rsidRPr="00321671">
        <w:rPr>
          <w:color w:val="993366"/>
          <w:sz w:val="28"/>
          <w:szCs w:val="28"/>
        </w:rPr>
        <w:t>Cronograma</w:t>
      </w:r>
      <w:r w:rsidRPr="00321671">
        <w:rPr>
          <w:color w:val="993366"/>
          <w:spacing w:val="-14"/>
          <w:sz w:val="28"/>
          <w:szCs w:val="28"/>
        </w:rPr>
        <w:t xml:space="preserve"> </w:t>
      </w:r>
      <w:r w:rsidRPr="00321671">
        <w:rPr>
          <w:color w:val="993366"/>
          <w:sz w:val="28"/>
          <w:szCs w:val="28"/>
        </w:rPr>
        <w:t>para</w:t>
      </w:r>
      <w:r w:rsidRPr="00321671">
        <w:rPr>
          <w:color w:val="993366"/>
          <w:spacing w:val="-14"/>
          <w:sz w:val="28"/>
          <w:szCs w:val="28"/>
        </w:rPr>
        <w:t xml:space="preserve"> </w:t>
      </w:r>
      <w:r w:rsidRPr="00321671">
        <w:rPr>
          <w:color w:val="993366"/>
          <w:sz w:val="28"/>
          <w:szCs w:val="28"/>
        </w:rPr>
        <w:t>la</w:t>
      </w:r>
      <w:r w:rsidRPr="00321671">
        <w:rPr>
          <w:color w:val="993366"/>
          <w:spacing w:val="-14"/>
          <w:sz w:val="28"/>
          <w:szCs w:val="28"/>
        </w:rPr>
        <w:t xml:space="preserve"> </w:t>
      </w:r>
      <w:r w:rsidRPr="00321671">
        <w:rPr>
          <w:color w:val="993366"/>
          <w:sz w:val="28"/>
          <w:szCs w:val="28"/>
        </w:rPr>
        <w:t>planeación</w:t>
      </w:r>
      <w:r w:rsidRPr="00321671">
        <w:rPr>
          <w:color w:val="993366"/>
          <w:spacing w:val="-14"/>
          <w:sz w:val="28"/>
          <w:szCs w:val="28"/>
        </w:rPr>
        <w:t xml:space="preserve"> </w:t>
      </w:r>
      <w:r w:rsidRPr="00321671">
        <w:rPr>
          <w:color w:val="993366"/>
          <w:sz w:val="28"/>
          <w:szCs w:val="28"/>
        </w:rPr>
        <w:t>e</w:t>
      </w:r>
      <w:r w:rsidRPr="00321671">
        <w:rPr>
          <w:color w:val="993366"/>
          <w:spacing w:val="-14"/>
          <w:sz w:val="28"/>
          <w:szCs w:val="28"/>
        </w:rPr>
        <w:t xml:space="preserve"> </w:t>
      </w:r>
      <w:r w:rsidRPr="00321671">
        <w:rPr>
          <w:color w:val="993366"/>
          <w:sz w:val="28"/>
          <w:szCs w:val="28"/>
        </w:rPr>
        <w:t>integración</w:t>
      </w:r>
      <w:r w:rsidRPr="00321671">
        <w:rPr>
          <w:color w:val="993366"/>
          <w:spacing w:val="-14"/>
          <w:sz w:val="28"/>
          <w:szCs w:val="28"/>
        </w:rPr>
        <w:t xml:space="preserve"> </w:t>
      </w:r>
      <w:r w:rsidRPr="00321671">
        <w:rPr>
          <w:color w:val="993366"/>
          <w:sz w:val="28"/>
          <w:szCs w:val="28"/>
        </w:rPr>
        <w:t>de</w:t>
      </w:r>
      <w:r w:rsidRPr="00321671">
        <w:rPr>
          <w:color w:val="993366"/>
          <w:spacing w:val="-14"/>
          <w:sz w:val="28"/>
          <w:szCs w:val="28"/>
        </w:rPr>
        <w:t xml:space="preserve"> </w:t>
      </w:r>
      <w:r w:rsidRPr="00321671">
        <w:rPr>
          <w:color w:val="993366"/>
          <w:sz w:val="28"/>
          <w:szCs w:val="28"/>
        </w:rPr>
        <w:t>la</w:t>
      </w:r>
      <w:r w:rsidRPr="00321671">
        <w:rPr>
          <w:color w:val="993366"/>
          <w:spacing w:val="-14"/>
          <w:sz w:val="28"/>
          <w:szCs w:val="28"/>
        </w:rPr>
        <w:t xml:space="preserve"> </w:t>
      </w:r>
      <w:r w:rsidRPr="00321671">
        <w:rPr>
          <w:color w:val="993366"/>
          <w:sz w:val="28"/>
          <w:szCs w:val="28"/>
        </w:rPr>
        <w:t>propuesta</w:t>
      </w:r>
      <w:r w:rsidRPr="00321671">
        <w:rPr>
          <w:color w:val="993366"/>
          <w:spacing w:val="-14"/>
          <w:sz w:val="28"/>
          <w:szCs w:val="28"/>
        </w:rPr>
        <w:t xml:space="preserve"> </w:t>
      </w:r>
      <w:r w:rsidRPr="00321671">
        <w:rPr>
          <w:color w:val="993366"/>
          <w:sz w:val="28"/>
          <w:szCs w:val="28"/>
        </w:rPr>
        <w:t>de</w:t>
      </w:r>
      <w:r w:rsidRPr="00321671">
        <w:rPr>
          <w:color w:val="993366"/>
          <w:spacing w:val="-14"/>
          <w:sz w:val="28"/>
          <w:szCs w:val="28"/>
        </w:rPr>
        <w:t xml:space="preserve"> </w:t>
      </w:r>
      <w:r w:rsidRPr="00321671">
        <w:rPr>
          <w:color w:val="993366"/>
          <w:sz w:val="28"/>
          <w:szCs w:val="28"/>
        </w:rPr>
        <w:t xml:space="preserve">espacios </w:t>
      </w:r>
      <w:r w:rsidRPr="00321671">
        <w:rPr>
          <w:color w:val="993366"/>
          <w:spacing w:val="-6"/>
          <w:sz w:val="28"/>
          <w:szCs w:val="28"/>
        </w:rPr>
        <w:t>para</w:t>
      </w:r>
      <w:r w:rsidRPr="00321671">
        <w:rPr>
          <w:color w:val="993366"/>
          <w:spacing w:val="-14"/>
          <w:sz w:val="28"/>
          <w:szCs w:val="28"/>
        </w:rPr>
        <w:t xml:space="preserve"> </w:t>
      </w:r>
      <w:r w:rsidRPr="00321671">
        <w:rPr>
          <w:color w:val="993366"/>
          <w:spacing w:val="-6"/>
          <w:sz w:val="28"/>
          <w:szCs w:val="28"/>
        </w:rPr>
        <w:t>el</w:t>
      </w:r>
      <w:r w:rsidRPr="00321671">
        <w:rPr>
          <w:color w:val="993366"/>
          <w:spacing w:val="-15"/>
          <w:sz w:val="28"/>
          <w:szCs w:val="28"/>
        </w:rPr>
        <w:t xml:space="preserve"> </w:t>
      </w:r>
      <w:r w:rsidRPr="00321671">
        <w:rPr>
          <w:color w:val="993366"/>
          <w:spacing w:val="-6"/>
          <w:sz w:val="28"/>
          <w:szCs w:val="28"/>
        </w:rPr>
        <w:t>desarrollo</w:t>
      </w:r>
      <w:r w:rsidRPr="00321671">
        <w:rPr>
          <w:color w:val="993366"/>
          <w:spacing w:val="-14"/>
          <w:sz w:val="28"/>
          <w:szCs w:val="28"/>
        </w:rPr>
        <w:t xml:space="preserve"> </w:t>
      </w:r>
      <w:r w:rsidRPr="00321671">
        <w:rPr>
          <w:color w:val="993366"/>
          <w:spacing w:val="-6"/>
          <w:sz w:val="28"/>
          <w:szCs w:val="28"/>
        </w:rPr>
        <w:t>de</w:t>
      </w:r>
      <w:r w:rsidRPr="00321671">
        <w:rPr>
          <w:color w:val="993366"/>
          <w:spacing w:val="-14"/>
          <w:sz w:val="28"/>
          <w:szCs w:val="28"/>
        </w:rPr>
        <w:t xml:space="preserve"> </w:t>
      </w:r>
      <w:r w:rsidRPr="00321671">
        <w:rPr>
          <w:color w:val="993366"/>
          <w:spacing w:val="-6"/>
          <w:sz w:val="28"/>
          <w:szCs w:val="28"/>
        </w:rPr>
        <w:t>los</w:t>
      </w:r>
      <w:r w:rsidRPr="00321671">
        <w:rPr>
          <w:color w:val="993366"/>
          <w:spacing w:val="-14"/>
          <w:sz w:val="28"/>
          <w:szCs w:val="28"/>
        </w:rPr>
        <w:t xml:space="preserve"> </w:t>
      </w:r>
      <w:r w:rsidRPr="00321671">
        <w:rPr>
          <w:color w:val="993366"/>
          <w:spacing w:val="-6"/>
          <w:sz w:val="28"/>
          <w:szCs w:val="28"/>
        </w:rPr>
        <w:t>cómputos</w:t>
      </w:r>
      <w:r w:rsidRPr="00321671">
        <w:rPr>
          <w:color w:val="993366"/>
          <w:spacing w:val="-14"/>
          <w:sz w:val="28"/>
          <w:szCs w:val="28"/>
        </w:rPr>
        <w:t xml:space="preserve"> </w:t>
      </w:r>
      <w:r w:rsidRPr="00321671">
        <w:rPr>
          <w:color w:val="993366"/>
          <w:spacing w:val="-6"/>
          <w:sz w:val="28"/>
          <w:szCs w:val="28"/>
        </w:rPr>
        <w:t>en</w:t>
      </w:r>
      <w:r w:rsidRPr="00321671">
        <w:rPr>
          <w:color w:val="993366"/>
          <w:spacing w:val="-14"/>
          <w:sz w:val="28"/>
          <w:szCs w:val="28"/>
        </w:rPr>
        <w:t xml:space="preserve"> </w:t>
      </w:r>
      <w:r w:rsidRPr="00321671">
        <w:rPr>
          <w:color w:val="993366"/>
          <w:spacing w:val="-6"/>
          <w:sz w:val="28"/>
          <w:szCs w:val="28"/>
        </w:rPr>
        <w:t>los</w:t>
      </w:r>
      <w:r w:rsidRPr="00321671">
        <w:rPr>
          <w:color w:val="993366"/>
          <w:spacing w:val="-14"/>
          <w:sz w:val="28"/>
          <w:szCs w:val="28"/>
        </w:rPr>
        <w:t xml:space="preserve"> </w:t>
      </w:r>
      <w:r w:rsidRPr="00321671">
        <w:rPr>
          <w:color w:val="993366"/>
          <w:spacing w:val="-6"/>
          <w:sz w:val="28"/>
          <w:szCs w:val="28"/>
        </w:rPr>
        <w:t>Consejo</w:t>
      </w:r>
      <w:r w:rsidR="003B78F8" w:rsidRPr="00321671">
        <w:rPr>
          <w:color w:val="993366"/>
          <w:spacing w:val="-6"/>
          <w:sz w:val="28"/>
          <w:szCs w:val="28"/>
        </w:rPr>
        <w:t>s</w:t>
      </w:r>
      <w:r w:rsidRPr="00321671">
        <w:rPr>
          <w:color w:val="993366"/>
          <w:spacing w:val="-14"/>
          <w:sz w:val="28"/>
          <w:szCs w:val="28"/>
        </w:rPr>
        <w:t xml:space="preserve"> </w:t>
      </w:r>
      <w:r w:rsidRPr="00321671">
        <w:rPr>
          <w:color w:val="993366"/>
          <w:spacing w:val="-6"/>
          <w:sz w:val="28"/>
          <w:szCs w:val="28"/>
        </w:rPr>
        <w:t>Electoral</w:t>
      </w:r>
      <w:r w:rsidR="003B78F8" w:rsidRPr="00321671">
        <w:rPr>
          <w:color w:val="993366"/>
          <w:spacing w:val="-6"/>
          <w:sz w:val="28"/>
          <w:szCs w:val="28"/>
        </w:rPr>
        <w:t>es</w:t>
      </w:r>
      <w:r w:rsidRPr="00321671">
        <w:rPr>
          <w:color w:val="993366"/>
          <w:spacing w:val="-14"/>
          <w:sz w:val="28"/>
          <w:szCs w:val="28"/>
        </w:rPr>
        <w:t xml:space="preserve"> </w:t>
      </w:r>
      <w:r w:rsidRPr="00321671">
        <w:rPr>
          <w:color w:val="993366"/>
          <w:spacing w:val="-6"/>
          <w:sz w:val="28"/>
          <w:szCs w:val="28"/>
        </w:rPr>
        <w:t>Distrital</w:t>
      </w:r>
      <w:r w:rsidR="003B78F8" w:rsidRPr="00321671">
        <w:rPr>
          <w:color w:val="993366"/>
          <w:spacing w:val="-6"/>
          <w:sz w:val="28"/>
          <w:szCs w:val="28"/>
        </w:rPr>
        <w:t>es</w:t>
      </w:r>
    </w:p>
    <w:p w14:paraId="347D0D02" w14:textId="76784EA1" w:rsidR="00AC03ED" w:rsidRPr="00321671" w:rsidRDefault="00964D6B" w:rsidP="00321671">
      <w:pPr>
        <w:pStyle w:val="Ttulo3"/>
        <w:ind w:left="1065"/>
        <w:rPr>
          <w:color w:val="8B1057"/>
          <w:w w:val="95"/>
          <w:sz w:val="28"/>
          <w:szCs w:val="28"/>
        </w:rPr>
      </w:pPr>
      <w:bookmarkStart w:id="27" w:name="_Toc192247935"/>
      <w:bookmarkStart w:id="28" w:name="_Toc195560123"/>
      <w:r w:rsidRPr="00321671">
        <w:rPr>
          <w:color w:val="8B1057"/>
          <w:w w:val="95"/>
          <w:sz w:val="28"/>
          <w:szCs w:val="28"/>
        </w:rPr>
        <w:t xml:space="preserve">Tabla </w:t>
      </w:r>
      <w:bookmarkEnd w:id="27"/>
      <w:r w:rsidR="00F4329A">
        <w:rPr>
          <w:color w:val="8B1057"/>
          <w:w w:val="95"/>
          <w:sz w:val="28"/>
          <w:szCs w:val="28"/>
        </w:rPr>
        <w:t>5</w:t>
      </w:r>
      <w:bookmarkEnd w:id="28"/>
    </w:p>
    <w:tbl>
      <w:tblPr>
        <w:tblStyle w:val="TableNormal"/>
        <w:tblW w:w="8843" w:type="dxa"/>
        <w:tblCellSpacing w:w="37" w:type="dxa"/>
        <w:tblInd w:w="229" w:type="dxa"/>
        <w:tblLayout w:type="fixed"/>
        <w:tblLook w:val="01E0" w:firstRow="1" w:lastRow="1" w:firstColumn="1" w:lastColumn="1" w:noHBand="0" w:noVBand="0"/>
      </w:tblPr>
      <w:tblGrid>
        <w:gridCol w:w="2597"/>
        <w:gridCol w:w="6246"/>
      </w:tblGrid>
      <w:tr w:rsidR="00AC03ED" w14:paraId="2A7F8487" w14:textId="77777777" w:rsidTr="00D60EC2">
        <w:trPr>
          <w:trHeight w:val="453"/>
          <w:tblCellSpacing w:w="37" w:type="dxa"/>
        </w:trPr>
        <w:tc>
          <w:tcPr>
            <w:tcW w:w="2486" w:type="dxa"/>
            <w:tcBorders>
              <w:top w:val="nil"/>
              <w:left w:val="nil"/>
            </w:tcBorders>
            <w:shd w:val="clear" w:color="auto" w:fill="8B1057"/>
          </w:tcPr>
          <w:p w14:paraId="3C68CDE2" w14:textId="77777777" w:rsidR="00AC03ED" w:rsidRDefault="00AC03ED" w:rsidP="00B7007A">
            <w:pPr>
              <w:pStyle w:val="TableParagraph"/>
              <w:spacing w:before="54"/>
              <w:ind w:right="7"/>
              <w:jc w:val="center"/>
              <w:rPr>
                <w:rFonts w:ascii="Arial Black"/>
              </w:rPr>
            </w:pPr>
            <w:r>
              <w:rPr>
                <w:rFonts w:ascii="Arial Black"/>
                <w:color w:val="FFFFFF"/>
                <w:spacing w:val="-2"/>
              </w:rPr>
              <w:t>Fecha</w:t>
            </w:r>
          </w:p>
        </w:tc>
        <w:tc>
          <w:tcPr>
            <w:tcW w:w="6135" w:type="dxa"/>
            <w:tcBorders>
              <w:top w:val="nil"/>
              <w:right w:val="nil"/>
            </w:tcBorders>
            <w:shd w:val="clear" w:color="auto" w:fill="8B1057"/>
          </w:tcPr>
          <w:p w14:paraId="1BAF2DDF" w14:textId="77777777" w:rsidR="00AC03ED" w:rsidRDefault="00AC03ED" w:rsidP="00B7007A">
            <w:pPr>
              <w:pStyle w:val="TableParagraph"/>
              <w:spacing w:before="54"/>
              <w:ind w:left="2"/>
              <w:jc w:val="center"/>
              <w:rPr>
                <w:rFonts w:ascii="Arial Black"/>
              </w:rPr>
            </w:pPr>
            <w:r>
              <w:rPr>
                <w:rFonts w:ascii="Arial Black"/>
                <w:color w:val="FFFFFF"/>
                <w:spacing w:val="-2"/>
              </w:rPr>
              <w:t>Actividades</w:t>
            </w:r>
          </w:p>
        </w:tc>
      </w:tr>
      <w:tr w:rsidR="00AC03ED" w14:paraId="55E9BC66" w14:textId="77777777" w:rsidTr="00D550F5">
        <w:trPr>
          <w:trHeight w:val="805"/>
          <w:tblCellSpacing w:w="37" w:type="dxa"/>
        </w:trPr>
        <w:tc>
          <w:tcPr>
            <w:tcW w:w="2486" w:type="dxa"/>
            <w:tcBorders>
              <w:left w:val="nil"/>
            </w:tcBorders>
            <w:shd w:val="clear" w:color="auto" w:fill="FAFAFA"/>
            <w:vAlign w:val="center"/>
          </w:tcPr>
          <w:p w14:paraId="790BF193" w14:textId="4E8C94CE" w:rsidR="00AC03ED" w:rsidRDefault="004A5ECE" w:rsidP="004A5ECE">
            <w:pPr>
              <w:pStyle w:val="TableParagraph"/>
              <w:spacing w:before="91" w:line="204" w:lineRule="auto"/>
              <w:ind w:left="153" w:right="142"/>
              <w:jc w:val="both"/>
              <w:rPr>
                <w:rFonts w:ascii="Arial Black" w:hAnsi="Arial Black"/>
                <w:sz w:val="18"/>
              </w:rPr>
            </w:pPr>
            <w:r>
              <w:rPr>
                <w:rFonts w:ascii="Arial Black" w:hAnsi="Arial Black"/>
                <w:sz w:val="18"/>
              </w:rPr>
              <w:t>En e</w:t>
            </w:r>
            <w:r w:rsidR="00AC03ED">
              <w:rPr>
                <w:rFonts w:ascii="Arial Black" w:hAnsi="Arial Black"/>
                <w:sz w:val="18"/>
              </w:rPr>
              <w:t xml:space="preserve">l </w:t>
            </w:r>
            <w:r>
              <w:rPr>
                <w:rFonts w:ascii="Arial Black" w:hAnsi="Arial Black"/>
                <w:sz w:val="18"/>
              </w:rPr>
              <w:t>mes d</w:t>
            </w:r>
            <w:r w:rsidR="00AC03ED">
              <w:rPr>
                <w:rFonts w:ascii="Arial Black" w:hAnsi="Arial Black"/>
                <w:sz w:val="18"/>
              </w:rPr>
              <w:t xml:space="preserve">e abril del año de </w:t>
            </w:r>
            <w:r>
              <w:rPr>
                <w:rFonts w:ascii="Arial Black" w:hAnsi="Arial Black"/>
                <w:sz w:val="18"/>
              </w:rPr>
              <w:t>la</w:t>
            </w:r>
            <w:r w:rsidR="00AC03ED">
              <w:rPr>
                <w:rFonts w:ascii="Arial Black" w:hAnsi="Arial Black"/>
                <w:sz w:val="18"/>
              </w:rPr>
              <w:t xml:space="preserve"> </w:t>
            </w:r>
            <w:r w:rsidR="00AC03ED">
              <w:rPr>
                <w:rFonts w:ascii="Arial Black" w:hAnsi="Arial Black"/>
                <w:spacing w:val="-2"/>
                <w:sz w:val="18"/>
              </w:rPr>
              <w:t>elección.</w:t>
            </w:r>
          </w:p>
        </w:tc>
        <w:tc>
          <w:tcPr>
            <w:tcW w:w="6135" w:type="dxa"/>
            <w:tcBorders>
              <w:right w:val="nil"/>
            </w:tcBorders>
            <w:shd w:val="clear" w:color="auto" w:fill="FAFAFA"/>
          </w:tcPr>
          <w:p w14:paraId="5A3F9FFE" w14:textId="72C85536" w:rsidR="00AC03ED" w:rsidRDefault="00AC03ED" w:rsidP="00B7007A">
            <w:pPr>
              <w:pStyle w:val="TableParagraph"/>
              <w:spacing w:before="80" w:line="237" w:lineRule="auto"/>
              <w:ind w:left="142" w:right="169"/>
              <w:jc w:val="both"/>
              <w:rPr>
                <w:sz w:val="18"/>
              </w:rPr>
            </w:pPr>
            <w:r>
              <w:rPr>
                <w:sz w:val="18"/>
              </w:rPr>
              <w:t xml:space="preserve">El </w:t>
            </w:r>
            <w:r w:rsidR="00626959">
              <w:rPr>
                <w:sz w:val="18"/>
              </w:rPr>
              <w:t>CE</w:t>
            </w:r>
            <w:r>
              <w:rPr>
                <w:sz w:val="18"/>
              </w:rPr>
              <w:t xml:space="preserve">, ordenará a las </w:t>
            </w:r>
            <w:proofErr w:type="spellStart"/>
            <w:r>
              <w:rPr>
                <w:sz w:val="18"/>
              </w:rPr>
              <w:t>JED</w:t>
            </w:r>
            <w:proofErr w:type="spellEnd"/>
            <w:r>
              <w:rPr>
                <w:sz w:val="18"/>
              </w:rPr>
              <w:t>, que inicien con el proceso de planeación e integración de las propuestas de espacios para el desarrollo de los cómputos distritales, municipales y regionales.</w:t>
            </w:r>
          </w:p>
        </w:tc>
      </w:tr>
      <w:tr w:rsidR="00AC03ED" w14:paraId="3EB32E89" w14:textId="77777777" w:rsidTr="00D550F5">
        <w:trPr>
          <w:trHeight w:val="1610"/>
          <w:tblCellSpacing w:w="37" w:type="dxa"/>
        </w:trPr>
        <w:tc>
          <w:tcPr>
            <w:tcW w:w="2486" w:type="dxa"/>
            <w:tcBorders>
              <w:left w:val="nil"/>
            </w:tcBorders>
            <w:shd w:val="clear" w:color="auto" w:fill="EDEDED"/>
            <w:vAlign w:val="center"/>
          </w:tcPr>
          <w:p w14:paraId="02ED68D4" w14:textId="1FE928D6" w:rsidR="00AC03ED" w:rsidRDefault="004A5ECE" w:rsidP="004A5ECE">
            <w:pPr>
              <w:pStyle w:val="TableParagraph"/>
              <w:spacing w:before="165" w:line="204" w:lineRule="auto"/>
              <w:ind w:left="153" w:right="63"/>
              <w:jc w:val="both"/>
              <w:rPr>
                <w:rFonts w:ascii="Arial Black" w:hAnsi="Arial Black"/>
                <w:sz w:val="18"/>
              </w:rPr>
            </w:pPr>
            <w:r>
              <w:rPr>
                <w:rFonts w:ascii="Arial Black" w:hAnsi="Arial Black"/>
                <w:sz w:val="18"/>
              </w:rPr>
              <w:t>En el mes de</w:t>
            </w:r>
            <w:r w:rsidR="00AC03ED">
              <w:rPr>
                <w:rFonts w:ascii="Arial Black" w:hAnsi="Arial Black"/>
                <w:sz w:val="18"/>
              </w:rPr>
              <w:t xml:space="preserve"> abril del</w:t>
            </w:r>
            <w:r w:rsidR="00AC03ED">
              <w:rPr>
                <w:rFonts w:ascii="Arial Black" w:hAnsi="Arial Black"/>
                <w:spacing w:val="146"/>
                <w:sz w:val="18"/>
              </w:rPr>
              <w:t xml:space="preserve"> </w:t>
            </w:r>
            <w:r w:rsidR="00AC03ED">
              <w:rPr>
                <w:rFonts w:ascii="Arial Black" w:hAnsi="Arial Black"/>
                <w:sz w:val="18"/>
              </w:rPr>
              <w:t>año de la elec</w:t>
            </w:r>
            <w:r>
              <w:rPr>
                <w:rFonts w:ascii="Arial Black" w:hAnsi="Arial Black"/>
                <w:sz w:val="18"/>
              </w:rPr>
              <w:t>ción.</w:t>
            </w:r>
          </w:p>
        </w:tc>
        <w:tc>
          <w:tcPr>
            <w:tcW w:w="6135" w:type="dxa"/>
            <w:tcBorders>
              <w:right w:val="nil"/>
            </w:tcBorders>
            <w:shd w:val="clear" w:color="auto" w:fill="EDEDED"/>
          </w:tcPr>
          <w:p w14:paraId="68DB4356" w14:textId="32B4D84A" w:rsidR="00AC03ED" w:rsidRDefault="00AC03ED" w:rsidP="00B63380">
            <w:pPr>
              <w:pStyle w:val="TableParagraph"/>
              <w:spacing w:before="154" w:line="237" w:lineRule="auto"/>
              <w:ind w:left="119" w:right="190"/>
              <w:jc w:val="both"/>
              <w:rPr>
                <w:sz w:val="18"/>
              </w:rPr>
            </w:pPr>
            <w:r>
              <w:rPr>
                <w:sz w:val="18"/>
              </w:rPr>
              <w:t xml:space="preserve">La </w:t>
            </w:r>
            <w:r w:rsidR="00B63380">
              <w:rPr>
                <w:sz w:val="18"/>
              </w:rPr>
              <w:t>secretaría Ejecutiva</w:t>
            </w:r>
            <w:r>
              <w:rPr>
                <w:sz w:val="18"/>
              </w:rPr>
              <w:t xml:space="preserve"> del </w:t>
            </w:r>
            <w:proofErr w:type="spellStart"/>
            <w:r>
              <w:rPr>
                <w:sz w:val="18"/>
              </w:rPr>
              <w:t>IEPC</w:t>
            </w:r>
            <w:proofErr w:type="spellEnd"/>
            <w:r>
              <w:rPr>
                <w:sz w:val="18"/>
              </w:rPr>
              <w:t xml:space="preserve"> Tabasco, integrará la propuesta para la habilitación de espacios para el escrutinio y cómputo de votos, considerando la cantidad de cómputos que realizará cada </w:t>
            </w:r>
            <w:proofErr w:type="spellStart"/>
            <w:r>
              <w:rPr>
                <w:sz w:val="18"/>
              </w:rPr>
              <w:t>CED</w:t>
            </w:r>
            <w:proofErr w:type="spellEnd"/>
            <w:r>
              <w:rPr>
                <w:spacing w:val="-2"/>
                <w:sz w:val="18"/>
              </w:rPr>
              <w:t>,</w:t>
            </w:r>
            <w:r>
              <w:rPr>
                <w:spacing w:val="-14"/>
                <w:sz w:val="18"/>
              </w:rPr>
              <w:t xml:space="preserve"> </w:t>
            </w:r>
            <w:r>
              <w:rPr>
                <w:spacing w:val="-2"/>
                <w:sz w:val="18"/>
              </w:rPr>
              <w:t>la</w:t>
            </w:r>
            <w:r>
              <w:rPr>
                <w:spacing w:val="-14"/>
                <w:sz w:val="18"/>
              </w:rPr>
              <w:t xml:space="preserve"> </w:t>
            </w:r>
            <w:r>
              <w:rPr>
                <w:spacing w:val="-2"/>
                <w:sz w:val="18"/>
              </w:rPr>
              <w:t>cual</w:t>
            </w:r>
            <w:r>
              <w:rPr>
                <w:spacing w:val="-14"/>
                <w:sz w:val="18"/>
              </w:rPr>
              <w:t xml:space="preserve"> </w:t>
            </w:r>
            <w:r>
              <w:rPr>
                <w:spacing w:val="-2"/>
                <w:sz w:val="18"/>
              </w:rPr>
              <w:t>deberá</w:t>
            </w:r>
            <w:r>
              <w:rPr>
                <w:spacing w:val="-13"/>
                <w:sz w:val="18"/>
              </w:rPr>
              <w:t xml:space="preserve"> </w:t>
            </w:r>
            <w:r>
              <w:rPr>
                <w:spacing w:val="-2"/>
                <w:sz w:val="18"/>
              </w:rPr>
              <w:t>ser</w:t>
            </w:r>
            <w:r>
              <w:rPr>
                <w:spacing w:val="-14"/>
                <w:sz w:val="18"/>
              </w:rPr>
              <w:t xml:space="preserve"> </w:t>
            </w:r>
            <w:r>
              <w:rPr>
                <w:spacing w:val="-2"/>
                <w:sz w:val="18"/>
              </w:rPr>
              <w:t>presentada</w:t>
            </w:r>
            <w:r>
              <w:rPr>
                <w:spacing w:val="-14"/>
                <w:sz w:val="18"/>
              </w:rPr>
              <w:t xml:space="preserve"> </w:t>
            </w:r>
            <w:r>
              <w:rPr>
                <w:spacing w:val="-2"/>
                <w:sz w:val="18"/>
              </w:rPr>
              <w:t>a</w:t>
            </w:r>
            <w:r>
              <w:rPr>
                <w:spacing w:val="-14"/>
                <w:sz w:val="18"/>
              </w:rPr>
              <w:t xml:space="preserve"> </w:t>
            </w:r>
            <w:r>
              <w:rPr>
                <w:spacing w:val="-2"/>
                <w:sz w:val="18"/>
              </w:rPr>
              <w:t>la</w:t>
            </w:r>
            <w:r>
              <w:rPr>
                <w:spacing w:val="-14"/>
                <w:sz w:val="18"/>
              </w:rPr>
              <w:t xml:space="preserve"> </w:t>
            </w:r>
            <w:r>
              <w:rPr>
                <w:spacing w:val="-2"/>
                <w:sz w:val="18"/>
              </w:rPr>
              <w:t>J</w:t>
            </w:r>
            <w:r w:rsidR="00234793">
              <w:rPr>
                <w:spacing w:val="-2"/>
                <w:sz w:val="18"/>
              </w:rPr>
              <w:t xml:space="preserve">unta Estatal Ejecutiva </w:t>
            </w:r>
            <w:r>
              <w:rPr>
                <w:spacing w:val="-2"/>
                <w:sz w:val="18"/>
              </w:rPr>
              <w:t>para</w:t>
            </w:r>
            <w:r>
              <w:rPr>
                <w:spacing w:val="-13"/>
                <w:sz w:val="18"/>
              </w:rPr>
              <w:t xml:space="preserve"> </w:t>
            </w:r>
            <w:r>
              <w:rPr>
                <w:spacing w:val="-2"/>
                <w:sz w:val="18"/>
              </w:rPr>
              <w:t>su</w:t>
            </w:r>
            <w:r>
              <w:rPr>
                <w:spacing w:val="-14"/>
                <w:sz w:val="18"/>
              </w:rPr>
              <w:t xml:space="preserve"> </w:t>
            </w:r>
            <w:r>
              <w:rPr>
                <w:spacing w:val="-2"/>
                <w:sz w:val="18"/>
              </w:rPr>
              <w:t xml:space="preserve">análisis </w:t>
            </w:r>
            <w:r>
              <w:rPr>
                <w:sz w:val="18"/>
              </w:rPr>
              <w:t>e</w:t>
            </w:r>
            <w:r>
              <w:rPr>
                <w:spacing w:val="-12"/>
                <w:sz w:val="18"/>
              </w:rPr>
              <w:t xml:space="preserve"> </w:t>
            </w:r>
            <w:r>
              <w:rPr>
                <w:sz w:val="18"/>
              </w:rPr>
              <w:t>incluirá,</w:t>
            </w:r>
            <w:r>
              <w:rPr>
                <w:spacing w:val="-12"/>
                <w:sz w:val="18"/>
              </w:rPr>
              <w:t xml:space="preserve"> </w:t>
            </w:r>
            <w:r>
              <w:rPr>
                <w:sz w:val="18"/>
              </w:rPr>
              <w:t>en</w:t>
            </w:r>
            <w:r>
              <w:rPr>
                <w:spacing w:val="-12"/>
                <w:sz w:val="18"/>
              </w:rPr>
              <w:t xml:space="preserve"> </w:t>
            </w:r>
            <w:r>
              <w:rPr>
                <w:sz w:val="18"/>
              </w:rPr>
              <w:t>su</w:t>
            </w:r>
            <w:r>
              <w:rPr>
                <w:spacing w:val="-12"/>
                <w:sz w:val="18"/>
              </w:rPr>
              <w:t xml:space="preserve"> </w:t>
            </w:r>
            <w:r>
              <w:rPr>
                <w:sz w:val="18"/>
              </w:rPr>
              <w:t>caso,</w:t>
            </w:r>
            <w:r>
              <w:rPr>
                <w:spacing w:val="-12"/>
                <w:sz w:val="18"/>
              </w:rPr>
              <w:t xml:space="preserve"> </w:t>
            </w:r>
            <w:r>
              <w:rPr>
                <w:sz w:val="18"/>
              </w:rPr>
              <w:t>las</w:t>
            </w:r>
            <w:r>
              <w:rPr>
                <w:spacing w:val="-12"/>
                <w:sz w:val="18"/>
              </w:rPr>
              <w:t xml:space="preserve"> </w:t>
            </w:r>
            <w:r>
              <w:rPr>
                <w:sz w:val="18"/>
              </w:rPr>
              <w:t>propuestas</w:t>
            </w:r>
            <w:r>
              <w:rPr>
                <w:spacing w:val="-12"/>
                <w:sz w:val="18"/>
              </w:rPr>
              <w:t xml:space="preserve"> </w:t>
            </w:r>
            <w:r>
              <w:rPr>
                <w:sz w:val="18"/>
              </w:rPr>
              <w:t>presupuestales</w:t>
            </w:r>
            <w:r>
              <w:rPr>
                <w:spacing w:val="-12"/>
                <w:sz w:val="18"/>
              </w:rPr>
              <w:t xml:space="preserve"> </w:t>
            </w:r>
            <w:r>
              <w:rPr>
                <w:sz w:val="18"/>
              </w:rPr>
              <w:t>que</w:t>
            </w:r>
            <w:r>
              <w:rPr>
                <w:spacing w:val="-12"/>
                <w:sz w:val="18"/>
              </w:rPr>
              <w:t xml:space="preserve"> </w:t>
            </w:r>
            <w:r>
              <w:rPr>
                <w:sz w:val="18"/>
              </w:rPr>
              <w:t>correspondan,</w:t>
            </w:r>
            <w:r>
              <w:rPr>
                <w:spacing w:val="-12"/>
                <w:sz w:val="18"/>
              </w:rPr>
              <w:t xml:space="preserve"> </w:t>
            </w:r>
            <w:r>
              <w:rPr>
                <w:sz w:val="18"/>
              </w:rPr>
              <w:t>y</w:t>
            </w:r>
            <w:r>
              <w:rPr>
                <w:spacing w:val="-12"/>
                <w:sz w:val="18"/>
              </w:rPr>
              <w:t xml:space="preserve"> </w:t>
            </w:r>
            <w:r>
              <w:rPr>
                <w:sz w:val="18"/>
              </w:rPr>
              <w:t xml:space="preserve">lo enviará al </w:t>
            </w:r>
            <w:r w:rsidR="00626959">
              <w:rPr>
                <w:sz w:val="18"/>
              </w:rPr>
              <w:t>CE</w:t>
            </w:r>
            <w:r>
              <w:rPr>
                <w:sz w:val="18"/>
              </w:rPr>
              <w:t>,</w:t>
            </w:r>
            <w:r>
              <w:rPr>
                <w:spacing w:val="40"/>
                <w:sz w:val="18"/>
              </w:rPr>
              <w:t xml:space="preserve"> </w:t>
            </w:r>
            <w:r>
              <w:rPr>
                <w:sz w:val="18"/>
              </w:rPr>
              <w:t>para su análisis.</w:t>
            </w:r>
          </w:p>
        </w:tc>
      </w:tr>
      <w:tr w:rsidR="00AC03ED" w14:paraId="4B579C18" w14:textId="77777777" w:rsidTr="00D550F5">
        <w:trPr>
          <w:trHeight w:val="878"/>
          <w:tblCellSpacing w:w="37" w:type="dxa"/>
        </w:trPr>
        <w:tc>
          <w:tcPr>
            <w:tcW w:w="2486" w:type="dxa"/>
            <w:tcBorders>
              <w:left w:val="nil"/>
            </w:tcBorders>
            <w:shd w:val="clear" w:color="auto" w:fill="FAFAFA"/>
            <w:vAlign w:val="center"/>
          </w:tcPr>
          <w:p w14:paraId="7B0D04A6" w14:textId="467DD7AB" w:rsidR="00AC03ED" w:rsidRDefault="004A5ECE" w:rsidP="004A5ECE">
            <w:pPr>
              <w:pStyle w:val="TableParagraph"/>
              <w:spacing w:before="108" w:line="204" w:lineRule="auto"/>
              <w:ind w:left="153" w:right="142"/>
              <w:jc w:val="both"/>
              <w:rPr>
                <w:rFonts w:ascii="Arial Black" w:hAnsi="Arial Black"/>
                <w:sz w:val="18"/>
              </w:rPr>
            </w:pPr>
            <w:r>
              <w:rPr>
                <w:rFonts w:ascii="Arial Black" w:hAnsi="Arial Black"/>
                <w:sz w:val="18"/>
              </w:rPr>
              <w:t xml:space="preserve">En el mes </w:t>
            </w:r>
            <w:r w:rsidR="00AC03ED">
              <w:rPr>
                <w:rFonts w:ascii="Arial Black" w:hAnsi="Arial Black"/>
                <w:sz w:val="18"/>
              </w:rPr>
              <w:t xml:space="preserve">de abril del año de la </w:t>
            </w:r>
            <w:r w:rsidR="00AC03ED">
              <w:rPr>
                <w:rFonts w:ascii="Arial Black" w:hAnsi="Arial Black"/>
                <w:spacing w:val="-2"/>
                <w:sz w:val="18"/>
              </w:rPr>
              <w:t>elección.</w:t>
            </w:r>
          </w:p>
        </w:tc>
        <w:tc>
          <w:tcPr>
            <w:tcW w:w="6135" w:type="dxa"/>
            <w:tcBorders>
              <w:right w:val="nil"/>
            </w:tcBorders>
            <w:shd w:val="clear" w:color="auto" w:fill="FAFAFA"/>
          </w:tcPr>
          <w:p w14:paraId="3D784E10" w14:textId="30C4B858" w:rsidR="00AC03ED" w:rsidRDefault="00AC03ED" w:rsidP="0081275A">
            <w:pPr>
              <w:pStyle w:val="TableParagraph"/>
              <w:spacing w:before="109" w:line="237" w:lineRule="auto"/>
              <w:ind w:left="142" w:right="168"/>
              <w:jc w:val="both"/>
              <w:rPr>
                <w:sz w:val="18"/>
              </w:rPr>
            </w:pPr>
            <w:r>
              <w:rPr>
                <w:sz w:val="18"/>
              </w:rPr>
              <w:t xml:space="preserve">La Presidencia del Consejo </w:t>
            </w:r>
            <w:r w:rsidR="0081275A">
              <w:rPr>
                <w:sz w:val="18"/>
              </w:rPr>
              <w:t>elaborará</w:t>
            </w:r>
            <w:r>
              <w:rPr>
                <w:sz w:val="18"/>
              </w:rPr>
              <w:t xml:space="preserve"> un informe que integre la cantidad de cómputos</w:t>
            </w:r>
            <w:r>
              <w:rPr>
                <w:spacing w:val="-16"/>
                <w:w w:val="105"/>
                <w:sz w:val="18"/>
              </w:rPr>
              <w:t xml:space="preserve"> que </w:t>
            </w:r>
            <w:r w:rsidRPr="0081275A">
              <w:rPr>
                <w:sz w:val="18"/>
              </w:rPr>
              <w:t xml:space="preserve">realizarán </w:t>
            </w:r>
            <w:r>
              <w:rPr>
                <w:w w:val="105"/>
                <w:sz w:val="18"/>
              </w:rPr>
              <w:t>los</w:t>
            </w:r>
            <w:r>
              <w:rPr>
                <w:spacing w:val="-16"/>
                <w:w w:val="105"/>
                <w:sz w:val="18"/>
              </w:rPr>
              <w:t xml:space="preserve"> </w:t>
            </w:r>
            <w:proofErr w:type="spellStart"/>
            <w:r>
              <w:rPr>
                <w:w w:val="105"/>
                <w:sz w:val="18"/>
              </w:rPr>
              <w:t>CED</w:t>
            </w:r>
            <w:proofErr w:type="spellEnd"/>
            <w:r>
              <w:rPr>
                <w:spacing w:val="-16"/>
                <w:w w:val="105"/>
                <w:sz w:val="18"/>
              </w:rPr>
              <w:t xml:space="preserve"> </w:t>
            </w:r>
            <w:r>
              <w:rPr>
                <w:w w:val="105"/>
                <w:sz w:val="18"/>
              </w:rPr>
              <w:t>y</w:t>
            </w:r>
            <w:r>
              <w:rPr>
                <w:spacing w:val="-16"/>
                <w:w w:val="105"/>
                <w:sz w:val="18"/>
              </w:rPr>
              <w:t xml:space="preserve"> </w:t>
            </w:r>
            <w:r>
              <w:rPr>
                <w:w w:val="105"/>
                <w:sz w:val="18"/>
              </w:rPr>
              <w:t>lo</w:t>
            </w:r>
            <w:r>
              <w:rPr>
                <w:spacing w:val="-16"/>
                <w:w w:val="105"/>
                <w:sz w:val="18"/>
              </w:rPr>
              <w:t xml:space="preserve"> </w:t>
            </w:r>
            <w:r>
              <w:rPr>
                <w:w w:val="105"/>
                <w:sz w:val="18"/>
              </w:rPr>
              <w:t>hará</w:t>
            </w:r>
            <w:r>
              <w:rPr>
                <w:spacing w:val="-16"/>
                <w:w w:val="105"/>
                <w:sz w:val="18"/>
              </w:rPr>
              <w:t xml:space="preserve"> </w:t>
            </w:r>
            <w:r w:rsidR="004802C1">
              <w:rPr>
                <w:w w:val="105"/>
                <w:sz w:val="18"/>
              </w:rPr>
              <w:t>de</w:t>
            </w:r>
            <w:r>
              <w:rPr>
                <w:spacing w:val="-16"/>
                <w:w w:val="105"/>
                <w:sz w:val="18"/>
              </w:rPr>
              <w:t xml:space="preserve"> </w:t>
            </w:r>
            <w:r>
              <w:rPr>
                <w:w w:val="105"/>
                <w:sz w:val="18"/>
              </w:rPr>
              <w:t>conocimiento</w:t>
            </w:r>
            <w:r>
              <w:rPr>
                <w:spacing w:val="-16"/>
                <w:w w:val="105"/>
                <w:sz w:val="18"/>
              </w:rPr>
              <w:t xml:space="preserve"> </w:t>
            </w:r>
            <w:r w:rsidR="004802C1">
              <w:rPr>
                <w:w w:val="105"/>
                <w:sz w:val="18"/>
              </w:rPr>
              <w:t>a</w:t>
            </w:r>
            <w:r>
              <w:rPr>
                <w:spacing w:val="-16"/>
                <w:w w:val="105"/>
                <w:sz w:val="18"/>
              </w:rPr>
              <w:t xml:space="preserve"> </w:t>
            </w:r>
            <w:r w:rsidR="00E11372">
              <w:rPr>
                <w:spacing w:val="-16"/>
                <w:w w:val="105"/>
                <w:sz w:val="18"/>
              </w:rPr>
              <w:t xml:space="preserve">las y </w:t>
            </w:r>
            <w:r>
              <w:rPr>
                <w:w w:val="105"/>
                <w:sz w:val="18"/>
              </w:rPr>
              <w:t>los</w:t>
            </w:r>
            <w:r>
              <w:rPr>
                <w:spacing w:val="-16"/>
                <w:w w:val="105"/>
                <w:sz w:val="18"/>
              </w:rPr>
              <w:t xml:space="preserve"> </w:t>
            </w:r>
            <w:r>
              <w:rPr>
                <w:w w:val="105"/>
                <w:sz w:val="18"/>
              </w:rPr>
              <w:t>integrantes</w:t>
            </w:r>
            <w:r>
              <w:rPr>
                <w:spacing w:val="-16"/>
                <w:w w:val="105"/>
                <w:sz w:val="18"/>
              </w:rPr>
              <w:t xml:space="preserve"> </w:t>
            </w:r>
            <w:r>
              <w:rPr>
                <w:w w:val="105"/>
                <w:sz w:val="18"/>
              </w:rPr>
              <w:t xml:space="preserve">del </w:t>
            </w:r>
            <w:r w:rsidR="00626959">
              <w:rPr>
                <w:w w:val="105"/>
                <w:sz w:val="18"/>
              </w:rPr>
              <w:t>CE</w:t>
            </w:r>
            <w:r>
              <w:rPr>
                <w:w w:val="105"/>
                <w:sz w:val="18"/>
              </w:rPr>
              <w:t>.</w:t>
            </w:r>
          </w:p>
        </w:tc>
      </w:tr>
      <w:tr w:rsidR="00FF3410" w14:paraId="26D8B5DC" w14:textId="77777777" w:rsidTr="00D550F5">
        <w:trPr>
          <w:trHeight w:val="878"/>
          <w:tblCellSpacing w:w="37" w:type="dxa"/>
        </w:trPr>
        <w:tc>
          <w:tcPr>
            <w:tcW w:w="2486" w:type="dxa"/>
            <w:tcBorders>
              <w:left w:val="nil"/>
            </w:tcBorders>
            <w:shd w:val="clear" w:color="auto" w:fill="FAFAFA"/>
            <w:vAlign w:val="center"/>
          </w:tcPr>
          <w:p w14:paraId="5FC934D4" w14:textId="34F821AB" w:rsidR="00FF3410" w:rsidRDefault="00FF3410" w:rsidP="00FF3410">
            <w:pPr>
              <w:pStyle w:val="TableParagraph"/>
              <w:spacing w:before="108" w:line="204" w:lineRule="auto"/>
              <w:ind w:left="153" w:right="142"/>
              <w:jc w:val="both"/>
              <w:rPr>
                <w:rFonts w:ascii="Arial Black" w:hAnsi="Arial Black"/>
                <w:sz w:val="18"/>
              </w:rPr>
            </w:pPr>
            <w:r>
              <w:rPr>
                <w:rFonts w:ascii="Arial Black" w:hAnsi="Arial Black"/>
                <w:sz w:val="18"/>
              </w:rPr>
              <w:t xml:space="preserve">A más tardar el 30 de abril del año de la </w:t>
            </w:r>
            <w:r>
              <w:rPr>
                <w:rFonts w:ascii="Arial Black" w:hAnsi="Arial Black"/>
                <w:spacing w:val="-2"/>
                <w:sz w:val="18"/>
              </w:rPr>
              <w:t>elección.</w:t>
            </w:r>
          </w:p>
        </w:tc>
        <w:tc>
          <w:tcPr>
            <w:tcW w:w="6135" w:type="dxa"/>
            <w:tcBorders>
              <w:right w:val="nil"/>
            </w:tcBorders>
            <w:shd w:val="clear" w:color="auto" w:fill="FAFAFA"/>
          </w:tcPr>
          <w:p w14:paraId="44FC8720" w14:textId="2E307204" w:rsidR="00FF3410" w:rsidRDefault="00FF3410" w:rsidP="00FF3410">
            <w:pPr>
              <w:pStyle w:val="TableParagraph"/>
              <w:spacing w:before="109" w:line="237" w:lineRule="auto"/>
              <w:ind w:left="142" w:right="168"/>
              <w:jc w:val="both"/>
              <w:rPr>
                <w:sz w:val="18"/>
              </w:rPr>
            </w:pPr>
            <w:r>
              <w:rPr>
                <w:sz w:val="18"/>
              </w:rPr>
              <w:t>La Presidencia y Consejerías Electorales integrantes del CE, podrán efectuar las visitas necesarias a los espacios considerados, pudiendo realizar observaciones y comentarios con el objeto de tomar las determinaciones y previsiones administrativas correspondientes.</w:t>
            </w:r>
          </w:p>
        </w:tc>
      </w:tr>
      <w:tr w:rsidR="00FB5D4B" w14:paraId="5FB2EBDC" w14:textId="77777777" w:rsidTr="00404E7D">
        <w:trPr>
          <w:trHeight w:val="1185"/>
          <w:tblCellSpacing w:w="37" w:type="dxa"/>
        </w:trPr>
        <w:tc>
          <w:tcPr>
            <w:tcW w:w="2486" w:type="dxa"/>
            <w:tcBorders>
              <w:left w:val="nil"/>
            </w:tcBorders>
            <w:shd w:val="clear" w:color="auto" w:fill="FAFAFA"/>
            <w:vAlign w:val="center"/>
          </w:tcPr>
          <w:p w14:paraId="4E7B0874" w14:textId="77777777" w:rsidR="00FB5D4B" w:rsidRDefault="00FB5D4B" w:rsidP="00FB5D4B">
            <w:pPr>
              <w:pStyle w:val="TableParagraph"/>
              <w:spacing w:before="220" w:line="204" w:lineRule="auto"/>
              <w:ind w:left="153" w:right="48"/>
              <w:rPr>
                <w:rFonts w:ascii="Arial Black" w:hAnsi="Arial Black"/>
                <w:sz w:val="18"/>
              </w:rPr>
            </w:pPr>
            <w:r>
              <w:rPr>
                <w:rFonts w:ascii="Arial Black" w:hAnsi="Arial Black"/>
                <w:w w:val="90"/>
                <w:sz w:val="18"/>
              </w:rPr>
              <w:t>El 31 de mayo del año de la elección.</w:t>
            </w:r>
          </w:p>
        </w:tc>
        <w:tc>
          <w:tcPr>
            <w:tcW w:w="6135" w:type="dxa"/>
            <w:tcBorders>
              <w:right w:val="nil"/>
            </w:tcBorders>
            <w:shd w:val="clear" w:color="auto" w:fill="FAFAFA"/>
          </w:tcPr>
          <w:p w14:paraId="6100330A" w14:textId="46F4A9CE" w:rsidR="00FB5D4B" w:rsidRDefault="00FB5D4B" w:rsidP="00FB5D4B">
            <w:pPr>
              <w:pStyle w:val="TableParagraph"/>
              <w:spacing w:before="169" w:line="237" w:lineRule="auto"/>
              <w:ind w:left="142" w:right="168"/>
              <w:jc w:val="both"/>
              <w:rPr>
                <w:sz w:val="18"/>
              </w:rPr>
            </w:pPr>
            <w:r>
              <w:rPr>
                <w:sz w:val="18"/>
              </w:rPr>
              <w:t>Los</w:t>
            </w:r>
            <w:r>
              <w:rPr>
                <w:spacing w:val="-14"/>
                <w:sz w:val="18"/>
              </w:rPr>
              <w:t xml:space="preserve"> </w:t>
            </w:r>
            <w:proofErr w:type="spellStart"/>
            <w:r>
              <w:rPr>
                <w:sz w:val="18"/>
              </w:rPr>
              <w:t>CED</w:t>
            </w:r>
            <w:proofErr w:type="spellEnd"/>
            <w:r>
              <w:rPr>
                <w:spacing w:val="-14"/>
                <w:sz w:val="18"/>
              </w:rPr>
              <w:t xml:space="preserve"> </w:t>
            </w:r>
            <w:r>
              <w:rPr>
                <w:sz w:val="18"/>
              </w:rPr>
              <w:t>aprobarán</w:t>
            </w:r>
            <w:r>
              <w:rPr>
                <w:spacing w:val="-14"/>
                <w:sz w:val="18"/>
              </w:rPr>
              <w:t xml:space="preserve"> </w:t>
            </w:r>
            <w:r>
              <w:rPr>
                <w:sz w:val="18"/>
              </w:rPr>
              <w:t>el</w:t>
            </w:r>
            <w:r>
              <w:rPr>
                <w:spacing w:val="-14"/>
                <w:sz w:val="18"/>
              </w:rPr>
              <w:t xml:space="preserve"> </w:t>
            </w:r>
            <w:r>
              <w:rPr>
                <w:sz w:val="18"/>
              </w:rPr>
              <w:t>Acuerdo</w:t>
            </w:r>
            <w:r>
              <w:rPr>
                <w:spacing w:val="-14"/>
                <w:sz w:val="18"/>
              </w:rPr>
              <w:t xml:space="preserve"> </w:t>
            </w:r>
            <w:r>
              <w:rPr>
                <w:sz w:val="18"/>
              </w:rPr>
              <w:t>con</w:t>
            </w:r>
            <w:r>
              <w:rPr>
                <w:spacing w:val="-14"/>
                <w:sz w:val="18"/>
              </w:rPr>
              <w:t xml:space="preserve"> </w:t>
            </w:r>
            <w:r>
              <w:rPr>
                <w:sz w:val="18"/>
              </w:rPr>
              <w:t>la</w:t>
            </w:r>
            <w:r>
              <w:rPr>
                <w:spacing w:val="-14"/>
                <w:sz w:val="18"/>
              </w:rPr>
              <w:t xml:space="preserve"> </w:t>
            </w:r>
            <w:r>
              <w:rPr>
                <w:sz w:val="18"/>
              </w:rPr>
              <w:t>previsión</w:t>
            </w:r>
            <w:r>
              <w:rPr>
                <w:spacing w:val="-14"/>
                <w:sz w:val="18"/>
              </w:rPr>
              <w:t xml:space="preserve"> </w:t>
            </w:r>
            <w:r>
              <w:rPr>
                <w:sz w:val="18"/>
              </w:rPr>
              <w:t>de</w:t>
            </w:r>
            <w:r>
              <w:rPr>
                <w:spacing w:val="-14"/>
                <w:sz w:val="18"/>
              </w:rPr>
              <w:t xml:space="preserve"> </w:t>
            </w:r>
            <w:r>
              <w:rPr>
                <w:sz w:val="18"/>
              </w:rPr>
              <w:t>espacios</w:t>
            </w:r>
            <w:r>
              <w:rPr>
                <w:spacing w:val="-14"/>
                <w:sz w:val="18"/>
              </w:rPr>
              <w:t xml:space="preserve"> </w:t>
            </w:r>
            <w:r>
              <w:rPr>
                <w:sz w:val="18"/>
              </w:rPr>
              <w:t>para</w:t>
            </w:r>
            <w:r>
              <w:rPr>
                <w:spacing w:val="-14"/>
                <w:sz w:val="18"/>
              </w:rPr>
              <w:t xml:space="preserve"> </w:t>
            </w:r>
            <w:r>
              <w:rPr>
                <w:sz w:val="18"/>
              </w:rPr>
              <w:t xml:space="preserve">el número </w:t>
            </w:r>
            <w:r w:rsidRPr="0081275A">
              <w:rPr>
                <w:sz w:val="18"/>
              </w:rPr>
              <w:t xml:space="preserve">de </w:t>
            </w:r>
            <w:proofErr w:type="spellStart"/>
            <w:r w:rsidRPr="0081275A">
              <w:rPr>
                <w:sz w:val="18"/>
              </w:rPr>
              <w:t>PEyC</w:t>
            </w:r>
            <w:proofErr w:type="spellEnd"/>
            <w:r w:rsidRPr="0081275A">
              <w:rPr>
                <w:sz w:val="18"/>
              </w:rPr>
              <w:t xml:space="preserve"> a habilitar.</w:t>
            </w:r>
            <w:r>
              <w:rPr>
                <w:spacing w:val="-9"/>
                <w:sz w:val="18"/>
              </w:rPr>
              <w:t xml:space="preserve"> </w:t>
            </w:r>
            <w:r>
              <w:rPr>
                <w:sz w:val="18"/>
              </w:rPr>
              <w:t>En</w:t>
            </w:r>
            <w:r>
              <w:rPr>
                <w:spacing w:val="-9"/>
                <w:sz w:val="18"/>
              </w:rPr>
              <w:t xml:space="preserve"> </w:t>
            </w:r>
            <w:r>
              <w:rPr>
                <w:sz w:val="18"/>
              </w:rPr>
              <w:t>dichos</w:t>
            </w:r>
            <w:r>
              <w:rPr>
                <w:spacing w:val="-9"/>
                <w:sz w:val="18"/>
              </w:rPr>
              <w:t xml:space="preserve"> </w:t>
            </w:r>
            <w:r>
              <w:rPr>
                <w:sz w:val="18"/>
              </w:rPr>
              <w:t>acuerdos</w:t>
            </w:r>
            <w:r>
              <w:rPr>
                <w:spacing w:val="-9"/>
                <w:sz w:val="18"/>
              </w:rPr>
              <w:t xml:space="preserve"> </w:t>
            </w:r>
            <w:r>
              <w:rPr>
                <w:sz w:val="18"/>
              </w:rPr>
              <w:t>se</w:t>
            </w:r>
            <w:r>
              <w:rPr>
                <w:spacing w:val="-9"/>
                <w:sz w:val="18"/>
              </w:rPr>
              <w:t xml:space="preserve"> </w:t>
            </w:r>
            <w:r>
              <w:rPr>
                <w:sz w:val="18"/>
              </w:rPr>
              <w:t>incluirá</w:t>
            </w:r>
            <w:r>
              <w:rPr>
                <w:spacing w:val="-9"/>
                <w:sz w:val="18"/>
              </w:rPr>
              <w:t xml:space="preserve"> </w:t>
            </w:r>
            <w:r>
              <w:rPr>
                <w:sz w:val="18"/>
              </w:rPr>
              <w:t>la</w:t>
            </w:r>
            <w:r>
              <w:rPr>
                <w:spacing w:val="-9"/>
                <w:sz w:val="18"/>
              </w:rPr>
              <w:t xml:space="preserve"> </w:t>
            </w:r>
            <w:r>
              <w:rPr>
                <w:sz w:val="18"/>
              </w:rPr>
              <w:t>logística</w:t>
            </w:r>
            <w:r>
              <w:rPr>
                <w:spacing w:val="-9"/>
                <w:sz w:val="18"/>
              </w:rPr>
              <w:t xml:space="preserve"> </w:t>
            </w:r>
            <w:r>
              <w:rPr>
                <w:sz w:val="18"/>
              </w:rPr>
              <w:t>y</w:t>
            </w:r>
            <w:r>
              <w:rPr>
                <w:spacing w:val="-9"/>
                <w:sz w:val="18"/>
              </w:rPr>
              <w:t xml:space="preserve"> </w:t>
            </w:r>
            <w:r>
              <w:rPr>
                <w:sz w:val="18"/>
              </w:rPr>
              <w:t>las medidas de seguridad que se utilizarán para el resguardo y traslado de los paquetes</w:t>
            </w:r>
            <w:r>
              <w:rPr>
                <w:spacing w:val="-7"/>
                <w:sz w:val="18"/>
              </w:rPr>
              <w:t xml:space="preserve"> </w:t>
            </w:r>
            <w:r>
              <w:rPr>
                <w:sz w:val="18"/>
              </w:rPr>
              <w:t>electorales.</w:t>
            </w:r>
          </w:p>
        </w:tc>
      </w:tr>
      <w:tr w:rsidR="00FB5D4B" w14:paraId="1914C4DD" w14:textId="77777777" w:rsidTr="00404E7D">
        <w:trPr>
          <w:trHeight w:val="925"/>
          <w:tblCellSpacing w:w="37" w:type="dxa"/>
        </w:trPr>
        <w:tc>
          <w:tcPr>
            <w:tcW w:w="2486" w:type="dxa"/>
            <w:tcBorders>
              <w:left w:val="nil"/>
              <w:bottom w:val="nil"/>
            </w:tcBorders>
            <w:shd w:val="clear" w:color="auto" w:fill="EDEDED"/>
            <w:vAlign w:val="center"/>
          </w:tcPr>
          <w:p w14:paraId="6E0F3FF8" w14:textId="77777777" w:rsidR="00FB5D4B" w:rsidRDefault="00FB5D4B" w:rsidP="00FB5D4B">
            <w:pPr>
              <w:pStyle w:val="TableParagraph"/>
              <w:spacing w:before="86" w:line="204" w:lineRule="auto"/>
              <w:ind w:left="153" w:right="142"/>
              <w:jc w:val="both"/>
              <w:rPr>
                <w:rFonts w:ascii="Arial Black" w:hAnsi="Arial Black"/>
                <w:sz w:val="18"/>
              </w:rPr>
            </w:pPr>
            <w:r>
              <w:rPr>
                <w:rFonts w:ascii="Arial Black" w:hAnsi="Arial Black"/>
                <w:sz w:val="18"/>
              </w:rPr>
              <w:t xml:space="preserve">Durante el mes de mayo del año de la </w:t>
            </w:r>
            <w:r>
              <w:rPr>
                <w:rFonts w:ascii="Arial Black" w:hAnsi="Arial Black"/>
                <w:spacing w:val="-2"/>
                <w:sz w:val="18"/>
              </w:rPr>
              <w:t>elección.</w:t>
            </w:r>
          </w:p>
        </w:tc>
        <w:tc>
          <w:tcPr>
            <w:tcW w:w="6135" w:type="dxa"/>
            <w:tcBorders>
              <w:bottom w:val="nil"/>
              <w:right w:val="nil"/>
            </w:tcBorders>
            <w:shd w:val="clear" w:color="auto" w:fill="EDEDED"/>
          </w:tcPr>
          <w:p w14:paraId="5A160042" w14:textId="05094A96" w:rsidR="00FB5D4B" w:rsidRDefault="00FF3410" w:rsidP="00FF3410">
            <w:pPr>
              <w:pStyle w:val="TableParagraph"/>
              <w:spacing w:before="164" w:line="237" w:lineRule="auto"/>
              <w:ind w:left="142" w:right="169"/>
              <w:jc w:val="both"/>
              <w:rPr>
                <w:sz w:val="18"/>
              </w:rPr>
            </w:pPr>
            <w:r>
              <w:rPr>
                <w:spacing w:val="-4"/>
                <w:sz w:val="18"/>
              </w:rPr>
              <w:t>El</w:t>
            </w:r>
            <w:r w:rsidR="00FB5D4B">
              <w:rPr>
                <w:spacing w:val="-5"/>
                <w:sz w:val="18"/>
              </w:rPr>
              <w:t xml:space="preserve"> </w:t>
            </w:r>
            <w:r w:rsidR="00FB5D4B">
              <w:rPr>
                <w:spacing w:val="-4"/>
                <w:sz w:val="18"/>
              </w:rPr>
              <w:t>CE</w:t>
            </w:r>
            <w:r w:rsidR="00FB5D4B">
              <w:rPr>
                <w:spacing w:val="-5"/>
                <w:sz w:val="18"/>
              </w:rPr>
              <w:t xml:space="preserve"> </w:t>
            </w:r>
            <w:r w:rsidR="00FB5D4B">
              <w:rPr>
                <w:spacing w:val="-4"/>
                <w:sz w:val="18"/>
              </w:rPr>
              <w:t>realizará</w:t>
            </w:r>
            <w:r w:rsidR="00FB5D4B">
              <w:rPr>
                <w:spacing w:val="-5"/>
                <w:sz w:val="18"/>
              </w:rPr>
              <w:t xml:space="preserve"> </w:t>
            </w:r>
            <w:r w:rsidR="00FB5D4B">
              <w:rPr>
                <w:spacing w:val="-4"/>
                <w:sz w:val="18"/>
              </w:rPr>
              <w:t>las</w:t>
            </w:r>
            <w:r w:rsidR="00FB5D4B">
              <w:rPr>
                <w:spacing w:val="-5"/>
                <w:sz w:val="18"/>
              </w:rPr>
              <w:t xml:space="preserve"> </w:t>
            </w:r>
            <w:r w:rsidR="00FB5D4B">
              <w:rPr>
                <w:spacing w:val="-4"/>
                <w:sz w:val="18"/>
              </w:rPr>
              <w:t>gestiones</w:t>
            </w:r>
            <w:r w:rsidR="00FB5D4B">
              <w:rPr>
                <w:spacing w:val="-5"/>
                <w:sz w:val="18"/>
              </w:rPr>
              <w:t xml:space="preserve"> </w:t>
            </w:r>
            <w:r w:rsidR="00FB5D4B">
              <w:rPr>
                <w:spacing w:val="-4"/>
                <w:sz w:val="18"/>
              </w:rPr>
              <w:t>ante</w:t>
            </w:r>
            <w:r w:rsidR="00FB5D4B">
              <w:rPr>
                <w:spacing w:val="-5"/>
                <w:sz w:val="18"/>
              </w:rPr>
              <w:t xml:space="preserve"> </w:t>
            </w:r>
            <w:r w:rsidR="00FB5D4B">
              <w:rPr>
                <w:spacing w:val="-4"/>
                <w:sz w:val="18"/>
              </w:rPr>
              <w:t>las</w:t>
            </w:r>
            <w:r w:rsidR="00FB5D4B">
              <w:rPr>
                <w:spacing w:val="-5"/>
                <w:sz w:val="18"/>
              </w:rPr>
              <w:t xml:space="preserve"> </w:t>
            </w:r>
            <w:r w:rsidR="00FB5D4B">
              <w:rPr>
                <w:spacing w:val="-4"/>
                <w:sz w:val="18"/>
              </w:rPr>
              <w:t>autoridades</w:t>
            </w:r>
            <w:r w:rsidR="00FB5D4B">
              <w:rPr>
                <w:spacing w:val="-5"/>
                <w:sz w:val="18"/>
              </w:rPr>
              <w:t xml:space="preserve"> </w:t>
            </w:r>
            <w:r w:rsidR="00FB5D4B">
              <w:rPr>
                <w:spacing w:val="-4"/>
                <w:sz w:val="18"/>
              </w:rPr>
              <w:t>en</w:t>
            </w:r>
            <w:r w:rsidR="00FB5D4B">
              <w:rPr>
                <w:spacing w:val="-5"/>
                <w:sz w:val="18"/>
              </w:rPr>
              <w:t xml:space="preserve"> </w:t>
            </w:r>
            <w:r w:rsidR="00FB5D4B">
              <w:rPr>
                <w:spacing w:val="-4"/>
                <w:sz w:val="18"/>
              </w:rPr>
              <w:t>materia</w:t>
            </w:r>
            <w:r w:rsidR="00FB5D4B">
              <w:rPr>
                <w:spacing w:val="-5"/>
                <w:sz w:val="18"/>
              </w:rPr>
              <w:t xml:space="preserve"> </w:t>
            </w:r>
            <w:r w:rsidR="00FB5D4B">
              <w:rPr>
                <w:spacing w:val="-4"/>
                <w:sz w:val="18"/>
              </w:rPr>
              <w:t>de</w:t>
            </w:r>
            <w:r w:rsidR="00FB5D4B">
              <w:rPr>
                <w:spacing w:val="-5"/>
                <w:sz w:val="18"/>
              </w:rPr>
              <w:t xml:space="preserve"> </w:t>
            </w:r>
            <w:r w:rsidR="00FB5D4B">
              <w:rPr>
                <w:spacing w:val="-4"/>
                <w:sz w:val="18"/>
              </w:rPr>
              <w:t xml:space="preserve">seguridad </w:t>
            </w:r>
            <w:r w:rsidR="00FB5D4B">
              <w:rPr>
                <w:w w:val="105"/>
                <w:sz w:val="18"/>
              </w:rPr>
              <w:t>pública para el resguardo en las inmediaciones de las instalaciones que ocupen</w:t>
            </w:r>
            <w:r w:rsidR="00FB5D4B">
              <w:rPr>
                <w:spacing w:val="-3"/>
                <w:w w:val="105"/>
                <w:sz w:val="18"/>
              </w:rPr>
              <w:t xml:space="preserve"> </w:t>
            </w:r>
            <w:r w:rsidR="00FB5D4B">
              <w:rPr>
                <w:w w:val="105"/>
                <w:sz w:val="18"/>
              </w:rPr>
              <w:t>para</w:t>
            </w:r>
            <w:r w:rsidR="00FB5D4B">
              <w:rPr>
                <w:spacing w:val="-3"/>
                <w:w w:val="105"/>
                <w:sz w:val="18"/>
              </w:rPr>
              <w:t xml:space="preserve"> </w:t>
            </w:r>
            <w:r w:rsidR="00FB5D4B">
              <w:rPr>
                <w:w w:val="105"/>
                <w:sz w:val="18"/>
              </w:rPr>
              <w:t>la</w:t>
            </w:r>
            <w:r w:rsidR="00FB5D4B">
              <w:rPr>
                <w:spacing w:val="-3"/>
                <w:w w:val="105"/>
                <w:sz w:val="18"/>
              </w:rPr>
              <w:t xml:space="preserve"> </w:t>
            </w:r>
            <w:r w:rsidR="00FB5D4B">
              <w:rPr>
                <w:w w:val="105"/>
                <w:sz w:val="18"/>
              </w:rPr>
              <w:t>realización</w:t>
            </w:r>
            <w:r w:rsidR="00FB5D4B">
              <w:rPr>
                <w:spacing w:val="-3"/>
                <w:w w:val="105"/>
                <w:sz w:val="18"/>
              </w:rPr>
              <w:t xml:space="preserve"> </w:t>
            </w:r>
            <w:r w:rsidR="00FB5D4B">
              <w:rPr>
                <w:w w:val="105"/>
                <w:sz w:val="18"/>
              </w:rPr>
              <w:t>de</w:t>
            </w:r>
            <w:r w:rsidR="00FB5D4B">
              <w:rPr>
                <w:spacing w:val="-3"/>
                <w:w w:val="105"/>
                <w:sz w:val="18"/>
              </w:rPr>
              <w:t xml:space="preserve"> </w:t>
            </w:r>
            <w:r w:rsidR="00FB5D4B">
              <w:rPr>
                <w:w w:val="105"/>
                <w:sz w:val="18"/>
              </w:rPr>
              <w:t>los</w:t>
            </w:r>
            <w:r w:rsidR="00FB5D4B">
              <w:rPr>
                <w:spacing w:val="-3"/>
                <w:w w:val="105"/>
                <w:sz w:val="18"/>
              </w:rPr>
              <w:t xml:space="preserve"> </w:t>
            </w:r>
            <w:r w:rsidR="00FB5D4B">
              <w:rPr>
                <w:w w:val="105"/>
                <w:sz w:val="18"/>
              </w:rPr>
              <w:t>cómputos.</w:t>
            </w:r>
          </w:p>
        </w:tc>
      </w:tr>
    </w:tbl>
    <w:p w14:paraId="321FD8D3" w14:textId="7ED11503" w:rsidR="0081275A" w:rsidRDefault="0081275A" w:rsidP="00AC03ED">
      <w:pPr>
        <w:pStyle w:val="Textoindependiente"/>
        <w:rPr>
          <w:rFonts w:ascii="Arial Black"/>
          <w:sz w:val="14"/>
        </w:rPr>
      </w:pPr>
    </w:p>
    <w:p w14:paraId="3620109F" w14:textId="459C374E" w:rsidR="009864B8" w:rsidRDefault="009864B8" w:rsidP="00AC03ED">
      <w:pPr>
        <w:pStyle w:val="Textoindependiente"/>
        <w:rPr>
          <w:rFonts w:ascii="Arial Black"/>
          <w:sz w:val="14"/>
        </w:rPr>
      </w:pPr>
    </w:p>
    <w:p w14:paraId="15027345" w14:textId="77777777" w:rsidR="00E65CFB" w:rsidRDefault="00E65CFB" w:rsidP="00AC03ED">
      <w:pPr>
        <w:pStyle w:val="Textoindependiente"/>
        <w:rPr>
          <w:rFonts w:ascii="Arial Black"/>
          <w:sz w:val="14"/>
        </w:rPr>
      </w:pPr>
    </w:p>
    <w:p w14:paraId="3015F99C" w14:textId="77777777" w:rsidR="00EC4213" w:rsidRDefault="00EC4213" w:rsidP="00AC03ED">
      <w:pPr>
        <w:pStyle w:val="Textoindependiente"/>
        <w:rPr>
          <w:rFonts w:ascii="Arial Black"/>
          <w:sz w:val="14"/>
        </w:rPr>
      </w:pPr>
    </w:p>
    <w:p w14:paraId="7D28ABBD" w14:textId="77777777" w:rsidR="00AC03ED" w:rsidRPr="00321671" w:rsidRDefault="00AC03ED" w:rsidP="00D60EC2">
      <w:pPr>
        <w:pStyle w:val="Ttulo2"/>
        <w:tabs>
          <w:tab w:val="left" w:pos="8222"/>
        </w:tabs>
        <w:ind w:left="0" w:right="49"/>
        <w:jc w:val="left"/>
        <w:rPr>
          <w:color w:val="993366"/>
          <w:sz w:val="32"/>
        </w:rPr>
      </w:pPr>
      <w:bookmarkStart w:id="29" w:name="_TOC_250049"/>
      <w:bookmarkStart w:id="30" w:name="_Toc192247936"/>
      <w:bookmarkStart w:id="31" w:name="_Toc195560124"/>
      <w:r w:rsidRPr="00321671">
        <w:rPr>
          <w:color w:val="993366"/>
          <w:sz w:val="32"/>
        </w:rPr>
        <w:t xml:space="preserve">1.6. Sedes alternas y medidas de </w:t>
      </w:r>
      <w:bookmarkEnd w:id="29"/>
      <w:r w:rsidRPr="00321671">
        <w:rPr>
          <w:color w:val="993366"/>
          <w:sz w:val="32"/>
        </w:rPr>
        <w:t>seguridad</w:t>
      </w:r>
      <w:bookmarkEnd w:id="30"/>
      <w:bookmarkEnd w:id="31"/>
    </w:p>
    <w:p w14:paraId="1C517204" w14:textId="77777777" w:rsidR="00AC03ED" w:rsidRPr="00E65CFB" w:rsidRDefault="00AC03ED" w:rsidP="00AC03ED">
      <w:pPr>
        <w:pStyle w:val="Textoindependiente"/>
        <w:spacing w:before="74"/>
        <w:rPr>
          <w:rFonts w:ascii="Arial" w:hAnsi="Arial" w:cs="Arial"/>
        </w:rPr>
      </w:pPr>
    </w:p>
    <w:p w14:paraId="7B8FBCC5" w14:textId="72035842" w:rsidR="00AC03ED" w:rsidRPr="00E65CFB" w:rsidRDefault="00AC03ED" w:rsidP="006E57B2">
      <w:pPr>
        <w:jc w:val="both"/>
        <w:rPr>
          <w:rFonts w:ascii="Arial" w:hAnsi="Arial" w:cs="Arial"/>
        </w:rPr>
      </w:pPr>
      <w:r w:rsidRPr="00E65CFB">
        <w:rPr>
          <w:rFonts w:ascii="Arial" w:hAnsi="Arial" w:cs="Arial"/>
        </w:rPr>
        <w:t xml:space="preserve">En casos excepcionales, cuando las condiciones de espacio o seguridad no sean las adecuadas para el desarrollo de la sesión de cómputo de las elecciones </w:t>
      </w:r>
      <w:r w:rsidR="007E57D8" w:rsidRPr="00E65CFB">
        <w:rPr>
          <w:rFonts w:ascii="Arial" w:hAnsi="Arial" w:cs="Arial"/>
        </w:rPr>
        <w:t>locales de</w:t>
      </w:r>
      <w:r w:rsidR="006A2AE0" w:rsidRPr="00E65CFB">
        <w:rPr>
          <w:rFonts w:ascii="Arial" w:hAnsi="Arial" w:cs="Arial"/>
        </w:rPr>
        <w:t xml:space="preserve"> las personas juzgadoras </w:t>
      </w:r>
      <w:r w:rsidRPr="00E65CFB">
        <w:rPr>
          <w:rFonts w:ascii="Arial" w:hAnsi="Arial" w:cs="Arial"/>
        </w:rPr>
        <w:t xml:space="preserve">del Poder Judicial en la sede de los </w:t>
      </w:r>
      <w:proofErr w:type="spellStart"/>
      <w:r w:rsidRPr="00E65CFB">
        <w:rPr>
          <w:rFonts w:ascii="Arial" w:hAnsi="Arial" w:cs="Arial"/>
        </w:rPr>
        <w:t>CED</w:t>
      </w:r>
      <w:proofErr w:type="spellEnd"/>
      <w:r w:rsidRPr="00E65CFB">
        <w:rPr>
          <w:rFonts w:ascii="Arial" w:hAnsi="Arial" w:cs="Arial"/>
        </w:rPr>
        <w:t>, se podrá prever la ocupación de una sede alterna.</w:t>
      </w:r>
    </w:p>
    <w:p w14:paraId="5449D00B" w14:textId="77777777" w:rsidR="006E57B2" w:rsidRPr="00E65CFB" w:rsidRDefault="006E57B2" w:rsidP="006E57B2">
      <w:pPr>
        <w:jc w:val="both"/>
        <w:rPr>
          <w:rFonts w:ascii="Arial" w:hAnsi="Arial" w:cs="Arial"/>
        </w:rPr>
      </w:pPr>
    </w:p>
    <w:p w14:paraId="2EBF2737" w14:textId="5C833314" w:rsidR="00AC03ED" w:rsidRPr="00E65CFB" w:rsidRDefault="00AC03ED" w:rsidP="006E57B2">
      <w:pPr>
        <w:jc w:val="both"/>
        <w:rPr>
          <w:rFonts w:ascii="Arial" w:hAnsi="Arial" w:cs="Arial"/>
        </w:rPr>
      </w:pPr>
      <w:r w:rsidRPr="00E65CFB">
        <w:rPr>
          <w:rFonts w:ascii="Arial" w:hAnsi="Arial" w:cs="Arial"/>
        </w:rPr>
        <w:t>En la sede alterna se destinará una zona para el resguardo de los paquetes electorales y</w:t>
      </w:r>
      <w:r w:rsidRPr="00E65CFB">
        <w:rPr>
          <w:rFonts w:ascii="Arial" w:hAnsi="Arial" w:cs="Arial"/>
          <w:spacing w:val="-3"/>
        </w:rPr>
        <w:t xml:space="preserve"> </w:t>
      </w:r>
      <w:r w:rsidRPr="00E65CFB">
        <w:rPr>
          <w:rFonts w:ascii="Arial" w:hAnsi="Arial" w:cs="Arial"/>
        </w:rPr>
        <w:t>otra</w:t>
      </w:r>
      <w:r w:rsidRPr="00E65CFB">
        <w:rPr>
          <w:rFonts w:ascii="Arial" w:hAnsi="Arial" w:cs="Arial"/>
          <w:spacing w:val="-3"/>
        </w:rPr>
        <w:t xml:space="preserve"> </w:t>
      </w:r>
      <w:r w:rsidRPr="00E65CFB">
        <w:rPr>
          <w:rFonts w:ascii="Arial" w:hAnsi="Arial" w:cs="Arial"/>
        </w:rPr>
        <w:t>para</w:t>
      </w:r>
      <w:r w:rsidRPr="00E65CFB">
        <w:rPr>
          <w:rFonts w:ascii="Arial" w:hAnsi="Arial" w:cs="Arial"/>
          <w:spacing w:val="-3"/>
        </w:rPr>
        <w:t xml:space="preserve"> </w:t>
      </w:r>
      <w:r w:rsidRPr="00E65CFB">
        <w:rPr>
          <w:rFonts w:ascii="Arial" w:hAnsi="Arial" w:cs="Arial"/>
        </w:rPr>
        <w:t>la</w:t>
      </w:r>
      <w:r w:rsidRPr="00E65CFB">
        <w:rPr>
          <w:rFonts w:ascii="Arial" w:hAnsi="Arial" w:cs="Arial"/>
          <w:spacing w:val="-3"/>
        </w:rPr>
        <w:t xml:space="preserve"> </w:t>
      </w:r>
      <w:r w:rsidRPr="00E65CFB">
        <w:rPr>
          <w:rFonts w:ascii="Arial" w:hAnsi="Arial" w:cs="Arial"/>
        </w:rPr>
        <w:t>instalación</w:t>
      </w:r>
      <w:r w:rsidRPr="00E65CFB">
        <w:rPr>
          <w:rFonts w:ascii="Arial" w:hAnsi="Arial" w:cs="Arial"/>
          <w:spacing w:val="-3"/>
        </w:rPr>
        <w:t xml:space="preserve"> </w:t>
      </w:r>
      <w:r w:rsidRPr="00E65CFB">
        <w:rPr>
          <w:rFonts w:ascii="Arial" w:hAnsi="Arial" w:cs="Arial"/>
        </w:rPr>
        <w:t>del</w:t>
      </w:r>
      <w:r w:rsidRPr="00E65CFB">
        <w:rPr>
          <w:rFonts w:ascii="Arial" w:hAnsi="Arial" w:cs="Arial"/>
          <w:spacing w:val="-3"/>
        </w:rPr>
        <w:t xml:space="preserve"> </w:t>
      </w:r>
      <w:r w:rsidRPr="00E65CFB">
        <w:rPr>
          <w:rFonts w:ascii="Arial" w:hAnsi="Arial" w:cs="Arial"/>
        </w:rPr>
        <w:t>personal</w:t>
      </w:r>
      <w:r w:rsidRPr="00E65CFB">
        <w:rPr>
          <w:rFonts w:ascii="Arial" w:hAnsi="Arial" w:cs="Arial"/>
          <w:spacing w:val="-3"/>
        </w:rPr>
        <w:t xml:space="preserve"> </w:t>
      </w:r>
      <w:r w:rsidRPr="00E65CFB">
        <w:rPr>
          <w:rFonts w:ascii="Arial" w:hAnsi="Arial" w:cs="Arial"/>
        </w:rPr>
        <w:t>de</w:t>
      </w:r>
      <w:r w:rsidRPr="00E65CFB">
        <w:rPr>
          <w:rFonts w:ascii="Arial" w:hAnsi="Arial" w:cs="Arial"/>
          <w:spacing w:val="-3"/>
        </w:rPr>
        <w:t xml:space="preserve"> </w:t>
      </w:r>
      <w:r w:rsidRPr="00E65CFB">
        <w:rPr>
          <w:rFonts w:ascii="Arial" w:hAnsi="Arial" w:cs="Arial"/>
        </w:rPr>
        <w:t>custodia,</w:t>
      </w:r>
      <w:r w:rsidRPr="00E65CFB">
        <w:rPr>
          <w:rFonts w:ascii="Arial" w:hAnsi="Arial" w:cs="Arial"/>
          <w:spacing w:val="-3"/>
        </w:rPr>
        <w:t xml:space="preserve"> </w:t>
      </w:r>
      <w:r w:rsidRPr="00E65CFB">
        <w:rPr>
          <w:rFonts w:ascii="Arial" w:hAnsi="Arial" w:cs="Arial"/>
        </w:rPr>
        <w:t>las</w:t>
      </w:r>
      <w:r w:rsidRPr="00E65CFB">
        <w:rPr>
          <w:rFonts w:ascii="Arial" w:hAnsi="Arial" w:cs="Arial"/>
          <w:spacing w:val="-3"/>
        </w:rPr>
        <w:t xml:space="preserve"> </w:t>
      </w:r>
      <w:r w:rsidRPr="00E65CFB">
        <w:rPr>
          <w:rFonts w:ascii="Arial" w:hAnsi="Arial" w:cs="Arial"/>
        </w:rPr>
        <w:t>cuales</w:t>
      </w:r>
      <w:r w:rsidRPr="00E65CFB">
        <w:rPr>
          <w:rFonts w:ascii="Arial" w:hAnsi="Arial" w:cs="Arial"/>
          <w:spacing w:val="-3"/>
        </w:rPr>
        <w:t xml:space="preserve"> </w:t>
      </w:r>
      <w:r w:rsidRPr="00E65CFB">
        <w:rPr>
          <w:rFonts w:ascii="Arial" w:hAnsi="Arial" w:cs="Arial"/>
        </w:rPr>
        <w:t>podrán</w:t>
      </w:r>
      <w:r w:rsidRPr="00E65CFB">
        <w:rPr>
          <w:rFonts w:ascii="Arial" w:hAnsi="Arial" w:cs="Arial"/>
          <w:spacing w:val="-3"/>
        </w:rPr>
        <w:t xml:space="preserve"> </w:t>
      </w:r>
      <w:r w:rsidRPr="00E65CFB">
        <w:rPr>
          <w:rFonts w:ascii="Arial" w:hAnsi="Arial" w:cs="Arial"/>
        </w:rPr>
        <w:t>ser</w:t>
      </w:r>
      <w:r w:rsidRPr="00E65CFB">
        <w:rPr>
          <w:rFonts w:ascii="Arial" w:hAnsi="Arial" w:cs="Arial"/>
          <w:spacing w:val="-3"/>
        </w:rPr>
        <w:t xml:space="preserve"> </w:t>
      </w:r>
      <w:r w:rsidRPr="00E65CFB">
        <w:rPr>
          <w:rFonts w:ascii="Arial" w:hAnsi="Arial" w:cs="Arial"/>
        </w:rPr>
        <w:t>verificadas</w:t>
      </w:r>
      <w:r w:rsidRPr="00E65CFB">
        <w:rPr>
          <w:rFonts w:ascii="Arial" w:hAnsi="Arial" w:cs="Arial"/>
          <w:spacing w:val="-3"/>
        </w:rPr>
        <w:t xml:space="preserve"> </w:t>
      </w:r>
      <w:r w:rsidRPr="00E65CFB">
        <w:rPr>
          <w:rFonts w:ascii="Arial" w:hAnsi="Arial" w:cs="Arial"/>
        </w:rPr>
        <w:t>por l</w:t>
      </w:r>
      <w:r w:rsidR="000A5EEB" w:rsidRPr="00E65CFB">
        <w:rPr>
          <w:rFonts w:ascii="Arial" w:hAnsi="Arial" w:cs="Arial"/>
        </w:rPr>
        <w:t xml:space="preserve">os integrantes del </w:t>
      </w:r>
      <w:proofErr w:type="spellStart"/>
      <w:r w:rsidR="000A5EEB" w:rsidRPr="00E65CFB">
        <w:rPr>
          <w:rFonts w:ascii="Arial" w:hAnsi="Arial" w:cs="Arial"/>
        </w:rPr>
        <w:t>CED</w:t>
      </w:r>
      <w:proofErr w:type="spellEnd"/>
      <w:r w:rsidRPr="00E65CFB">
        <w:rPr>
          <w:rFonts w:ascii="Arial" w:hAnsi="Arial" w:cs="Arial"/>
        </w:rPr>
        <w:t xml:space="preserve"> en las visitas realizadas durante el proceso de presentación de propuestas de espacios a utilizar </w:t>
      </w:r>
      <w:r w:rsidR="009F5FBA" w:rsidRPr="00E65CFB">
        <w:rPr>
          <w:rFonts w:ascii="Arial" w:hAnsi="Arial" w:cs="Arial"/>
        </w:rPr>
        <w:t>al que</w:t>
      </w:r>
      <w:r w:rsidRPr="00E65CFB">
        <w:rPr>
          <w:rFonts w:ascii="Arial" w:hAnsi="Arial" w:cs="Arial"/>
        </w:rPr>
        <w:t xml:space="preserve"> se refiere en el apartado anterior.</w:t>
      </w:r>
    </w:p>
    <w:p w14:paraId="76502E10" w14:textId="77777777" w:rsidR="006E57B2" w:rsidRPr="00E65CFB" w:rsidRDefault="006E57B2" w:rsidP="006E57B2">
      <w:pPr>
        <w:jc w:val="both"/>
        <w:rPr>
          <w:rFonts w:ascii="Arial" w:hAnsi="Arial" w:cs="Arial"/>
        </w:rPr>
      </w:pPr>
    </w:p>
    <w:p w14:paraId="7D0407C8" w14:textId="5D5E62CE" w:rsidR="00AC03ED" w:rsidRPr="00E65CFB" w:rsidRDefault="000A5EEB" w:rsidP="006E57B2">
      <w:pPr>
        <w:jc w:val="both"/>
        <w:rPr>
          <w:rFonts w:ascii="Arial" w:hAnsi="Arial" w:cs="Arial"/>
        </w:rPr>
      </w:pPr>
      <w:r w:rsidRPr="00E65CFB">
        <w:rPr>
          <w:rFonts w:ascii="Arial" w:hAnsi="Arial" w:cs="Arial"/>
        </w:rPr>
        <w:t>C</w:t>
      </w:r>
      <w:r w:rsidR="00AC03ED" w:rsidRPr="00E65CFB">
        <w:rPr>
          <w:rFonts w:ascii="Arial" w:hAnsi="Arial" w:cs="Arial"/>
        </w:rPr>
        <w:t xml:space="preserve">uando el cómputo se realice en una sede alterna, se atenderá lo </w:t>
      </w:r>
      <w:r w:rsidR="00AC03ED" w:rsidRPr="00E65CFB">
        <w:rPr>
          <w:rFonts w:ascii="Arial" w:hAnsi="Arial" w:cs="Arial"/>
          <w:spacing w:val="-2"/>
        </w:rPr>
        <w:t>siguiente:</w:t>
      </w:r>
    </w:p>
    <w:p w14:paraId="3378B17B" w14:textId="77777777" w:rsidR="00AC03ED" w:rsidRPr="00E65CFB" w:rsidRDefault="00AC03ED" w:rsidP="00AC03ED">
      <w:pPr>
        <w:pStyle w:val="Textoindependiente"/>
        <w:spacing w:before="92"/>
        <w:rPr>
          <w:rFonts w:ascii="Arial" w:hAnsi="Arial" w:cs="Arial"/>
        </w:rPr>
      </w:pPr>
    </w:p>
    <w:p w14:paraId="2E645E6E" w14:textId="31DE9275" w:rsidR="00AC03ED" w:rsidRPr="00E65CFB" w:rsidRDefault="00AC03ED" w:rsidP="00AC03ED">
      <w:pPr>
        <w:pStyle w:val="Prrafodelista"/>
        <w:numPr>
          <w:ilvl w:val="0"/>
          <w:numId w:val="6"/>
        </w:numPr>
        <w:tabs>
          <w:tab w:val="left" w:pos="1087"/>
          <w:tab w:val="left" w:pos="1089"/>
        </w:tabs>
        <w:spacing w:before="1" w:line="232" w:lineRule="auto"/>
        <w:ind w:right="1257"/>
        <w:jc w:val="both"/>
        <w:rPr>
          <w:rFonts w:ascii="Arial" w:hAnsi="Arial" w:cs="Arial"/>
          <w:color w:val="8B1057"/>
        </w:rPr>
      </w:pPr>
      <w:r>
        <w:t>Se</w:t>
      </w:r>
      <w:r>
        <w:rPr>
          <w:spacing w:val="39"/>
        </w:rPr>
        <w:t xml:space="preserve"> </w:t>
      </w:r>
      <w:r>
        <w:t>dará</w:t>
      </w:r>
      <w:r>
        <w:rPr>
          <w:spacing w:val="39"/>
        </w:rPr>
        <w:t xml:space="preserve"> </w:t>
      </w:r>
      <w:r>
        <w:t>preferencia</w:t>
      </w:r>
      <w:r>
        <w:rPr>
          <w:spacing w:val="39"/>
        </w:rPr>
        <w:t xml:space="preserve"> </w:t>
      </w:r>
      <w:r>
        <w:t>a</w:t>
      </w:r>
      <w:r>
        <w:rPr>
          <w:spacing w:val="39"/>
        </w:rPr>
        <w:t xml:space="preserve"> </w:t>
      </w:r>
      <w:r>
        <w:t>inmuebles</w:t>
      </w:r>
      <w:r>
        <w:rPr>
          <w:spacing w:val="39"/>
        </w:rPr>
        <w:t xml:space="preserve"> </w:t>
      </w:r>
      <w:r>
        <w:t>ocupados</w:t>
      </w:r>
      <w:r>
        <w:rPr>
          <w:spacing w:val="39"/>
        </w:rPr>
        <w:t xml:space="preserve"> </w:t>
      </w:r>
      <w:r>
        <w:t>por</w:t>
      </w:r>
      <w:r>
        <w:rPr>
          <w:spacing w:val="39"/>
        </w:rPr>
        <w:t xml:space="preserve"> </w:t>
      </w:r>
      <w:r>
        <w:t>escuelas,</w:t>
      </w:r>
      <w:r>
        <w:rPr>
          <w:spacing w:val="39"/>
        </w:rPr>
        <w:t xml:space="preserve"> </w:t>
      </w:r>
      <w:r w:rsidRPr="00E65CFB">
        <w:rPr>
          <w:rFonts w:ascii="Arial" w:hAnsi="Arial" w:cs="Arial"/>
        </w:rPr>
        <w:t>instalaciones o anexos de oficinas públicas, auditorios y deportivos públicos, que se encuentren</w:t>
      </w:r>
      <w:r w:rsidRPr="00E65CFB">
        <w:rPr>
          <w:rFonts w:ascii="Arial" w:hAnsi="Arial" w:cs="Arial"/>
          <w:spacing w:val="40"/>
        </w:rPr>
        <w:t xml:space="preserve"> </w:t>
      </w:r>
      <w:r w:rsidRPr="00E65CFB">
        <w:rPr>
          <w:rFonts w:ascii="Arial" w:hAnsi="Arial" w:cs="Arial"/>
        </w:rPr>
        <w:t>cercanos</w:t>
      </w:r>
      <w:r w:rsidRPr="00E65CFB">
        <w:rPr>
          <w:rFonts w:ascii="Arial" w:hAnsi="Arial" w:cs="Arial"/>
          <w:spacing w:val="40"/>
        </w:rPr>
        <w:t xml:space="preserve"> </w:t>
      </w:r>
      <w:r w:rsidRPr="00E65CFB">
        <w:rPr>
          <w:rFonts w:ascii="Arial" w:hAnsi="Arial" w:cs="Arial"/>
        </w:rPr>
        <w:t>a</w:t>
      </w:r>
      <w:r w:rsidRPr="00E65CFB">
        <w:rPr>
          <w:rFonts w:ascii="Arial" w:hAnsi="Arial" w:cs="Arial"/>
          <w:spacing w:val="40"/>
        </w:rPr>
        <w:t xml:space="preserve"> </w:t>
      </w:r>
      <w:r w:rsidRPr="00E65CFB">
        <w:rPr>
          <w:rFonts w:ascii="Arial" w:hAnsi="Arial" w:cs="Arial"/>
        </w:rPr>
        <w:t>la</w:t>
      </w:r>
      <w:r w:rsidRPr="00E65CFB">
        <w:rPr>
          <w:rFonts w:ascii="Arial" w:hAnsi="Arial" w:cs="Arial"/>
          <w:spacing w:val="40"/>
        </w:rPr>
        <w:t xml:space="preserve"> </w:t>
      </w:r>
      <w:r w:rsidRPr="00E65CFB">
        <w:rPr>
          <w:rFonts w:ascii="Arial" w:hAnsi="Arial" w:cs="Arial"/>
        </w:rPr>
        <w:t>sede</w:t>
      </w:r>
      <w:r w:rsidRPr="00E65CFB">
        <w:rPr>
          <w:rFonts w:ascii="Arial" w:hAnsi="Arial" w:cs="Arial"/>
          <w:spacing w:val="40"/>
        </w:rPr>
        <w:t xml:space="preserve"> </w:t>
      </w:r>
      <w:r w:rsidRPr="00E65CFB">
        <w:rPr>
          <w:rFonts w:ascii="Arial" w:hAnsi="Arial" w:cs="Arial"/>
        </w:rPr>
        <w:t>del</w:t>
      </w:r>
      <w:r w:rsidRPr="00E65CFB">
        <w:rPr>
          <w:rFonts w:ascii="Arial" w:hAnsi="Arial" w:cs="Arial"/>
          <w:spacing w:val="40"/>
        </w:rPr>
        <w:t xml:space="preserve"> </w:t>
      </w:r>
      <w:proofErr w:type="spellStart"/>
      <w:r w:rsidRPr="00E65CFB">
        <w:rPr>
          <w:rFonts w:ascii="Arial" w:hAnsi="Arial" w:cs="Arial"/>
        </w:rPr>
        <w:t>CED</w:t>
      </w:r>
      <w:proofErr w:type="spellEnd"/>
      <w:r w:rsidRPr="00E65CFB">
        <w:rPr>
          <w:rFonts w:ascii="Arial" w:hAnsi="Arial" w:cs="Arial"/>
        </w:rPr>
        <w:t>,</w:t>
      </w:r>
      <w:r w:rsidRPr="00E65CFB">
        <w:rPr>
          <w:rFonts w:ascii="Arial" w:hAnsi="Arial" w:cs="Arial"/>
          <w:spacing w:val="40"/>
        </w:rPr>
        <w:t xml:space="preserve"> </w:t>
      </w:r>
      <w:r w:rsidRPr="00E65CFB">
        <w:rPr>
          <w:rFonts w:ascii="Arial" w:hAnsi="Arial" w:cs="Arial"/>
        </w:rPr>
        <w:t>garantizando</w:t>
      </w:r>
      <w:r w:rsidRPr="00E65CFB">
        <w:rPr>
          <w:rFonts w:ascii="Arial" w:hAnsi="Arial" w:cs="Arial"/>
          <w:spacing w:val="40"/>
        </w:rPr>
        <w:t xml:space="preserve"> </w:t>
      </w:r>
      <w:r w:rsidRPr="00E65CFB">
        <w:rPr>
          <w:rFonts w:ascii="Arial" w:hAnsi="Arial" w:cs="Arial"/>
        </w:rPr>
        <w:t>las</w:t>
      </w:r>
      <w:r w:rsidRPr="00E65CFB">
        <w:rPr>
          <w:rFonts w:ascii="Arial" w:hAnsi="Arial" w:cs="Arial"/>
          <w:spacing w:val="40"/>
        </w:rPr>
        <w:t xml:space="preserve"> </w:t>
      </w:r>
      <w:r w:rsidRPr="00E65CFB">
        <w:rPr>
          <w:rFonts w:ascii="Arial" w:hAnsi="Arial" w:cs="Arial"/>
        </w:rPr>
        <w:t xml:space="preserve">condiciones de seguridad </w:t>
      </w:r>
      <w:r w:rsidR="00C76007" w:rsidRPr="00E65CFB">
        <w:rPr>
          <w:rFonts w:ascii="Arial" w:hAnsi="Arial" w:cs="Arial"/>
        </w:rPr>
        <w:t xml:space="preserve">y ambiente climatizado </w:t>
      </w:r>
      <w:r w:rsidRPr="00E65CFB">
        <w:rPr>
          <w:rFonts w:ascii="Arial" w:hAnsi="Arial" w:cs="Arial"/>
        </w:rPr>
        <w:t>para el desarrollo de los trabajos y el resguardo de los paquetes</w:t>
      </w:r>
      <w:r w:rsidRPr="00E65CFB">
        <w:rPr>
          <w:rFonts w:ascii="Arial" w:hAnsi="Arial" w:cs="Arial"/>
          <w:spacing w:val="-1"/>
        </w:rPr>
        <w:t xml:space="preserve"> </w:t>
      </w:r>
      <w:r w:rsidRPr="00E65CFB">
        <w:rPr>
          <w:rFonts w:ascii="Arial" w:hAnsi="Arial" w:cs="Arial"/>
        </w:rPr>
        <w:t>electorales,</w:t>
      </w:r>
      <w:r w:rsidRPr="00E65CFB">
        <w:rPr>
          <w:rFonts w:ascii="Arial" w:hAnsi="Arial" w:cs="Arial"/>
          <w:spacing w:val="-1"/>
        </w:rPr>
        <w:t xml:space="preserve"> </w:t>
      </w:r>
      <w:r w:rsidRPr="00E65CFB">
        <w:rPr>
          <w:rFonts w:ascii="Arial" w:hAnsi="Arial" w:cs="Arial"/>
        </w:rPr>
        <w:t>así</w:t>
      </w:r>
      <w:r w:rsidRPr="00E65CFB">
        <w:rPr>
          <w:rFonts w:ascii="Arial" w:hAnsi="Arial" w:cs="Arial"/>
          <w:spacing w:val="-1"/>
        </w:rPr>
        <w:t xml:space="preserve"> </w:t>
      </w:r>
      <w:r w:rsidRPr="00E65CFB">
        <w:rPr>
          <w:rFonts w:ascii="Arial" w:hAnsi="Arial" w:cs="Arial"/>
        </w:rPr>
        <w:t>como</w:t>
      </w:r>
      <w:r w:rsidRPr="00E65CFB">
        <w:rPr>
          <w:rFonts w:ascii="Arial" w:hAnsi="Arial" w:cs="Arial"/>
          <w:spacing w:val="-1"/>
        </w:rPr>
        <w:t xml:space="preserve"> </w:t>
      </w:r>
      <w:r w:rsidRPr="00E65CFB">
        <w:rPr>
          <w:rFonts w:ascii="Arial" w:hAnsi="Arial" w:cs="Arial"/>
        </w:rPr>
        <w:t>que</w:t>
      </w:r>
      <w:r w:rsidRPr="00E65CFB">
        <w:rPr>
          <w:rFonts w:ascii="Arial" w:hAnsi="Arial" w:cs="Arial"/>
          <w:spacing w:val="-1"/>
        </w:rPr>
        <w:t xml:space="preserve"> </w:t>
      </w:r>
      <w:r w:rsidRPr="00E65CFB">
        <w:rPr>
          <w:rFonts w:ascii="Arial" w:hAnsi="Arial" w:cs="Arial"/>
        </w:rPr>
        <w:t>permitan</w:t>
      </w:r>
      <w:r w:rsidRPr="00E65CFB">
        <w:rPr>
          <w:rFonts w:ascii="Arial" w:hAnsi="Arial" w:cs="Arial"/>
          <w:spacing w:val="-1"/>
        </w:rPr>
        <w:t xml:space="preserve"> </w:t>
      </w:r>
      <w:r w:rsidRPr="00E65CFB">
        <w:rPr>
          <w:rFonts w:ascii="Arial" w:hAnsi="Arial" w:cs="Arial"/>
        </w:rPr>
        <w:t>la</w:t>
      </w:r>
      <w:r w:rsidRPr="00E65CFB">
        <w:rPr>
          <w:rFonts w:ascii="Arial" w:hAnsi="Arial" w:cs="Arial"/>
          <w:spacing w:val="-1"/>
        </w:rPr>
        <w:t xml:space="preserve"> </w:t>
      </w:r>
      <w:r w:rsidRPr="00E65CFB">
        <w:rPr>
          <w:rFonts w:ascii="Arial" w:hAnsi="Arial" w:cs="Arial"/>
        </w:rPr>
        <w:t>instalación</w:t>
      </w:r>
      <w:r w:rsidRPr="00E65CFB">
        <w:rPr>
          <w:rFonts w:ascii="Arial" w:hAnsi="Arial" w:cs="Arial"/>
          <w:spacing w:val="-1"/>
        </w:rPr>
        <w:t xml:space="preserve"> </w:t>
      </w:r>
      <w:r w:rsidRPr="00E65CFB">
        <w:rPr>
          <w:rFonts w:ascii="Arial" w:hAnsi="Arial" w:cs="Arial"/>
        </w:rPr>
        <w:t>del</w:t>
      </w:r>
      <w:r w:rsidRPr="00E65CFB">
        <w:rPr>
          <w:rFonts w:ascii="Arial" w:hAnsi="Arial" w:cs="Arial"/>
          <w:spacing w:val="-1"/>
        </w:rPr>
        <w:t xml:space="preserve"> </w:t>
      </w:r>
      <w:r w:rsidRPr="00E65CFB">
        <w:rPr>
          <w:rFonts w:ascii="Arial" w:hAnsi="Arial" w:cs="Arial"/>
        </w:rPr>
        <w:t>mobiliario</w:t>
      </w:r>
      <w:r w:rsidR="00C76007" w:rsidRPr="00E65CFB">
        <w:rPr>
          <w:rFonts w:ascii="Arial" w:hAnsi="Arial" w:cs="Arial"/>
        </w:rPr>
        <w:t xml:space="preserve"> y</w:t>
      </w:r>
      <w:r w:rsidRPr="00E65CFB">
        <w:rPr>
          <w:rFonts w:ascii="Arial" w:hAnsi="Arial" w:cs="Arial"/>
          <w:spacing w:val="-3"/>
        </w:rPr>
        <w:t xml:space="preserve"> </w:t>
      </w:r>
      <w:r w:rsidRPr="00E65CFB">
        <w:rPr>
          <w:rFonts w:ascii="Arial" w:hAnsi="Arial" w:cs="Arial"/>
        </w:rPr>
        <w:t>equipamiento</w:t>
      </w:r>
      <w:r w:rsidR="00C76007" w:rsidRPr="00E65CFB">
        <w:rPr>
          <w:rFonts w:ascii="Arial" w:hAnsi="Arial" w:cs="Arial"/>
        </w:rPr>
        <w:t xml:space="preserve"> </w:t>
      </w:r>
      <w:r w:rsidRPr="00E65CFB">
        <w:rPr>
          <w:rFonts w:ascii="Arial" w:hAnsi="Arial" w:cs="Arial"/>
        </w:rPr>
        <w:t>para</w:t>
      </w:r>
      <w:r w:rsidRPr="00E65CFB">
        <w:rPr>
          <w:rFonts w:ascii="Arial" w:hAnsi="Arial" w:cs="Arial"/>
          <w:spacing w:val="-3"/>
        </w:rPr>
        <w:t xml:space="preserve"> </w:t>
      </w:r>
      <w:r w:rsidRPr="00E65CFB">
        <w:rPr>
          <w:rFonts w:ascii="Arial" w:hAnsi="Arial" w:cs="Arial"/>
        </w:rPr>
        <w:t>el</w:t>
      </w:r>
      <w:r w:rsidRPr="00E65CFB">
        <w:rPr>
          <w:rFonts w:ascii="Arial" w:hAnsi="Arial" w:cs="Arial"/>
          <w:spacing w:val="-3"/>
        </w:rPr>
        <w:t xml:space="preserve"> </w:t>
      </w:r>
      <w:r w:rsidRPr="00E65CFB">
        <w:rPr>
          <w:rFonts w:ascii="Arial" w:hAnsi="Arial" w:cs="Arial"/>
        </w:rPr>
        <w:t>correcto</w:t>
      </w:r>
      <w:r w:rsidRPr="00E65CFB">
        <w:rPr>
          <w:rFonts w:ascii="Arial" w:hAnsi="Arial" w:cs="Arial"/>
          <w:spacing w:val="-3"/>
        </w:rPr>
        <w:t xml:space="preserve"> </w:t>
      </w:r>
      <w:r w:rsidRPr="00E65CFB">
        <w:rPr>
          <w:rFonts w:ascii="Arial" w:hAnsi="Arial" w:cs="Arial"/>
        </w:rPr>
        <w:t>desarrollo</w:t>
      </w:r>
      <w:r w:rsidRPr="00E65CFB">
        <w:rPr>
          <w:rFonts w:ascii="Arial" w:hAnsi="Arial" w:cs="Arial"/>
          <w:spacing w:val="-3"/>
        </w:rPr>
        <w:t xml:space="preserve"> </w:t>
      </w:r>
      <w:r w:rsidRPr="00E65CFB">
        <w:rPr>
          <w:rFonts w:ascii="Arial" w:hAnsi="Arial" w:cs="Arial"/>
        </w:rPr>
        <w:t>de</w:t>
      </w:r>
      <w:r w:rsidRPr="00E65CFB">
        <w:rPr>
          <w:rFonts w:ascii="Arial" w:hAnsi="Arial" w:cs="Arial"/>
          <w:spacing w:val="-3"/>
        </w:rPr>
        <w:t xml:space="preserve"> </w:t>
      </w:r>
      <w:r w:rsidRPr="00E65CFB">
        <w:rPr>
          <w:rFonts w:ascii="Arial" w:hAnsi="Arial" w:cs="Arial"/>
        </w:rPr>
        <w:t>la</w:t>
      </w:r>
      <w:r w:rsidRPr="00E65CFB">
        <w:rPr>
          <w:rFonts w:ascii="Arial" w:hAnsi="Arial" w:cs="Arial"/>
          <w:spacing w:val="-3"/>
        </w:rPr>
        <w:t xml:space="preserve"> </w:t>
      </w:r>
      <w:r w:rsidRPr="00E65CFB">
        <w:rPr>
          <w:rFonts w:ascii="Arial" w:hAnsi="Arial" w:cs="Arial"/>
        </w:rPr>
        <w:t>sesión</w:t>
      </w:r>
      <w:r w:rsidRPr="00E65CFB">
        <w:rPr>
          <w:rFonts w:ascii="Arial" w:hAnsi="Arial" w:cs="Arial"/>
          <w:spacing w:val="-3"/>
        </w:rPr>
        <w:t xml:space="preserve"> </w:t>
      </w:r>
      <w:r w:rsidRPr="00E65CFB">
        <w:rPr>
          <w:rFonts w:ascii="Arial" w:hAnsi="Arial" w:cs="Arial"/>
        </w:rPr>
        <w:t>y</w:t>
      </w:r>
      <w:r w:rsidRPr="00E65CFB">
        <w:rPr>
          <w:rFonts w:ascii="Arial" w:hAnsi="Arial" w:cs="Arial"/>
          <w:spacing w:val="-3"/>
        </w:rPr>
        <w:t xml:space="preserve"> </w:t>
      </w:r>
      <w:r w:rsidRPr="00E65CFB">
        <w:rPr>
          <w:rFonts w:ascii="Arial" w:hAnsi="Arial" w:cs="Arial"/>
        </w:rPr>
        <w:t>del</w:t>
      </w:r>
      <w:r w:rsidRPr="00E65CFB">
        <w:rPr>
          <w:rFonts w:ascii="Arial" w:hAnsi="Arial" w:cs="Arial"/>
          <w:spacing w:val="-3"/>
        </w:rPr>
        <w:t xml:space="preserve"> escrutinio y cómputo </w:t>
      </w:r>
      <w:r w:rsidRPr="00E65CFB">
        <w:rPr>
          <w:rFonts w:ascii="Arial" w:hAnsi="Arial" w:cs="Arial"/>
        </w:rPr>
        <w:t xml:space="preserve">de votos por el </w:t>
      </w:r>
      <w:proofErr w:type="spellStart"/>
      <w:r w:rsidRPr="00E65CFB">
        <w:rPr>
          <w:rFonts w:ascii="Arial" w:hAnsi="Arial" w:cs="Arial"/>
        </w:rPr>
        <w:t>C</w:t>
      </w:r>
      <w:r w:rsidR="007B6C82" w:rsidRPr="00E65CFB">
        <w:rPr>
          <w:rFonts w:ascii="Arial" w:hAnsi="Arial" w:cs="Arial"/>
        </w:rPr>
        <w:t>ED</w:t>
      </w:r>
      <w:proofErr w:type="spellEnd"/>
      <w:r w:rsidR="007B6C82" w:rsidRPr="00E65CFB">
        <w:rPr>
          <w:rFonts w:ascii="Arial" w:hAnsi="Arial" w:cs="Arial"/>
        </w:rPr>
        <w:t xml:space="preserve"> y el</w:t>
      </w:r>
      <w:r w:rsidRPr="00E65CFB">
        <w:rPr>
          <w:rFonts w:ascii="Arial" w:hAnsi="Arial" w:cs="Arial"/>
        </w:rPr>
        <w:t xml:space="preserve"> personal dispuesto para ello.</w:t>
      </w:r>
    </w:p>
    <w:p w14:paraId="5B876B8A" w14:textId="77777777" w:rsidR="00AC03ED" w:rsidRPr="00E65CFB" w:rsidRDefault="00AC03ED" w:rsidP="00AC03ED">
      <w:pPr>
        <w:pStyle w:val="Textoindependiente"/>
        <w:spacing w:before="3"/>
        <w:rPr>
          <w:rFonts w:ascii="Arial" w:hAnsi="Arial" w:cs="Arial"/>
        </w:rPr>
      </w:pPr>
    </w:p>
    <w:p w14:paraId="1EDE578F" w14:textId="2C9FBA5E" w:rsidR="00AC03ED" w:rsidRPr="00E65CFB" w:rsidRDefault="00AC03ED" w:rsidP="00321671">
      <w:pPr>
        <w:pStyle w:val="Prrafodelista"/>
        <w:numPr>
          <w:ilvl w:val="0"/>
          <w:numId w:val="6"/>
        </w:numPr>
        <w:tabs>
          <w:tab w:val="left" w:pos="1087"/>
          <w:tab w:val="left" w:pos="1089"/>
        </w:tabs>
        <w:spacing w:before="1" w:line="232" w:lineRule="auto"/>
        <w:ind w:right="1257" w:hanging="308"/>
        <w:jc w:val="both"/>
        <w:rPr>
          <w:rFonts w:ascii="Arial" w:hAnsi="Arial" w:cs="Arial"/>
          <w:color w:val="8B1057"/>
          <w:position w:val="1"/>
        </w:rPr>
      </w:pPr>
      <w:r w:rsidRPr="00E65CFB">
        <w:rPr>
          <w:rFonts w:ascii="Arial" w:hAnsi="Arial" w:cs="Arial"/>
        </w:rPr>
        <w:t>Se destinará una zona específica para el resguardo de los paquetes electorales que deberá contar con las condiciones de seguridad, espacio y funcionalidad señalados en el Anexo 5 del RE.</w:t>
      </w:r>
    </w:p>
    <w:p w14:paraId="3699593F" w14:textId="77777777" w:rsidR="00321671" w:rsidRPr="00E65CFB" w:rsidRDefault="00321671" w:rsidP="00321671">
      <w:pPr>
        <w:pStyle w:val="Prrafodelista"/>
        <w:rPr>
          <w:rFonts w:ascii="Arial" w:hAnsi="Arial" w:cs="Arial"/>
          <w:color w:val="8B1057"/>
          <w:position w:val="1"/>
        </w:rPr>
      </w:pPr>
    </w:p>
    <w:p w14:paraId="06BD7494" w14:textId="77777777" w:rsidR="00321671" w:rsidRPr="00E65CFB" w:rsidRDefault="00321671" w:rsidP="00321671">
      <w:pPr>
        <w:pStyle w:val="Prrafodelista"/>
        <w:tabs>
          <w:tab w:val="left" w:pos="1087"/>
          <w:tab w:val="left" w:pos="1089"/>
        </w:tabs>
        <w:spacing w:before="1" w:line="232" w:lineRule="auto"/>
        <w:ind w:left="1089" w:right="1257"/>
        <w:jc w:val="both"/>
        <w:rPr>
          <w:rFonts w:ascii="Arial" w:hAnsi="Arial" w:cs="Arial"/>
          <w:color w:val="8B1057"/>
          <w:position w:val="1"/>
        </w:rPr>
      </w:pPr>
    </w:p>
    <w:p w14:paraId="52D1D29A" w14:textId="602AE14A" w:rsidR="00AC03ED" w:rsidRPr="00E65CFB" w:rsidRDefault="00AC03ED" w:rsidP="00743E6C">
      <w:pPr>
        <w:pStyle w:val="Prrafodelista"/>
        <w:numPr>
          <w:ilvl w:val="0"/>
          <w:numId w:val="6"/>
        </w:numPr>
        <w:tabs>
          <w:tab w:val="left" w:pos="1089"/>
        </w:tabs>
        <w:spacing w:line="230" w:lineRule="auto"/>
        <w:ind w:right="1259" w:hanging="329"/>
        <w:jc w:val="both"/>
        <w:rPr>
          <w:rFonts w:ascii="Arial" w:hAnsi="Arial" w:cs="Arial"/>
          <w:color w:val="8B1057"/>
        </w:rPr>
      </w:pPr>
      <w:r w:rsidRPr="00E65CFB">
        <w:rPr>
          <w:rFonts w:ascii="Arial" w:hAnsi="Arial" w:cs="Arial"/>
        </w:rPr>
        <w:t>Se</w:t>
      </w:r>
      <w:r w:rsidRPr="00E65CFB">
        <w:rPr>
          <w:rFonts w:ascii="Arial" w:hAnsi="Arial" w:cs="Arial"/>
          <w:spacing w:val="40"/>
        </w:rPr>
        <w:t xml:space="preserve"> </w:t>
      </w:r>
      <w:r w:rsidRPr="00E65CFB">
        <w:rPr>
          <w:rFonts w:ascii="Arial" w:hAnsi="Arial" w:cs="Arial"/>
        </w:rPr>
        <w:t>realizarán</w:t>
      </w:r>
      <w:r w:rsidRPr="00E65CFB">
        <w:rPr>
          <w:rFonts w:ascii="Arial" w:hAnsi="Arial" w:cs="Arial"/>
          <w:spacing w:val="40"/>
        </w:rPr>
        <w:t xml:space="preserve"> </w:t>
      </w:r>
      <w:r w:rsidRPr="00E65CFB">
        <w:rPr>
          <w:rFonts w:ascii="Arial" w:hAnsi="Arial" w:cs="Arial"/>
        </w:rPr>
        <w:t>las</w:t>
      </w:r>
      <w:r w:rsidRPr="00E65CFB">
        <w:rPr>
          <w:rFonts w:ascii="Arial" w:hAnsi="Arial" w:cs="Arial"/>
          <w:spacing w:val="40"/>
        </w:rPr>
        <w:t xml:space="preserve"> </w:t>
      </w:r>
      <w:r w:rsidRPr="00E65CFB">
        <w:rPr>
          <w:rFonts w:ascii="Arial" w:hAnsi="Arial" w:cs="Arial"/>
        </w:rPr>
        <w:t>gestiones</w:t>
      </w:r>
      <w:r w:rsidRPr="00E65CFB">
        <w:rPr>
          <w:rFonts w:ascii="Arial" w:hAnsi="Arial" w:cs="Arial"/>
          <w:spacing w:val="40"/>
        </w:rPr>
        <w:t xml:space="preserve"> </w:t>
      </w:r>
      <w:r w:rsidRPr="00E65CFB">
        <w:rPr>
          <w:rFonts w:ascii="Arial" w:hAnsi="Arial" w:cs="Arial"/>
        </w:rPr>
        <w:t>necesarias</w:t>
      </w:r>
      <w:r w:rsidRPr="00E65CFB">
        <w:rPr>
          <w:rFonts w:ascii="Arial" w:hAnsi="Arial" w:cs="Arial"/>
          <w:spacing w:val="40"/>
        </w:rPr>
        <w:t xml:space="preserve"> </w:t>
      </w:r>
      <w:r w:rsidRPr="00E65CFB">
        <w:rPr>
          <w:rFonts w:ascii="Arial" w:hAnsi="Arial" w:cs="Arial"/>
        </w:rPr>
        <w:t>para</w:t>
      </w:r>
      <w:r w:rsidRPr="00E65CFB">
        <w:rPr>
          <w:rFonts w:ascii="Arial" w:hAnsi="Arial" w:cs="Arial"/>
          <w:spacing w:val="40"/>
        </w:rPr>
        <w:t xml:space="preserve"> </w:t>
      </w:r>
      <w:r w:rsidRPr="00E65CFB">
        <w:rPr>
          <w:rFonts w:ascii="Arial" w:hAnsi="Arial" w:cs="Arial"/>
        </w:rPr>
        <w:t>garantizar</w:t>
      </w:r>
      <w:r w:rsidRPr="00E65CFB">
        <w:rPr>
          <w:rFonts w:ascii="Arial" w:hAnsi="Arial" w:cs="Arial"/>
          <w:spacing w:val="40"/>
        </w:rPr>
        <w:t xml:space="preserve"> </w:t>
      </w:r>
      <w:r w:rsidRPr="00E65CFB">
        <w:rPr>
          <w:rFonts w:ascii="Arial" w:hAnsi="Arial" w:cs="Arial"/>
        </w:rPr>
        <w:t>la</w:t>
      </w:r>
      <w:r w:rsidRPr="00E65CFB">
        <w:rPr>
          <w:rFonts w:ascii="Arial" w:hAnsi="Arial" w:cs="Arial"/>
          <w:spacing w:val="40"/>
        </w:rPr>
        <w:t xml:space="preserve"> </w:t>
      </w:r>
      <w:r w:rsidRPr="00E65CFB">
        <w:rPr>
          <w:rFonts w:ascii="Arial" w:hAnsi="Arial" w:cs="Arial"/>
        </w:rPr>
        <w:t xml:space="preserve">conectividad a internet </w:t>
      </w:r>
      <w:r w:rsidR="000A5EEB" w:rsidRPr="00E65CFB">
        <w:rPr>
          <w:rFonts w:ascii="Arial" w:hAnsi="Arial" w:cs="Arial"/>
        </w:rPr>
        <w:t>y con ello</w:t>
      </w:r>
      <w:r w:rsidRPr="00E65CFB">
        <w:rPr>
          <w:rFonts w:ascii="Arial" w:hAnsi="Arial" w:cs="Arial"/>
        </w:rPr>
        <w:t xml:space="preserve"> asegurar el flujo de información sobre el desarrollo y resultados de los cómputos, a través de la herramienta informática que implemente el </w:t>
      </w:r>
      <w:proofErr w:type="spellStart"/>
      <w:r w:rsidRPr="00E65CFB">
        <w:rPr>
          <w:rFonts w:ascii="Arial" w:hAnsi="Arial" w:cs="Arial"/>
        </w:rPr>
        <w:t>IEPC</w:t>
      </w:r>
      <w:proofErr w:type="spellEnd"/>
      <w:r w:rsidRPr="00E65CFB">
        <w:rPr>
          <w:rFonts w:ascii="Arial" w:hAnsi="Arial" w:cs="Arial"/>
        </w:rPr>
        <w:t xml:space="preserve"> Tabasco.</w:t>
      </w:r>
    </w:p>
    <w:p w14:paraId="56894CFD" w14:textId="77777777" w:rsidR="00AC03ED" w:rsidRPr="00E65CFB" w:rsidRDefault="00AC03ED" w:rsidP="00AC03ED">
      <w:pPr>
        <w:pStyle w:val="Textoindependiente"/>
        <w:rPr>
          <w:rFonts w:ascii="Arial" w:hAnsi="Arial" w:cs="Arial"/>
        </w:rPr>
      </w:pPr>
    </w:p>
    <w:p w14:paraId="098ECDC0" w14:textId="77777777" w:rsidR="00AC03ED" w:rsidRPr="00E65CFB" w:rsidRDefault="00AC03ED" w:rsidP="00710E29">
      <w:pPr>
        <w:jc w:val="both"/>
        <w:rPr>
          <w:rFonts w:ascii="Arial" w:hAnsi="Arial" w:cs="Arial"/>
        </w:rPr>
      </w:pPr>
      <w:r w:rsidRPr="00E65CFB">
        <w:rPr>
          <w:rFonts w:ascii="Arial" w:hAnsi="Arial" w:cs="Arial"/>
        </w:rPr>
        <w:t>En</w:t>
      </w:r>
      <w:r w:rsidRPr="00E65CFB">
        <w:rPr>
          <w:rFonts w:ascii="Arial" w:hAnsi="Arial" w:cs="Arial"/>
          <w:spacing w:val="80"/>
        </w:rPr>
        <w:t xml:space="preserve"> </w:t>
      </w:r>
      <w:r w:rsidRPr="00E65CFB">
        <w:rPr>
          <w:rFonts w:ascii="Arial" w:hAnsi="Arial" w:cs="Arial"/>
        </w:rPr>
        <w:t>ninguna</w:t>
      </w:r>
      <w:r w:rsidRPr="00E65CFB">
        <w:rPr>
          <w:rFonts w:ascii="Arial" w:hAnsi="Arial" w:cs="Arial"/>
          <w:spacing w:val="80"/>
        </w:rPr>
        <w:t xml:space="preserve"> </w:t>
      </w:r>
      <w:r w:rsidRPr="00E65CFB">
        <w:rPr>
          <w:rFonts w:ascii="Arial" w:hAnsi="Arial" w:cs="Arial"/>
        </w:rPr>
        <w:t>circunstancia</w:t>
      </w:r>
      <w:r w:rsidRPr="00E65CFB">
        <w:rPr>
          <w:rFonts w:ascii="Arial" w:hAnsi="Arial" w:cs="Arial"/>
          <w:spacing w:val="80"/>
        </w:rPr>
        <w:t xml:space="preserve"> </w:t>
      </w:r>
      <w:r w:rsidRPr="00E65CFB">
        <w:rPr>
          <w:rFonts w:ascii="Arial" w:hAnsi="Arial" w:cs="Arial"/>
        </w:rPr>
        <w:t>podrá</w:t>
      </w:r>
      <w:r w:rsidRPr="00E65CFB">
        <w:rPr>
          <w:rFonts w:ascii="Arial" w:hAnsi="Arial" w:cs="Arial"/>
          <w:spacing w:val="80"/>
        </w:rPr>
        <w:t xml:space="preserve"> </w:t>
      </w:r>
      <w:r w:rsidRPr="00E65CFB">
        <w:rPr>
          <w:rFonts w:ascii="Arial" w:hAnsi="Arial" w:cs="Arial"/>
        </w:rPr>
        <w:t>determinarse</w:t>
      </w:r>
      <w:r w:rsidRPr="00E65CFB">
        <w:rPr>
          <w:rFonts w:ascii="Arial" w:hAnsi="Arial" w:cs="Arial"/>
          <w:spacing w:val="80"/>
        </w:rPr>
        <w:t xml:space="preserve"> </w:t>
      </w:r>
      <w:r w:rsidRPr="00E65CFB">
        <w:rPr>
          <w:rFonts w:ascii="Arial" w:hAnsi="Arial" w:cs="Arial"/>
        </w:rPr>
        <w:t>como</w:t>
      </w:r>
      <w:r w:rsidRPr="00E65CFB">
        <w:rPr>
          <w:rFonts w:ascii="Arial" w:hAnsi="Arial" w:cs="Arial"/>
          <w:spacing w:val="80"/>
        </w:rPr>
        <w:t xml:space="preserve"> </w:t>
      </w:r>
      <w:r w:rsidRPr="00E65CFB">
        <w:rPr>
          <w:rFonts w:ascii="Arial" w:hAnsi="Arial" w:cs="Arial"/>
        </w:rPr>
        <w:t>sede</w:t>
      </w:r>
      <w:r w:rsidRPr="00E65CFB">
        <w:rPr>
          <w:rFonts w:ascii="Arial" w:hAnsi="Arial" w:cs="Arial"/>
          <w:spacing w:val="80"/>
        </w:rPr>
        <w:t xml:space="preserve"> </w:t>
      </w:r>
      <w:r w:rsidRPr="00E65CFB">
        <w:rPr>
          <w:rFonts w:ascii="Arial" w:hAnsi="Arial" w:cs="Arial"/>
        </w:rPr>
        <w:t>alterna</w:t>
      </w:r>
      <w:r w:rsidRPr="00E65CFB">
        <w:rPr>
          <w:rFonts w:ascii="Arial" w:hAnsi="Arial" w:cs="Arial"/>
          <w:spacing w:val="80"/>
        </w:rPr>
        <w:t xml:space="preserve"> </w:t>
      </w:r>
      <w:r w:rsidRPr="00E65CFB">
        <w:rPr>
          <w:rFonts w:ascii="Arial" w:hAnsi="Arial" w:cs="Arial"/>
        </w:rPr>
        <w:t>alguno</w:t>
      </w:r>
      <w:r w:rsidRPr="00E65CFB">
        <w:rPr>
          <w:rFonts w:ascii="Arial" w:hAnsi="Arial" w:cs="Arial"/>
          <w:spacing w:val="80"/>
        </w:rPr>
        <w:t xml:space="preserve"> </w:t>
      </w:r>
      <w:r w:rsidRPr="00E65CFB">
        <w:rPr>
          <w:rFonts w:ascii="Arial" w:hAnsi="Arial" w:cs="Arial"/>
        </w:rPr>
        <w:t>de</w:t>
      </w:r>
      <w:r w:rsidRPr="00E65CFB">
        <w:rPr>
          <w:rFonts w:ascii="Arial" w:hAnsi="Arial" w:cs="Arial"/>
          <w:spacing w:val="80"/>
        </w:rPr>
        <w:t xml:space="preserve"> </w:t>
      </w:r>
      <w:r w:rsidRPr="00E65CFB">
        <w:rPr>
          <w:rFonts w:ascii="Arial" w:hAnsi="Arial" w:cs="Arial"/>
        </w:rPr>
        <w:t>los siguientes espacios:</w:t>
      </w:r>
    </w:p>
    <w:p w14:paraId="053ACE3A" w14:textId="70482CE9" w:rsidR="00AC03ED" w:rsidRPr="00E65CFB" w:rsidRDefault="00AC03ED" w:rsidP="00AC03ED">
      <w:pPr>
        <w:pStyle w:val="Textoindependiente"/>
        <w:spacing w:before="81"/>
        <w:rPr>
          <w:rFonts w:ascii="Arial" w:hAnsi="Arial" w:cs="Arial"/>
        </w:rPr>
      </w:pPr>
    </w:p>
    <w:p w14:paraId="3C062C9C" w14:textId="1B9D5CB2" w:rsidR="00AC03ED" w:rsidRPr="00E65CFB" w:rsidRDefault="00AC03ED" w:rsidP="00743E6C">
      <w:pPr>
        <w:pStyle w:val="Prrafodelista"/>
        <w:numPr>
          <w:ilvl w:val="0"/>
          <w:numId w:val="1"/>
        </w:numPr>
        <w:tabs>
          <w:tab w:val="left" w:pos="1590"/>
        </w:tabs>
        <w:spacing w:line="232" w:lineRule="auto"/>
        <w:ind w:right="1528"/>
        <w:jc w:val="both"/>
        <w:rPr>
          <w:rFonts w:ascii="Arial" w:hAnsi="Arial" w:cs="Arial"/>
          <w:color w:val="8B1057"/>
        </w:rPr>
      </w:pPr>
      <w:r w:rsidRPr="00E65CFB">
        <w:rPr>
          <w:rFonts w:ascii="Arial" w:hAnsi="Arial" w:cs="Arial"/>
        </w:rPr>
        <w:t xml:space="preserve">Inmuebles o locales propiedad o en posesión de personas </w:t>
      </w:r>
      <w:r w:rsidRPr="00E65CFB">
        <w:rPr>
          <w:rFonts w:ascii="Arial" w:hAnsi="Arial" w:cs="Arial"/>
          <w:spacing w:val="-4"/>
        </w:rPr>
        <w:t>servidoras</w:t>
      </w:r>
      <w:r w:rsidRPr="00E65CFB">
        <w:rPr>
          <w:rFonts w:ascii="Arial" w:hAnsi="Arial" w:cs="Arial"/>
          <w:spacing w:val="-6"/>
        </w:rPr>
        <w:t xml:space="preserve"> </w:t>
      </w:r>
      <w:r w:rsidRPr="00E65CFB">
        <w:rPr>
          <w:rFonts w:ascii="Arial" w:hAnsi="Arial" w:cs="Arial"/>
          <w:spacing w:val="-4"/>
        </w:rPr>
        <w:t>públicas</w:t>
      </w:r>
      <w:r w:rsidRPr="00E65CFB">
        <w:rPr>
          <w:rFonts w:ascii="Arial" w:hAnsi="Arial" w:cs="Arial"/>
          <w:spacing w:val="-6"/>
        </w:rPr>
        <w:t xml:space="preserve"> </w:t>
      </w:r>
      <w:r w:rsidRPr="00E65CFB">
        <w:rPr>
          <w:rFonts w:ascii="Arial" w:hAnsi="Arial" w:cs="Arial"/>
          <w:spacing w:val="-4"/>
        </w:rPr>
        <w:t>de</w:t>
      </w:r>
      <w:r w:rsidRPr="00E65CFB">
        <w:rPr>
          <w:rFonts w:ascii="Arial" w:hAnsi="Arial" w:cs="Arial"/>
          <w:spacing w:val="-6"/>
        </w:rPr>
        <w:t xml:space="preserve"> </w:t>
      </w:r>
      <w:r w:rsidRPr="00E65CFB">
        <w:rPr>
          <w:rFonts w:ascii="Arial" w:hAnsi="Arial" w:cs="Arial"/>
          <w:spacing w:val="-4"/>
        </w:rPr>
        <w:t>confianza,</w:t>
      </w:r>
      <w:r w:rsidRPr="00E65CFB">
        <w:rPr>
          <w:rFonts w:ascii="Arial" w:hAnsi="Arial" w:cs="Arial"/>
          <w:spacing w:val="-6"/>
        </w:rPr>
        <w:t xml:space="preserve"> </w:t>
      </w:r>
      <w:r w:rsidRPr="00E65CFB">
        <w:rPr>
          <w:rFonts w:ascii="Arial" w:hAnsi="Arial" w:cs="Arial"/>
          <w:spacing w:val="-4"/>
        </w:rPr>
        <w:t>federales,</w:t>
      </w:r>
      <w:r w:rsidRPr="00E65CFB">
        <w:rPr>
          <w:rFonts w:ascii="Arial" w:hAnsi="Arial" w:cs="Arial"/>
          <w:spacing w:val="-6"/>
        </w:rPr>
        <w:t xml:space="preserve"> </w:t>
      </w:r>
      <w:r w:rsidRPr="00E65CFB">
        <w:rPr>
          <w:rFonts w:ascii="Arial" w:hAnsi="Arial" w:cs="Arial"/>
          <w:spacing w:val="-4"/>
        </w:rPr>
        <w:t>estatales</w:t>
      </w:r>
      <w:r w:rsidRPr="00E65CFB">
        <w:rPr>
          <w:rFonts w:ascii="Arial" w:hAnsi="Arial" w:cs="Arial"/>
          <w:spacing w:val="-6"/>
        </w:rPr>
        <w:t xml:space="preserve"> </w:t>
      </w:r>
      <w:r w:rsidRPr="00E65CFB">
        <w:rPr>
          <w:rFonts w:ascii="Arial" w:hAnsi="Arial" w:cs="Arial"/>
          <w:spacing w:val="-4"/>
        </w:rPr>
        <w:t>o</w:t>
      </w:r>
      <w:r w:rsidRPr="00E65CFB">
        <w:rPr>
          <w:rFonts w:ascii="Arial" w:hAnsi="Arial" w:cs="Arial"/>
          <w:spacing w:val="-6"/>
        </w:rPr>
        <w:t xml:space="preserve"> </w:t>
      </w:r>
      <w:r w:rsidRPr="00E65CFB">
        <w:rPr>
          <w:rFonts w:ascii="Arial" w:hAnsi="Arial" w:cs="Arial"/>
          <w:spacing w:val="-4"/>
        </w:rPr>
        <w:t xml:space="preserve">municipales, </w:t>
      </w:r>
      <w:r w:rsidRPr="00E65CFB">
        <w:rPr>
          <w:rFonts w:ascii="Arial" w:hAnsi="Arial" w:cs="Arial"/>
        </w:rPr>
        <w:t xml:space="preserve">o habitados por ellos; ni propiedades de personas dirigentes </w:t>
      </w:r>
      <w:r w:rsidRPr="00E65CFB">
        <w:rPr>
          <w:rFonts w:ascii="Arial" w:hAnsi="Arial" w:cs="Arial"/>
          <w:spacing w:val="-2"/>
        </w:rPr>
        <w:t>partidistas,</w:t>
      </w:r>
      <w:r w:rsidRPr="00E65CFB">
        <w:rPr>
          <w:rFonts w:ascii="Arial" w:hAnsi="Arial" w:cs="Arial"/>
          <w:spacing w:val="-12"/>
        </w:rPr>
        <w:t xml:space="preserve"> </w:t>
      </w:r>
      <w:r w:rsidRPr="00E65CFB">
        <w:rPr>
          <w:rFonts w:ascii="Arial" w:hAnsi="Arial" w:cs="Arial"/>
          <w:spacing w:val="-2"/>
        </w:rPr>
        <w:t>afiliadas</w:t>
      </w:r>
      <w:r w:rsidRPr="00E65CFB">
        <w:rPr>
          <w:rFonts w:ascii="Arial" w:hAnsi="Arial" w:cs="Arial"/>
          <w:spacing w:val="-12"/>
        </w:rPr>
        <w:t xml:space="preserve"> </w:t>
      </w:r>
      <w:r w:rsidRPr="00E65CFB">
        <w:rPr>
          <w:rFonts w:ascii="Arial" w:hAnsi="Arial" w:cs="Arial"/>
          <w:spacing w:val="-2"/>
        </w:rPr>
        <w:t>o</w:t>
      </w:r>
      <w:r w:rsidRPr="00E65CFB">
        <w:rPr>
          <w:rFonts w:ascii="Arial" w:hAnsi="Arial" w:cs="Arial"/>
          <w:spacing w:val="-12"/>
        </w:rPr>
        <w:t xml:space="preserve"> </w:t>
      </w:r>
      <w:r w:rsidRPr="00E65CFB">
        <w:rPr>
          <w:rFonts w:ascii="Arial" w:hAnsi="Arial" w:cs="Arial"/>
          <w:spacing w:val="-2"/>
        </w:rPr>
        <w:t>simpatizantes,</w:t>
      </w:r>
      <w:r w:rsidRPr="00E65CFB">
        <w:rPr>
          <w:rFonts w:ascii="Arial" w:hAnsi="Arial" w:cs="Arial"/>
          <w:spacing w:val="-12"/>
        </w:rPr>
        <w:t xml:space="preserve"> </w:t>
      </w:r>
      <w:r w:rsidRPr="00E65CFB">
        <w:rPr>
          <w:rFonts w:ascii="Arial" w:hAnsi="Arial" w:cs="Arial"/>
          <w:spacing w:val="-2"/>
        </w:rPr>
        <w:t xml:space="preserve">candidatas </w:t>
      </w:r>
      <w:r w:rsidRPr="00E65CFB">
        <w:rPr>
          <w:rFonts w:ascii="Arial" w:hAnsi="Arial" w:cs="Arial"/>
        </w:rPr>
        <w:t>registradas, ni habitadas por éstas.</w:t>
      </w:r>
    </w:p>
    <w:p w14:paraId="53EA3696" w14:textId="77777777" w:rsidR="00AC03ED" w:rsidRPr="00E65CFB" w:rsidRDefault="00AC03ED" w:rsidP="00743E6C">
      <w:pPr>
        <w:pStyle w:val="Prrafodelista"/>
        <w:numPr>
          <w:ilvl w:val="0"/>
          <w:numId w:val="1"/>
        </w:numPr>
        <w:tabs>
          <w:tab w:val="left" w:pos="1590"/>
        </w:tabs>
        <w:spacing w:before="234" w:line="235" w:lineRule="auto"/>
        <w:ind w:right="1528" w:hanging="315"/>
        <w:jc w:val="both"/>
        <w:rPr>
          <w:rFonts w:ascii="Arial" w:hAnsi="Arial" w:cs="Arial"/>
          <w:color w:val="8B1057"/>
          <w:position w:val="1"/>
        </w:rPr>
      </w:pPr>
      <w:r w:rsidRPr="00E65CFB">
        <w:rPr>
          <w:rFonts w:ascii="Arial" w:hAnsi="Arial" w:cs="Arial"/>
        </w:rPr>
        <w:t>Establecimientos</w:t>
      </w:r>
      <w:r w:rsidRPr="00E65CFB">
        <w:rPr>
          <w:rFonts w:ascii="Arial" w:hAnsi="Arial" w:cs="Arial"/>
          <w:spacing w:val="-9"/>
        </w:rPr>
        <w:t xml:space="preserve"> </w:t>
      </w:r>
      <w:r w:rsidRPr="00E65CFB">
        <w:rPr>
          <w:rFonts w:ascii="Arial" w:hAnsi="Arial" w:cs="Arial"/>
        </w:rPr>
        <w:t>fabriles;</w:t>
      </w:r>
      <w:r w:rsidRPr="00E65CFB">
        <w:rPr>
          <w:rFonts w:ascii="Arial" w:hAnsi="Arial" w:cs="Arial"/>
          <w:spacing w:val="-9"/>
        </w:rPr>
        <w:t xml:space="preserve"> </w:t>
      </w:r>
      <w:r w:rsidRPr="00E65CFB">
        <w:rPr>
          <w:rFonts w:ascii="Arial" w:hAnsi="Arial" w:cs="Arial"/>
        </w:rPr>
        <w:t>inmuebles</w:t>
      </w:r>
      <w:r w:rsidRPr="00E65CFB">
        <w:rPr>
          <w:rFonts w:ascii="Arial" w:hAnsi="Arial" w:cs="Arial"/>
          <w:spacing w:val="-9"/>
        </w:rPr>
        <w:t xml:space="preserve"> </w:t>
      </w:r>
      <w:r w:rsidRPr="00E65CFB">
        <w:rPr>
          <w:rFonts w:ascii="Arial" w:hAnsi="Arial" w:cs="Arial"/>
        </w:rPr>
        <w:t>de</w:t>
      </w:r>
      <w:r w:rsidRPr="00E65CFB">
        <w:rPr>
          <w:rFonts w:ascii="Arial" w:hAnsi="Arial" w:cs="Arial"/>
          <w:spacing w:val="-9"/>
        </w:rPr>
        <w:t xml:space="preserve"> </w:t>
      </w:r>
      <w:r w:rsidRPr="00E65CFB">
        <w:rPr>
          <w:rFonts w:ascii="Arial" w:hAnsi="Arial" w:cs="Arial"/>
        </w:rPr>
        <w:t>organizaciones</w:t>
      </w:r>
      <w:r w:rsidRPr="00E65CFB">
        <w:rPr>
          <w:rFonts w:ascii="Arial" w:hAnsi="Arial" w:cs="Arial"/>
          <w:spacing w:val="-9"/>
        </w:rPr>
        <w:t xml:space="preserve"> </w:t>
      </w:r>
      <w:r w:rsidRPr="00E65CFB">
        <w:rPr>
          <w:rFonts w:ascii="Arial" w:hAnsi="Arial" w:cs="Arial"/>
        </w:rPr>
        <w:t xml:space="preserve">sindicales, laborales o patronales; templos o inmuebles destinados al culto; </w:t>
      </w:r>
      <w:r w:rsidRPr="00E65CFB">
        <w:rPr>
          <w:rFonts w:ascii="Arial" w:hAnsi="Arial" w:cs="Arial"/>
          <w:spacing w:val="-4"/>
        </w:rPr>
        <w:t>locales de las personas que están participando como candidatas;</w:t>
      </w:r>
      <w:r w:rsidRPr="00E65CFB">
        <w:rPr>
          <w:rFonts w:ascii="Arial" w:hAnsi="Arial" w:cs="Arial"/>
          <w:spacing w:val="-15"/>
        </w:rPr>
        <w:t xml:space="preserve"> </w:t>
      </w:r>
      <w:r w:rsidRPr="00E65CFB">
        <w:rPr>
          <w:rFonts w:ascii="Arial" w:hAnsi="Arial" w:cs="Arial"/>
          <w:spacing w:val="-4"/>
        </w:rPr>
        <w:t xml:space="preserve">propiedades </w:t>
      </w:r>
      <w:r w:rsidRPr="00E65CFB">
        <w:rPr>
          <w:rFonts w:ascii="Arial" w:hAnsi="Arial" w:cs="Arial"/>
        </w:rPr>
        <w:t>de personas observadores electorales individuales o colectivas registradas con este fin; ni propiedades de asociaciones civiles.</w:t>
      </w:r>
    </w:p>
    <w:p w14:paraId="5B3CF122" w14:textId="77777777" w:rsidR="00AC03ED" w:rsidRPr="00E65CFB" w:rsidRDefault="00AC03ED" w:rsidP="00743E6C">
      <w:pPr>
        <w:pStyle w:val="Prrafodelista"/>
        <w:numPr>
          <w:ilvl w:val="0"/>
          <w:numId w:val="1"/>
        </w:numPr>
        <w:tabs>
          <w:tab w:val="left" w:pos="1589"/>
        </w:tabs>
        <w:spacing w:before="226"/>
        <w:ind w:left="1589" w:hanging="314"/>
        <w:rPr>
          <w:rFonts w:ascii="Arial" w:hAnsi="Arial" w:cs="Arial"/>
          <w:color w:val="8B1057"/>
          <w:position w:val="1"/>
        </w:rPr>
      </w:pPr>
      <w:r w:rsidRPr="00E65CFB">
        <w:rPr>
          <w:rFonts w:ascii="Arial" w:hAnsi="Arial" w:cs="Arial"/>
        </w:rPr>
        <w:t>Locales</w:t>
      </w:r>
      <w:r w:rsidRPr="00E65CFB">
        <w:rPr>
          <w:rFonts w:ascii="Arial" w:hAnsi="Arial" w:cs="Arial"/>
          <w:spacing w:val="-8"/>
        </w:rPr>
        <w:t xml:space="preserve"> </w:t>
      </w:r>
      <w:r w:rsidRPr="00E65CFB">
        <w:rPr>
          <w:rFonts w:ascii="Arial" w:hAnsi="Arial" w:cs="Arial"/>
        </w:rPr>
        <w:t>ocupados</w:t>
      </w:r>
      <w:r w:rsidRPr="00E65CFB">
        <w:rPr>
          <w:rFonts w:ascii="Arial" w:hAnsi="Arial" w:cs="Arial"/>
          <w:spacing w:val="-8"/>
        </w:rPr>
        <w:t xml:space="preserve"> </w:t>
      </w:r>
      <w:r w:rsidRPr="00E65CFB">
        <w:rPr>
          <w:rFonts w:ascii="Arial" w:hAnsi="Arial" w:cs="Arial"/>
        </w:rPr>
        <w:t>por</w:t>
      </w:r>
      <w:r w:rsidRPr="00E65CFB">
        <w:rPr>
          <w:rFonts w:ascii="Arial" w:hAnsi="Arial" w:cs="Arial"/>
          <w:spacing w:val="-7"/>
        </w:rPr>
        <w:t xml:space="preserve"> </w:t>
      </w:r>
      <w:r w:rsidRPr="00E65CFB">
        <w:rPr>
          <w:rFonts w:ascii="Arial" w:hAnsi="Arial" w:cs="Arial"/>
        </w:rPr>
        <w:t>cantinas</w:t>
      </w:r>
      <w:r w:rsidRPr="00E65CFB">
        <w:rPr>
          <w:rFonts w:ascii="Arial" w:hAnsi="Arial" w:cs="Arial"/>
          <w:spacing w:val="-8"/>
        </w:rPr>
        <w:t xml:space="preserve"> </w:t>
      </w:r>
      <w:r w:rsidRPr="00E65CFB">
        <w:rPr>
          <w:rFonts w:ascii="Arial" w:hAnsi="Arial" w:cs="Arial"/>
        </w:rPr>
        <w:t>o</w:t>
      </w:r>
      <w:r w:rsidRPr="00E65CFB">
        <w:rPr>
          <w:rFonts w:ascii="Arial" w:hAnsi="Arial" w:cs="Arial"/>
          <w:spacing w:val="-8"/>
        </w:rPr>
        <w:t xml:space="preserve"> </w:t>
      </w:r>
      <w:r w:rsidRPr="00E65CFB">
        <w:rPr>
          <w:rFonts w:ascii="Arial" w:hAnsi="Arial" w:cs="Arial"/>
        </w:rPr>
        <w:t>centros</w:t>
      </w:r>
      <w:r w:rsidRPr="00E65CFB">
        <w:rPr>
          <w:rFonts w:ascii="Arial" w:hAnsi="Arial" w:cs="Arial"/>
          <w:spacing w:val="-7"/>
        </w:rPr>
        <w:t xml:space="preserve"> </w:t>
      </w:r>
      <w:r w:rsidRPr="00E65CFB">
        <w:rPr>
          <w:rFonts w:ascii="Arial" w:hAnsi="Arial" w:cs="Arial"/>
        </w:rPr>
        <w:t>de</w:t>
      </w:r>
      <w:r w:rsidRPr="00E65CFB">
        <w:rPr>
          <w:rFonts w:ascii="Arial" w:hAnsi="Arial" w:cs="Arial"/>
          <w:spacing w:val="-8"/>
        </w:rPr>
        <w:t xml:space="preserve"> </w:t>
      </w:r>
      <w:r w:rsidRPr="00E65CFB">
        <w:rPr>
          <w:rFonts w:ascii="Arial" w:hAnsi="Arial" w:cs="Arial"/>
          <w:spacing w:val="-2"/>
        </w:rPr>
        <w:t>vicio.</w:t>
      </w:r>
    </w:p>
    <w:p w14:paraId="099BF45D" w14:textId="5068A770" w:rsidR="00AC03ED" w:rsidRPr="00E65CFB" w:rsidRDefault="00AC03ED" w:rsidP="00AC03ED">
      <w:pPr>
        <w:pStyle w:val="Textoindependiente"/>
        <w:rPr>
          <w:rFonts w:ascii="Arial" w:hAnsi="Arial" w:cs="Arial"/>
        </w:rPr>
      </w:pPr>
    </w:p>
    <w:p w14:paraId="3EFA5C04" w14:textId="3B843481" w:rsidR="00AC03ED" w:rsidRPr="00E65CFB" w:rsidRDefault="00AC03ED" w:rsidP="006E57B2">
      <w:pPr>
        <w:jc w:val="both"/>
        <w:rPr>
          <w:rFonts w:ascii="Arial" w:hAnsi="Arial" w:cs="Arial"/>
        </w:rPr>
      </w:pPr>
      <w:r w:rsidRPr="00E65CFB">
        <w:rPr>
          <w:rFonts w:ascii="Arial" w:hAnsi="Arial" w:cs="Arial"/>
        </w:rPr>
        <w:t>Los</w:t>
      </w:r>
      <w:r w:rsidRPr="00E65CFB">
        <w:rPr>
          <w:rFonts w:ascii="Arial" w:hAnsi="Arial" w:cs="Arial"/>
          <w:spacing w:val="-9"/>
        </w:rPr>
        <w:t xml:space="preserve"> </w:t>
      </w:r>
      <w:proofErr w:type="spellStart"/>
      <w:r w:rsidRPr="00E65CFB">
        <w:rPr>
          <w:rFonts w:ascii="Arial" w:hAnsi="Arial" w:cs="Arial"/>
        </w:rPr>
        <w:t>CED</w:t>
      </w:r>
      <w:proofErr w:type="spellEnd"/>
      <w:r w:rsidRPr="00E65CFB">
        <w:rPr>
          <w:rFonts w:ascii="Arial" w:hAnsi="Arial" w:cs="Arial"/>
          <w:spacing w:val="-9"/>
        </w:rPr>
        <w:t xml:space="preserve"> </w:t>
      </w:r>
      <w:r w:rsidRPr="00E65CFB">
        <w:rPr>
          <w:rFonts w:ascii="Arial" w:hAnsi="Arial" w:cs="Arial"/>
        </w:rPr>
        <w:t>aprobarán</w:t>
      </w:r>
      <w:r w:rsidRPr="00E65CFB">
        <w:rPr>
          <w:rFonts w:ascii="Arial" w:hAnsi="Arial" w:cs="Arial"/>
          <w:spacing w:val="-9"/>
        </w:rPr>
        <w:t xml:space="preserve"> </w:t>
      </w:r>
      <w:r w:rsidRPr="00E65CFB">
        <w:rPr>
          <w:rFonts w:ascii="Arial" w:hAnsi="Arial" w:cs="Arial"/>
        </w:rPr>
        <w:t>la</w:t>
      </w:r>
      <w:r w:rsidRPr="00E65CFB">
        <w:rPr>
          <w:rFonts w:ascii="Arial" w:hAnsi="Arial" w:cs="Arial"/>
          <w:spacing w:val="-9"/>
        </w:rPr>
        <w:t xml:space="preserve"> </w:t>
      </w:r>
      <w:r w:rsidRPr="00E65CFB">
        <w:rPr>
          <w:rFonts w:ascii="Arial" w:hAnsi="Arial" w:cs="Arial"/>
        </w:rPr>
        <w:t>sede</w:t>
      </w:r>
      <w:r w:rsidRPr="00E65CFB">
        <w:rPr>
          <w:rFonts w:ascii="Arial" w:hAnsi="Arial" w:cs="Arial"/>
          <w:spacing w:val="-9"/>
        </w:rPr>
        <w:t xml:space="preserve"> </w:t>
      </w:r>
      <w:r w:rsidRPr="00E65CFB">
        <w:rPr>
          <w:rFonts w:ascii="Arial" w:hAnsi="Arial" w:cs="Arial"/>
        </w:rPr>
        <w:t>alterna</w:t>
      </w:r>
      <w:r w:rsidRPr="00E65CFB">
        <w:rPr>
          <w:rFonts w:ascii="Arial" w:hAnsi="Arial" w:cs="Arial"/>
          <w:spacing w:val="-9"/>
        </w:rPr>
        <w:t xml:space="preserve"> </w:t>
      </w:r>
      <w:r w:rsidRPr="00E65CFB">
        <w:rPr>
          <w:rFonts w:ascii="Arial" w:hAnsi="Arial" w:cs="Arial"/>
        </w:rPr>
        <w:t>en</w:t>
      </w:r>
      <w:r w:rsidRPr="00E65CFB">
        <w:rPr>
          <w:rFonts w:ascii="Arial" w:hAnsi="Arial" w:cs="Arial"/>
          <w:spacing w:val="-9"/>
        </w:rPr>
        <w:t xml:space="preserve"> </w:t>
      </w:r>
      <w:r w:rsidRPr="00E65CFB">
        <w:rPr>
          <w:rFonts w:ascii="Arial" w:hAnsi="Arial" w:cs="Arial"/>
        </w:rPr>
        <w:t>sesión</w:t>
      </w:r>
      <w:r w:rsidRPr="00E65CFB">
        <w:rPr>
          <w:rFonts w:ascii="Arial" w:hAnsi="Arial" w:cs="Arial"/>
          <w:spacing w:val="-9"/>
        </w:rPr>
        <w:t xml:space="preserve"> </w:t>
      </w:r>
      <w:r w:rsidRPr="00E65CFB">
        <w:rPr>
          <w:rFonts w:ascii="Arial" w:hAnsi="Arial" w:cs="Arial"/>
        </w:rPr>
        <w:t>extraordinaria</w:t>
      </w:r>
      <w:r w:rsidRPr="00E65CFB">
        <w:rPr>
          <w:rFonts w:ascii="Arial" w:hAnsi="Arial" w:cs="Arial"/>
          <w:spacing w:val="-9"/>
        </w:rPr>
        <w:t xml:space="preserve"> </w:t>
      </w:r>
      <w:r w:rsidRPr="00E65CFB">
        <w:rPr>
          <w:rFonts w:ascii="Arial" w:hAnsi="Arial" w:cs="Arial"/>
        </w:rPr>
        <w:t>que</w:t>
      </w:r>
      <w:r w:rsidRPr="00E65CFB">
        <w:rPr>
          <w:rFonts w:ascii="Arial" w:hAnsi="Arial" w:cs="Arial"/>
          <w:spacing w:val="-9"/>
        </w:rPr>
        <w:t xml:space="preserve"> </w:t>
      </w:r>
      <w:r w:rsidRPr="00E65CFB">
        <w:rPr>
          <w:rFonts w:ascii="Arial" w:hAnsi="Arial" w:cs="Arial"/>
        </w:rPr>
        <w:t>se</w:t>
      </w:r>
      <w:r w:rsidRPr="00E65CFB">
        <w:rPr>
          <w:rFonts w:ascii="Arial" w:hAnsi="Arial" w:cs="Arial"/>
          <w:spacing w:val="-9"/>
        </w:rPr>
        <w:t xml:space="preserve"> </w:t>
      </w:r>
      <w:r w:rsidRPr="00E65CFB">
        <w:rPr>
          <w:rFonts w:ascii="Arial" w:hAnsi="Arial" w:cs="Arial"/>
        </w:rPr>
        <w:t>celebre</w:t>
      </w:r>
      <w:r w:rsidRPr="00E65CFB">
        <w:rPr>
          <w:rFonts w:ascii="Arial" w:hAnsi="Arial" w:cs="Arial"/>
          <w:spacing w:val="-9"/>
        </w:rPr>
        <w:t xml:space="preserve"> a más tardar, </w:t>
      </w:r>
      <w:r w:rsidR="00AE79D3" w:rsidRPr="00E65CFB">
        <w:rPr>
          <w:rFonts w:ascii="Arial" w:hAnsi="Arial" w:cs="Arial"/>
        </w:rPr>
        <w:t>en la última semana del mes de may</w:t>
      </w:r>
      <w:r w:rsidR="00375194" w:rsidRPr="00E65CFB">
        <w:rPr>
          <w:rFonts w:ascii="Arial" w:hAnsi="Arial" w:cs="Arial"/>
        </w:rPr>
        <w:t>o</w:t>
      </w:r>
      <w:r w:rsidRPr="00E65CFB">
        <w:rPr>
          <w:rFonts w:ascii="Arial" w:hAnsi="Arial" w:cs="Arial"/>
        </w:rPr>
        <w:t>.</w:t>
      </w:r>
    </w:p>
    <w:p w14:paraId="25A8E331" w14:textId="77777777" w:rsidR="006E57B2" w:rsidRPr="00E65CFB" w:rsidRDefault="006E57B2" w:rsidP="006E57B2">
      <w:pPr>
        <w:jc w:val="both"/>
        <w:rPr>
          <w:rFonts w:ascii="Arial" w:hAnsi="Arial" w:cs="Arial"/>
        </w:rPr>
      </w:pPr>
    </w:p>
    <w:p w14:paraId="5B208B31" w14:textId="25C71D4A" w:rsidR="00AC03ED" w:rsidRPr="00E65CFB" w:rsidRDefault="00AC03ED" w:rsidP="006E57B2">
      <w:pPr>
        <w:jc w:val="both"/>
        <w:rPr>
          <w:rFonts w:ascii="Arial" w:hAnsi="Arial" w:cs="Arial"/>
          <w:w w:val="105"/>
        </w:rPr>
      </w:pPr>
      <w:r w:rsidRPr="00E65CFB">
        <w:rPr>
          <w:rFonts w:ascii="Arial" w:hAnsi="Arial" w:cs="Arial"/>
        </w:rPr>
        <w:t>En</w:t>
      </w:r>
      <w:r w:rsidRPr="00E65CFB">
        <w:rPr>
          <w:rFonts w:ascii="Arial" w:hAnsi="Arial" w:cs="Arial"/>
          <w:spacing w:val="-4"/>
        </w:rPr>
        <w:t xml:space="preserve"> </w:t>
      </w:r>
      <w:r w:rsidRPr="00E65CFB">
        <w:rPr>
          <w:rFonts w:ascii="Arial" w:hAnsi="Arial" w:cs="Arial"/>
        </w:rPr>
        <w:t>el</w:t>
      </w:r>
      <w:r w:rsidRPr="00E65CFB">
        <w:rPr>
          <w:rFonts w:ascii="Arial" w:hAnsi="Arial" w:cs="Arial"/>
          <w:spacing w:val="-4"/>
        </w:rPr>
        <w:t xml:space="preserve"> </w:t>
      </w:r>
      <w:r w:rsidR="000A5EEB" w:rsidRPr="00E65CFB">
        <w:rPr>
          <w:rFonts w:ascii="Arial" w:hAnsi="Arial" w:cs="Arial"/>
        </w:rPr>
        <w:t>a</w:t>
      </w:r>
      <w:r w:rsidRPr="00E65CFB">
        <w:rPr>
          <w:rFonts w:ascii="Arial" w:hAnsi="Arial" w:cs="Arial"/>
        </w:rPr>
        <w:t>cuerdo</w:t>
      </w:r>
      <w:r w:rsidRPr="00E65CFB">
        <w:rPr>
          <w:rFonts w:ascii="Arial" w:hAnsi="Arial" w:cs="Arial"/>
          <w:spacing w:val="-4"/>
        </w:rPr>
        <w:t xml:space="preserve"> </w:t>
      </w:r>
      <w:r w:rsidRPr="00E65CFB">
        <w:rPr>
          <w:rFonts w:ascii="Arial" w:hAnsi="Arial" w:cs="Arial"/>
        </w:rPr>
        <w:t>se</w:t>
      </w:r>
      <w:r w:rsidRPr="00E65CFB">
        <w:rPr>
          <w:rFonts w:ascii="Arial" w:hAnsi="Arial" w:cs="Arial"/>
          <w:spacing w:val="-4"/>
        </w:rPr>
        <w:t xml:space="preserve"> </w:t>
      </w:r>
      <w:r w:rsidRPr="00E65CFB">
        <w:rPr>
          <w:rFonts w:ascii="Arial" w:hAnsi="Arial" w:cs="Arial"/>
        </w:rPr>
        <w:t>incluirán</w:t>
      </w:r>
      <w:r w:rsidRPr="00E65CFB">
        <w:rPr>
          <w:rFonts w:ascii="Arial" w:hAnsi="Arial" w:cs="Arial"/>
          <w:spacing w:val="-4"/>
        </w:rPr>
        <w:t xml:space="preserve"> </w:t>
      </w:r>
      <w:r w:rsidRPr="00E65CFB">
        <w:rPr>
          <w:rFonts w:ascii="Arial" w:hAnsi="Arial" w:cs="Arial"/>
        </w:rPr>
        <w:t>la</w:t>
      </w:r>
      <w:r w:rsidRPr="00E65CFB">
        <w:rPr>
          <w:rFonts w:ascii="Arial" w:hAnsi="Arial" w:cs="Arial"/>
          <w:spacing w:val="-4"/>
        </w:rPr>
        <w:t xml:space="preserve"> </w:t>
      </w:r>
      <w:r w:rsidRPr="00E65CFB">
        <w:rPr>
          <w:rFonts w:ascii="Arial" w:hAnsi="Arial" w:cs="Arial"/>
        </w:rPr>
        <w:t>logística</w:t>
      </w:r>
      <w:r w:rsidRPr="00E65CFB">
        <w:rPr>
          <w:rFonts w:ascii="Arial" w:hAnsi="Arial" w:cs="Arial"/>
          <w:spacing w:val="-4"/>
        </w:rPr>
        <w:t xml:space="preserve"> </w:t>
      </w:r>
      <w:r w:rsidRPr="00E65CFB">
        <w:rPr>
          <w:rFonts w:ascii="Arial" w:hAnsi="Arial" w:cs="Arial"/>
        </w:rPr>
        <w:t>y</w:t>
      </w:r>
      <w:r w:rsidRPr="00E65CFB">
        <w:rPr>
          <w:rFonts w:ascii="Arial" w:hAnsi="Arial" w:cs="Arial"/>
          <w:spacing w:val="-4"/>
        </w:rPr>
        <w:t xml:space="preserve"> </w:t>
      </w:r>
      <w:r w:rsidRPr="00E65CFB">
        <w:rPr>
          <w:rFonts w:ascii="Arial" w:hAnsi="Arial" w:cs="Arial"/>
        </w:rPr>
        <w:t>las</w:t>
      </w:r>
      <w:r w:rsidRPr="00E65CFB">
        <w:rPr>
          <w:rFonts w:ascii="Arial" w:hAnsi="Arial" w:cs="Arial"/>
          <w:spacing w:val="-4"/>
        </w:rPr>
        <w:t xml:space="preserve"> </w:t>
      </w:r>
      <w:r w:rsidRPr="00E65CFB">
        <w:rPr>
          <w:rFonts w:ascii="Arial" w:hAnsi="Arial" w:cs="Arial"/>
        </w:rPr>
        <w:t>medidas</w:t>
      </w:r>
      <w:r w:rsidRPr="00E65CFB">
        <w:rPr>
          <w:rFonts w:ascii="Arial" w:hAnsi="Arial" w:cs="Arial"/>
          <w:spacing w:val="-4"/>
        </w:rPr>
        <w:t xml:space="preserve"> </w:t>
      </w:r>
      <w:r w:rsidRPr="00E65CFB">
        <w:rPr>
          <w:rFonts w:ascii="Arial" w:hAnsi="Arial" w:cs="Arial"/>
        </w:rPr>
        <w:t>de</w:t>
      </w:r>
      <w:r w:rsidRPr="00E65CFB">
        <w:rPr>
          <w:rFonts w:ascii="Arial" w:hAnsi="Arial" w:cs="Arial"/>
          <w:spacing w:val="-4"/>
        </w:rPr>
        <w:t xml:space="preserve"> </w:t>
      </w:r>
      <w:r w:rsidRPr="00E65CFB">
        <w:rPr>
          <w:rFonts w:ascii="Arial" w:hAnsi="Arial" w:cs="Arial"/>
        </w:rPr>
        <w:t>seguridad</w:t>
      </w:r>
      <w:r w:rsidRPr="00E65CFB">
        <w:rPr>
          <w:rFonts w:ascii="Arial" w:hAnsi="Arial" w:cs="Arial"/>
          <w:spacing w:val="-4"/>
        </w:rPr>
        <w:t xml:space="preserve"> </w:t>
      </w:r>
      <w:r w:rsidRPr="00E65CFB">
        <w:rPr>
          <w:rFonts w:ascii="Arial" w:hAnsi="Arial" w:cs="Arial"/>
        </w:rPr>
        <w:t>que</w:t>
      </w:r>
      <w:r w:rsidRPr="00E65CFB">
        <w:rPr>
          <w:rFonts w:ascii="Arial" w:hAnsi="Arial" w:cs="Arial"/>
          <w:spacing w:val="-4"/>
        </w:rPr>
        <w:t xml:space="preserve"> </w:t>
      </w:r>
      <w:r w:rsidRPr="00E65CFB">
        <w:rPr>
          <w:rFonts w:ascii="Arial" w:hAnsi="Arial" w:cs="Arial"/>
        </w:rPr>
        <w:t>se</w:t>
      </w:r>
      <w:r w:rsidRPr="00E65CFB">
        <w:rPr>
          <w:rFonts w:ascii="Arial" w:hAnsi="Arial" w:cs="Arial"/>
          <w:spacing w:val="-4"/>
        </w:rPr>
        <w:t xml:space="preserve"> </w:t>
      </w:r>
      <w:r w:rsidRPr="00E65CFB">
        <w:rPr>
          <w:rFonts w:ascii="Arial" w:hAnsi="Arial" w:cs="Arial"/>
        </w:rPr>
        <w:t>utilizarán</w:t>
      </w:r>
      <w:r w:rsidRPr="00E65CFB">
        <w:rPr>
          <w:rFonts w:ascii="Arial" w:hAnsi="Arial" w:cs="Arial"/>
          <w:spacing w:val="-4"/>
        </w:rPr>
        <w:t xml:space="preserve"> </w:t>
      </w:r>
      <w:r w:rsidRPr="00E65CFB">
        <w:rPr>
          <w:rFonts w:ascii="Arial" w:hAnsi="Arial" w:cs="Arial"/>
        </w:rPr>
        <w:t>en</w:t>
      </w:r>
      <w:r w:rsidRPr="00E65CFB">
        <w:rPr>
          <w:rFonts w:ascii="Arial" w:hAnsi="Arial" w:cs="Arial"/>
          <w:spacing w:val="-4"/>
        </w:rPr>
        <w:t xml:space="preserve"> </w:t>
      </w:r>
      <w:r w:rsidRPr="00E65CFB">
        <w:rPr>
          <w:rFonts w:ascii="Arial" w:hAnsi="Arial" w:cs="Arial"/>
        </w:rPr>
        <w:t>el resguardo</w:t>
      </w:r>
      <w:r w:rsidRPr="00E65CFB">
        <w:rPr>
          <w:rFonts w:ascii="Arial" w:hAnsi="Arial" w:cs="Arial"/>
          <w:spacing w:val="-8"/>
        </w:rPr>
        <w:t xml:space="preserve"> </w:t>
      </w:r>
      <w:r w:rsidRPr="00E65CFB">
        <w:rPr>
          <w:rFonts w:ascii="Arial" w:hAnsi="Arial" w:cs="Arial"/>
        </w:rPr>
        <w:t>y</w:t>
      </w:r>
      <w:r w:rsidRPr="00E65CFB">
        <w:rPr>
          <w:rFonts w:ascii="Arial" w:hAnsi="Arial" w:cs="Arial"/>
          <w:spacing w:val="-8"/>
        </w:rPr>
        <w:t xml:space="preserve"> </w:t>
      </w:r>
      <w:r w:rsidRPr="00E65CFB">
        <w:rPr>
          <w:rFonts w:ascii="Arial" w:hAnsi="Arial" w:cs="Arial"/>
        </w:rPr>
        <w:t>traslado</w:t>
      </w:r>
      <w:r w:rsidRPr="00E65CFB">
        <w:rPr>
          <w:rFonts w:ascii="Arial" w:hAnsi="Arial" w:cs="Arial"/>
          <w:spacing w:val="-8"/>
        </w:rPr>
        <w:t xml:space="preserve"> </w:t>
      </w:r>
      <w:r w:rsidRPr="00E65CFB">
        <w:rPr>
          <w:rFonts w:ascii="Arial" w:hAnsi="Arial" w:cs="Arial"/>
        </w:rPr>
        <w:t>de</w:t>
      </w:r>
      <w:r w:rsidRPr="00E65CFB">
        <w:rPr>
          <w:rFonts w:ascii="Arial" w:hAnsi="Arial" w:cs="Arial"/>
          <w:spacing w:val="-8"/>
        </w:rPr>
        <w:t xml:space="preserve"> </w:t>
      </w:r>
      <w:r w:rsidRPr="00E65CFB">
        <w:rPr>
          <w:rFonts w:ascii="Arial" w:hAnsi="Arial" w:cs="Arial"/>
        </w:rPr>
        <w:t>los</w:t>
      </w:r>
      <w:r w:rsidRPr="00E65CFB">
        <w:rPr>
          <w:rFonts w:ascii="Arial" w:hAnsi="Arial" w:cs="Arial"/>
          <w:spacing w:val="-8"/>
        </w:rPr>
        <w:t xml:space="preserve"> </w:t>
      </w:r>
      <w:r w:rsidRPr="00E65CFB">
        <w:rPr>
          <w:rFonts w:ascii="Arial" w:hAnsi="Arial" w:cs="Arial"/>
        </w:rPr>
        <w:t>paquetes</w:t>
      </w:r>
      <w:r w:rsidRPr="00E65CFB">
        <w:rPr>
          <w:rFonts w:ascii="Arial" w:hAnsi="Arial" w:cs="Arial"/>
          <w:spacing w:val="-8"/>
        </w:rPr>
        <w:t xml:space="preserve"> </w:t>
      </w:r>
      <w:r w:rsidRPr="00E65CFB">
        <w:rPr>
          <w:rFonts w:ascii="Arial" w:hAnsi="Arial" w:cs="Arial"/>
        </w:rPr>
        <w:t>electorales.</w:t>
      </w:r>
      <w:r w:rsidRPr="00E65CFB">
        <w:rPr>
          <w:rFonts w:ascii="Arial" w:hAnsi="Arial" w:cs="Arial"/>
          <w:spacing w:val="-8"/>
        </w:rPr>
        <w:t xml:space="preserve"> </w:t>
      </w:r>
      <w:r w:rsidRPr="00E65CFB">
        <w:rPr>
          <w:rFonts w:ascii="Arial" w:hAnsi="Arial" w:cs="Arial"/>
        </w:rPr>
        <w:t>La</w:t>
      </w:r>
      <w:r w:rsidRPr="00E65CFB">
        <w:rPr>
          <w:rFonts w:ascii="Arial" w:hAnsi="Arial" w:cs="Arial"/>
          <w:spacing w:val="-8"/>
        </w:rPr>
        <w:t xml:space="preserve"> </w:t>
      </w:r>
      <w:r w:rsidRPr="00E65CFB">
        <w:rPr>
          <w:rFonts w:ascii="Arial" w:hAnsi="Arial" w:cs="Arial"/>
        </w:rPr>
        <w:t>Presidencia</w:t>
      </w:r>
      <w:r w:rsidRPr="00E65CFB">
        <w:rPr>
          <w:rFonts w:ascii="Arial" w:hAnsi="Arial" w:cs="Arial"/>
          <w:spacing w:val="-8"/>
        </w:rPr>
        <w:t xml:space="preserve"> </w:t>
      </w:r>
      <w:r w:rsidRPr="00E65CFB">
        <w:rPr>
          <w:rFonts w:ascii="Arial" w:hAnsi="Arial" w:cs="Arial"/>
        </w:rPr>
        <w:t>del</w:t>
      </w:r>
      <w:r w:rsidRPr="00E65CFB">
        <w:rPr>
          <w:rFonts w:ascii="Arial" w:hAnsi="Arial" w:cs="Arial"/>
          <w:spacing w:val="-8"/>
        </w:rPr>
        <w:t xml:space="preserve"> </w:t>
      </w:r>
      <w:proofErr w:type="spellStart"/>
      <w:r w:rsidRPr="00E65CFB">
        <w:rPr>
          <w:rFonts w:ascii="Arial" w:hAnsi="Arial" w:cs="Arial"/>
        </w:rPr>
        <w:t>CED</w:t>
      </w:r>
      <w:proofErr w:type="spellEnd"/>
      <w:r w:rsidRPr="00E65CFB">
        <w:rPr>
          <w:rFonts w:ascii="Arial" w:hAnsi="Arial" w:cs="Arial"/>
          <w:spacing w:val="-8"/>
        </w:rPr>
        <w:t xml:space="preserve"> </w:t>
      </w:r>
      <w:r w:rsidRPr="00E65CFB">
        <w:rPr>
          <w:rFonts w:ascii="Arial" w:hAnsi="Arial" w:cs="Arial"/>
        </w:rPr>
        <w:t>dará</w:t>
      </w:r>
      <w:r w:rsidRPr="00E65CFB">
        <w:rPr>
          <w:rFonts w:ascii="Arial" w:hAnsi="Arial" w:cs="Arial"/>
          <w:spacing w:val="-8"/>
        </w:rPr>
        <w:t xml:space="preserve"> </w:t>
      </w:r>
      <w:r w:rsidRPr="00E65CFB">
        <w:rPr>
          <w:rFonts w:ascii="Arial" w:hAnsi="Arial" w:cs="Arial"/>
        </w:rPr>
        <w:t>a</w:t>
      </w:r>
      <w:r w:rsidRPr="00E65CFB">
        <w:rPr>
          <w:rFonts w:ascii="Arial" w:hAnsi="Arial" w:cs="Arial"/>
          <w:spacing w:val="-8"/>
        </w:rPr>
        <w:t xml:space="preserve"> </w:t>
      </w:r>
      <w:r w:rsidRPr="00E65CFB">
        <w:rPr>
          <w:rFonts w:ascii="Arial" w:hAnsi="Arial" w:cs="Arial"/>
        </w:rPr>
        <w:t xml:space="preserve">conocer de manera inmediata al </w:t>
      </w:r>
      <w:r w:rsidR="00626959" w:rsidRPr="00E65CFB">
        <w:rPr>
          <w:rFonts w:ascii="Arial" w:hAnsi="Arial" w:cs="Arial"/>
        </w:rPr>
        <w:t>CE</w:t>
      </w:r>
      <w:r w:rsidRPr="00E65CFB">
        <w:rPr>
          <w:rFonts w:ascii="Arial" w:hAnsi="Arial" w:cs="Arial"/>
        </w:rPr>
        <w:t>,</w:t>
      </w:r>
      <w:r w:rsidRPr="00E65CFB">
        <w:rPr>
          <w:rFonts w:ascii="Arial" w:hAnsi="Arial" w:cs="Arial"/>
          <w:spacing w:val="40"/>
        </w:rPr>
        <w:t xml:space="preserve"> </w:t>
      </w:r>
      <w:r w:rsidRPr="00E65CFB">
        <w:rPr>
          <w:rFonts w:ascii="Arial" w:hAnsi="Arial" w:cs="Arial"/>
        </w:rPr>
        <w:t>a través de</w:t>
      </w:r>
      <w:r w:rsidR="00236A3D" w:rsidRPr="00E65CFB">
        <w:rPr>
          <w:rFonts w:ascii="Arial" w:hAnsi="Arial" w:cs="Arial"/>
        </w:rPr>
        <w:t>l</w:t>
      </w:r>
      <w:r w:rsidRPr="00E65CFB">
        <w:rPr>
          <w:rFonts w:ascii="Arial" w:hAnsi="Arial" w:cs="Arial"/>
        </w:rPr>
        <w:t xml:space="preserve"> correo electrónico, la determinación que ha tomado, para que éste informe lo conducente a la </w:t>
      </w:r>
      <w:proofErr w:type="spellStart"/>
      <w:r w:rsidRPr="00E65CFB">
        <w:rPr>
          <w:rFonts w:ascii="Arial" w:hAnsi="Arial" w:cs="Arial"/>
          <w:w w:val="105"/>
        </w:rPr>
        <w:t>JLE</w:t>
      </w:r>
      <w:proofErr w:type="spellEnd"/>
      <w:r w:rsidRPr="00E65CFB">
        <w:rPr>
          <w:rFonts w:ascii="Arial" w:hAnsi="Arial" w:cs="Arial"/>
          <w:w w:val="105"/>
        </w:rPr>
        <w:t xml:space="preserve"> y a la </w:t>
      </w:r>
      <w:proofErr w:type="spellStart"/>
      <w:r w:rsidRPr="00E65CFB">
        <w:rPr>
          <w:rFonts w:ascii="Arial" w:hAnsi="Arial" w:cs="Arial"/>
          <w:w w:val="105"/>
        </w:rPr>
        <w:t>UTVOPL</w:t>
      </w:r>
      <w:proofErr w:type="spellEnd"/>
      <w:r w:rsidRPr="00E65CFB">
        <w:rPr>
          <w:rFonts w:ascii="Arial" w:hAnsi="Arial" w:cs="Arial"/>
          <w:w w:val="105"/>
        </w:rPr>
        <w:t>.</w:t>
      </w:r>
    </w:p>
    <w:p w14:paraId="4095871E" w14:textId="4EFC085B" w:rsidR="00AC03ED" w:rsidRDefault="00AC03ED" w:rsidP="00AC03ED">
      <w:pPr>
        <w:pStyle w:val="Textoindependiente"/>
        <w:spacing w:before="121"/>
        <w:rPr>
          <w:sz w:val="24"/>
        </w:rPr>
      </w:pPr>
    </w:p>
    <w:p w14:paraId="436D5893" w14:textId="77777777" w:rsidR="00AC03ED" w:rsidRPr="00E51CE2" w:rsidRDefault="00AC03ED" w:rsidP="00234793">
      <w:pPr>
        <w:pStyle w:val="Ttulo2"/>
        <w:ind w:left="0" w:right="0"/>
        <w:jc w:val="left"/>
        <w:rPr>
          <w:color w:val="993366"/>
          <w:sz w:val="28"/>
        </w:rPr>
      </w:pPr>
      <w:bookmarkStart w:id="32" w:name="_TOC_250048"/>
      <w:bookmarkStart w:id="33" w:name="_Toc192247937"/>
      <w:bookmarkStart w:id="34" w:name="_Toc195560125"/>
      <w:r>
        <w:rPr>
          <w:color w:val="993366"/>
          <w:sz w:val="28"/>
        </w:rPr>
        <w:t xml:space="preserve">1.6.1. </w:t>
      </w:r>
      <w:r w:rsidRPr="00E51CE2">
        <w:rPr>
          <w:color w:val="993366"/>
          <w:sz w:val="28"/>
        </w:rPr>
        <w:t xml:space="preserve">Procedimiento para el traslado a una sede </w:t>
      </w:r>
      <w:bookmarkEnd w:id="32"/>
      <w:r w:rsidRPr="00E51CE2">
        <w:rPr>
          <w:color w:val="993366"/>
          <w:sz w:val="28"/>
        </w:rPr>
        <w:t>alterna</w:t>
      </w:r>
      <w:bookmarkEnd w:id="33"/>
      <w:bookmarkEnd w:id="34"/>
    </w:p>
    <w:p w14:paraId="54EBCE9A" w14:textId="77777777" w:rsidR="00AC03ED" w:rsidRPr="00E65CFB" w:rsidRDefault="00AC03ED" w:rsidP="00AC03ED">
      <w:pPr>
        <w:pStyle w:val="Textoindependiente"/>
        <w:spacing w:before="91"/>
        <w:rPr>
          <w:rFonts w:ascii="Arial" w:hAnsi="Arial" w:cs="Arial"/>
        </w:rPr>
      </w:pPr>
    </w:p>
    <w:p w14:paraId="7561C38E" w14:textId="0F317BBB" w:rsidR="00AC03ED" w:rsidRPr="00E65CFB" w:rsidRDefault="00AC03ED" w:rsidP="006E57B2">
      <w:pPr>
        <w:jc w:val="both"/>
        <w:rPr>
          <w:rFonts w:ascii="Arial" w:hAnsi="Arial" w:cs="Arial"/>
        </w:rPr>
      </w:pPr>
      <w:r w:rsidRPr="00E65CFB">
        <w:rPr>
          <w:rFonts w:ascii="Arial" w:hAnsi="Arial" w:cs="Arial"/>
          <w:spacing w:val="-4"/>
        </w:rPr>
        <w:t>En</w:t>
      </w:r>
      <w:r w:rsidRPr="00E65CFB">
        <w:rPr>
          <w:rFonts w:ascii="Arial" w:hAnsi="Arial" w:cs="Arial"/>
        </w:rPr>
        <w:t xml:space="preserve"> </w:t>
      </w:r>
      <w:r w:rsidRPr="00E65CFB">
        <w:rPr>
          <w:rFonts w:ascii="Arial" w:hAnsi="Arial" w:cs="Arial"/>
          <w:spacing w:val="-4"/>
        </w:rPr>
        <w:t>caso</w:t>
      </w:r>
      <w:r w:rsidRPr="00E65CFB">
        <w:rPr>
          <w:rFonts w:ascii="Arial" w:hAnsi="Arial" w:cs="Arial"/>
        </w:rPr>
        <w:t xml:space="preserve"> </w:t>
      </w:r>
      <w:r w:rsidRPr="00E65CFB">
        <w:rPr>
          <w:rFonts w:ascii="Arial" w:hAnsi="Arial" w:cs="Arial"/>
          <w:spacing w:val="-4"/>
        </w:rPr>
        <w:t>de</w:t>
      </w:r>
      <w:r w:rsidRPr="00E65CFB">
        <w:rPr>
          <w:rFonts w:ascii="Arial" w:hAnsi="Arial" w:cs="Arial"/>
        </w:rPr>
        <w:t xml:space="preserve"> </w:t>
      </w:r>
      <w:r w:rsidRPr="00E65CFB">
        <w:rPr>
          <w:rFonts w:ascii="Arial" w:hAnsi="Arial" w:cs="Arial"/>
          <w:spacing w:val="-4"/>
        </w:rPr>
        <w:t>utilizar</w:t>
      </w:r>
      <w:r w:rsidRPr="00E65CFB">
        <w:rPr>
          <w:rFonts w:ascii="Arial" w:hAnsi="Arial" w:cs="Arial"/>
        </w:rPr>
        <w:t xml:space="preserve"> </w:t>
      </w:r>
      <w:r w:rsidRPr="00E65CFB">
        <w:rPr>
          <w:rFonts w:ascii="Arial" w:hAnsi="Arial" w:cs="Arial"/>
          <w:spacing w:val="-4"/>
        </w:rPr>
        <w:t>una</w:t>
      </w:r>
      <w:r w:rsidRPr="00E65CFB">
        <w:rPr>
          <w:rFonts w:ascii="Arial" w:hAnsi="Arial" w:cs="Arial"/>
        </w:rPr>
        <w:t xml:space="preserve"> </w:t>
      </w:r>
      <w:r w:rsidRPr="00E65CFB">
        <w:rPr>
          <w:rFonts w:ascii="Arial" w:hAnsi="Arial" w:cs="Arial"/>
          <w:spacing w:val="-4"/>
        </w:rPr>
        <w:t>sede</w:t>
      </w:r>
      <w:r w:rsidRPr="00E65CFB">
        <w:rPr>
          <w:rFonts w:ascii="Arial" w:hAnsi="Arial" w:cs="Arial"/>
        </w:rPr>
        <w:t xml:space="preserve"> </w:t>
      </w:r>
      <w:r w:rsidRPr="00E65CFB">
        <w:rPr>
          <w:rFonts w:ascii="Arial" w:hAnsi="Arial" w:cs="Arial"/>
          <w:spacing w:val="-4"/>
        </w:rPr>
        <w:t>alterna,</w:t>
      </w:r>
      <w:r w:rsidR="00C73182" w:rsidRPr="00E65CFB">
        <w:rPr>
          <w:rFonts w:ascii="Arial" w:hAnsi="Arial" w:cs="Arial"/>
        </w:rPr>
        <w:t xml:space="preserve"> al término de la Jornada electoral, se comunicará a las y los </w:t>
      </w:r>
      <w:proofErr w:type="spellStart"/>
      <w:r w:rsidR="00C73182" w:rsidRPr="00E65CFB">
        <w:rPr>
          <w:rFonts w:ascii="Arial" w:hAnsi="Arial" w:cs="Arial"/>
        </w:rPr>
        <w:t>CAEL</w:t>
      </w:r>
      <w:proofErr w:type="spellEnd"/>
      <w:r w:rsidR="00C73182" w:rsidRPr="00E65CFB">
        <w:rPr>
          <w:rFonts w:ascii="Arial" w:hAnsi="Arial" w:cs="Arial"/>
        </w:rPr>
        <w:t xml:space="preserve"> para que se entregue el paquete electoral en la sede que corresponda; o durante los cómputos en los </w:t>
      </w:r>
      <w:proofErr w:type="spellStart"/>
      <w:r w:rsidR="00C73182" w:rsidRPr="00E65CFB">
        <w:rPr>
          <w:rFonts w:ascii="Arial" w:hAnsi="Arial" w:cs="Arial"/>
        </w:rPr>
        <w:t>CED</w:t>
      </w:r>
      <w:proofErr w:type="spellEnd"/>
      <w:r w:rsidR="00C73182" w:rsidRPr="00E65CFB">
        <w:rPr>
          <w:rFonts w:ascii="Arial" w:hAnsi="Arial" w:cs="Arial"/>
        </w:rPr>
        <w:t xml:space="preserve">, la Presidencia activará el protocolo establecido en el acuerdo aprobado en su momento, en ambos casos, </w:t>
      </w:r>
      <w:r w:rsidR="00C73182" w:rsidRPr="00E65CFB">
        <w:rPr>
          <w:rFonts w:ascii="Arial" w:hAnsi="Arial" w:cs="Arial"/>
          <w:spacing w:val="-4"/>
        </w:rPr>
        <w:t>s</w:t>
      </w:r>
      <w:r w:rsidRPr="00E65CFB">
        <w:rPr>
          <w:rFonts w:ascii="Arial" w:hAnsi="Arial" w:cs="Arial"/>
        </w:rPr>
        <w:t>e solicitará el apoyo de las autoridades de seguridad y protección ciudadana estatales o municipales designadas para el resguardo de la sede alterna</w:t>
      </w:r>
      <w:r w:rsidRPr="00E65CFB">
        <w:rPr>
          <w:rFonts w:ascii="Arial" w:hAnsi="Arial" w:cs="Arial"/>
          <w:spacing w:val="-3"/>
        </w:rPr>
        <w:t xml:space="preserve"> </w:t>
      </w:r>
      <w:r w:rsidRPr="00E65CFB">
        <w:rPr>
          <w:rFonts w:ascii="Arial" w:hAnsi="Arial" w:cs="Arial"/>
        </w:rPr>
        <w:t>aprobada.</w:t>
      </w:r>
    </w:p>
    <w:p w14:paraId="42982814" w14:textId="77777777" w:rsidR="00AC03ED" w:rsidRPr="00E65CFB" w:rsidRDefault="00AC03ED" w:rsidP="006E57B2">
      <w:pPr>
        <w:jc w:val="both"/>
        <w:rPr>
          <w:rFonts w:ascii="Arial" w:hAnsi="Arial" w:cs="Arial"/>
        </w:rPr>
      </w:pPr>
    </w:p>
    <w:p w14:paraId="0A420DC9" w14:textId="77777777" w:rsidR="00AC03ED" w:rsidRPr="00E65CFB" w:rsidRDefault="00AC03ED" w:rsidP="006E57B2">
      <w:pPr>
        <w:jc w:val="both"/>
        <w:rPr>
          <w:rFonts w:ascii="Arial" w:hAnsi="Arial" w:cs="Arial"/>
          <w:position w:val="-7"/>
        </w:rPr>
      </w:pPr>
      <w:r w:rsidRPr="00E65CFB">
        <w:rPr>
          <w:rFonts w:ascii="Arial" w:hAnsi="Arial" w:cs="Arial"/>
        </w:rPr>
        <w:t>Una</w:t>
      </w:r>
      <w:r w:rsidRPr="00E65CFB">
        <w:rPr>
          <w:rFonts w:ascii="Arial" w:hAnsi="Arial" w:cs="Arial"/>
          <w:spacing w:val="40"/>
        </w:rPr>
        <w:t xml:space="preserve"> </w:t>
      </w:r>
      <w:r w:rsidRPr="00E65CFB">
        <w:rPr>
          <w:rFonts w:ascii="Arial" w:hAnsi="Arial" w:cs="Arial"/>
        </w:rPr>
        <w:t>vez</w:t>
      </w:r>
      <w:r w:rsidRPr="00E65CFB">
        <w:rPr>
          <w:rFonts w:ascii="Arial" w:hAnsi="Arial" w:cs="Arial"/>
          <w:spacing w:val="40"/>
        </w:rPr>
        <w:t xml:space="preserve"> </w:t>
      </w:r>
      <w:r w:rsidRPr="00E65CFB">
        <w:rPr>
          <w:rFonts w:ascii="Arial" w:hAnsi="Arial" w:cs="Arial"/>
        </w:rPr>
        <w:t>que</w:t>
      </w:r>
      <w:r w:rsidRPr="00E65CFB">
        <w:rPr>
          <w:rFonts w:ascii="Arial" w:hAnsi="Arial" w:cs="Arial"/>
          <w:spacing w:val="40"/>
        </w:rPr>
        <w:t xml:space="preserve"> </w:t>
      </w:r>
      <w:r w:rsidRPr="00E65CFB">
        <w:rPr>
          <w:rFonts w:ascii="Arial" w:hAnsi="Arial" w:cs="Arial"/>
        </w:rPr>
        <w:t>se</w:t>
      </w:r>
      <w:r w:rsidRPr="00E65CFB">
        <w:rPr>
          <w:rFonts w:ascii="Arial" w:hAnsi="Arial" w:cs="Arial"/>
          <w:spacing w:val="40"/>
        </w:rPr>
        <w:t xml:space="preserve"> </w:t>
      </w:r>
      <w:r w:rsidRPr="00E65CFB">
        <w:rPr>
          <w:rFonts w:ascii="Arial" w:hAnsi="Arial" w:cs="Arial"/>
        </w:rPr>
        <w:t>arribe</w:t>
      </w:r>
      <w:r w:rsidRPr="00E65CFB">
        <w:rPr>
          <w:rFonts w:ascii="Arial" w:hAnsi="Arial" w:cs="Arial"/>
          <w:spacing w:val="40"/>
        </w:rPr>
        <w:t xml:space="preserve"> </w:t>
      </w:r>
      <w:r w:rsidRPr="00E65CFB">
        <w:rPr>
          <w:rFonts w:ascii="Arial" w:hAnsi="Arial" w:cs="Arial"/>
        </w:rPr>
        <w:t>a</w:t>
      </w:r>
      <w:r w:rsidRPr="00E65CFB">
        <w:rPr>
          <w:rFonts w:ascii="Arial" w:hAnsi="Arial" w:cs="Arial"/>
          <w:spacing w:val="40"/>
        </w:rPr>
        <w:t xml:space="preserve"> </w:t>
      </w:r>
      <w:r w:rsidRPr="00E65CFB">
        <w:rPr>
          <w:rFonts w:ascii="Arial" w:hAnsi="Arial" w:cs="Arial"/>
        </w:rPr>
        <w:t>la</w:t>
      </w:r>
      <w:r w:rsidRPr="00E65CFB">
        <w:rPr>
          <w:rFonts w:ascii="Arial" w:hAnsi="Arial" w:cs="Arial"/>
          <w:spacing w:val="40"/>
        </w:rPr>
        <w:t xml:space="preserve"> </w:t>
      </w:r>
      <w:r w:rsidRPr="00E65CFB">
        <w:rPr>
          <w:rFonts w:ascii="Arial" w:hAnsi="Arial" w:cs="Arial"/>
        </w:rPr>
        <w:t>sede</w:t>
      </w:r>
      <w:r w:rsidRPr="00E65CFB">
        <w:rPr>
          <w:rFonts w:ascii="Arial" w:hAnsi="Arial" w:cs="Arial"/>
          <w:spacing w:val="40"/>
        </w:rPr>
        <w:t xml:space="preserve"> </w:t>
      </w:r>
      <w:r w:rsidRPr="00E65CFB">
        <w:rPr>
          <w:rFonts w:ascii="Arial" w:hAnsi="Arial" w:cs="Arial"/>
        </w:rPr>
        <w:t>alterna</w:t>
      </w:r>
      <w:r w:rsidRPr="00E65CFB">
        <w:rPr>
          <w:rFonts w:ascii="Arial" w:hAnsi="Arial" w:cs="Arial"/>
          <w:spacing w:val="40"/>
        </w:rPr>
        <w:t xml:space="preserve"> </w:t>
      </w:r>
      <w:r w:rsidRPr="00E65CFB">
        <w:rPr>
          <w:rFonts w:ascii="Arial" w:hAnsi="Arial" w:cs="Arial"/>
        </w:rPr>
        <w:t>en</w:t>
      </w:r>
      <w:r w:rsidRPr="00E65CFB">
        <w:rPr>
          <w:rFonts w:ascii="Arial" w:hAnsi="Arial" w:cs="Arial"/>
          <w:spacing w:val="40"/>
        </w:rPr>
        <w:t xml:space="preserve"> </w:t>
      </w:r>
      <w:r w:rsidRPr="00E65CFB">
        <w:rPr>
          <w:rFonts w:ascii="Arial" w:hAnsi="Arial" w:cs="Arial"/>
        </w:rPr>
        <w:t>la</w:t>
      </w:r>
      <w:r w:rsidRPr="00E65CFB">
        <w:rPr>
          <w:rFonts w:ascii="Arial" w:hAnsi="Arial" w:cs="Arial"/>
          <w:spacing w:val="40"/>
        </w:rPr>
        <w:t xml:space="preserve"> </w:t>
      </w:r>
      <w:r w:rsidRPr="00E65CFB">
        <w:rPr>
          <w:rFonts w:ascii="Arial" w:hAnsi="Arial" w:cs="Arial"/>
        </w:rPr>
        <w:t>que</w:t>
      </w:r>
      <w:r w:rsidRPr="00E65CFB">
        <w:rPr>
          <w:rFonts w:ascii="Arial" w:hAnsi="Arial" w:cs="Arial"/>
          <w:spacing w:val="40"/>
        </w:rPr>
        <w:t xml:space="preserve"> </w:t>
      </w:r>
      <w:r w:rsidRPr="00E65CFB">
        <w:rPr>
          <w:rFonts w:ascii="Arial" w:hAnsi="Arial" w:cs="Arial"/>
        </w:rPr>
        <w:t>se</w:t>
      </w:r>
      <w:r w:rsidRPr="00E65CFB">
        <w:rPr>
          <w:rFonts w:ascii="Arial" w:hAnsi="Arial" w:cs="Arial"/>
          <w:spacing w:val="40"/>
        </w:rPr>
        <w:t xml:space="preserve"> </w:t>
      </w:r>
      <w:r w:rsidRPr="00E65CFB">
        <w:rPr>
          <w:rFonts w:ascii="Arial" w:hAnsi="Arial" w:cs="Arial"/>
        </w:rPr>
        <w:t>realizarán</w:t>
      </w:r>
      <w:r w:rsidRPr="00E65CFB">
        <w:rPr>
          <w:rFonts w:ascii="Arial" w:hAnsi="Arial" w:cs="Arial"/>
          <w:spacing w:val="40"/>
        </w:rPr>
        <w:t xml:space="preserve"> </w:t>
      </w:r>
      <w:r w:rsidRPr="00E65CFB">
        <w:rPr>
          <w:rFonts w:ascii="Arial" w:hAnsi="Arial" w:cs="Arial"/>
        </w:rPr>
        <w:t>los</w:t>
      </w:r>
      <w:r w:rsidRPr="00E65CFB">
        <w:rPr>
          <w:rFonts w:ascii="Arial" w:hAnsi="Arial" w:cs="Arial"/>
          <w:spacing w:val="40"/>
        </w:rPr>
        <w:t xml:space="preserve"> </w:t>
      </w:r>
      <w:r w:rsidRPr="00E65CFB">
        <w:rPr>
          <w:rFonts w:ascii="Arial" w:hAnsi="Arial" w:cs="Arial"/>
        </w:rPr>
        <w:t>cómputos, las Consejerías Electorales entrarán al lugar en donde se depositarán los paquetes electorales para constatar</w:t>
      </w:r>
      <w:r w:rsidRPr="00E65CFB">
        <w:rPr>
          <w:rFonts w:ascii="Arial" w:hAnsi="Arial" w:cs="Arial"/>
          <w:spacing w:val="40"/>
        </w:rPr>
        <w:t xml:space="preserve"> </w:t>
      </w:r>
      <w:r w:rsidRPr="00E65CFB">
        <w:rPr>
          <w:rFonts w:ascii="Arial" w:hAnsi="Arial" w:cs="Arial"/>
        </w:rPr>
        <w:t>que</w:t>
      </w:r>
      <w:r w:rsidRPr="00E65CFB">
        <w:rPr>
          <w:rFonts w:ascii="Arial" w:hAnsi="Arial" w:cs="Arial"/>
          <w:spacing w:val="40"/>
        </w:rPr>
        <w:t xml:space="preserve"> </w:t>
      </w:r>
      <w:r w:rsidRPr="00E65CFB">
        <w:rPr>
          <w:rFonts w:ascii="Arial" w:hAnsi="Arial" w:cs="Arial"/>
        </w:rPr>
        <w:t>cumple</w:t>
      </w:r>
      <w:r w:rsidRPr="00E65CFB">
        <w:rPr>
          <w:rFonts w:ascii="Arial" w:hAnsi="Arial" w:cs="Arial"/>
          <w:spacing w:val="40"/>
        </w:rPr>
        <w:t xml:space="preserve"> </w:t>
      </w:r>
      <w:r w:rsidRPr="00E65CFB">
        <w:rPr>
          <w:rFonts w:ascii="Arial" w:hAnsi="Arial" w:cs="Arial"/>
        </w:rPr>
        <w:t>con</w:t>
      </w:r>
      <w:r w:rsidRPr="00E65CFB">
        <w:rPr>
          <w:rFonts w:ascii="Arial" w:hAnsi="Arial" w:cs="Arial"/>
          <w:spacing w:val="40"/>
        </w:rPr>
        <w:t xml:space="preserve"> </w:t>
      </w:r>
      <w:r w:rsidRPr="00E65CFB">
        <w:rPr>
          <w:rFonts w:ascii="Arial" w:hAnsi="Arial" w:cs="Arial"/>
        </w:rPr>
        <w:t>las</w:t>
      </w:r>
      <w:r w:rsidRPr="00E65CFB">
        <w:rPr>
          <w:rFonts w:ascii="Arial" w:hAnsi="Arial" w:cs="Arial"/>
          <w:spacing w:val="40"/>
        </w:rPr>
        <w:t xml:space="preserve"> </w:t>
      </w:r>
      <w:r w:rsidRPr="00E65CFB">
        <w:rPr>
          <w:rFonts w:ascii="Arial" w:hAnsi="Arial" w:cs="Arial"/>
        </w:rPr>
        <w:t>condiciones</w:t>
      </w:r>
      <w:r w:rsidRPr="00E65CFB">
        <w:rPr>
          <w:rFonts w:ascii="Arial" w:hAnsi="Arial" w:cs="Arial"/>
          <w:spacing w:val="40"/>
        </w:rPr>
        <w:t xml:space="preserve"> </w:t>
      </w:r>
      <w:r w:rsidRPr="00E65CFB">
        <w:rPr>
          <w:rFonts w:ascii="Arial" w:hAnsi="Arial" w:cs="Arial"/>
        </w:rPr>
        <w:t>de</w:t>
      </w:r>
      <w:r w:rsidRPr="00E65CFB">
        <w:rPr>
          <w:rFonts w:ascii="Arial" w:hAnsi="Arial" w:cs="Arial"/>
          <w:spacing w:val="40"/>
        </w:rPr>
        <w:t xml:space="preserve"> </w:t>
      </w:r>
      <w:r w:rsidRPr="00E65CFB">
        <w:rPr>
          <w:rFonts w:ascii="Arial" w:hAnsi="Arial" w:cs="Arial"/>
        </w:rPr>
        <w:t>seguridad</w:t>
      </w:r>
      <w:r w:rsidRPr="00E65CFB">
        <w:rPr>
          <w:rFonts w:ascii="Arial" w:hAnsi="Arial" w:cs="Arial"/>
          <w:spacing w:val="40"/>
        </w:rPr>
        <w:t xml:space="preserve"> </w:t>
      </w:r>
      <w:r w:rsidRPr="00E65CFB">
        <w:rPr>
          <w:rFonts w:ascii="Arial" w:hAnsi="Arial" w:cs="Arial"/>
        </w:rPr>
        <w:t>necesarias</w:t>
      </w:r>
      <w:r w:rsidRPr="00E65CFB">
        <w:rPr>
          <w:rFonts w:ascii="Arial" w:hAnsi="Arial" w:cs="Arial"/>
          <w:spacing w:val="40"/>
        </w:rPr>
        <w:t xml:space="preserve"> </w:t>
      </w:r>
      <w:r w:rsidRPr="00E65CFB">
        <w:rPr>
          <w:rFonts w:ascii="Arial" w:hAnsi="Arial" w:cs="Arial"/>
        </w:rPr>
        <w:t>para</w:t>
      </w:r>
      <w:r w:rsidRPr="00E65CFB">
        <w:rPr>
          <w:rFonts w:ascii="Arial" w:hAnsi="Arial" w:cs="Arial"/>
          <w:spacing w:val="40"/>
        </w:rPr>
        <w:t xml:space="preserve"> </w:t>
      </w:r>
      <w:r w:rsidRPr="00E65CFB">
        <w:rPr>
          <w:rFonts w:ascii="Arial" w:hAnsi="Arial" w:cs="Arial"/>
        </w:rPr>
        <w:t>su debido resguardo.</w:t>
      </w:r>
    </w:p>
    <w:p w14:paraId="23178009" w14:textId="77777777" w:rsidR="00AC03ED" w:rsidRPr="00E65CFB" w:rsidRDefault="00AC03ED" w:rsidP="006E57B2">
      <w:pPr>
        <w:jc w:val="both"/>
        <w:rPr>
          <w:rFonts w:ascii="Arial" w:hAnsi="Arial" w:cs="Arial"/>
          <w:position w:val="-7"/>
        </w:rPr>
      </w:pPr>
    </w:p>
    <w:p w14:paraId="7B1690E7" w14:textId="1CAB4636" w:rsidR="00A53A62" w:rsidRPr="00E65CFB" w:rsidRDefault="00AC03ED" w:rsidP="0072391E">
      <w:pPr>
        <w:jc w:val="both"/>
        <w:rPr>
          <w:rFonts w:ascii="Arial" w:hAnsi="Arial" w:cs="Arial"/>
        </w:rPr>
      </w:pPr>
      <w:r w:rsidRPr="00E65CFB">
        <w:rPr>
          <w:rFonts w:ascii="Arial" w:hAnsi="Arial" w:cs="Arial"/>
        </w:rPr>
        <w:t>Al</w:t>
      </w:r>
      <w:r w:rsidR="00E674AA" w:rsidRPr="00E65CFB">
        <w:rPr>
          <w:rFonts w:ascii="Arial" w:hAnsi="Arial" w:cs="Arial"/>
        </w:rPr>
        <w:t xml:space="preserve"> término de la Jornada Electoral y</w:t>
      </w:r>
      <w:r w:rsidRPr="00E65CFB">
        <w:rPr>
          <w:rFonts w:ascii="Arial" w:hAnsi="Arial" w:cs="Arial"/>
        </w:rPr>
        <w:t xml:space="preserve"> </w:t>
      </w:r>
      <w:r w:rsidR="009F5FBA" w:rsidRPr="00E65CFB">
        <w:rPr>
          <w:rFonts w:ascii="Arial" w:hAnsi="Arial" w:cs="Arial"/>
        </w:rPr>
        <w:t xml:space="preserve">al </w:t>
      </w:r>
      <w:r w:rsidRPr="00E65CFB">
        <w:rPr>
          <w:rFonts w:ascii="Arial" w:hAnsi="Arial" w:cs="Arial"/>
        </w:rPr>
        <w:t xml:space="preserve">recibir el primer paquete </w:t>
      </w:r>
      <w:r w:rsidR="001A7B64" w:rsidRPr="00E65CFB">
        <w:rPr>
          <w:rFonts w:ascii="Arial" w:hAnsi="Arial" w:cs="Arial"/>
        </w:rPr>
        <w:t xml:space="preserve">electoral </w:t>
      </w:r>
      <w:r w:rsidRPr="00E65CFB">
        <w:rPr>
          <w:rFonts w:ascii="Arial" w:hAnsi="Arial" w:cs="Arial"/>
        </w:rPr>
        <w:t xml:space="preserve">se iniciará el escrutinio y cómputo, </w:t>
      </w:r>
      <w:r w:rsidR="00A53A62" w:rsidRPr="00E65CFB">
        <w:rPr>
          <w:rFonts w:ascii="Arial" w:hAnsi="Arial" w:cs="Arial"/>
        </w:rPr>
        <w:t xml:space="preserve">de la primera elección, al concluir, se enviará el paquete </w:t>
      </w:r>
      <w:r w:rsidR="001A7B64" w:rsidRPr="00E65CFB">
        <w:rPr>
          <w:rFonts w:ascii="Arial" w:hAnsi="Arial" w:cs="Arial"/>
        </w:rPr>
        <w:t xml:space="preserve">electoral </w:t>
      </w:r>
      <w:r w:rsidR="00A53A62" w:rsidRPr="00E65CFB">
        <w:rPr>
          <w:rFonts w:ascii="Arial" w:hAnsi="Arial" w:cs="Arial"/>
        </w:rPr>
        <w:t>a la Bodega Electoral provisional, este procedimiento se realizará con todas las elecciones, hasta concluir con los cómputos.</w:t>
      </w:r>
    </w:p>
    <w:p w14:paraId="6BF98D51" w14:textId="77777777" w:rsidR="00AC03ED" w:rsidRPr="00E65CFB" w:rsidRDefault="00AC03ED" w:rsidP="006E57B2">
      <w:pPr>
        <w:jc w:val="both"/>
        <w:rPr>
          <w:rFonts w:ascii="Arial" w:hAnsi="Arial" w:cs="Arial"/>
          <w:position w:val="-7"/>
        </w:rPr>
      </w:pPr>
    </w:p>
    <w:p w14:paraId="5FAF3E0E" w14:textId="5700BC37" w:rsidR="006E57B2" w:rsidRPr="00E65CFB" w:rsidRDefault="00AC03ED" w:rsidP="006E57B2">
      <w:pPr>
        <w:jc w:val="both"/>
        <w:rPr>
          <w:rFonts w:ascii="Arial" w:hAnsi="Arial" w:cs="Arial"/>
        </w:rPr>
      </w:pPr>
      <w:r w:rsidRPr="00E65CFB">
        <w:rPr>
          <w:rFonts w:ascii="Arial" w:hAnsi="Arial" w:cs="Arial"/>
        </w:rPr>
        <w:t xml:space="preserve">Los paquetes </w:t>
      </w:r>
      <w:r w:rsidR="00E674AA" w:rsidRPr="00E65CFB">
        <w:rPr>
          <w:rFonts w:ascii="Arial" w:hAnsi="Arial" w:cs="Arial"/>
        </w:rPr>
        <w:t xml:space="preserve">electorales </w:t>
      </w:r>
      <w:r w:rsidR="000A5EEB" w:rsidRPr="00E65CFB">
        <w:rPr>
          <w:rFonts w:ascii="Arial" w:hAnsi="Arial" w:cs="Arial"/>
        </w:rPr>
        <w:t xml:space="preserve">conforme vayan llegando </w:t>
      </w:r>
      <w:r w:rsidRPr="00E65CFB">
        <w:rPr>
          <w:rFonts w:ascii="Arial" w:hAnsi="Arial" w:cs="Arial"/>
        </w:rPr>
        <w:t xml:space="preserve">se irán asignando a cada </w:t>
      </w:r>
      <w:proofErr w:type="spellStart"/>
      <w:r w:rsidR="0072391E" w:rsidRPr="00E65CFB">
        <w:rPr>
          <w:rFonts w:ascii="Arial" w:hAnsi="Arial" w:cs="Arial"/>
        </w:rPr>
        <w:t>PEyC</w:t>
      </w:r>
      <w:proofErr w:type="spellEnd"/>
      <w:r w:rsidR="00E674AA" w:rsidRPr="00E65CFB">
        <w:rPr>
          <w:rFonts w:ascii="Arial" w:hAnsi="Arial" w:cs="Arial"/>
        </w:rPr>
        <w:t xml:space="preserve">, de no haber </w:t>
      </w:r>
      <w:proofErr w:type="spellStart"/>
      <w:r w:rsidR="00E674AA" w:rsidRPr="00E65CFB">
        <w:rPr>
          <w:rFonts w:ascii="Arial" w:hAnsi="Arial" w:cs="Arial"/>
        </w:rPr>
        <w:t>PEyC</w:t>
      </w:r>
      <w:proofErr w:type="spellEnd"/>
      <w:r w:rsidR="00E674AA" w:rsidRPr="00E65CFB">
        <w:rPr>
          <w:rFonts w:ascii="Arial" w:hAnsi="Arial" w:cs="Arial"/>
        </w:rPr>
        <w:t xml:space="preserve"> disponibles,</w:t>
      </w:r>
      <w:r w:rsidRPr="00E65CFB">
        <w:rPr>
          <w:rFonts w:ascii="Arial" w:hAnsi="Arial" w:cs="Arial"/>
        </w:rPr>
        <w:t xml:space="preserve"> se ingresará</w:t>
      </w:r>
      <w:r w:rsidR="00E674AA" w:rsidRPr="00E65CFB">
        <w:rPr>
          <w:rFonts w:ascii="Arial" w:hAnsi="Arial" w:cs="Arial"/>
        </w:rPr>
        <w:t>n</w:t>
      </w:r>
      <w:r w:rsidRPr="00E65CFB">
        <w:rPr>
          <w:rFonts w:ascii="Arial" w:hAnsi="Arial" w:cs="Arial"/>
        </w:rPr>
        <w:t xml:space="preserve"> a la bodega electoral en el lugar que le</w:t>
      </w:r>
      <w:r w:rsidR="00E674AA" w:rsidRPr="00E65CFB">
        <w:rPr>
          <w:rFonts w:ascii="Arial" w:hAnsi="Arial" w:cs="Arial"/>
        </w:rPr>
        <w:t>s</w:t>
      </w:r>
      <w:r w:rsidRPr="00E65CFB">
        <w:rPr>
          <w:rFonts w:ascii="Arial" w:hAnsi="Arial" w:cs="Arial"/>
        </w:rPr>
        <w:t xml:space="preserve"> corresponda</w:t>
      </w:r>
      <w:r w:rsidR="000A5EEB" w:rsidRPr="00E65CFB">
        <w:rPr>
          <w:rFonts w:ascii="Arial" w:hAnsi="Arial" w:cs="Arial"/>
        </w:rPr>
        <w:t xml:space="preserve"> en los anaqueles</w:t>
      </w:r>
      <w:r w:rsidRPr="00E65CFB">
        <w:rPr>
          <w:rFonts w:ascii="Arial" w:hAnsi="Arial" w:cs="Arial"/>
        </w:rPr>
        <w:t>, para que en su momento se asigne a</w:t>
      </w:r>
      <w:r w:rsidR="0072391E" w:rsidRPr="00E65CFB">
        <w:rPr>
          <w:rFonts w:ascii="Arial" w:hAnsi="Arial" w:cs="Arial"/>
        </w:rPr>
        <w:t xml:space="preserve"> un</w:t>
      </w:r>
      <w:r w:rsidRPr="00E65CFB">
        <w:rPr>
          <w:rFonts w:ascii="Arial" w:hAnsi="Arial" w:cs="Arial"/>
        </w:rPr>
        <w:t xml:space="preserve"> </w:t>
      </w:r>
      <w:proofErr w:type="spellStart"/>
      <w:r w:rsidR="00234793" w:rsidRPr="00E65CFB">
        <w:rPr>
          <w:rFonts w:ascii="Arial" w:hAnsi="Arial" w:cs="Arial"/>
        </w:rPr>
        <w:t>PEyC</w:t>
      </w:r>
      <w:proofErr w:type="spellEnd"/>
      <w:r w:rsidRPr="00E65CFB">
        <w:rPr>
          <w:rFonts w:ascii="Arial" w:hAnsi="Arial" w:cs="Arial"/>
        </w:rPr>
        <w:t>.</w:t>
      </w:r>
    </w:p>
    <w:p w14:paraId="60EC9300" w14:textId="77777777" w:rsidR="006E57B2" w:rsidRPr="00E65CFB" w:rsidRDefault="006E57B2" w:rsidP="006E57B2">
      <w:pPr>
        <w:tabs>
          <w:tab w:val="left" w:pos="632"/>
          <w:tab w:val="left" w:pos="634"/>
        </w:tabs>
        <w:spacing w:before="7" w:line="247" w:lineRule="auto"/>
        <w:ind w:right="-426"/>
        <w:jc w:val="both"/>
        <w:rPr>
          <w:rFonts w:ascii="Arial" w:hAnsi="Arial" w:cs="Arial"/>
        </w:rPr>
      </w:pPr>
    </w:p>
    <w:p w14:paraId="6ED040C3" w14:textId="77777777" w:rsidR="00AC03ED" w:rsidRPr="00E65CFB" w:rsidRDefault="00AC03ED" w:rsidP="0072391E">
      <w:pPr>
        <w:jc w:val="both"/>
        <w:rPr>
          <w:rFonts w:ascii="Arial" w:hAnsi="Arial" w:cs="Arial"/>
          <w:spacing w:val="-19"/>
        </w:rPr>
      </w:pPr>
      <w:r w:rsidRPr="00E65CFB">
        <w:rPr>
          <w:rFonts w:ascii="Arial" w:hAnsi="Arial" w:cs="Arial"/>
          <w:spacing w:val="-4"/>
        </w:rPr>
        <w:t>Al</w:t>
      </w:r>
      <w:r w:rsidRPr="00E65CFB">
        <w:rPr>
          <w:rFonts w:ascii="Arial" w:hAnsi="Arial" w:cs="Arial"/>
          <w:spacing w:val="-11"/>
        </w:rPr>
        <w:t xml:space="preserve"> </w:t>
      </w:r>
      <w:r w:rsidRPr="00E65CFB">
        <w:rPr>
          <w:rFonts w:ascii="Arial" w:hAnsi="Arial" w:cs="Arial"/>
          <w:spacing w:val="-4"/>
        </w:rPr>
        <w:t>concluir</w:t>
      </w:r>
      <w:r w:rsidRPr="00E65CFB">
        <w:rPr>
          <w:rFonts w:ascii="Arial" w:hAnsi="Arial" w:cs="Arial"/>
          <w:spacing w:val="-11"/>
        </w:rPr>
        <w:t xml:space="preserve"> </w:t>
      </w:r>
      <w:r w:rsidRPr="00E65CFB">
        <w:rPr>
          <w:rFonts w:ascii="Arial" w:hAnsi="Arial" w:cs="Arial"/>
          <w:spacing w:val="-4"/>
        </w:rPr>
        <w:t>los</w:t>
      </w:r>
      <w:r w:rsidRPr="00E65CFB">
        <w:rPr>
          <w:rFonts w:ascii="Arial" w:hAnsi="Arial" w:cs="Arial"/>
          <w:spacing w:val="-11"/>
        </w:rPr>
        <w:t xml:space="preserve"> </w:t>
      </w:r>
      <w:r w:rsidRPr="00E65CFB">
        <w:rPr>
          <w:rFonts w:ascii="Arial" w:hAnsi="Arial" w:cs="Arial"/>
          <w:spacing w:val="-4"/>
        </w:rPr>
        <w:t>cómputos</w:t>
      </w:r>
      <w:r w:rsidRPr="00E65CFB">
        <w:rPr>
          <w:rFonts w:ascii="Arial" w:hAnsi="Arial" w:cs="Arial"/>
          <w:spacing w:val="-11"/>
        </w:rPr>
        <w:t xml:space="preserve"> </w:t>
      </w:r>
      <w:r w:rsidRPr="00E65CFB">
        <w:rPr>
          <w:rFonts w:ascii="Arial" w:hAnsi="Arial" w:cs="Arial"/>
          <w:spacing w:val="-4"/>
        </w:rPr>
        <w:t>distritales,</w:t>
      </w:r>
      <w:r w:rsidRPr="00E65CFB">
        <w:rPr>
          <w:rFonts w:ascii="Arial" w:hAnsi="Arial" w:cs="Arial"/>
          <w:spacing w:val="-11"/>
        </w:rPr>
        <w:t xml:space="preserve"> </w:t>
      </w:r>
      <w:r w:rsidRPr="00E65CFB">
        <w:rPr>
          <w:rFonts w:ascii="Arial" w:hAnsi="Arial" w:cs="Arial"/>
          <w:spacing w:val="-4"/>
        </w:rPr>
        <w:t>se</w:t>
      </w:r>
      <w:r w:rsidRPr="00E65CFB">
        <w:rPr>
          <w:rFonts w:ascii="Arial" w:hAnsi="Arial" w:cs="Arial"/>
          <w:spacing w:val="-11"/>
        </w:rPr>
        <w:t xml:space="preserve"> </w:t>
      </w:r>
      <w:r w:rsidRPr="00E65CFB">
        <w:rPr>
          <w:rFonts w:ascii="Arial" w:hAnsi="Arial" w:cs="Arial"/>
          <w:spacing w:val="-4"/>
        </w:rPr>
        <w:t>dispondrá</w:t>
      </w:r>
      <w:r w:rsidRPr="00E65CFB">
        <w:rPr>
          <w:rFonts w:ascii="Arial" w:hAnsi="Arial" w:cs="Arial"/>
          <w:spacing w:val="-11"/>
        </w:rPr>
        <w:t xml:space="preserve"> </w:t>
      </w:r>
      <w:r w:rsidRPr="00E65CFB">
        <w:rPr>
          <w:rFonts w:ascii="Arial" w:hAnsi="Arial" w:cs="Arial"/>
          <w:spacing w:val="-4"/>
        </w:rPr>
        <w:t>la</w:t>
      </w:r>
      <w:r w:rsidRPr="00E65CFB">
        <w:rPr>
          <w:rFonts w:ascii="Arial" w:hAnsi="Arial" w:cs="Arial"/>
          <w:spacing w:val="-11"/>
        </w:rPr>
        <w:t xml:space="preserve"> </w:t>
      </w:r>
      <w:r w:rsidRPr="00E65CFB">
        <w:rPr>
          <w:rFonts w:ascii="Arial" w:hAnsi="Arial" w:cs="Arial"/>
          <w:spacing w:val="-4"/>
        </w:rPr>
        <w:t>realización</w:t>
      </w:r>
      <w:r w:rsidRPr="00E65CFB">
        <w:rPr>
          <w:rFonts w:ascii="Arial" w:hAnsi="Arial" w:cs="Arial"/>
          <w:spacing w:val="-11"/>
        </w:rPr>
        <w:t xml:space="preserve"> </w:t>
      </w:r>
      <w:r w:rsidRPr="00E65CFB">
        <w:rPr>
          <w:rFonts w:ascii="Arial" w:hAnsi="Arial" w:cs="Arial"/>
          <w:spacing w:val="-4"/>
        </w:rPr>
        <w:t>del</w:t>
      </w:r>
      <w:r w:rsidRPr="00E65CFB">
        <w:rPr>
          <w:rFonts w:ascii="Arial" w:hAnsi="Arial" w:cs="Arial"/>
          <w:spacing w:val="-11"/>
        </w:rPr>
        <w:t xml:space="preserve"> </w:t>
      </w:r>
      <w:r w:rsidRPr="00E65CFB">
        <w:rPr>
          <w:rFonts w:ascii="Arial" w:hAnsi="Arial" w:cs="Arial"/>
          <w:spacing w:val="-4"/>
        </w:rPr>
        <w:t>operativo</w:t>
      </w:r>
      <w:r w:rsidRPr="00E65CFB">
        <w:rPr>
          <w:rFonts w:ascii="Arial" w:hAnsi="Arial" w:cs="Arial"/>
          <w:spacing w:val="-11"/>
        </w:rPr>
        <w:t xml:space="preserve"> </w:t>
      </w:r>
      <w:r w:rsidRPr="00E65CFB">
        <w:rPr>
          <w:rFonts w:ascii="Arial" w:hAnsi="Arial" w:cs="Arial"/>
          <w:spacing w:val="-4"/>
        </w:rPr>
        <w:t>de</w:t>
      </w:r>
      <w:r w:rsidRPr="00E65CFB">
        <w:rPr>
          <w:rFonts w:ascii="Arial" w:hAnsi="Arial" w:cs="Arial"/>
          <w:spacing w:val="-11"/>
        </w:rPr>
        <w:t xml:space="preserve"> </w:t>
      </w:r>
      <w:r w:rsidRPr="00E65CFB">
        <w:rPr>
          <w:rFonts w:ascii="Arial" w:hAnsi="Arial" w:cs="Arial"/>
          <w:spacing w:val="-4"/>
        </w:rPr>
        <w:t xml:space="preserve">retorno </w:t>
      </w:r>
      <w:r w:rsidRPr="00E65CFB">
        <w:rPr>
          <w:rFonts w:ascii="Arial" w:hAnsi="Arial" w:cs="Arial"/>
        </w:rPr>
        <w:t xml:space="preserve">de la paquetería electoral, hasta quedar debidamente resguardada en la Bodega Electoral de la sede del </w:t>
      </w:r>
      <w:proofErr w:type="spellStart"/>
      <w:r w:rsidRPr="00E65CFB">
        <w:rPr>
          <w:rFonts w:ascii="Arial" w:hAnsi="Arial" w:cs="Arial"/>
        </w:rPr>
        <w:t>CED</w:t>
      </w:r>
      <w:proofErr w:type="spellEnd"/>
      <w:r w:rsidRPr="00E65CFB">
        <w:rPr>
          <w:rFonts w:ascii="Arial" w:hAnsi="Arial" w:cs="Arial"/>
        </w:rPr>
        <w:t xml:space="preserve">, designándose una comisión que acompañe y constate la seguridad en el traslado y depósito correspondiente, siguiendo las medidas de </w:t>
      </w:r>
      <w:r w:rsidRPr="00E65CFB">
        <w:rPr>
          <w:rFonts w:ascii="Arial" w:hAnsi="Arial" w:cs="Arial"/>
          <w:spacing w:val="-2"/>
        </w:rPr>
        <w:t>seguridad</w:t>
      </w:r>
      <w:r w:rsidRPr="00E65CFB">
        <w:rPr>
          <w:rFonts w:ascii="Arial" w:hAnsi="Arial" w:cs="Arial"/>
          <w:spacing w:val="-19"/>
        </w:rPr>
        <w:t xml:space="preserve"> </w:t>
      </w:r>
      <w:r w:rsidRPr="00E65CFB">
        <w:rPr>
          <w:rFonts w:ascii="Arial" w:hAnsi="Arial" w:cs="Arial"/>
        </w:rPr>
        <w:t>establecida</w:t>
      </w:r>
      <w:r w:rsidR="006E57B2" w:rsidRPr="00E65CFB">
        <w:rPr>
          <w:rFonts w:ascii="Arial" w:hAnsi="Arial" w:cs="Arial"/>
        </w:rPr>
        <w:t>s</w:t>
      </w:r>
      <w:r w:rsidRPr="00E65CFB">
        <w:rPr>
          <w:rFonts w:ascii="Arial" w:hAnsi="Arial" w:cs="Arial"/>
        </w:rPr>
        <w:t xml:space="preserve"> previamente</w:t>
      </w:r>
      <w:r w:rsidR="006E57B2" w:rsidRPr="00E65CFB">
        <w:rPr>
          <w:rFonts w:ascii="Arial" w:hAnsi="Arial" w:cs="Arial"/>
          <w:spacing w:val="-19"/>
        </w:rPr>
        <w:t>.</w:t>
      </w:r>
    </w:p>
    <w:p w14:paraId="465169E8" w14:textId="77777777" w:rsidR="00855FB7" w:rsidRPr="00E65CFB" w:rsidRDefault="00855FB7" w:rsidP="006E57B2">
      <w:pPr>
        <w:jc w:val="both"/>
        <w:rPr>
          <w:rFonts w:ascii="Arial" w:hAnsi="Arial" w:cs="Arial"/>
          <w:position w:val="-7"/>
        </w:rPr>
      </w:pPr>
    </w:p>
    <w:p w14:paraId="3C58C6DE" w14:textId="493E85B3" w:rsidR="00AC03ED" w:rsidRPr="00E65CFB" w:rsidRDefault="00AC03ED" w:rsidP="00855FB7">
      <w:pPr>
        <w:jc w:val="both"/>
        <w:rPr>
          <w:rFonts w:ascii="Arial" w:hAnsi="Arial" w:cs="Arial"/>
        </w:rPr>
      </w:pPr>
      <w:r w:rsidRPr="00E65CFB">
        <w:rPr>
          <w:rFonts w:ascii="Arial" w:hAnsi="Arial" w:cs="Arial"/>
        </w:rPr>
        <w:t xml:space="preserve">En dicha comisión intervendrán, de ser posible todas las personas integrantes del </w:t>
      </w:r>
      <w:proofErr w:type="spellStart"/>
      <w:r w:rsidRPr="00E65CFB">
        <w:rPr>
          <w:rFonts w:ascii="Arial" w:hAnsi="Arial" w:cs="Arial"/>
        </w:rPr>
        <w:t>CED</w:t>
      </w:r>
      <w:proofErr w:type="spellEnd"/>
      <w:r w:rsidRPr="00E65CFB">
        <w:rPr>
          <w:rFonts w:ascii="Arial" w:hAnsi="Arial" w:cs="Arial"/>
        </w:rPr>
        <w:t xml:space="preserve">, </w:t>
      </w:r>
      <w:r w:rsidR="009F5FBA" w:rsidRPr="00E65CFB">
        <w:rPr>
          <w:rFonts w:ascii="Arial" w:hAnsi="Arial" w:cs="Arial"/>
        </w:rPr>
        <w:t>y de forma obligatoria,</w:t>
      </w:r>
      <w:r w:rsidRPr="00E65CFB">
        <w:rPr>
          <w:rFonts w:ascii="Arial" w:hAnsi="Arial" w:cs="Arial"/>
        </w:rPr>
        <w:t xml:space="preserve"> la Presidencia y dos Consejerías</w:t>
      </w:r>
      <w:r w:rsidRPr="00E65CFB">
        <w:rPr>
          <w:rFonts w:ascii="Arial" w:hAnsi="Arial" w:cs="Arial"/>
          <w:spacing w:val="-10"/>
        </w:rPr>
        <w:t xml:space="preserve"> </w:t>
      </w:r>
      <w:r w:rsidRPr="00E65CFB">
        <w:rPr>
          <w:rFonts w:ascii="Arial" w:hAnsi="Arial" w:cs="Arial"/>
        </w:rPr>
        <w:t>que</w:t>
      </w:r>
      <w:r w:rsidRPr="00E65CFB">
        <w:rPr>
          <w:rFonts w:ascii="Arial" w:hAnsi="Arial" w:cs="Arial"/>
          <w:spacing w:val="-10"/>
        </w:rPr>
        <w:t xml:space="preserve"> </w:t>
      </w:r>
      <w:r w:rsidRPr="00E65CFB">
        <w:rPr>
          <w:rFonts w:ascii="Arial" w:hAnsi="Arial" w:cs="Arial"/>
        </w:rPr>
        <w:t>deseen</w:t>
      </w:r>
      <w:r w:rsidRPr="00E65CFB">
        <w:rPr>
          <w:rFonts w:ascii="Arial" w:hAnsi="Arial" w:cs="Arial"/>
          <w:spacing w:val="-10"/>
        </w:rPr>
        <w:t xml:space="preserve"> </w:t>
      </w:r>
      <w:r w:rsidRPr="00E65CFB">
        <w:rPr>
          <w:rFonts w:ascii="Arial" w:hAnsi="Arial" w:cs="Arial"/>
        </w:rPr>
        <w:t>participar.</w:t>
      </w:r>
    </w:p>
    <w:p w14:paraId="34D20778" w14:textId="77777777" w:rsidR="00855FB7" w:rsidRPr="00E65CFB" w:rsidRDefault="00855FB7" w:rsidP="00855FB7">
      <w:pPr>
        <w:jc w:val="both"/>
        <w:rPr>
          <w:rFonts w:ascii="Arial" w:hAnsi="Arial" w:cs="Arial"/>
        </w:rPr>
      </w:pPr>
    </w:p>
    <w:p w14:paraId="787551BE" w14:textId="1B042A04" w:rsidR="00AC03ED" w:rsidRPr="00E65CFB" w:rsidRDefault="00AC03ED" w:rsidP="00855FB7">
      <w:pPr>
        <w:jc w:val="both"/>
        <w:rPr>
          <w:rFonts w:ascii="Arial" w:hAnsi="Arial" w:cs="Arial"/>
        </w:rPr>
      </w:pPr>
      <w:r w:rsidRPr="00E65CFB">
        <w:rPr>
          <w:rFonts w:ascii="Arial" w:hAnsi="Arial" w:cs="Arial"/>
          <w:spacing w:val="-4"/>
        </w:rPr>
        <w:t>Al</w:t>
      </w:r>
      <w:r w:rsidRPr="00E65CFB">
        <w:rPr>
          <w:rFonts w:ascii="Arial" w:hAnsi="Arial" w:cs="Arial"/>
          <w:spacing w:val="-14"/>
        </w:rPr>
        <w:t xml:space="preserve"> </w:t>
      </w:r>
      <w:r w:rsidRPr="00E65CFB">
        <w:rPr>
          <w:rFonts w:ascii="Arial" w:hAnsi="Arial" w:cs="Arial"/>
          <w:spacing w:val="-4"/>
        </w:rPr>
        <w:t>final</w:t>
      </w:r>
      <w:r w:rsidRPr="00E65CFB">
        <w:rPr>
          <w:rFonts w:ascii="Arial" w:hAnsi="Arial" w:cs="Arial"/>
          <w:spacing w:val="-14"/>
        </w:rPr>
        <w:t xml:space="preserve"> </w:t>
      </w:r>
      <w:r w:rsidRPr="00E65CFB">
        <w:rPr>
          <w:rFonts w:ascii="Arial" w:hAnsi="Arial" w:cs="Arial"/>
          <w:spacing w:val="-4"/>
        </w:rPr>
        <w:t>del</w:t>
      </w:r>
      <w:r w:rsidRPr="00E65CFB">
        <w:rPr>
          <w:rFonts w:ascii="Arial" w:hAnsi="Arial" w:cs="Arial"/>
          <w:spacing w:val="-14"/>
        </w:rPr>
        <w:t xml:space="preserve"> </w:t>
      </w:r>
      <w:r w:rsidRPr="00E65CFB">
        <w:rPr>
          <w:rFonts w:ascii="Arial" w:hAnsi="Arial" w:cs="Arial"/>
          <w:spacing w:val="-4"/>
        </w:rPr>
        <w:t>procedimiento,</w:t>
      </w:r>
      <w:r w:rsidRPr="00E65CFB">
        <w:rPr>
          <w:rFonts w:ascii="Arial" w:hAnsi="Arial" w:cs="Arial"/>
          <w:spacing w:val="-14"/>
        </w:rPr>
        <w:t xml:space="preserve"> </w:t>
      </w:r>
      <w:r w:rsidRPr="00E65CFB">
        <w:rPr>
          <w:rFonts w:ascii="Arial" w:hAnsi="Arial" w:cs="Arial"/>
          <w:spacing w:val="-4"/>
        </w:rPr>
        <w:t>la</w:t>
      </w:r>
      <w:r w:rsidRPr="00E65CFB">
        <w:rPr>
          <w:rFonts w:ascii="Arial" w:hAnsi="Arial" w:cs="Arial"/>
          <w:spacing w:val="-14"/>
        </w:rPr>
        <w:t xml:space="preserve"> </w:t>
      </w:r>
      <w:r w:rsidRPr="00E65CFB">
        <w:rPr>
          <w:rFonts w:ascii="Arial" w:hAnsi="Arial" w:cs="Arial"/>
          <w:spacing w:val="-4"/>
        </w:rPr>
        <w:t>Presidencia</w:t>
      </w:r>
      <w:r w:rsidRPr="00E65CFB">
        <w:rPr>
          <w:rFonts w:ascii="Arial" w:hAnsi="Arial" w:cs="Arial"/>
          <w:spacing w:val="-14"/>
        </w:rPr>
        <w:t xml:space="preserve"> </w:t>
      </w:r>
      <w:r w:rsidRPr="00E65CFB">
        <w:rPr>
          <w:rFonts w:ascii="Arial" w:hAnsi="Arial" w:cs="Arial"/>
          <w:spacing w:val="-4"/>
        </w:rPr>
        <w:t>del</w:t>
      </w:r>
      <w:r w:rsidRPr="00E65CFB">
        <w:rPr>
          <w:rFonts w:ascii="Arial" w:hAnsi="Arial" w:cs="Arial"/>
          <w:spacing w:val="-14"/>
        </w:rPr>
        <w:t xml:space="preserve"> </w:t>
      </w:r>
      <w:proofErr w:type="spellStart"/>
      <w:r w:rsidRPr="00E65CFB">
        <w:rPr>
          <w:rFonts w:ascii="Arial" w:hAnsi="Arial" w:cs="Arial"/>
          <w:spacing w:val="-4"/>
        </w:rPr>
        <w:t>CED</w:t>
      </w:r>
      <w:proofErr w:type="spellEnd"/>
      <w:r w:rsidRPr="00E65CFB">
        <w:rPr>
          <w:rFonts w:ascii="Arial" w:hAnsi="Arial" w:cs="Arial"/>
          <w:spacing w:val="-4"/>
        </w:rPr>
        <w:t>,</w:t>
      </w:r>
      <w:r w:rsidRPr="00E65CFB">
        <w:rPr>
          <w:rFonts w:ascii="Arial" w:hAnsi="Arial" w:cs="Arial"/>
          <w:spacing w:val="-14"/>
        </w:rPr>
        <w:t xml:space="preserve"> </w:t>
      </w:r>
      <w:r w:rsidRPr="00E65CFB">
        <w:rPr>
          <w:rFonts w:ascii="Arial" w:hAnsi="Arial" w:cs="Arial"/>
          <w:spacing w:val="-4"/>
        </w:rPr>
        <w:t>bajo</w:t>
      </w:r>
      <w:r w:rsidRPr="00E65CFB">
        <w:rPr>
          <w:rFonts w:ascii="Arial" w:hAnsi="Arial" w:cs="Arial"/>
          <w:spacing w:val="-14"/>
        </w:rPr>
        <w:t xml:space="preserve"> </w:t>
      </w:r>
      <w:r w:rsidRPr="00E65CFB">
        <w:rPr>
          <w:rFonts w:ascii="Arial" w:hAnsi="Arial" w:cs="Arial"/>
          <w:spacing w:val="-4"/>
        </w:rPr>
        <w:t>su</w:t>
      </w:r>
      <w:r w:rsidRPr="00E65CFB">
        <w:rPr>
          <w:rFonts w:ascii="Arial" w:hAnsi="Arial" w:cs="Arial"/>
          <w:spacing w:val="-14"/>
        </w:rPr>
        <w:t xml:space="preserve"> </w:t>
      </w:r>
      <w:r w:rsidRPr="00E65CFB">
        <w:rPr>
          <w:rFonts w:ascii="Arial" w:hAnsi="Arial" w:cs="Arial"/>
          <w:spacing w:val="-4"/>
        </w:rPr>
        <w:t>más</w:t>
      </w:r>
      <w:r w:rsidRPr="00E65CFB">
        <w:rPr>
          <w:rFonts w:ascii="Arial" w:hAnsi="Arial" w:cs="Arial"/>
          <w:spacing w:val="-14"/>
        </w:rPr>
        <w:t xml:space="preserve"> </w:t>
      </w:r>
      <w:r w:rsidRPr="00E65CFB">
        <w:rPr>
          <w:rFonts w:ascii="Arial" w:hAnsi="Arial" w:cs="Arial"/>
          <w:spacing w:val="-4"/>
        </w:rPr>
        <w:t>estricta</w:t>
      </w:r>
      <w:r w:rsidRPr="00E65CFB">
        <w:rPr>
          <w:rFonts w:ascii="Arial" w:hAnsi="Arial" w:cs="Arial"/>
          <w:spacing w:val="-14"/>
        </w:rPr>
        <w:t xml:space="preserve"> </w:t>
      </w:r>
      <w:r w:rsidRPr="00E65CFB">
        <w:rPr>
          <w:rFonts w:ascii="Arial" w:hAnsi="Arial" w:cs="Arial"/>
          <w:spacing w:val="-4"/>
        </w:rPr>
        <w:t>responsabilidad, deberá</w:t>
      </w:r>
      <w:r w:rsidRPr="00E65CFB">
        <w:rPr>
          <w:rFonts w:ascii="Arial" w:hAnsi="Arial" w:cs="Arial"/>
          <w:spacing w:val="-9"/>
        </w:rPr>
        <w:t xml:space="preserve"> </w:t>
      </w:r>
      <w:r w:rsidRPr="00E65CFB">
        <w:rPr>
          <w:rFonts w:ascii="Arial" w:hAnsi="Arial" w:cs="Arial"/>
          <w:spacing w:val="-4"/>
        </w:rPr>
        <w:t>salvaguardar</w:t>
      </w:r>
      <w:r w:rsidRPr="00E65CFB">
        <w:rPr>
          <w:rFonts w:ascii="Arial" w:hAnsi="Arial" w:cs="Arial"/>
          <w:spacing w:val="-9"/>
        </w:rPr>
        <w:t xml:space="preserve"> </w:t>
      </w:r>
      <w:r w:rsidRPr="00E65CFB">
        <w:rPr>
          <w:rFonts w:ascii="Arial" w:hAnsi="Arial" w:cs="Arial"/>
          <w:spacing w:val="-4"/>
        </w:rPr>
        <w:t>los</w:t>
      </w:r>
      <w:r w:rsidRPr="00E65CFB">
        <w:rPr>
          <w:rFonts w:ascii="Arial" w:hAnsi="Arial" w:cs="Arial"/>
          <w:spacing w:val="-9"/>
        </w:rPr>
        <w:t xml:space="preserve"> </w:t>
      </w:r>
      <w:r w:rsidRPr="00E65CFB">
        <w:rPr>
          <w:rFonts w:ascii="Arial" w:hAnsi="Arial" w:cs="Arial"/>
          <w:spacing w:val="-4"/>
        </w:rPr>
        <w:t>paquetes</w:t>
      </w:r>
      <w:r w:rsidRPr="00E65CFB">
        <w:rPr>
          <w:rFonts w:ascii="Arial" w:hAnsi="Arial" w:cs="Arial"/>
          <w:spacing w:val="-9"/>
        </w:rPr>
        <w:t xml:space="preserve"> </w:t>
      </w:r>
      <w:r w:rsidRPr="00E65CFB">
        <w:rPr>
          <w:rFonts w:ascii="Arial" w:hAnsi="Arial" w:cs="Arial"/>
          <w:spacing w:val="-4"/>
        </w:rPr>
        <w:t>electorales</w:t>
      </w:r>
      <w:r w:rsidRPr="00E65CFB">
        <w:rPr>
          <w:rFonts w:ascii="Arial" w:hAnsi="Arial" w:cs="Arial"/>
          <w:spacing w:val="-9"/>
        </w:rPr>
        <w:t xml:space="preserve"> </w:t>
      </w:r>
      <w:r w:rsidRPr="00E65CFB">
        <w:rPr>
          <w:rFonts w:ascii="Arial" w:hAnsi="Arial" w:cs="Arial"/>
          <w:spacing w:val="-4"/>
        </w:rPr>
        <w:t>con</w:t>
      </w:r>
      <w:r w:rsidRPr="00E65CFB">
        <w:rPr>
          <w:rFonts w:ascii="Arial" w:hAnsi="Arial" w:cs="Arial"/>
          <w:spacing w:val="-9"/>
        </w:rPr>
        <w:t xml:space="preserve"> </w:t>
      </w:r>
      <w:r w:rsidR="0072391E" w:rsidRPr="00E65CFB">
        <w:rPr>
          <w:rFonts w:ascii="Arial" w:hAnsi="Arial" w:cs="Arial"/>
          <w:spacing w:val="-4"/>
        </w:rPr>
        <w:t>las bolsas</w:t>
      </w:r>
      <w:r w:rsidRPr="00E65CFB">
        <w:rPr>
          <w:rFonts w:ascii="Arial" w:hAnsi="Arial" w:cs="Arial"/>
          <w:spacing w:val="-9"/>
        </w:rPr>
        <w:t xml:space="preserve"> </w:t>
      </w:r>
      <w:r w:rsidRPr="00E65CFB">
        <w:rPr>
          <w:rFonts w:ascii="Arial" w:hAnsi="Arial" w:cs="Arial"/>
          <w:spacing w:val="-4"/>
        </w:rPr>
        <w:t>que</w:t>
      </w:r>
      <w:r w:rsidRPr="00E65CFB">
        <w:rPr>
          <w:rFonts w:ascii="Arial" w:hAnsi="Arial" w:cs="Arial"/>
          <w:spacing w:val="-9"/>
        </w:rPr>
        <w:t xml:space="preserve"> </w:t>
      </w:r>
      <w:r w:rsidRPr="00E65CFB">
        <w:rPr>
          <w:rFonts w:ascii="Arial" w:hAnsi="Arial" w:cs="Arial"/>
          <w:spacing w:val="-4"/>
        </w:rPr>
        <w:t>contengan</w:t>
      </w:r>
      <w:r w:rsidRPr="00E65CFB">
        <w:rPr>
          <w:rFonts w:ascii="Arial" w:hAnsi="Arial" w:cs="Arial"/>
          <w:spacing w:val="-9"/>
        </w:rPr>
        <w:t xml:space="preserve"> </w:t>
      </w:r>
      <w:r w:rsidRPr="00E65CFB">
        <w:rPr>
          <w:rFonts w:ascii="Arial" w:hAnsi="Arial" w:cs="Arial"/>
          <w:spacing w:val="-4"/>
        </w:rPr>
        <w:t>las</w:t>
      </w:r>
      <w:r w:rsidRPr="00E65CFB">
        <w:rPr>
          <w:rFonts w:ascii="Arial" w:hAnsi="Arial" w:cs="Arial"/>
          <w:spacing w:val="-9"/>
        </w:rPr>
        <w:t xml:space="preserve"> </w:t>
      </w:r>
      <w:r w:rsidRPr="00E65CFB">
        <w:rPr>
          <w:rFonts w:ascii="Arial" w:hAnsi="Arial" w:cs="Arial"/>
          <w:spacing w:val="-4"/>
        </w:rPr>
        <w:t xml:space="preserve">boletas </w:t>
      </w:r>
      <w:r w:rsidRPr="00E65CFB">
        <w:rPr>
          <w:rFonts w:ascii="Arial" w:hAnsi="Arial" w:cs="Arial"/>
        </w:rPr>
        <w:t>de</w:t>
      </w:r>
      <w:r w:rsidRPr="00E65CFB">
        <w:rPr>
          <w:rFonts w:ascii="Arial" w:hAnsi="Arial" w:cs="Arial"/>
          <w:spacing w:val="-4"/>
        </w:rPr>
        <w:t xml:space="preserve"> </w:t>
      </w:r>
      <w:r w:rsidRPr="00E65CFB">
        <w:rPr>
          <w:rFonts w:ascii="Arial" w:hAnsi="Arial" w:cs="Arial"/>
        </w:rPr>
        <w:t>las</w:t>
      </w:r>
      <w:r w:rsidRPr="00E65CFB">
        <w:rPr>
          <w:rFonts w:ascii="Arial" w:hAnsi="Arial" w:cs="Arial"/>
          <w:spacing w:val="-4"/>
        </w:rPr>
        <w:t xml:space="preserve"> </w:t>
      </w:r>
      <w:r w:rsidRPr="00E65CFB">
        <w:rPr>
          <w:rFonts w:ascii="Arial" w:hAnsi="Arial" w:cs="Arial"/>
        </w:rPr>
        <w:t>elecciones</w:t>
      </w:r>
      <w:r w:rsidRPr="00E65CFB">
        <w:rPr>
          <w:rFonts w:ascii="Arial" w:hAnsi="Arial" w:cs="Arial"/>
          <w:spacing w:val="-4"/>
        </w:rPr>
        <w:t xml:space="preserve"> </w:t>
      </w:r>
      <w:r w:rsidRPr="00E65CFB">
        <w:rPr>
          <w:rFonts w:ascii="Arial" w:hAnsi="Arial" w:cs="Arial"/>
        </w:rPr>
        <w:t>de</w:t>
      </w:r>
      <w:r w:rsidRPr="00E65CFB">
        <w:rPr>
          <w:rFonts w:ascii="Arial" w:hAnsi="Arial" w:cs="Arial"/>
          <w:spacing w:val="-4"/>
        </w:rPr>
        <w:t xml:space="preserve"> </w:t>
      </w:r>
      <w:r w:rsidRPr="00E65CFB">
        <w:rPr>
          <w:rFonts w:ascii="Arial" w:hAnsi="Arial" w:cs="Arial"/>
        </w:rPr>
        <w:t>las</w:t>
      </w:r>
      <w:r w:rsidRPr="00E65CFB">
        <w:rPr>
          <w:rFonts w:ascii="Arial" w:hAnsi="Arial" w:cs="Arial"/>
          <w:spacing w:val="-4"/>
        </w:rPr>
        <w:t xml:space="preserve"> </w:t>
      </w:r>
      <w:r w:rsidRPr="00E65CFB">
        <w:rPr>
          <w:rFonts w:ascii="Arial" w:hAnsi="Arial" w:cs="Arial"/>
        </w:rPr>
        <w:t>casillas,</w:t>
      </w:r>
      <w:r w:rsidRPr="00E65CFB">
        <w:rPr>
          <w:rFonts w:ascii="Arial" w:hAnsi="Arial" w:cs="Arial"/>
          <w:spacing w:val="-4"/>
        </w:rPr>
        <w:t xml:space="preserve"> </w:t>
      </w:r>
      <w:r w:rsidRPr="00E65CFB">
        <w:rPr>
          <w:rFonts w:ascii="Arial" w:hAnsi="Arial" w:cs="Arial"/>
        </w:rPr>
        <w:t>disponiendo</w:t>
      </w:r>
      <w:r w:rsidRPr="00E65CFB">
        <w:rPr>
          <w:rFonts w:ascii="Arial" w:hAnsi="Arial" w:cs="Arial"/>
          <w:spacing w:val="-4"/>
        </w:rPr>
        <w:t xml:space="preserve"> </w:t>
      </w:r>
      <w:r w:rsidRPr="00E65CFB">
        <w:rPr>
          <w:rFonts w:ascii="Arial" w:hAnsi="Arial" w:cs="Arial"/>
        </w:rPr>
        <w:t>que</w:t>
      </w:r>
      <w:r w:rsidRPr="00E65CFB">
        <w:rPr>
          <w:rFonts w:ascii="Arial" w:hAnsi="Arial" w:cs="Arial"/>
          <w:spacing w:val="-4"/>
        </w:rPr>
        <w:t xml:space="preserve"> </w:t>
      </w:r>
      <w:r w:rsidRPr="00E65CFB">
        <w:rPr>
          <w:rFonts w:ascii="Arial" w:hAnsi="Arial" w:cs="Arial"/>
        </w:rPr>
        <w:t>sean</w:t>
      </w:r>
      <w:r w:rsidRPr="00E65CFB">
        <w:rPr>
          <w:rFonts w:ascii="Arial" w:hAnsi="Arial" w:cs="Arial"/>
          <w:spacing w:val="-4"/>
        </w:rPr>
        <w:t xml:space="preserve"> </w:t>
      </w:r>
      <w:r w:rsidRPr="00E65CFB">
        <w:rPr>
          <w:rFonts w:ascii="Arial" w:hAnsi="Arial" w:cs="Arial"/>
        </w:rPr>
        <w:t>selladas</w:t>
      </w:r>
      <w:r w:rsidRPr="00E65CFB">
        <w:rPr>
          <w:rFonts w:ascii="Arial" w:hAnsi="Arial" w:cs="Arial"/>
          <w:spacing w:val="-4"/>
        </w:rPr>
        <w:t xml:space="preserve"> </w:t>
      </w:r>
      <w:r w:rsidRPr="00E65CFB">
        <w:rPr>
          <w:rFonts w:ascii="Arial" w:hAnsi="Arial" w:cs="Arial"/>
        </w:rPr>
        <w:t>las</w:t>
      </w:r>
      <w:r w:rsidRPr="00E65CFB">
        <w:rPr>
          <w:rFonts w:ascii="Arial" w:hAnsi="Arial" w:cs="Arial"/>
          <w:spacing w:val="-4"/>
        </w:rPr>
        <w:t xml:space="preserve"> </w:t>
      </w:r>
      <w:r w:rsidRPr="00E65CFB">
        <w:rPr>
          <w:rFonts w:ascii="Arial" w:hAnsi="Arial" w:cs="Arial"/>
        </w:rPr>
        <w:t>puertas de acceso de la Bodega Electoral, estando presentes las Consejerías Electorales;</w:t>
      </w:r>
      <w:r w:rsidRPr="00E65CFB">
        <w:rPr>
          <w:rFonts w:ascii="Arial" w:hAnsi="Arial" w:cs="Arial"/>
          <w:spacing w:val="-10"/>
        </w:rPr>
        <w:t xml:space="preserve"> </w:t>
      </w:r>
      <w:r w:rsidRPr="00E65CFB">
        <w:rPr>
          <w:rFonts w:ascii="Arial" w:hAnsi="Arial" w:cs="Arial"/>
        </w:rPr>
        <w:t>para</w:t>
      </w:r>
      <w:r w:rsidRPr="00E65CFB">
        <w:rPr>
          <w:rFonts w:ascii="Arial" w:hAnsi="Arial" w:cs="Arial"/>
          <w:spacing w:val="-10"/>
        </w:rPr>
        <w:t xml:space="preserve"> </w:t>
      </w:r>
      <w:r w:rsidRPr="00E65CFB">
        <w:rPr>
          <w:rFonts w:ascii="Arial" w:hAnsi="Arial" w:cs="Arial"/>
        </w:rPr>
        <w:t>tal</w:t>
      </w:r>
      <w:r w:rsidRPr="00E65CFB">
        <w:rPr>
          <w:rFonts w:ascii="Arial" w:hAnsi="Arial" w:cs="Arial"/>
          <w:spacing w:val="-10"/>
        </w:rPr>
        <w:t xml:space="preserve"> </w:t>
      </w:r>
      <w:r w:rsidRPr="00E65CFB">
        <w:rPr>
          <w:rFonts w:ascii="Arial" w:hAnsi="Arial" w:cs="Arial"/>
        </w:rPr>
        <w:t>efecto se</w:t>
      </w:r>
      <w:r w:rsidRPr="00E65CFB">
        <w:rPr>
          <w:rFonts w:ascii="Arial" w:hAnsi="Arial" w:cs="Arial"/>
          <w:spacing w:val="-9"/>
        </w:rPr>
        <w:t xml:space="preserve"> </w:t>
      </w:r>
      <w:r w:rsidRPr="00E65CFB">
        <w:rPr>
          <w:rFonts w:ascii="Arial" w:hAnsi="Arial" w:cs="Arial"/>
        </w:rPr>
        <w:t>colocarán</w:t>
      </w:r>
      <w:r w:rsidRPr="00E65CFB">
        <w:rPr>
          <w:rFonts w:ascii="Arial" w:hAnsi="Arial" w:cs="Arial"/>
          <w:spacing w:val="-9"/>
        </w:rPr>
        <w:t xml:space="preserve"> </w:t>
      </w:r>
      <w:r w:rsidRPr="00E65CFB">
        <w:rPr>
          <w:rFonts w:ascii="Arial" w:hAnsi="Arial" w:cs="Arial"/>
        </w:rPr>
        <w:t>fajillas</w:t>
      </w:r>
      <w:r w:rsidRPr="00E65CFB">
        <w:rPr>
          <w:rFonts w:ascii="Arial" w:hAnsi="Arial" w:cs="Arial"/>
          <w:spacing w:val="-9"/>
        </w:rPr>
        <w:t xml:space="preserve"> </w:t>
      </w:r>
      <w:r w:rsidRPr="00E65CFB">
        <w:rPr>
          <w:rFonts w:ascii="Arial" w:hAnsi="Arial" w:cs="Arial"/>
        </w:rPr>
        <w:t>de</w:t>
      </w:r>
      <w:r w:rsidRPr="00E65CFB">
        <w:rPr>
          <w:rFonts w:ascii="Arial" w:hAnsi="Arial" w:cs="Arial"/>
          <w:spacing w:val="-9"/>
        </w:rPr>
        <w:t xml:space="preserve"> </w:t>
      </w:r>
      <w:r w:rsidRPr="00E65CFB">
        <w:rPr>
          <w:rFonts w:ascii="Arial" w:hAnsi="Arial" w:cs="Arial"/>
        </w:rPr>
        <w:t>papel</w:t>
      </w:r>
      <w:r w:rsidRPr="00E65CFB">
        <w:rPr>
          <w:rFonts w:ascii="Arial" w:hAnsi="Arial" w:cs="Arial"/>
          <w:spacing w:val="-9"/>
        </w:rPr>
        <w:t xml:space="preserve"> </w:t>
      </w:r>
      <w:r w:rsidR="009F5FBA" w:rsidRPr="00E65CFB">
        <w:rPr>
          <w:rFonts w:ascii="Arial" w:hAnsi="Arial" w:cs="Arial"/>
        </w:rPr>
        <w:t>en</w:t>
      </w:r>
      <w:r w:rsidRPr="00E65CFB">
        <w:rPr>
          <w:rFonts w:ascii="Arial" w:hAnsi="Arial" w:cs="Arial"/>
          <w:spacing w:val="-9"/>
        </w:rPr>
        <w:t xml:space="preserve"> </w:t>
      </w:r>
      <w:r w:rsidRPr="00E65CFB">
        <w:rPr>
          <w:rFonts w:ascii="Arial" w:hAnsi="Arial" w:cs="Arial"/>
        </w:rPr>
        <w:t>las</w:t>
      </w:r>
      <w:r w:rsidRPr="00E65CFB">
        <w:rPr>
          <w:rFonts w:ascii="Arial" w:hAnsi="Arial" w:cs="Arial"/>
          <w:spacing w:val="-9"/>
        </w:rPr>
        <w:t xml:space="preserve"> </w:t>
      </w:r>
      <w:r w:rsidRPr="00E65CFB">
        <w:rPr>
          <w:rFonts w:ascii="Arial" w:hAnsi="Arial" w:cs="Arial"/>
        </w:rPr>
        <w:t>que</w:t>
      </w:r>
      <w:r w:rsidRPr="00E65CFB">
        <w:rPr>
          <w:rFonts w:ascii="Arial" w:hAnsi="Arial" w:cs="Arial"/>
          <w:spacing w:val="-9"/>
        </w:rPr>
        <w:t xml:space="preserve"> </w:t>
      </w:r>
      <w:r w:rsidRPr="00E65CFB">
        <w:rPr>
          <w:rFonts w:ascii="Arial" w:hAnsi="Arial" w:cs="Arial"/>
        </w:rPr>
        <w:t>se</w:t>
      </w:r>
      <w:r w:rsidRPr="00E65CFB">
        <w:rPr>
          <w:rFonts w:ascii="Arial" w:hAnsi="Arial" w:cs="Arial"/>
          <w:spacing w:val="-9"/>
        </w:rPr>
        <w:t xml:space="preserve"> </w:t>
      </w:r>
      <w:r w:rsidRPr="00E65CFB">
        <w:rPr>
          <w:rFonts w:ascii="Arial" w:hAnsi="Arial" w:cs="Arial"/>
        </w:rPr>
        <w:t>asentará</w:t>
      </w:r>
      <w:r w:rsidRPr="00E65CFB">
        <w:rPr>
          <w:rFonts w:ascii="Arial" w:hAnsi="Arial" w:cs="Arial"/>
          <w:spacing w:val="-9"/>
        </w:rPr>
        <w:t xml:space="preserve"> </w:t>
      </w:r>
      <w:r w:rsidRPr="00E65CFB">
        <w:rPr>
          <w:rFonts w:ascii="Arial" w:hAnsi="Arial" w:cs="Arial"/>
        </w:rPr>
        <w:t>el</w:t>
      </w:r>
      <w:r w:rsidRPr="00E65CFB">
        <w:rPr>
          <w:rFonts w:ascii="Arial" w:hAnsi="Arial" w:cs="Arial"/>
          <w:spacing w:val="-9"/>
        </w:rPr>
        <w:t xml:space="preserve"> </w:t>
      </w:r>
      <w:r w:rsidRPr="00E65CFB">
        <w:rPr>
          <w:rFonts w:ascii="Arial" w:hAnsi="Arial" w:cs="Arial"/>
        </w:rPr>
        <w:t>sello</w:t>
      </w:r>
      <w:r w:rsidRPr="00E65CFB">
        <w:rPr>
          <w:rFonts w:ascii="Arial" w:hAnsi="Arial" w:cs="Arial"/>
          <w:spacing w:val="-9"/>
        </w:rPr>
        <w:t xml:space="preserve"> </w:t>
      </w:r>
      <w:r w:rsidRPr="00E65CFB">
        <w:rPr>
          <w:rFonts w:ascii="Arial" w:hAnsi="Arial" w:cs="Arial"/>
        </w:rPr>
        <w:t>del</w:t>
      </w:r>
      <w:r w:rsidRPr="00E65CFB">
        <w:rPr>
          <w:rFonts w:ascii="Arial" w:hAnsi="Arial" w:cs="Arial"/>
          <w:spacing w:val="-9"/>
        </w:rPr>
        <w:t xml:space="preserve"> </w:t>
      </w:r>
      <w:proofErr w:type="spellStart"/>
      <w:r w:rsidRPr="00E65CFB">
        <w:rPr>
          <w:rFonts w:ascii="Arial" w:hAnsi="Arial" w:cs="Arial"/>
        </w:rPr>
        <w:t>CED</w:t>
      </w:r>
      <w:proofErr w:type="spellEnd"/>
      <w:r w:rsidRPr="00E65CFB">
        <w:rPr>
          <w:rFonts w:ascii="Arial" w:hAnsi="Arial" w:cs="Arial"/>
          <w:spacing w:val="-9"/>
        </w:rPr>
        <w:t xml:space="preserve"> </w:t>
      </w:r>
      <w:r w:rsidRPr="00E65CFB">
        <w:rPr>
          <w:rFonts w:ascii="Arial" w:hAnsi="Arial" w:cs="Arial"/>
        </w:rPr>
        <w:t>y</w:t>
      </w:r>
      <w:r w:rsidRPr="00E65CFB">
        <w:rPr>
          <w:rFonts w:ascii="Arial" w:hAnsi="Arial" w:cs="Arial"/>
          <w:spacing w:val="-9"/>
        </w:rPr>
        <w:t xml:space="preserve"> </w:t>
      </w:r>
      <w:r w:rsidRPr="00E65CFB">
        <w:rPr>
          <w:rFonts w:ascii="Arial" w:hAnsi="Arial" w:cs="Arial"/>
        </w:rPr>
        <w:t>las</w:t>
      </w:r>
      <w:r w:rsidRPr="00E65CFB">
        <w:rPr>
          <w:rFonts w:ascii="Arial" w:hAnsi="Arial" w:cs="Arial"/>
          <w:spacing w:val="-9"/>
        </w:rPr>
        <w:t xml:space="preserve"> </w:t>
      </w:r>
      <w:r w:rsidRPr="00E65CFB">
        <w:rPr>
          <w:rFonts w:ascii="Arial" w:hAnsi="Arial" w:cs="Arial"/>
        </w:rPr>
        <w:t>firmas</w:t>
      </w:r>
      <w:r w:rsidRPr="00E65CFB">
        <w:rPr>
          <w:rFonts w:ascii="Arial" w:hAnsi="Arial" w:cs="Arial"/>
          <w:spacing w:val="-9"/>
        </w:rPr>
        <w:t xml:space="preserve"> </w:t>
      </w:r>
      <w:r w:rsidRPr="00E65CFB">
        <w:rPr>
          <w:rFonts w:ascii="Arial" w:hAnsi="Arial" w:cs="Arial"/>
        </w:rPr>
        <w:t>de</w:t>
      </w:r>
      <w:r w:rsidRPr="00E65CFB">
        <w:rPr>
          <w:rFonts w:ascii="Arial" w:hAnsi="Arial" w:cs="Arial"/>
          <w:spacing w:val="-9"/>
        </w:rPr>
        <w:t xml:space="preserve"> </w:t>
      </w:r>
      <w:r w:rsidRPr="00E65CFB">
        <w:rPr>
          <w:rFonts w:ascii="Arial" w:hAnsi="Arial" w:cs="Arial"/>
        </w:rPr>
        <w:t xml:space="preserve">la </w:t>
      </w:r>
      <w:r w:rsidRPr="00E65CFB">
        <w:rPr>
          <w:rFonts w:ascii="Arial" w:hAnsi="Arial" w:cs="Arial"/>
          <w:spacing w:val="-2"/>
        </w:rPr>
        <w:t>Presidencia y</w:t>
      </w:r>
      <w:r w:rsidRPr="00E65CFB">
        <w:rPr>
          <w:rFonts w:ascii="Arial" w:hAnsi="Arial" w:cs="Arial"/>
          <w:spacing w:val="-12"/>
        </w:rPr>
        <w:t xml:space="preserve"> </w:t>
      </w:r>
      <w:r w:rsidRPr="00E65CFB">
        <w:rPr>
          <w:rFonts w:ascii="Arial" w:hAnsi="Arial" w:cs="Arial"/>
          <w:spacing w:val="-2"/>
        </w:rPr>
        <w:t>de</w:t>
      </w:r>
      <w:r w:rsidRPr="00E65CFB">
        <w:rPr>
          <w:rFonts w:ascii="Arial" w:hAnsi="Arial" w:cs="Arial"/>
          <w:spacing w:val="-12"/>
        </w:rPr>
        <w:t xml:space="preserve"> </w:t>
      </w:r>
      <w:r w:rsidRPr="00E65CFB">
        <w:rPr>
          <w:rFonts w:ascii="Arial" w:hAnsi="Arial" w:cs="Arial"/>
          <w:spacing w:val="-2"/>
        </w:rPr>
        <w:t>las</w:t>
      </w:r>
      <w:r w:rsidRPr="00E65CFB">
        <w:rPr>
          <w:rFonts w:ascii="Arial" w:hAnsi="Arial" w:cs="Arial"/>
          <w:spacing w:val="-12"/>
        </w:rPr>
        <w:t xml:space="preserve"> </w:t>
      </w:r>
      <w:r w:rsidRPr="00E65CFB">
        <w:rPr>
          <w:rFonts w:ascii="Arial" w:hAnsi="Arial" w:cs="Arial"/>
          <w:spacing w:val="-2"/>
        </w:rPr>
        <w:t>Consejerías</w:t>
      </w:r>
      <w:r w:rsidRPr="00E65CFB">
        <w:rPr>
          <w:rFonts w:ascii="Arial" w:hAnsi="Arial" w:cs="Arial"/>
          <w:spacing w:val="-12"/>
        </w:rPr>
        <w:t xml:space="preserve"> </w:t>
      </w:r>
      <w:r w:rsidRPr="00E65CFB">
        <w:rPr>
          <w:rFonts w:ascii="Arial" w:hAnsi="Arial" w:cs="Arial"/>
          <w:spacing w:val="-2"/>
        </w:rPr>
        <w:t>Electorales</w:t>
      </w:r>
      <w:r w:rsidRPr="00E65CFB">
        <w:rPr>
          <w:rFonts w:ascii="Arial" w:hAnsi="Arial" w:cs="Arial"/>
        </w:rPr>
        <w:t>.</w:t>
      </w:r>
    </w:p>
    <w:p w14:paraId="47CDED58" w14:textId="77777777" w:rsidR="00855FB7" w:rsidRPr="00E65CFB" w:rsidRDefault="00855FB7" w:rsidP="00855FB7">
      <w:pPr>
        <w:jc w:val="both"/>
        <w:rPr>
          <w:rFonts w:ascii="Arial" w:hAnsi="Arial" w:cs="Arial"/>
        </w:rPr>
      </w:pPr>
    </w:p>
    <w:p w14:paraId="4217249B" w14:textId="4F27D250" w:rsidR="00AC03ED" w:rsidRPr="00E65CFB" w:rsidRDefault="00AC03ED" w:rsidP="00855FB7">
      <w:pPr>
        <w:jc w:val="both"/>
        <w:rPr>
          <w:rFonts w:ascii="Arial" w:hAnsi="Arial" w:cs="Arial"/>
        </w:rPr>
      </w:pPr>
      <w:r w:rsidRPr="00E65CFB">
        <w:rPr>
          <w:rFonts w:ascii="Arial" w:hAnsi="Arial" w:cs="Arial"/>
        </w:rPr>
        <w:t>La</w:t>
      </w:r>
      <w:r w:rsidRPr="00E65CFB">
        <w:rPr>
          <w:rFonts w:ascii="Arial" w:hAnsi="Arial" w:cs="Arial"/>
          <w:spacing w:val="-8"/>
        </w:rPr>
        <w:t xml:space="preserve"> </w:t>
      </w:r>
      <w:r w:rsidRPr="00E65CFB">
        <w:rPr>
          <w:rFonts w:ascii="Arial" w:hAnsi="Arial" w:cs="Arial"/>
        </w:rPr>
        <w:t>Presidencia</w:t>
      </w:r>
      <w:r w:rsidRPr="00E65CFB">
        <w:rPr>
          <w:rFonts w:ascii="Arial" w:hAnsi="Arial" w:cs="Arial"/>
          <w:spacing w:val="-8"/>
        </w:rPr>
        <w:t xml:space="preserve"> </w:t>
      </w:r>
      <w:r w:rsidRPr="00E65CFB">
        <w:rPr>
          <w:rFonts w:ascii="Arial" w:hAnsi="Arial" w:cs="Arial"/>
        </w:rPr>
        <w:t>del</w:t>
      </w:r>
      <w:r w:rsidRPr="00E65CFB">
        <w:rPr>
          <w:rFonts w:ascii="Arial" w:hAnsi="Arial" w:cs="Arial"/>
          <w:spacing w:val="-8"/>
        </w:rPr>
        <w:t xml:space="preserve"> </w:t>
      </w:r>
      <w:proofErr w:type="spellStart"/>
      <w:r w:rsidRPr="00E65CFB">
        <w:rPr>
          <w:rFonts w:ascii="Arial" w:hAnsi="Arial" w:cs="Arial"/>
        </w:rPr>
        <w:t>CED</w:t>
      </w:r>
      <w:proofErr w:type="spellEnd"/>
      <w:r w:rsidRPr="00E65CFB">
        <w:rPr>
          <w:rFonts w:ascii="Arial" w:hAnsi="Arial" w:cs="Arial"/>
          <w:spacing w:val="-8"/>
        </w:rPr>
        <w:t xml:space="preserve"> </w:t>
      </w:r>
      <w:r w:rsidRPr="00E65CFB">
        <w:rPr>
          <w:rFonts w:ascii="Arial" w:hAnsi="Arial" w:cs="Arial"/>
        </w:rPr>
        <w:t>mantendrá</w:t>
      </w:r>
      <w:r w:rsidRPr="00E65CFB">
        <w:rPr>
          <w:rFonts w:ascii="Arial" w:hAnsi="Arial" w:cs="Arial"/>
          <w:spacing w:val="-8"/>
        </w:rPr>
        <w:t xml:space="preserve"> </w:t>
      </w:r>
      <w:r w:rsidRPr="00E65CFB">
        <w:rPr>
          <w:rFonts w:ascii="Arial" w:hAnsi="Arial" w:cs="Arial"/>
        </w:rPr>
        <w:t>en</w:t>
      </w:r>
      <w:r w:rsidRPr="00E65CFB">
        <w:rPr>
          <w:rFonts w:ascii="Arial" w:hAnsi="Arial" w:cs="Arial"/>
          <w:spacing w:val="-8"/>
        </w:rPr>
        <w:t xml:space="preserve"> </w:t>
      </w:r>
      <w:r w:rsidRPr="00E65CFB">
        <w:rPr>
          <w:rFonts w:ascii="Arial" w:hAnsi="Arial" w:cs="Arial"/>
        </w:rPr>
        <w:t>su</w:t>
      </w:r>
      <w:r w:rsidRPr="00E65CFB">
        <w:rPr>
          <w:rFonts w:ascii="Arial" w:hAnsi="Arial" w:cs="Arial"/>
          <w:spacing w:val="-8"/>
        </w:rPr>
        <w:t xml:space="preserve"> </w:t>
      </w:r>
      <w:r w:rsidRPr="00E65CFB">
        <w:rPr>
          <w:rFonts w:ascii="Arial" w:hAnsi="Arial" w:cs="Arial"/>
        </w:rPr>
        <w:t>poder</w:t>
      </w:r>
      <w:r w:rsidRPr="00E65CFB">
        <w:rPr>
          <w:rFonts w:ascii="Arial" w:hAnsi="Arial" w:cs="Arial"/>
          <w:spacing w:val="-8"/>
        </w:rPr>
        <w:t xml:space="preserve"> </w:t>
      </w:r>
      <w:r w:rsidRPr="00E65CFB">
        <w:rPr>
          <w:rFonts w:ascii="Arial" w:hAnsi="Arial" w:cs="Arial"/>
        </w:rPr>
        <w:t>la</w:t>
      </w:r>
      <w:r w:rsidRPr="00E65CFB">
        <w:rPr>
          <w:rFonts w:ascii="Arial" w:hAnsi="Arial" w:cs="Arial"/>
          <w:spacing w:val="-8"/>
        </w:rPr>
        <w:t xml:space="preserve"> </w:t>
      </w:r>
      <w:r w:rsidRPr="00E65CFB">
        <w:rPr>
          <w:rFonts w:ascii="Arial" w:hAnsi="Arial" w:cs="Arial"/>
        </w:rPr>
        <w:t>totalidad</w:t>
      </w:r>
      <w:r w:rsidRPr="00E65CFB">
        <w:rPr>
          <w:rFonts w:ascii="Arial" w:hAnsi="Arial" w:cs="Arial"/>
          <w:spacing w:val="-8"/>
        </w:rPr>
        <w:t xml:space="preserve"> </w:t>
      </w:r>
      <w:r w:rsidRPr="00E65CFB">
        <w:rPr>
          <w:rFonts w:ascii="Arial" w:hAnsi="Arial" w:cs="Arial"/>
        </w:rPr>
        <w:t>de</w:t>
      </w:r>
      <w:r w:rsidRPr="00E65CFB">
        <w:rPr>
          <w:rFonts w:ascii="Arial" w:hAnsi="Arial" w:cs="Arial"/>
          <w:spacing w:val="-8"/>
        </w:rPr>
        <w:t xml:space="preserve"> </w:t>
      </w:r>
      <w:r w:rsidRPr="00E65CFB">
        <w:rPr>
          <w:rFonts w:ascii="Arial" w:hAnsi="Arial" w:cs="Arial"/>
        </w:rPr>
        <w:t>las</w:t>
      </w:r>
      <w:r w:rsidRPr="00E65CFB">
        <w:rPr>
          <w:rFonts w:ascii="Arial" w:hAnsi="Arial" w:cs="Arial"/>
          <w:spacing w:val="-8"/>
        </w:rPr>
        <w:t xml:space="preserve"> </w:t>
      </w:r>
      <w:r w:rsidRPr="00E65CFB">
        <w:rPr>
          <w:rFonts w:ascii="Arial" w:hAnsi="Arial" w:cs="Arial"/>
        </w:rPr>
        <w:t>llaves</w:t>
      </w:r>
      <w:r w:rsidRPr="00E65CFB">
        <w:rPr>
          <w:rFonts w:ascii="Arial" w:hAnsi="Arial" w:cs="Arial"/>
          <w:spacing w:val="-8"/>
        </w:rPr>
        <w:t xml:space="preserve"> </w:t>
      </w:r>
      <w:r w:rsidRPr="00E65CFB">
        <w:rPr>
          <w:rFonts w:ascii="Arial" w:hAnsi="Arial" w:cs="Arial"/>
        </w:rPr>
        <w:t>de</w:t>
      </w:r>
      <w:r w:rsidRPr="00E65CFB">
        <w:rPr>
          <w:rFonts w:ascii="Arial" w:hAnsi="Arial" w:cs="Arial"/>
          <w:spacing w:val="-8"/>
        </w:rPr>
        <w:t xml:space="preserve"> </w:t>
      </w:r>
      <w:r w:rsidRPr="00E65CFB">
        <w:rPr>
          <w:rFonts w:ascii="Arial" w:hAnsi="Arial" w:cs="Arial"/>
        </w:rPr>
        <w:t>la</w:t>
      </w:r>
      <w:r w:rsidRPr="00E65CFB">
        <w:rPr>
          <w:rFonts w:ascii="Arial" w:hAnsi="Arial" w:cs="Arial"/>
          <w:spacing w:val="-8"/>
        </w:rPr>
        <w:t xml:space="preserve"> </w:t>
      </w:r>
      <w:r w:rsidRPr="00E65CFB">
        <w:rPr>
          <w:rFonts w:ascii="Arial" w:hAnsi="Arial" w:cs="Arial"/>
        </w:rPr>
        <w:t>puerta de</w:t>
      </w:r>
      <w:r w:rsidRPr="00E65CFB">
        <w:rPr>
          <w:rFonts w:ascii="Arial" w:hAnsi="Arial" w:cs="Arial"/>
          <w:spacing w:val="-16"/>
        </w:rPr>
        <w:t xml:space="preserve"> </w:t>
      </w:r>
      <w:r w:rsidRPr="00E65CFB">
        <w:rPr>
          <w:rFonts w:ascii="Arial" w:hAnsi="Arial" w:cs="Arial"/>
        </w:rPr>
        <w:t>acceso</w:t>
      </w:r>
      <w:r w:rsidRPr="00E65CFB">
        <w:rPr>
          <w:rFonts w:ascii="Arial" w:hAnsi="Arial" w:cs="Arial"/>
          <w:spacing w:val="-16"/>
        </w:rPr>
        <w:t xml:space="preserve"> </w:t>
      </w:r>
      <w:r w:rsidRPr="00E65CFB">
        <w:rPr>
          <w:rFonts w:ascii="Arial" w:hAnsi="Arial" w:cs="Arial"/>
        </w:rPr>
        <w:t>de</w:t>
      </w:r>
      <w:r w:rsidRPr="00E65CFB">
        <w:rPr>
          <w:rFonts w:ascii="Arial" w:hAnsi="Arial" w:cs="Arial"/>
          <w:spacing w:val="-16"/>
        </w:rPr>
        <w:t xml:space="preserve"> </w:t>
      </w:r>
      <w:r w:rsidRPr="00E65CFB">
        <w:rPr>
          <w:rFonts w:ascii="Arial" w:hAnsi="Arial" w:cs="Arial"/>
        </w:rPr>
        <w:t>la</w:t>
      </w:r>
      <w:r w:rsidRPr="00E65CFB">
        <w:rPr>
          <w:rFonts w:ascii="Arial" w:hAnsi="Arial" w:cs="Arial"/>
          <w:spacing w:val="-16"/>
        </w:rPr>
        <w:t xml:space="preserve"> </w:t>
      </w:r>
      <w:r w:rsidRPr="00E65CFB">
        <w:rPr>
          <w:rFonts w:ascii="Arial" w:hAnsi="Arial" w:cs="Arial"/>
        </w:rPr>
        <w:t>Bodega</w:t>
      </w:r>
      <w:r w:rsidRPr="00E65CFB">
        <w:rPr>
          <w:rFonts w:ascii="Arial" w:hAnsi="Arial" w:cs="Arial"/>
          <w:spacing w:val="-16"/>
        </w:rPr>
        <w:t xml:space="preserve"> </w:t>
      </w:r>
      <w:r w:rsidRPr="00E65CFB">
        <w:rPr>
          <w:rFonts w:ascii="Arial" w:hAnsi="Arial" w:cs="Arial"/>
        </w:rPr>
        <w:t>Electoral,</w:t>
      </w:r>
      <w:r w:rsidRPr="00E65CFB">
        <w:rPr>
          <w:rFonts w:ascii="Arial" w:hAnsi="Arial" w:cs="Arial"/>
          <w:spacing w:val="-16"/>
        </w:rPr>
        <w:t xml:space="preserve"> </w:t>
      </w:r>
      <w:r w:rsidRPr="00E65CFB">
        <w:rPr>
          <w:rFonts w:ascii="Arial" w:hAnsi="Arial" w:cs="Arial"/>
        </w:rPr>
        <w:t>hasta</w:t>
      </w:r>
      <w:r w:rsidRPr="00E65CFB">
        <w:rPr>
          <w:rFonts w:ascii="Arial" w:hAnsi="Arial" w:cs="Arial"/>
          <w:spacing w:val="-16"/>
        </w:rPr>
        <w:t xml:space="preserve"> </w:t>
      </w:r>
      <w:r w:rsidRPr="00E65CFB">
        <w:rPr>
          <w:rFonts w:ascii="Arial" w:hAnsi="Arial" w:cs="Arial"/>
        </w:rPr>
        <w:t>que,</w:t>
      </w:r>
      <w:r w:rsidRPr="00E65CFB">
        <w:rPr>
          <w:rFonts w:ascii="Arial" w:hAnsi="Arial" w:cs="Arial"/>
          <w:spacing w:val="-16"/>
        </w:rPr>
        <w:t xml:space="preserve"> </w:t>
      </w:r>
      <w:r w:rsidRPr="00E65CFB">
        <w:rPr>
          <w:rFonts w:ascii="Arial" w:hAnsi="Arial" w:cs="Arial"/>
        </w:rPr>
        <w:t>en</w:t>
      </w:r>
      <w:r w:rsidRPr="00E65CFB">
        <w:rPr>
          <w:rFonts w:ascii="Arial" w:hAnsi="Arial" w:cs="Arial"/>
          <w:spacing w:val="-16"/>
        </w:rPr>
        <w:t xml:space="preserve"> </w:t>
      </w:r>
      <w:r w:rsidRPr="00E65CFB">
        <w:rPr>
          <w:rFonts w:ascii="Arial" w:hAnsi="Arial" w:cs="Arial"/>
        </w:rPr>
        <w:t>su</w:t>
      </w:r>
      <w:r w:rsidRPr="00E65CFB">
        <w:rPr>
          <w:rFonts w:ascii="Arial" w:hAnsi="Arial" w:cs="Arial"/>
          <w:spacing w:val="-16"/>
        </w:rPr>
        <w:t xml:space="preserve"> </w:t>
      </w:r>
      <w:r w:rsidRPr="00E65CFB">
        <w:rPr>
          <w:rFonts w:ascii="Arial" w:hAnsi="Arial" w:cs="Arial"/>
        </w:rPr>
        <w:t>caso,</w:t>
      </w:r>
      <w:r w:rsidRPr="00E65CFB">
        <w:rPr>
          <w:rFonts w:ascii="Arial" w:hAnsi="Arial" w:cs="Arial"/>
          <w:spacing w:val="-16"/>
        </w:rPr>
        <w:t xml:space="preserve"> </w:t>
      </w:r>
      <w:r w:rsidRPr="00E65CFB">
        <w:rPr>
          <w:rFonts w:ascii="Arial" w:hAnsi="Arial" w:cs="Arial"/>
        </w:rPr>
        <w:t>se</w:t>
      </w:r>
      <w:r w:rsidRPr="00E65CFB">
        <w:rPr>
          <w:rFonts w:ascii="Arial" w:hAnsi="Arial" w:cs="Arial"/>
          <w:spacing w:val="-16"/>
        </w:rPr>
        <w:t xml:space="preserve"> </w:t>
      </w:r>
      <w:r w:rsidRPr="00E65CFB">
        <w:rPr>
          <w:rFonts w:ascii="Arial" w:hAnsi="Arial" w:cs="Arial"/>
        </w:rPr>
        <w:t>determine</w:t>
      </w:r>
      <w:r w:rsidRPr="00E65CFB">
        <w:rPr>
          <w:rFonts w:ascii="Arial" w:hAnsi="Arial" w:cs="Arial"/>
          <w:spacing w:val="-16"/>
        </w:rPr>
        <w:t xml:space="preserve"> </w:t>
      </w:r>
      <w:r w:rsidRPr="00E65CFB">
        <w:rPr>
          <w:rFonts w:ascii="Arial" w:hAnsi="Arial" w:cs="Arial"/>
        </w:rPr>
        <w:t>por</w:t>
      </w:r>
      <w:r w:rsidRPr="00E65CFB">
        <w:rPr>
          <w:rFonts w:ascii="Arial" w:hAnsi="Arial" w:cs="Arial"/>
          <w:spacing w:val="-16"/>
        </w:rPr>
        <w:t xml:space="preserve"> </w:t>
      </w:r>
      <w:r w:rsidRPr="00E65CFB">
        <w:rPr>
          <w:rFonts w:ascii="Arial" w:hAnsi="Arial" w:cs="Arial"/>
        </w:rPr>
        <w:t>el</w:t>
      </w:r>
      <w:r w:rsidRPr="00E65CFB">
        <w:rPr>
          <w:rFonts w:ascii="Arial" w:hAnsi="Arial" w:cs="Arial"/>
          <w:spacing w:val="-16"/>
        </w:rPr>
        <w:t xml:space="preserve"> </w:t>
      </w:r>
      <w:r w:rsidR="00626959" w:rsidRPr="00E65CFB">
        <w:rPr>
          <w:rFonts w:ascii="Arial" w:hAnsi="Arial" w:cs="Arial"/>
        </w:rPr>
        <w:t>CE</w:t>
      </w:r>
      <w:r w:rsidRPr="00E65CFB">
        <w:rPr>
          <w:rFonts w:ascii="Arial" w:hAnsi="Arial" w:cs="Arial"/>
        </w:rPr>
        <w:t xml:space="preserve"> la fecha </w:t>
      </w:r>
      <w:r w:rsidR="000A5EEB" w:rsidRPr="00E65CFB">
        <w:rPr>
          <w:rFonts w:ascii="Arial" w:hAnsi="Arial" w:cs="Arial"/>
        </w:rPr>
        <w:t xml:space="preserve">para el traslado </w:t>
      </w:r>
      <w:r w:rsidRPr="00E65CFB">
        <w:rPr>
          <w:rFonts w:ascii="Arial" w:hAnsi="Arial" w:cs="Arial"/>
        </w:rPr>
        <w:t>y modalidad para la destrucción de los paquetes electorales.</w:t>
      </w:r>
    </w:p>
    <w:p w14:paraId="0CE42DC5" w14:textId="77777777" w:rsidR="00855FB7" w:rsidRPr="00E65CFB" w:rsidRDefault="00855FB7" w:rsidP="00855FB7">
      <w:pPr>
        <w:jc w:val="both"/>
        <w:rPr>
          <w:rFonts w:ascii="Arial" w:hAnsi="Arial" w:cs="Arial"/>
        </w:rPr>
      </w:pPr>
    </w:p>
    <w:p w14:paraId="28BCA1C7" w14:textId="6DDEF217" w:rsidR="00AC03ED" w:rsidRPr="00E65CFB" w:rsidRDefault="00AC03ED" w:rsidP="00855FB7">
      <w:pPr>
        <w:jc w:val="both"/>
        <w:rPr>
          <w:rFonts w:ascii="Arial" w:hAnsi="Arial" w:cs="Arial"/>
        </w:rPr>
      </w:pPr>
      <w:r w:rsidRPr="00E65CFB">
        <w:rPr>
          <w:rFonts w:ascii="Arial" w:hAnsi="Arial" w:cs="Arial"/>
        </w:rPr>
        <w:t xml:space="preserve">Cualquier incidente que se presente se informará inmediatamente al </w:t>
      </w:r>
      <w:r w:rsidR="00626959" w:rsidRPr="00E65CFB">
        <w:rPr>
          <w:rFonts w:ascii="Arial" w:hAnsi="Arial" w:cs="Arial"/>
        </w:rPr>
        <w:t>CE</w:t>
      </w:r>
      <w:r w:rsidRPr="00E65CFB">
        <w:rPr>
          <w:rFonts w:ascii="Arial" w:hAnsi="Arial" w:cs="Arial"/>
        </w:rPr>
        <w:t>.</w:t>
      </w:r>
    </w:p>
    <w:p w14:paraId="67972682" w14:textId="77777777" w:rsidR="00855FB7" w:rsidRPr="00E65CFB" w:rsidRDefault="00855FB7" w:rsidP="00855FB7">
      <w:pPr>
        <w:jc w:val="both"/>
        <w:rPr>
          <w:rFonts w:ascii="Arial" w:hAnsi="Arial" w:cs="Arial"/>
        </w:rPr>
      </w:pPr>
    </w:p>
    <w:p w14:paraId="2CAD338D" w14:textId="77777777" w:rsidR="00AC03ED" w:rsidRPr="00E65CFB" w:rsidRDefault="00AC03ED" w:rsidP="00855FB7">
      <w:pPr>
        <w:jc w:val="both"/>
        <w:rPr>
          <w:rFonts w:ascii="Arial" w:hAnsi="Arial" w:cs="Arial"/>
        </w:rPr>
      </w:pPr>
      <w:r w:rsidRPr="00E65CFB">
        <w:rPr>
          <w:rFonts w:ascii="Arial" w:hAnsi="Arial" w:cs="Arial"/>
        </w:rPr>
        <w:t xml:space="preserve">En este último caso, la Presidencia del </w:t>
      </w:r>
      <w:proofErr w:type="spellStart"/>
      <w:r w:rsidRPr="00E65CFB">
        <w:rPr>
          <w:rFonts w:ascii="Arial" w:hAnsi="Arial" w:cs="Arial"/>
        </w:rPr>
        <w:t>CED</w:t>
      </w:r>
      <w:proofErr w:type="spellEnd"/>
      <w:r w:rsidRPr="00E65CFB">
        <w:rPr>
          <w:rFonts w:ascii="Arial" w:hAnsi="Arial" w:cs="Arial"/>
        </w:rPr>
        <w:t>, elaborará un acta circunstanciada en la que se asienten los hechos de la incidencia de manera pormenorizada.</w:t>
      </w:r>
    </w:p>
    <w:p w14:paraId="7FDAA22A" w14:textId="77777777" w:rsidR="00AC03ED" w:rsidRPr="00E65CFB" w:rsidRDefault="00AC03ED" w:rsidP="006E57B2">
      <w:pPr>
        <w:pStyle w:val="Textoindependiente"/>
        <w:tabs>
          <w:tab w:val="left" w:pos="9072"/>
        </w:tabs>
        <w:spacing w:before="50"/>
        <w:rPr>
          <w:rFonts w:ascii="Arial" w:hAnsi="Arial" w:cs="Arial"/>
        </w:rPr>
      </w:pPr>
    </w:p>
    <w:p w14:paraId="018C1F8B" w14:textId="77777777" w:rsidR="00AC03ED" w:rsidRPr="00152548" w:rsidRDefault="00AC03ED" w:rsidP="00D60EC2">
      <w:pPr>
        <w:pStyle w:val="Ttulo2"/>
        <w:tabs>
          <w:tab w:val="left" w:pos="8222"/>
          <w:tab w:val="left" w:pos="9072"/>
        </w:tabs>
        <w:ind w:left="0" w:right="49"/>
        <w:jc w:val="both"/>
        <w:rPr>
          <w:color w:val="993366"/>
          <w:sz w:val="28"/>
        </w:rPr>
      </w:pPr>
      <w:r w:rsidRPr="00E51CE2">
        <w:rPr>
          <w:color w:val="993366"/>
          <w:sz w:val="28"/>
        </w:rPr>
        <w:t xml:space="preserve"> </w:t>
      </w:r>
      <w:bookmarkStart w:id="35" w:name="_Toc192247938"/>
      <w:bookmarkStart w:id="36" w:name="_Toc195560126"/>
      <w:r w:rsidRPr="00152548">
        <w:rPr>
          <w:color w:val="993366"/>
          <w:sz w:val="28"/>
        </w:rPr>
        <w:t>1.6.2. Realización del cómputo de las elecciones de Magistradas, Magistrados, Juezas y Jueces de forma supletoria por parte del Consejo Estatal.</w:t>
      </w:r>
      <w:bookmarkEnd w:id="35"/>
      <w:bookmarkEnd w:id="36"/>
    </w:p>
    <w:p w14:paraId="77A2DBC1" w14:textId="77777777" w:rsidR="00AC03ED" w:rsidRPr="00E65CFB" w:rsidRDefault="00AC03ED" w:rsidP="006E57B2">
      <w:pPr>
        <w:pStyle w:val="Textoindependiente"/>
        <w:tabs>
          <w:tab w:val="left" w:pos="9072"/>
        </w:tabs>
        <w:spacing w:before="82"/>
        <w:rPr>
          <w:rFonts w:ascii="Arial" w:hAnsi="Arial" w:cs="Arial"/>
        </w:rPr>
      </w:pPr>
    </w:p>
    <w:p w14:paraId="3DD56729" w14:textId="58FB3F1F" w:rsidR="00AC03ED" w:rsidRPr="00E65CFB" w:rsidRDefault="00AC03ED" w:rsidP="00855FB7">
      <w:pPr>
        <w:jc w:val="both"/>
        <w:rPr>
          <w:rFonts w:ascii="Arial" w:hAnsi="Arial" w:cs="Arial"/>
        </w:rPr>
      </w:pPr>
      <w:r w:rsidRPr="00E65CFB">
        <w:rPr>
          <w:rFonts w:ascii="Arial" w:hAnsi="Arial" w:cs="Arial"/>
        </w:rPr>
        <w:t xml:space="preserve">En aquellos casos extraordinarios o de fuerza mayor que provoquen que no se pueda </w:t>
      </w:r>
      <w:r w:rsidRPr="00E65CFB">
        <w:rPr>
          <w:rFonts w:ascii="Arial" w:hAnsi="Arial" w:cs="Arial"/>
          <w:spacing w:val="-4"/>
        </w:rPr>
        <w:t>llevar</w:t>
      </w:r>
      <w:r w:rsidRPr="00E65CFB">
        <w:rPr>
          <w:rFonts w:ascii="Arial" w:hAnsi="Arial" w:cs="Arial"/>
          <w:spacing w:val="-16"/>
        </w:rPr>
        <w:t xml:space="preserve"> </w:t>
      </w:r>
      <w:r w:rsidRPr="00E65CFB">
        <w:rPr>
          <w:rFonts w:ascii="Arial" w:hAnsi="Arial" w:cs="Arial"/>
          <w:spacing w:val="-4"/>
        </w:rPr>
        <w:t>a</w:t>
      </w:r>
      <w:r w:rsidRPr="00E65CFB">
        <w:rPr>
          <w:rFonts w:ascii="Arial" w:hAnsi="Arial" w:cs="Arial"/>
          <w:spacing w:val="-15"/>
        </w:rPr>
        <w:t xml:space="preserve"> </w:t>
      </w:r>
      <w:r w:rsidRPr="00E65CFB">
        <w:rPr>
          <w:rFonts w:ascii="Arial" w:hAnsi="Arial" w:cs="Arial"/>
          <w:spacing w:val="-4"/>
        </w:rPr>
        <w:t>cabo</w:t>
      </w:r>
      <w:r w:rsidRPr="00E65CFB">
        <w:rPr>
          <w:rFonts w:ascii="Arial" w:hAnsi="Arial" w:cs="Arial"/>
          <w:spacing w:val="-15"/>
        </w:rPr>
        <w:t xml:space="preserve"> </w:t>
      </w:r>
      <w:r w:rsidRPr="00E65CFB">
        <w:rPr>
          <w:rFonts w:ascii="Arial" w:hAnsi="Arial" w:cs="Arial"/>
          <w:spacing w:val="-4"/>
        </w:rPr>
        <w:t>el</w:t>
      </w:r>
      <w:r w:rsidRPr="00E65CFB">
        <w:rPr>
          <w:rFonts w:ascii="Arial" w:hAnsi="Arial" w:cs="Arial"/>
          <w:spacing w:val="-16"/>
        </w:rPr>
        <w:t xml:space="preserve"> </w:t>
      </w:r>
      <w:r w:rsidRPr="00E65CFB">
        <w:rPr>
          <w:rFonts w:ascii="Arial" w:hAnsi="Arial" w:cs="Arial"/>
          <w:spacing w:val="-4"/>
        </w:rPr>
        <w:t>desarrollo</w:t>
      </w:r>
      <w:r w:rsidRPr="00E65CFB">
        <w:rPr>
          <w:rFonts w:ascii="Arial" w:hAnsi="Arial" w:cs="Arial"/>
          <w:spacing w:val="-15"/>
        </w:rPr>
        <w:t xml:space="preserve"> </w:t>
      </w:r>
      <w:r w:rsidRPr="00E65CFB">
        <w:rPr>
          <w:rFonts w:ascii="Arial" w:hAnsi="Arial" w:cs="Arial"/>
          <w:spacing w:val="-4"/>
        </w:rPr>
        <w:t>de</w:t>
      </w:r>
      <w:r w:rsidRPr="00E65CFB">
        <w:rPr>
          <w:rFonts w:ascii="Arial" w:hAnsi="Arial" w:cs="Arial"/>
          <w:spacing w:val="-16"/>
        </w:rPr>
        <w:t xml:space="preserve"> </w:t>
      </w:r>
      <w:r w:rsidRPr="00E65CFB">
        <w:rPr>
          <w:rFonts w:ascii="Arial" w:hAnsi="Arial" w:cs="Arial"/>
          <w:spacing w:val="-4"/>
        </w:rPr>
        <w:t>los</w:t>
      </w:r>
      <w:r w:rsidRPr="00E65CFB">
        <w:rPr>
          <w:rFonts w:ascii="Arial" w:hAnsi="Arial" w:cs="Arial"/>
          <w:spacing w:val="-15"/>
        </w:rPr>
        <w:t xml:space="preserve"> </w:t>
      </w:r>
      <w:r w:rsidRPr="00E65CFB">
        <w:rPr>
          <w:rFonts w:ascii="Arial" w:hAnsi="Arial" w:cs="Arial"/>
          <w:spacing w:val="-4"/>
        </w:rPr>
        <w:t>cómputos</w:t>
      </w:r>
      <w:r w:rsidRPr="00E65CFB">
        <w:rPr>
          <w:rFonts w:ascii="Arial" w:hAnsi="Arial" w:cs="Arial"/>
          <w:spacing w:val="-15"/>
        </w:rPr>
        <w:t xml:space="preserve"> </w:t>
      </w:r>
      <w:r w:rsidRPr="00E65CFB">
        <w:rPr>
          <w:rFonts w:ascii="Arial" w:hAnsi="Arial" w:cs="Arial"/>
          <w:spacing w:val="-4"/>
        </w:rPr>
        <w:t>en</w:t>
      </w:r>
      <w:r w:rsidRPr="00E65CFB">
        <w:rPr>
          <w:rFonts w:ascii="Arial" w:hAnsi="Arial" w:cs="Arial"/>
          <w:spacing w:val="-16"/>
        </w:rPr>
        <w:t xml:space="preserve"> </w:t>
      </w:r>
      <w:r w:rsidRPr="00E65CFB">
        <w:rPr>
          <w:rFonts w:ascii="Arial" w:hAnsi="Arial" w:cs="Arial"/>
          <w:spacing w:val="-4"/>
        </w:rPr>
        <w:t>las</w:t>
      </w:r>
      <w:r w:rsidRPr="00E65CFB">
        <w:rPr>
          <w:rFonts w:ascii="Arial" w:hAnsi="Arial" w:cs="Arial"/>
          <w:spacing w:val="-15"/>
        </w:rPr>
        <w:t xml:space="preserve"> </w:t>
      </w:r>
      <w:r w:rsidRPr="00E65CFB">
        <w:rPr>
          <w:rFonts w:ascii="Arial" w:hAnsi="Arial" w:cs="Arial"/>
          <w:spacing w:val="-4"/>
        </w:rPr>
        <w:t>sedes</w:t>
      </w:r>
      <w:r w:rsidRPr="00E65CFB">
        <w:rPr>
          <w:rFonts w:ascii="Arial" w:hAnsi="Arial" w:cs="Arial"/>
          <w:spacing w:val="-15"/>
        </w:rPr>
        <w:t xml:space="preserve"> </w:t>
      </w:r>
      <w:r w:rsidRPr="00E65CFB">
        <w:rPr>
          <w:rFonts w:ascii="Arial" w:hAnsi="Arial" w:cs="Arial"/>
          <w:spacing w:val="-4"/>
        </w:rPr>
        <w:t>de</w:t>
      </w:r>
      <w:r w:rsidRPr="00E65CFB">
        <w:rPr>
          <w:rFonts w:ascii="Arial" w:hAnsi="Arial" w:cs="Arial"/>
          <w:spacing w:val="-16"/>
        </w:rPr>
        <w:t xml:space="preserve"> </w:t>
      </w:r>
      <w:r w:rsidRPr="00E65CFB">
        <w:rPr>
          <w:rFonts w:ascii="Arial" w:hAnsi="Arial" w:cs="Arial"/>
          <w:spacing w:val="-4"/>
        </w:rPr>
        <w:t>los</w:t>
      </w:r>
      <w:r w:rsidRPr="00E65CFB">
        <w:rPr>
          <w:rFonts w:ascii="Arial" w:hAnsi="Arial" w:cs="Arial"/>
          <w:spacing w:val="-15"/>
        </w:rPr>
        <w:t xml:space="preserve"> </w:t>
      </w:r>
      <w:proofErr w:type="spellStart"/>
      <w:r w:rsidRPr="00E65CFB">
        <w:rPr>
          <w:rFonts w:ascii="Arial" w:hAnsi="Arial" w:cs="Arial"/>
          <w:spacing w:val="-4"/>
        </w:rPr>
        <w:t>CED</w:t>
      </w:r>
      <w:proofErr w:type="spellEnd"/>
      <w:r w:rsidRPr="00E65CFB">
        <w:rPr>
          <w:rFonts w:ascii="Arial" w:hAnsi="Arial" w:cs="Arial"/>
          <w:spacing w:val="-4"/>
        </w:rPr>
        <w:t>,</w:t>
      </w:r>
      <w:r w:rsidRPr="00E65CFB">
        <w:rPr>
          <w:rFonts w:ascii="Arial" w:hAnsi="Arial" w:cs="Arial"/>
          <w:spacing w:val="-15"/>
        </w:rPr>
        <w:t xml:space="preserve"> </w:t>
      </w:r>
      <w:r w:rsidRPr="00E65CFB">
        <w:rPr>
          <w:rFonts w:ascii="Arial" w:hAnsi="Arial" w:cs="Arial"/>
          <w:spacing w:val="-4"/>
        </w:rPr>
        <w:t>ni</w:t>
      </w:r>
      <w:r w:rsidRPr="00E65CFB">
        <w:rPr>
          <w:rFonts w:ascii="Arial" w:hAnsi="Arial" w:cs="Arial"/>
          <w:spacing w:val="-16"/>
        </w:rPr>
        <w:t xml:space="preserve"> </w:t>
      </w:r>
      <w:r w:rsidRPr="00E65CFB">
        <w:rPr>
          <w:rFonts w:ascii="Arial" w:hAnsi="Arial" w:cs="Arial"/>
          <w:spacing w:val="-4"/>
        </w:rPr>
        <w:t>en</w:t>
      </w:r>
      <w:r w:rsidRPr="00E65CFB">
        <w:rPr>
          <w:rFonts w:ascii="Arial" w:hAnsi="Arial" w:cs="Arial"/>
          <w:spacing w:val="-15"/>
        </w:rPr>
        <w:t xml:space="preserve"> </w:t>
      </w:r>
      <w:r w:rsidRPr="00E65CFB">
        <w:rPr>
          <w:rFonts w:ascii="Arial" w:hAnsi="Arial" w:cs="Arial"/>
          <w:spacing w:val="-4"/>
        </w:rPr>
        <w:t>las</w:t>
      </w:r>
      <w:r w:rsidRPr="00E65CFB">
        <w:rPr>
          <w:rFonts w:ascii="Arial" w:hAnsi="Arial" w:cs="Arial"/>
          <w:spacing w:val="-15"/>
        </w:rPr>
        <w:t xml:space="preserve"> </w:t>
      </w:r>
      <w:r w:rsidRPr="00E65CFB">
        <w:rPr>
          <w:rFonts w:ascii="Arial" w:hAnsi="Arial" w:cs="Arial"/>
          <w:spacing w:val="-4"/>
        </w:rPr>
        <w:t>sedes</w:t>
      </w:r>
      <w:r w:rsidRPr="00E65CFB">
        <w:rPr>
          <w:rFonts w:ascii="Arial" w:hAnsi="Arial" w:cs="Arial"/>
          <w:spacing w:val="-16"/>
        </w:rPr>
        <w:t xml:space="preserve"> </w:t>
      </w:r>
      <w:r w:rsidRPr="00E65CFB">
        <w:rPr>
          <w:rFonts w:ascii="Arial" w:hAnsi="Arial" w:cs="Arial"/>
          <w:spacing w:val="-4"/>
        </w:rPr>
        <w:t xml:space="preserve">alternas, </w:t>
      </w:r>
      <w:r w:rsidRPr="00E65CFB">
        <w:rPr>
          <w:rFonts w:ascii="Arial" w:hAnsi="Arial" w:cs="Arial"/>
          <w:spacing w:val="-2"/>
        </w:rPr>
        <w:t>el</w:t>
      </w:r>
      <w:r w:rsidRPr="00E65CFB">
        <w:rPr>
          <w:rFonts w:ascii="Arial" w:hAnsi="Arial" w:cs="Arial"/>
          <w:spacing w:val="-16"/>
        </w:rPr>
        <w:t xml:space="preserve"> </w:t>
      </w:r>
      <w:r w:rsidR="00626959" w:rsidRPr="00E65CFB">
        <w:rPr>
          <w:rFonts w:ascii="Arial" w:hAnsi="Arial" w:cs="Arial"/>
          <w:spacing w:val="-2"/>
        </w:rPr>
        <w:t>CE</w:t>
      </w:r>
      <w:r w:rsidRPr="00E65CFB">
        <w:rPr>
          <w:rFonts w:ascii="Arial" w:hAnsi="Arial" w:cs="Arial"/>
          <w:spacing w:val="-16"/>
        </w:rPr>
        <w:t xml:space="preserve"> </w:t>
      </w:r>
      <w:r w:rsidRPr="00E65CFB">
        <w:rPr>
          <w:rFonts w:ascii="Arial" w:hAnsi="Arial" w:cs="Arial"/>
          <w:spacing w:val="-2"/>
        </w:rPr>
        <w:t>puede</w:t>
      </w:r>
      <w:r w:rsidRPr="00E65CFB">
        <w:rPr>
          <w:rFonts w:ascii="Arial" w:hAnsi="Arial" w:cs="Arial"/>
          <w:spacing w:val="-16"/>
        </w:rPr>
        <w:t xml:space="preserve"> </w:t>
      </w:r>
      <w:r w:rsidRPr="00E65CFB">
        <w:rPr>
          <w:rFonts w:ascii="Arial" w:hAnsi="Arial" w:cs="Arial"/>
          <w:spacing w:val="-2"/>
        </w:rPr>
        <w:t>realizar</w:t>
      </w:r>
      <w:r w:rsidRPr="00E65CFB">
        <w:rPr>
          <w:rFonts w:ascii="Arial" w:hAnsi="Arial" w:cs="Arial"/>
          <w:spacing w:val="-16"/>
        </w:rPr>
        <w:t xml:space="preserve"> </w:t>
      </w:r>
      <w:r w:rsidRPr="00E65CFB">
        <w:rPr>
          <w:rFonts w:ascii="Arial" w:hAnsi="Arial" w:cs="Arial"/>
          <w:spacing w:val="-2"/>
        </w:rPr>
        <w:t>los</w:t>
      </w:r>
      <w:r w:rsidRPr="00E65CFB">
        <w:rPr>
          <w:rFonts w:ascii="Arial" w:hAnsi="Arial" w:cs="Arial"/>
          <w:spacing w:val="-16"/>
        </w:rPr>
        <w:t xml:space="preserve"> </w:t>
      </w:r>
      <w:r w:rsidRPr="00E65CFB">
        <w:rPr>
          <w:rFonts w:ascii="Arial" w:hAnsi="Arial" w:cs="Arial"/>
          <w:spacing w:val="-2"/>
        </w:rPr>
        <w:t>cómputos</w:t>
      </w:r>
      <w:r w:rsidRPr="00E65CFB">
        <w:rPr>
          <w:rFonts w:ascii="Arial" w:hAnsi="Arial" w:cs="Arial"/>
          <w:spacing w:val="-16"/>
        </w:rPr>
        <w:t xml:space="preserve"> </w:t>
      </w:r>
      <w:r w:rsidRPr="00E65CFB">
        <w:rPr>
          <w:rFonts w:ascii="Arial" w:hAnsi="Arial" w:cs="Arial"/>
          <w:spacing w:val="-2"/>
        </w:rPr>
        <w:t>relativos</w:t>
      </w:r>
      <w:r w:rsidRPr="00E65CFB">
        <w:rPr>
          <w:rFonts w:ascii="Arial" w:hAnsi="Arial" w:cs="Arial"/>
          <w:spacing w:val="-16"/>
        </w:rPr>
        <w:t xml:space="preserve"> </w:t>
      </w:r>
      <w:r w:rsidRPr="00E65CFB">
        <w:rPr>
          <w:rFonts w:ascii="Arial" w:hAnsi="Arial" w:cs="Arial"/>
          <w:spacing w:val="-2"/>
        </w:rPr>
        <w:t>a</w:t>
      </w:r>
      <w:r w:rsidRPr="00E65CFB">
        <w:rPr>
          <w:rFonts w:ascii="Arial" w:hAnsi="Arial" w:cs="Arial"/>
          <w:spacing w:val="-16"/>
        </w:rPr>
        <w:t xml:space="preserve"> </w:t>
      </w:r>
      <w:r w:rsidRPr="00E65CFB">
        <w:rPr>
          <w:rFonts w:ascii="Arial" w:hAnsi="Arial" w:cs="Arial"/>
          <w:spacing w:val="-2"/>
        </w:rPr>
        <w:t>las</w:t>
      </w:r>
      <w:r w:rsidRPr="00E65CFB">
        <w:rPr>
          <w:rFonts w:ascii="Arial" w:hAnsi="Arial" w:cs="Arial"/>
          <w:spacing w:val="-16"/>
        </w:rPr>
        <w:t xml:space="preserve"> </w:t>
      </w:r>
      <w:r w:rsidRPr="00E65CFB">
        <w:rPr>
          <w:rFonts w:ascii="Arial" w:hAnsi="Arial" w:cs="Arial"/>
          <w:spacing w:val="-2"/>
        </w:rPr>
        <w:t>elecciones</w:t>
      </w:r>
      <w:r w:rsidRPr="00E65CFB">
        <w:rPr>
          <w:rFonts w:ascii="Arial" w:hAnsi="Arial" w:cs="Arial"/>
          <w:spacing w:val="-16"/>
        </w:rPr>
        <w:t xml:space="preserve"> </w:t>
      </w:r>
      <w:r w:rsidRPr="00E65CFB">
        <w:rPr>
          <w:rFonts w:ascii="Arial" w:hAnsi="Arial" w:cs="Arial"/>
          <w:spacing w:val="-2"/>
        </w:rPr>
        <w:t>de</w:t>
      </w:r>
      <w:r w:rsidRPr="00E65CFB">
        <w:rPr>
          <w:rFonts w:ascii="Arial" w:hAnsi="Arial" w:cs="Arial"/>
          <w:spacing w:val="-16"/>
        </w:rPr>
        <w:t xml:space="preserve"> </w:t>
      </w:r>
      <w:r w:rsidRPr="00E65CFB">
        <w:rPr>
          <w:rFonts w:ascii="Arial" w:hAnsi="Arial" w:cs="Arial"/>
          <w:spacing w:val="-2"/>
        </w:rPr>
        <w:t>Magistradas, Magistrados,</w:t>
      </w:r>
      <w:r w:rsidR="000F786C" w:rsidRPr="00E65CFB">
        <w:rPr>
          <w:rFonts w:ascii="Arial" w:hAnsi="Arial" w:cs="Arial"/>
          <w:spacing w:val="-2"/>
        </w:rPr>
        <w:t xml:space="preserve"> Juezas y Jueces</w:t>
      </w:r>
      <w:r w:rsidRPr="00E65CFB">
        <w:rPr>
          <w:rFonts w:ascii="Arial" w:hAnsi="Arial" w:cs="Arial"/>
          <w:spacing w:val="-2"/>
        </w:rPr>
        <w:t xml:space="preserve"> de</w:t>
      </w:r>
      <w:r w:rsidRPr="00E65CFB">
        <w:rPr>
          <w:rFonts w:ascii="Arial" w:hAnsi="Arial" w:cs="Arial"/>
          <w:spacing w:val="-14"/>
        </w:rPr>
        <w:t xml:space="preserve"> </w:t>
      </w:r>
      <w:r w:rsidRPr="00E65CFB">
        <w:rPr>
          <w:rFonts w:ascii="Arial" w:hAnsi="Arial" w:cs="Arial"/>
          <w:spacing w:val="-2"/>
        </w:rPr>
        <w:t>forma</w:t>
      </w:r>
      <w:r w:rsidRPr="00E65CFB">
        <w:rPr>
          <w:rFonts w:ascii="Arial" w:hAnsi="Arial" w:cs="Arial"/>
          <w:spacing w:val="-14"/>
        </w:rPr>
        <w:t xml:space="preserve"> </w:t>
      </w:r>
      <w:r w:rsidRPr="00E65CFB">
        <w:rPr>
          <w:rFonts w:ascii="Arial" w:hAnsi="Arial" w:cs="Arial"/>
          <w:spacing w:val="-2"/>
        </w:rPr>
        <w:t>supletoria.</w:t>
      </w:r>
      <w:r w:rsidRPr="00E65CFB">
        <w:rPr>
          <w:rFonts w:ascii="Arial" w:hAnsi="Arial" w:cs="Arial"/>
          <w:spacing w:val="-14"/>
        </w:rPr>
        <w:t xml:space="preserve"> </w:t>
      </w:r>
      <w:r w:rsidRPr="00E65CFB">
        <w:rPr>
          <w:rFonts w:ascii="Arial" w:hAnsi="Arial" w:cs="Arial"/>
          <w:spacing w:val="-2"/>
        </w:rPr>
        <w:t>Para</w:t>
      </w:r>
      <w:r w:rsidRPr="00E65CFB">
        <w:rPr>
          <w:rFonts w:ascii="Arial" w:hAnsi="Arial" w:cs="Arial"/>
          <w:spacing w:val="-14"/>
        </w:rPr>
        <w:t xml:space="preserve"> </w:t>
      </w:r>
      <w:r w:rsidRPr="00E65CFB">
        <w:rPr>
          <w:rFonts w:ascii="Arial" w:hAnsi="Arial" w:cs="Arial"/>
          <w:spacing w:val="-2"/>
        </w:rPr>
        <w:t>ello</w:t>
      </w:r>
      <w:r w:rsidRPr="00E65CFB">
        <w:rPr>
          <w:rFonts w:ascii="Arial" w:hAnsi="Arial" w:cs="Arial"/>
          <w:spacing w:val="-14"/>
        </w:rPr>
        <w:t xml:space="preserve"> </w:t>
      </w:r>
      <w:r w:rsidRPr="00E65CFB">
        <w:rPr>
          <w:rFonts w:ascii="Arial" w:hAnsi="Arial" w:cs="Arial"/>
          <w:spacing w:val="-2"/>
        </w:rPr>
        <w:t>deberán</w:t>
      </w:r>
      <w:r w:rsidRPr="00E65CFB">
        <w:rPr>
          <w:rFonts w:ascii="Arial" w:hAnsi="Arial" w:cs="Arial"/>
          <w:spacing w:val="-14"/>
        </w:rPr>
        <w:t xml:space="preserve"> </w:t>
      </w:r>
      <w:r w:rsidRPr="00E65CFB">
        <w:rPr>
          <w:rFonts w:ascii="Arial" w:hAnsi="Arial" w:cs="Arial"/>
          <w:spacing w:val="-2"/>
        </w:rPr>
        <w:t xml:space="preserve">implementar </w:t>
      </w:r>
      <w:r w:rsidRPr="00E65CFB">
        <w:rPr>
          <w:rFonts w:ascii="Arial" w:hAnsi="Arial" w:cs="Arial"/>
        </w:rPr>
        <w:t>y</w:t>
      </w:r>
      <w:r w:rsidRPr="00E65CFB">
        <w:rPr>
          <w:rFonts w:ascii="Arial" w:hAnsi="Arial" w:cs="Arial"/>
          <w:spacing w:val="-11"/>
        </w:rPr>
        <w:t xml:space="preserve"> </w:t>
      </w:r>
      <w:r w:rsidRPr="00E65CFB">
        <w:rPr>
          <w:rFonts w:ascii="Arial" w:hAnsi="Arial" w:cs="Arial"/>
        </w:rPr>
        <w:t>aplicar</w:t>
      </w:r>
      <w:r w:rsidRPr="00E65CFB">
        <w:rPr>
          <w:rFonts w:ascii="Arial" w:hAnsi="Arial" w:cs="Arial"/>
          <w:spacing w:val="-11"/>
        </w:rPr>
        <w:t xml:space="preserve"> </w:t>
      </w:r>
      <w:r w:rsidRPr="00E65CFB">
        <w:rPr>
          <w:rFonts w:ascii="Arial" w:hAnsi="Arial" w:cs="Arial"/>
        </w:rPr>
        <w:t>el</w:t>
      </w:r>
      <w:r w:rsidRPr="00E65CFB">
        <w:rPr>
          <w:rFonts w:ascii="Arial" w:hAnsi="Arial" w:cs="Arial"/>
          <w:spacing w:val="-11"/>
        </w:rPr>
        <w:t xml:space="preserve"> </w:t>
      </w:r>
      <w:r w:rsidRPr="00E65CFB">
        <w:rPr>
          <w:rFonts w:ascii="Arial" w:hAnsi="Arial" w:cs="Arial"/>
        </w:rPr>
        <w:t>procedimiento</w:t>
      </w:r>
      <w:r w:rsidRPr="00E65CFB">
        <w:rPr>
          <w:rFonts w:ascii="Arial" w:hAnsi="Arial" w:cs="Arial"/>
          <w:spacing w:val="-11"/>
        </w:rPr>
        <w:t xml:space="preserve"> </w:t>
      </w:r>
      <w:r w:rsidRPr="00E65CFB">
        <w:rPr>
          <w:rFonts w:ascii="Arial" w:hAnsi="Arial" w:cs="Arial"/>
        </w:rPr>
        <w:t>descrito</w:t>
      </w:r>
      <w:r w:rsidR="009F5FBA" w:rsidRPr="00E65CFB">
        <w:rPr>
          <w:rFonts w:ascii="Arial" w:hAnsi="Arial" w:cs="Arial"/>
        </w:rPr>
        <w:t xml:space="preserve"> en el apartado </w:t>
      </w:r>
      <w:r w:rsidRPr="00E65CFB">
        <w:rPr>
          <w:rFonts w:ascii="Arial" w:hAnsi="Arial" w:cs="Arial"/>
        </w:rPr>
        <w:t>1.</w:t>
      </w:r>
      <w:r w:rsidR="00D13C0D" w:rsidRPr="00E65CFB">
        <w:rPr>
          <w:rFonts w:ascii="Arial" w:hAnsi="Arial" w:cs="Arial"/>
        </w:rPr>
        <w:t>6</w:t>
      </w:r>
      <w:r w:rsidRPr="00E65CFB">
        <w:rPr>
          <w:rFonts w:ascii="Arial" w:hAnsi="Arial" w:cs="Arial"/>
        </w:rPr>
        <w:t>.1</w:t>
      </w:r>
      <w:r w:rsidRPr="00E65CFB">
        <w:rPr>
          <w:rFonts w:ascii="Arial" w:hAnsi="Arial" w:cs="Arial"/>
          <w:spacing w:val="-11"/>
        </w:rPr>
        <w:t xml:space="preserve"> </w:t>
      </w:r>
      <w:r w:rsidRPr="00E65CFB">
        <w:rPr>
          <w:rFonts w:ascii="Arial" w:hAnsi="Arial" w:cs="Arial"/>
        </w:rPr>
        <w:t>Procedimiento</w:t>
      </w:r>
      <w:r w:rsidRPr="00E65CFB">
        <w:rPr>
          <w:rFonts w:ascii="Arial" w:hAnsi="Arial" w:cs="Arial"/>
          <w:spacing w:val="-11"/>
        </w:rPr>
        <w:t xml:space="preserve"> </w:t>
      </w:r>
      <w:r w:rsidRPr="00E65CFB">
        <w:rPr>
          <w:rFonts w:ascii="Arial" w:hAnsi="Arial" w:cs="Arial"/>
        </w:rPr>
        <w:t>para</w:t>
      </w:r>
      <w:r w:rsidRPr="00E65CFB">
        <w:rPr>
          <w:rFonts w:ascii="Arial" w:hAnsi="Arial" w:cs="Arial"/>
          <w:spacing w:val="-11"/>
        </w:rPr>
        <w:t xml:space="preserve"> </w:t>
      </w:r>
      <w:r w:rsidRPr="00E65CFB">
        <w:rPr>
          <w:rFonts w:ascii="Arial" w:hAnsi="Arial" w:cs="Arial"/>
        </w:rPr>
        <w:t>el</w:t>
      </w:r>
      <w:r w:rsidRPr="00E65CFB">
        <w:rPr>
          <w:rFonts w:ascii="Arial" w:hAnsi="Arial" w:cs="Arial"/>
          <w:spacing w:val="-11"/>
        </w:rPr>
        <w:t xml:space="preserve"> </w:t>
      </w:r>
      <w:r w:rsidRPr="00E65CFB">
        <w:rPr>
          <w:rFonts w:ascii="Arial" w:hAnsi="Arial" w:cs="Arial"/>
        </w:rPr>
        <w:t>traslado</w:t>
      </w:r>
      <w:r w:rsidRPr="00E65CFB">
        <w:rPr>
          <w:rFonts w:ascii="Arial" w:hAnsi="Arial" w:cs="Arial"/>
          <w:spacing w:val="-11"/>
        </w:rPr>
        <w:t xml:space="preserve"> </w:t>
      </w:r>
      <w:r w:rsidRPr="00E65CFB">
        <w:rPr>
          <w:rFonts w:ascii="Arial" w:hAnsi="Arial" w:cs="Arial"/>
        </w:rPr>
        <w:t>de</w:t>
      </w:r>
      <w:r w:rsidRPr="00E65CFB">
        <w:rPr>
          <w:rFonts w:ascii="Arial" w:hAnsi="Arial" w:cs="Arial"/>
          <w:spacing w:val="-11"/>
        </w:rPr>
        <w:t xml:space="preserve"> </w:t>
      </w:r>
      <w:r w:rsidRPr="00E65CFB">
        <w:rPr>
          <w:rFonts w:ascii="Arial" w:hAnsi="Arial" w:cs="Arial"/>
        </w:rPr>
        <w:t>sede</w:t>
      </w:r>
      <w:r w:rsidRPr="00E65CFB">
        <w:rPr>
          <w:rFonts w:ascii="Arial" w:hAnsi="Arial" w:cs="Arial"/>
          <w:spacing w:val="-11"/>
        </w:rPr>
        <w:t xml:space="preserve"> </w:t>
      </w:r>
      <w:r w:rsidRPr="00E65CFB">
        <w:rPr>
          <w:rFonts w:ascii="Arial" w:hAnsi="Arial" w:cs="Arial"/>
        </w:rPr>
        <w:t>alterna.</w:t>
      </w:r>
    </w:p>
    <w:p w14:paraId="3EE3726D" w14:textId="77777777" w:rsidR="00855FB7" w:rsidRPr="00E65CFB" w:rsidRDefault="00855FB7" w:rsidP="00855FB7">
      <w:pPr>
        <w:jc w:val="both"/>
        <w:rPr>
          <w:rFonts w:ascii="Arial" w:hAnsi="Arial" w:cs="Arial"/>
        </w:rPr>
      </w:pPr>
    </w:p>
    <w:p w14:paraId="36A993F8" w14:textId="19C45EAC" w:rsidR="00AC03ED" w:rsidRPr="00E65CFB" w:rsidRDefault="00AC03ED" w:rsidP="00855FB7">
      <w:pPr>
        <w:jc w:val="both"/>
        <w:rPr>
          <w:rFonts w:ascii="Arial" w:hAnsi="Arial" w:cs="Arial"/>
        </w:rPr>
      </w:pPr>
      <w:r w:rsidRPr="00E65CFB">
        <w:rPr>
          <w:rFonts w:ascii="Arial" w:hAnsi="Arial" w:cs="Arial"/>
          <w:w w:val="95"/>
        </w:rPr>
        <w:t xml:space="preserve">El </w:t>
      </w:r>
      <w:r w:rsidR="00626959" w:rsidRPr="00E65CFB">
        <w:rPr>
          <w:rFonts w:ascii="Arial" w:hAnsi="Arial" w:cs="Arial"/>
          <w:w w:val="95"/>
        </w:rPr>
        <w:t>CE</w:t>
      </w:r>
      <w:r w:rsidRPr="00E65CFB">
        <w:rPr>
          <w:rFonts w:ascii="Arial" w:hAnsi="Arial" w:cs="Arial"/>
          <w:w w:val="95"/>
        </w:rPr>
        <w:t xml:space="preserve"> podrá aprobar un acuerdo para hacer efectivo el numeral </w:t>
      </w:r>
      <w:r w:rsidRPr="00E65CFB">
        <w:rPr>
          <w:rFonts w:ascii="Arial" w:hAnsi="Arial" w:cs="Arial"/>
          <w:w w:val="90"/>
        </w:rPr>
        <w:t xml:space="preserve">1 </w:t>
      </w:r>
      <w:r w:rsidRPr="00E65CFB">
        <w:rPr>
          <w:rFonts w:ascii="Arial" w:hAnsi="Arial" w:cs="Arial"/>
          <w:w w:val="95"/>
        </w:rPr>
        <w:t xml:space="preserve">de la fracción </w:t>
      </w:r>
      <w:r w:rsidRPr="00E65CFB">
        <w:rPr>
          <w:rFonts w:ascii="Arial" w:hAnsi="Arial" w:cs="Arial"/>
        </w:rPr>
        <w:t>XL</w:t>
      </w:r>
      <w:r w:rsidR="000A5EEB" w:rsidRPr="00E65CFB">
        <w:rPr>
          <w:rFonts w:ascii="Arial" w:hAnsi="Arial" w:cs="Arial"/>
        </w:rPr>
        <w:t>,</w:t>
      </w:r>
      <w:r w:rsidRPr="00E65CFB">
        <w:rPr>
          <w:rFonts w:ascii="Arial" w:hAnsi="Arial" w:cs="Arial"/>
        </w:rPr>
        <w:t xml:space="preserve"> </w:t>
      </w:r>
      <w:r w:rsidR="003C2790" w:rsidRPr="00E65CFB">
        <w:rPr>
          <w:rFonts w:ascii="Arial" w:hAnsi="Arial" w:cs="Arial"/>
        </w:rPr>
        <w:t>numeral</w:t>
      </w:r>
      <w:r w:rsidRPr="00E65CFB">
        <w:rPr>
          <w:rFonts w:ascii="Arial" w:hAnsi="Arial" w:cs="Arial"/>
        </w:rPr>
        <w:t xml:space="preserve"> 5</w:t>
      </w:r>
      <w:r w:rsidR="000A5EEB" w:rsidRPr="00E65CFB">
        <w:rPr>
          <w:rFonts w:ascii="Arial" w:hAnsi="Arial" w:cs="Arial"/>
        </w:rPr>
        <w:t>,</w:t>
      </w:r>
      <w:r w:rsidRPr="00E65CFB">
        <w:rPr>
          <w:rFonts w:ascii="Arial" w:hAnsi="Arial" w:cs="Arial"/>
          <w:spacing w:val="-8"/>
        </w:rPr>
        <w:t xml:space="preserve"> </w:t>
      </w:r>
      <w:r w:rsidRPr="00E65CFB">
        <w:rPr>
          <w:rFonts w:ascii="Arial" w:hAnsi="Arial" w:cs="Arial"/>
        </w:rPr>
        <w:t>del</w:t>
      </w:r>
      <w:r w:rsidRPr="00E65CFB">
        <w:rPr>
          <w:rFonts w:ascii="Arial" w:hAnsi="Arial" w:cs="Arial"/>
          <w:spacing w:val="-8"/>
        </w:rPr>
        <w:t xml:space="preserve"> </w:t>
      </w:r>
      <w:r w:rsidRPr="00E65CFB">
        <w:rPr>
          <w:rFonts w:ascii="Arial" w:hAnsi="Arial" w:cs="Arial"/>
        </w:rPr>
        <w:t>artículo</w:t>
      </w:r>
      <w:r w:rsidRPr="00E65CFB">
        <w:rPr>
          <w:rFonts w:ascii="Arial" w:hAnsi="Arial" w:cs="Arial"/>
          <w:spacing w:val="-8"/>
        </w:rPr>
        <w:t xml:space="preserve"> </w:t>
      </w:r>
      <w:r w:rsidRPr="00E65CFB">
        <w:rPr>
          <w:rFonts w:ascii="Arial" w:hAnsi="Arial" w:cs="Arial"/>
          <w:w w:val="90"/>
        </w:rPr>
        <w:t xml:space="preserve">115 </w:t>
      </w:r>
      <w:r w:rsidR="003C2790" w:rsidRPr="00E65CFB">
        <w:rPr>
          <w:rFonts w:ascii="Arial" w:hAnsi="Arial" w:cs="Arial"/>
          <w:w w:val="90"/>
        </w:rPr>
        <w:t xml:space="preserve">y 393 fracción V </w:t>
      </w:r>
      <w:r w:rsidRPr="00E65CFB">
        <w:rPr>
          <w:rFonts w:ascii="Arial" w:hAnsi="Arial" w:cs="Arial"/>
        </w:rPr>
        <w:t>de</w:t>
      </w:r>
      <w:r w:rsidRPr="00E65CFB">
        <w:rPr>
          <w:rFonts w:ascii="Arial" w:hAnsi="Arial" w:cs="Arial"/>
          <w:spacing w:val="-8"/>
        </w:rPr>
        <w:t xml:space="preserve"> </w:t>
      </w:r>
      <w:r w:rsidRPr="00E65CFB">
        <w:rPr>
          <w:rFonts w:ascii="Arial" w:hAnsi="Arial" w:cs="Arial"/>
        </w:rPr>
        <w:t>la</w:t>
      </w:r>
      <w:r w:rsidRPr="00E65CFB">
        <w:rPr>
          <w:rFonts w:ascii="Arial" w:hAnsi="Arial" w:cs="Arial"/>
          <w:spacing w:val="-8"/>
        </w:rPr>
        <w:t xml:space="preserve"> </w:t>
      </w:r>
      <w:proofErr w:type="spellStart"/>
      <w:r w:rsidRPr="00E65CFB">
        <w:rPr>
          <w:rFonts w:ascii="Arial" w:hAnsi="Arial" w:cs="Arial"/>
        </w:rPr>
        <w:t>LEPPET</w:t>
      </w:r>
      <w:proofErr w:type="spellEnd"/>
      <w:r w:rsidRPr="00E65CFB">
        <w:rPr>
          <w:rFonts w:ascii="Arial" w:hAnsi="Arial" w:cs="Arial"/>
        </w:rPr>
        <w:t>.</w:t>
      </w:r>
    </w:p>
    <w:p w14:paraId="229E58CD" w14:textId="77777777" w:rsidR="00855FB7" w:rsidRPr="00E65CFB" w:rsidRDefault="00855FB7" w:rsidP="00855FB7">
      <w:pPr>
        <w:jc w:val="both"/>
        <w:rPr>
          <w:rFonts w:ascii="Arial" w:hAnsi="Arial" w:cs="Arial"/>
        </w:rPr>
      </w:pPr>
    </w:p>
    <w:p w14:paraId="2FC183CB" w14:textId="4722DC96" w:rsidR="00AC03ED" w:rsidRPr="00E65CFB" w:rsidRDefault="00AC03ED" w:rsidP="00855FB7">
      <w:pPr>
        <w:jc w:val="both"/>
        <w:rPr>
          <w:rFonts w:ascii="Arial" w:hAnsi="Arial" w:cs="Arial"/>
        </w:rPr>
      </w:pPr>
      <w:r w:rsidRPr="00E65CFB">
        <w:rPr>
          <w:rFonts w:ascii="Arial" w:hAnsi="Arial" w:cs="Arial"/>
        </w:rPr>
        <w:t>El</w:t>
      </w:r>
      <w:r w:rsidRPr="00E65CFB">
        <w:rPr>
          <w:rFonts w:ascii="Arial" w:hAnsi="Arial" w:cs="Arial"/>
          <w:spacing w:val="-10"/>
        </w:rPr>
        <w:t xml:space="preserve"> </w:t>
      </w:r>
      <w:r w:rsidRPr="00E65CFB">
        <w:rPr>
          <w:rFonts w:ascii="Arial" w:hAnsi="Arial" w:cs="Arial"/>
        </w:rPr>
        <w:t>acuerdo</w:t>
      </w:r>
      <w:r w:rsidRPr="00E65CFB">
        <w:rPr>
          <w:rFonts w:ascii="Arial" w:hAnsi="Arial" w:cs="Arial"/>
          <w:spacing w:val="-10"/>
        </w:rPr>
        <w:t xml:space="preserve"> </w:t>
      </w:r>
      <w:r w:rsidRPr="00E65CFB">
        <w:rPr>
          <w:rFonts w:ascii="Arial" w:hAnsi="Arial" w:cs="Arial"/>
        </w:rPr>
        <w:t>deberá</w:t>
      </w:r>
      <w:r w:rsidRPr="00E65CFB">
        <w:rPr>
          <w:rFonts w:ascii="Arial" w:hAnsi="Arial" w:cs="Arial"/>
          <w:spacing w:val="-10"/>
        </w:rPr>
        <w:t xml:space="preserve"> </w:t>
      </w:r>
      <w:r w:rsidRPr="00E65CFB">
        <w:rPr>
          <w:rFonts w:ascii="Arial" w:hAnsi="Arial" w:cs="Arial"/>
        </w:rPr>
        <w:t>establecer</w:t>
      </w:r>
      <w:r w:rsidRPr="00E65CFB">
        <w:rPr>
          <w:rFonts w:ascii="Arial" w:hAnsi="Arial" w:cs="Arial"/>
          <w:spacing w:val="-10"/>
        </w:rPr>
        <w:t xml:space="preserve"> </w:t>
      </w:r>
      <w:r w:rsidRPr="00E65CFB">
        <w:rPr>
          <w:rFonts w:ascii="Arial" w:hAnsi="Arial" w:cs="Arial"/>
        </w:rPr>
        <w:t>la</w:t>
      </w:r>
      <w:r w:rsidRPr="00E65CFB">
        <w:rPr>
          <w:rFonts w:ascii="Arial" w:hAnsi="Arial" w:cs="Arial"/>
          <w:spacing w:val="-10"/>
        </w:rPr>
        <w:t xml:space="preserve"> </w:t>
      </w:r>
      <w:r w:rsidRPr="00E65CFB">
        <w:rPr>
          <w:rFonts w:ascii="Arial" w:hAnsi="Arial" w:cs="Arial"/>
        </w:rPr>
        <w:t>logística</w:t>
      </w:r>
      <w:r w:rsidRPr="00E65CFB">
        <w:rPr>
          <w:rFonts w:ascii="Arial" w:hAnsi="Arial" w:cs="Arial"/>
          <w:spacing w:val="-10"/>
        </w:rPr>
        <w:t xml:space="preserve"> </w:t>
      </w:r>
      <w:r w:rsidRPr="00E65CFB">
        <w:rPr>
          <w:rFonts w:ascii="Arial" w:hAnsi="Arial" w:cs="Arial"/>
        </w:rPr>
        <w:t>y</w:t>
      </w:r>
      <w:r w:rsidRPr="00E65CFB">
        <w:rPr>
          <w:rFonts w:ascii="Arial" w:hAnsi="Arial" w:cs="Arial"/>
          <w:spacing w:val="-10"/>
        </w:rPr>
        <w:t xml:space="preserve"> </w:t>
      </w:r>
      <w:r w:rsidRPr="00E65CFB">
        <w:rPr>
          <w:rFonts w:ascii="Arial" w:hAnsi="Arial" w:cs="Arial"/>
        </w:rPr>
        <w:t>las</w:t>
      </w:r>
      <w:r w:rsidRPr="00E65CFB">
        <w:rPr>
          <w:rFonts w:ascii="Arial" w:hAnsi="Arial" w:cs="Arial"/>
          <w:spacing w:val="-10"/>
        </w:rPr>
        <w:t xml:space="preserve"> </w:t>
      </w:r>
      <w:r w:rsidRPr="00E65CFB">
        <w:rPr>
          <w:rFonts w:ascii="Arial" w:hAnsi="Arial" w:cs="Arial"/>
        </w:rPr>
        <w:t>medidas</w:t>
      </w:r>
      <w:r w:rsidRPr="00E65CFB">
        <w:rPr>
          <w:rFonts w:ascii="Arial" w:hAnsi="Arial" w:cs="Arial"/>
          <w:spacing w:val="-10"/>
        </w:rPr>
        <w:t xml:space="preserve"> </w:t>
      </w:r>
      <w:r w:rsidRPr="00E65CFB">
        <w:rPr>
          <w:rFonts w:ascii="Arial" w:hAnsi="Arial" w:cs="Arial"/>
        </w:rPr>
        <w:t>de</w:t>
      </w:r>
      <w:r w:rsidRPr="00E65CFB">
        <w:rPr>
          <w:rFonts w:ascii="Arial" w:hAnsi="Arial" w:cs="Arial"/>
          <w:spacing w:val="-10"/>
        </w:rPr>
        <w:t xml:space="preserve"> </w:t>
      </w:r>
      <w:r w:rsidRPr="00E65CFB">
        <w:rPr>
          <w:rFonts w:ascii="Arial" w:hAnsi="Arial" w:cs="Arial"/>
        </w:rPr>
        <w:t>seguridad</w:t>
      </w:r>
      <w:r w:rsidRPr="00E65CFB">
        <w:rPr>
          <w:rFonts w:ascii="Arial" w:hAnsi="Arial" w:cs="Arial"/>
          <w:spacing w:val="-10"/>
        </w:rPr>
        <w:t xml:space="preserve"> </w:t>
      </w:r>
      <w:r w:rsidRPr="00E65CFB">
        <w:rPr>
          <w:rFonts w:ascii="Arial" w:hAnsi="Arial" w:cs="Arial"/>
        </w:rPr>
        <w:t>que</w:t>
      </w:r>
      <w:r w:rsidRPr="00E65CFB">
        <w:rPr>
          <w:rFonts w:ascii="Arial" w:hAnsi="Arial" w:cs="Arial"/>
          <w:spacing w:val="-10"/>
        </w:rPr>
        <w:t xml:space="preserve"> </w:t>
      </w:r>
      <w:r w:rsidRPr="00E65CFB">
        <w:rPr>
          <w:rFonts w:ascii="Arial" w:hAnsi="Arial" w:cs="Arial"/>
        </w:rPr>
        <w:t>se</w:t>
      </w:r>
      <w:r w:rsidRPr="00E65CFB">
        <w:rPr>
          <w:rFonts w:ascii="Arial" w:hAnsi="Arial" w:cs="Arial"/>
          <w:spacing w:val="-10"/>
        </w:rPr>
        <w:t xml:space="preserve"> </w:t>
      </w:r>
      <w:r w:rsidRPr="00E65CFB">
        <w:rPr>
          <w:rFonts w:ascii="Arial" w:hAnsi="Arial" w:cs="Arial"/>
        </w:rPr>
        <w:t>utilizarán</w:t>
      </w:r>
      <w:r w:rsidRPr="00E65CFB">
        <w:rPr>
          <w:rFonts w:ascii="Arial" w:hAnsi="Arial" w:cs="Arial"/>
          <w:spacing w:val="-10"/>
        </w:rPr>
        <w:t xml:space="preserve"> </w:t>
      </w:r>
      <w:r w:rsidRPr="00E65CFB">
        <w:rPr>
          <w:rFonts w:ascii="Arial" w:hAnsi="Arial" w:cs="Arial"/>
        </w:rPr>
        <w:t>en el resguardo y traslado de los paquetes electorales. Además, señalar el lugar donde se realizará</w:t>
      </w:r>
      <w:r w:rsidRPr="00E65CFB">
        <w:rPr>
          <w:rFonts w:ascii="Arial" w:hAnsi="Arial" w:cs="Arial"/>
          <w:spacing w:val="-2"/>
        </w:rPr>
        <w:t xml:space="preserve"> </w:t>
      </w:r>
      <w:r w:rsidRPr="00E65CFB">
        <w:rPr>
          <w:rFonts w:ascii="Arial" w:hAnsi="Arial" w:cs="Arial"/>
        </w:rPr>
        <w:t>el</w:t>
      </w:r>
      <w:r w:rsidRPr="00E65CFB">
        <w:rPr>
          <w:rFonts w:ascii="Arial" w:hAnsi="Arial" w:cs="Arial"/>
          <w:spacing w:val="-2"/>
        </w:rPr>
        <w:t xml:space="preserve"> </w:t>
      </w:r>
      <w:r w:rsidRPr="00E65CFB">
        <w:rPr>
          <w:rFonts w:ascii="Arial" w:hAnsi="Arial" w:cs="Arial"/>
        </w:rPr>
        <w:t>cómputo,</w:t>
      </w:r>
      <w:r w:rsidRPr="00E65CFB">
        <w:rPr>
          <w:rFonts w:ascii="Arial" w:hAnsi="Arial" w:cs="Arial"/>
          <w:spacing w:val="-2"/>
        </w:rPr>
        <w:t xml:space="preserve"> </w:t>
      </w:r>
      <w:r w:rsidRPr="00E65CFB">
        <w:rPr>
          <w:rFonts w:ascii="Arial" w:hAnsi="Arial" w:cs="Arial"/>
        </w:rPr>
        <w:t>valorando</w:t>
      </w:r>
      <w:r w:rsidRPr="00E65CFB">
        <w:rPr>
          <w:rFonts w:ascii="Arial" w:hAnsi="Arial" w:cs="Arial"/>
          <w:spacing w:val="-2"/>
        </w:rPr>
        <w:t xml:space="preserve"> </w:t>
      </w:r>
      <w:r w:rsidRPr="00E65CFB">
        <w:rPr>
          <w:rFonts w:ascii="Arial" w:hAnsi="Arial" w:cs="Arial"/>
        </w:rPr>
        <w:t>primero</w:t>
      </w:r>
      <w:r w:rsidRPr="00E65CFB">
        <w:rPr>
          <w:rFonts w:ascii="Arial" w:hAnsi="Arial" w:cs="Arial"/>
          <w:spacing w:val="-2"/>
        </w:rPr>
        <w:t xml:space="preserve"> </w:t>
      </w:r>
      <w:r w:rsidRPr="00E65CFB">
        <w:rPr>
          <w:rFonts w:ascii="Arial" w:hAnsi="Arial" w:cs="Arial"/>
        </w:rPr>
        <w:t>si</w:t>
      </w:r>
      <w:r w:rsidRPr="00E65CFB">
        <w:rPr>
          <w:rFonts w:ascii="Arial" w:hAnsi="Arial" w:cs="Arial"/>
          <w:spacing w:val="-2"/>
        </w:rPr>
        <w:t xml:space="preserve"> </w:t>
      </w:r>
      <w:r w:rsidRPr="00E65CFB">
        <w:rPr>
          <w:rFonts w:ascii="Arial" w:hAnsi="Arial" w:cs="Arial"/>
        </w:rPr>
        <w:t>en</w:t>
      </w:r>
      <w:r w:rsidRPr="00E65CFB">
        <w:rPr>
          <w:rFonts w:ascii="Arial" w:hAnsi="Arial" w:cs="Arial"/>
          <w:spacing w:val="-2"/>
        </w:rPr>
        <w:t xml:space="preserve"> </w:t>
      </w:r>
      <w:r w:rsidRPr="00E65CFB">
        <w:rPr>
          <w:rFonts w:ascii="Arial" w:hAnsi="Arial" w:cs="Arial"/>
        </w:rPr>
        <w:t>las</w:t>
      </w:r>
      <w:r w:rsidRPr="00E65CFB">
        <w:rPr>
          <w:rFonts w:ascii="Arial" w:hAnsi="Arial" w:cs="Arial"/>
          <w:spacing w:val="-2"/>
        </w:rPr>
        <w:t xml:space="preserve"> </w:t>
      </w:r>
      <w:r w:rsidRPr="00E65CFB">
        <w:rPr>
          <w:rFonts w:ascii="Arial" w:hAnsi="Arial" w:cs="Arial"/>
        </w:rPr>
        <w:t>oficinas</w:t>
      </w:r>
      <w:r w:rsidRPr="00E65CFB">
        <w:rPr>
          <w:rFonts w:ascii="Arial" w:hAnsi="Arial" w:cs="Arial"/>
          <w:spacing w:val="-2"/>
        </w:rPr>
        <w:t xml:space="preserve"> </w:t>
      </w:r>
      <w:r w:rsidRPr="00E65CFB">
        <w:rPr>
          <w:rFonts w:ascii="Arial" w:hAnsi="Arial" w:cs="Arial"/>
        </w:rPr>
        <w:t>centrales</w:t>
      </w:r>
      <w:r w:rsidRPr="00E65CFB">
        <w:rPr>
          <w:rFonts w:ascii="Arial" w:hAnsi="Arial" w:cs="Arial"/>
          <w:spacing w:val="-2"/>
        </w:rPr>
        <w:t xml:space="preserve"> </w:t>
      </w:r>
      <w:r w:rsidRPr="00E65CFB">
        <w:rPr>
          <w:rFonts w:ascii="Arial" w:hAnsi="Arial" w:cs="Arial"/>
        </w:rPr>
        <w:t>o</w:t>
      </w:r>
      <w:r w:rsidRPr="00E65CFB">
        <w:rPr>
          <w:rFonts w:ascii="Arial" w:hAnsi="Arial" w:cs="Arial"/>
          <w:spacing w:val="-2"/>
        </w:rPr>
        <w:t xml:space="preserve"> </w:t>
      </w:r>
      <w:r w:rsidRPr="00E65CFB">
        <w:rPr>
          <w:rFonts w:ascii="Arial" w:hAnsi="Arial" w:cs="Arial"/>
        </w:rPr>
        <w:t>domicilio</w:t>
      </w:r>
      <w:r w:rsidRPr="00E65CFB">
        <w:rPr>
          <w:rFonts w:ascii="Arial" w:hAnsi="Arial" w:cs="Arial"/>
          <w:spacing w:val="-2"/>
        </w:rPr>
        <w:t xml:space="preserve"> </w:t>
      </w:r>
      <w:r w:rsidRPr="00E65CFB">
        <w:rPr>
          <w:rFonts w:ascii="Arial" w:hAnsi="Arial" w:cs="Arial"/>
        </w:rPr>
        <w:t>legal</w:t>
      </w:r>
      <w:r w:rsidRPr="00E65CFB">
        <w:rPr>
          <w:rFonts w:ascii="Arial" w:hAnsi="Arial" w:cs="Arial"/>
          <w:spacing w:val="-2"/>
        </w:rPr>
        <w:t xml:space="preserve"> </w:t>
      </w:r>
      <w:r w:rsidRPr="00E65CFB">
        <w:rPr>
          <w:rFonts w:ascii="Arial" w:hAnsi="Arial" w:cs="Arial"/>
        </w:rPr>
        <w:t>del Instituto</w:t>
      </w:r>
      <w:r w:rsidRPr="00E65CFB">
        <w:rPr>
          <w:rFonts w:ascii="Arial" w:hAnsi="Arial" w:cs="Arial"/>
          <w:spacing w:val="-1"/>
        </w:rPr>
        <w:t xml:space="preserve"> </w:t>
      </w:r>
      <w:r w:rsidRPr="00E65CFB">
        <w:rPr>
          <w:rFonts w:ascii="Arial" w:hAnsi="Arial" w:cs="Arial"/>
        </w:rPr>
        <w:t>es</w:t>
      </w:r>
      <w:r w:rsidRPr="00E65CFB">
        <w:rPr>
          <w:rFonts w:ascii="Arial" w:hAnsi="Arial" w:cs="Arial"/>
          <w:spacing w:val="-1"/>
        </w:rPr>
        <w:t xml:space="preserve"> </w:t>
      </w:r>
      <w:r w:rsidRPr="00E65CFB">
        <w:rPr>
          <w:rFonts w:ascii="Arial" w:hAnsi="Arial" w:cs="Arial"/>
        </w:rPr>
        <w:t>idóneo</w:t>
      </w:r>
      <w:r w:rsidRPr="00E65CFB">
        <w:rPr>
          <w:rFonts w:ascii="Arial" w:hAnsi="Arial" w:cs="Arial"/>
          <w:spacing w:val="-1"/>
        </w:rPr>
        <w:t xml:space="preserve"> </w:t>
      </w:r>
      <w:r w:rsidRPr="00E65CFB">
        <w:rPr>
          <w:rFonts w:ascii="Arial" w:hAnsi="Arial" w:cs="Arial"/>
        </w:rPr>
        <w:t>para</w:t>
      </w:r>
      <w:r w:rsidRPr="00E65CFB">
        <w:rPr>
          <w:rFonts w:ascii="Arial" w:hAnsi="Arial" w:cs="Arial"/>
          <w:spacing w:val="-1"/>
        </w:rPr>
        <w:t xml:space="preserve"> </w:t>
      </w:r>
      <w:r w:rsidRPr="00E65CFB">
        <w:rPr>
          <w:rFonts w:ascii="Arial" w:hAnsi="Arial" w:cs="Arial"/>
        </w:rPr>
        <w:t>llevar</w:t>
      </w:r>
      <w:r w:rsidRPr="00E65CFB">
        <w:rPr>
          <w:rFonts w:ascii="Arial" w:hAnsi="Arial" w:cs="Arial"/>
          <w:spacing w:val="-1"/>
        </w:rPr>
        <w:t xml:space="preserve"> </w:t>
      </w:r>
      <w:r w:rsidRPr="00E65CFB">
        <w:rPr>
          <w:rFonts w:ascii="Arial" w:hAnsi="Arial" w:cs="Arial"/>
        </w:rPr>
        <w:t>a</w:t>
      </w:r>
      <w:r w:rsidRPr="00E65CFB">
        <w:rPr>
          <w:rFonts w:ascii="Arial" w:hAnsi="Arial" w:cs="Arial"/>
          <w:spacing w:val="-1"/>
        </w:rPr>
        <w:t xml:space="preserve"> </w:t>
      </w:r>
      <w:r w:rsidRPr="00E65CFB">
        <w:rPr>
          <w:rFonts w:ascii="Arial" w:hAnsi="Arial" w:cs="Arial"/>
        </w:rPr>
        <w:t>cabo</w:t>
      </w:r>
      <w:r w:rsidRPr="00E65CFB">
        <w:rPr>
          <w:rFonts w:ascii="Arial" w:hAnsi="Arial" w:cs="Arial"/>
          <w:spacing w:val="-1"/>
        </w:rPr>
        <w:t xml:space="preserve"> </w:t>
      </w:r>
      <w:r w:rsidRPr="00E65CFB">
        <w:rPr>
          <w:rFonts w:ascii="Arial" w:hAnsi="Arial" w:cs="Arial"/>
        </w:rPr>
        <w:t>el</w:t>
      </w:r>
      <w:r w:rsidRPr="00E65CFB">
        <w:rPr>
          <w:rFonts w:ascii="Arial" w:hAnsi="Arial" w:cs="Arial"/>
          <w:spacing w:val="-1"/>
        </w:rPr>
        <w:t xml:space="preserve"> </w:t>
      </w:r>
      <w:r w:rsidRPr="00E65CFB">
        <w:rPr>
          <w:rFonts w:ascii="Arial" w:hAnsi="Arial" w:cs="Arial"/>
        </w:rPr>
        <w:t>desarrollo</w:t>
      </w:r>
      <w:r w:rsidRPr="00E65CFB">
        <w:rPr>
          <w:rFonts w:ascii="Arial" w:hAnsi="Arial" w:cs="Arial"/>
          <w:spacing w:val="-1"/>
        </w:rPr>
        <w:t xml:space="preserve"> </w:t>
      </w:r>
      <w:r w:rsidRPr="00E65CFB">
        <w:rPr>
          <w:rFonts w:ascii="Arial" w:hAnsi="Arial" w:cs="Arial"/>
        </w:rPr>
        <w:t>de</w:t>
      </w:r>
      <w:r w:rsidRPr="00E65CFB">
        <w:rPr>
          <w:rFonts w:ascii="Arial" w:hAnsi="Arial" w:cs="Arial"/>
          <w:spacing w:val="-1"/>
        </w:rPr>
        <w:t xml:space="preserve"> </w:t>
      </w:r>
      <w:r w:rsidRPr="00E65CFB">
        <w:rPr>
          <w:rFonts w:ascii="Arial" w:hAnsi="Arial" w:cs="Arial"/>
        </w:rPr>
        <w:t>los</w:t>
      </w:r>
      <w:r w:rsidRPr="00E65CFB">
        <w:rPr>
          <w:rFonts w:ascii="Arial" w:hAnsi="Arial" w:cs="Arial"/>
          <w:spacing w:val="-1"/>
        </w:rPr>
        <w:t xml:space="preserve"> </w:t>
      </w:r>
      <w:r w:rsidRPr="00E65CFB">
        <w:rPr>
          <w:rFonts w:ascii="Arial" w:hAnsi="Arial" w:cs="Arial"/>
        </w:rPr>
        <w:t>cómputos</w:t>
      </w:r>
      <w:r w:rsidRPr="00E65CFB">
        <w:rPr>
          <w:rFonts w:ascii="Arial" w:hAnsi="Arial" w:cs="Arial"/>
          <w:spacing w:val="-1"/>
        </w:rPr>
        <w:t xml:space="preserve"> </w:t>
      </w:r>
      <w:r w:rsidRPr="00E65CFB">
        <w:rPr>
          <w:rFonts w:ascii="Arial" w:hAnsi="Arial" w:cs="Arial"/>
        </w:rPr>
        <w:t>o</w:t>
      </w:r>
      <w:r w:rsidRPr="00E65CFB">
        <w:rPr>
          <w:rFonts w:ascii="Arial" w:hAnsi="Arial" w:cs="Arial"/>
          <w:spacing w:val="-1"/>
        </w:rPr>
        <w:t xml:space="preserve"> </w:t>
      </w:r>
      <w:r w:rsidRPr="00E65CFB">
        <w:rPr>
          <w:rFonts w:ascii="Arial" w:hAnsi="Arial" w:cs="Arial"/>
        </w:rPr>
        <w:t>en</w:t>
      </w:r>
      <w:r w:rsidRPr="00E65CFB">
        <w:rPr>
          <w:rFonts w:ascii="Arial" w:hAnsi="Arial" w:cs="Arial"/>
          <w:spacing w:val="-1"/>
        </w:rPr>
        <w:t xml:space="preserve"> </w:t>
      </w:r>
      <w:r w:rsidRPr="00E65CFB">
        <w:rPr>
          <w:rFonts w:ascii="Arial" w:hAnsi="Arial" w:cs="Arial"/>
        </w:rPr>
        <w:t>su</w:t>
      </w:r>
      <w:r w:rsidRPr="00E65CFB">
        <w:rPr>
          <w:rFonts w:ascii="Arial" w:hAnsi="Arial" w:cs="Arial"/>
          <w:spacing w:val="-1"/>
        </w:rPr>
        <w:t xml:space="preserve"> </w:t>
      </w:r>
      <w:r w:rsidRPr="00E65CFB">
        <w:rPr>
          <w:rFonts w:ascii="Arial" w:hAnsi="Arial" w:cs="Arial"/>
        </w:rPr>
        <w:t>caso</w:t>
      </w:r>
      <w:r w:rsidRPr="00E65CFB">
        <w:rPr>
          <w:rFonts w:ascii="Arial" w:hAnsi="Arial" w:cs="Arial"/>
          <w:spacing w:val="-1"/>
        </w:rPr>
        <w:t xml:space="preserve"> </w:t>
      </w:r>
      <w:r w:rsidRPr="00E65CFB">
        <w:rPr>
          <w:rFonts w:ascii="Arial" w:hAnsi="Arial" w:cs="Arial"/>
        </w:rPr>
        <w:t>de</w:t>
      </w:r>
      <w:r w:rsidRPr="00E65CFB">
        <w:rPr>
          <w:rFonts w:ascii="Arial" w:hAnsi="Arial" w:cs="Arial"/>
          <w:spacing w:val="-1"/>
        </w:rPr>
        <w:t xml:space="preserve"> </w:t>
      </w:r>
      <w:r w:rsidRPr="00E65CFB">
        <w:rPr>
          <w:rFonts w:ascii="Arial" w:hAnsi="Arial" w:cs="Arial"/>
        </w:rPr>
        <w:t>ser necesario</w:t>
      </w:r>
      <w:r w:rsidRPr="00E65CFB">
        <w:rPr>
          <w:rFonts w:ascii="Arial" w:hAnsi="Arial" w:cs="Arial"/>
          <w:spacing w:val="-5"/>
        </w:rPr>
        <w:t xml:space="preserve"> </w:t>
      </w:r>
      <w:r w:rsidRPr="00E65CFB">
        <w:rPr>
          <w:rFonts w:ascii="Arial" w:hAnsi="Arial" w:cs="Arial"/>
        </w:rPr>
        <w:t>arrendar</w:t>
      </w:r>
      <w:r w:rsidRPr="00E65CFB">
        <w:rPr>
          <w:rFonts w:ascii="Arial" w:hAnsi="Arial" w:cs="Arial"/>
          <w:spacing w:val="-5"/>
        </w:rPr>
        <w:t xml:space="preserve"> </w:t>
      </w:r>
      <w:r w:rsidRPr="00E65CFB">
        <w:rPr>
          <w:rFonts w:ascii="Arial" w:hAnsi="Arial" w:cs="Arial"/>
        </w:rPr>
        <w:t>un</w:t>
      </w:r>
      <w:r w:rsidRPr="00E65CFB">
        <w:rPr>
          <w:rFonts w:ascii="Arial" w:hAnsi="Arial" w:cs="Arial"/>
          <w:spacing w:val="-5"/>
        </w:rPr>
        <w:t xml:space="preserve"> </w:t>
      </w:r>
      <w:r w:rsidRPr="00E65CFB">
        <w:rPr>
          <w:rFonts w:ascii="Arial" w:hAnsi="Arial" w:cs="Arial"/>
        </w:rPr>
        <w:t>inmueble</w:t>
      </w:r>
      <w:r w:rsidRPr="00E65CFB">
        <w:rPr>
          <w:rFonts w:ascii="Arial" w:hAnsi="Arial" w:cs="Arial"/>
          <w:spacing w:val="-5"/>
        </w:rPr>
        <w:t xml:space="preserve"> </w:t>
      </w:r>
      <w:r w:rsidRPr="00E65CFB">
        <w:rPr>
          <w:rFonts w:ascii="Arial" w:hAnsi="Arial" w:cs="Arial"/>
        </w:rPr>
        <w:t>que</w:t>
      </w:r>
      <w:r w:rsidRPr="00E65CFB">
        <w:rPr>
          <w:rFonts w:ascii="Arial" w:hAnsi="Arial" w:cs="Arial"/>
          <w:spacing w:val="-5"/>
        </w:rPr>
        <w:t xml:space="preserve"> </w:t>
      </w:r>
      <w:r w:rsidRPr="00E65CFB">
        <w:rPr>
          <w:rFonts w:ascii="Arial" w:hAnsi="Arial" w:cs="Arial"/>
        </w:rPr>
        <w:t>cuente</w:t>
      </w:r>
      <w:r w:rsidRPr="00E65CFB">
        <w:rPr>
          <w:rFonts w:ascii="Arial" w:hAnsi="Arial" w:cs="Arial"/>
          <w:spacing w:val="-5"/>
        </w:rPr>
        <w:t xml:space="preserve"> </w:t>
      </w:r>
      <w:r w:rsidRPr="00E65CFB">
        <w:rPr>
          <w:rFonts w:ascii="Arial" w:hAnsi="Arial" w:cs="Arial"/>
        </w:rPr>
        <w:t>con</w:t>
      </w:r>
      <w:r w:rsidRPr="00E65CFB">
        <w:rPr>
          <w:rFonts w:ascii="Arial" w:hAnsi="Arial" w:cs="Arial"/>
          <w:spacing w:val="-5"/>
        </w:rPr>
        <w:t xml:space="preserve"> </w:t>
      </w:r>
      <w:r w:rsidRPr="00E65CFB">
        <w:rPr>
          <w:rFonts w:ascii="Arial" w:hAnsi="Arial" w:cs="Arial"/>
        </w:rPr>
        <w:t>todos</w:t>
      </w:r>
      <w:r w:rsidRPr="00E65CFB">
        <w:rPr>
          <w:rFonts w:ascii="Arial" w:hAnsi="Arial" w:cs="Arial"/>
          <w:spacing w:val="-5"/>
        </w:rPr>
        <w:t xml:space="preserve"> </w:t>
      </w:r>
      <w:r w:rsidR="0002717B" w:rsidRPr="00E65CFB">
        <w:rPr>
          <w:rFonts w:ascii="Arial" w:hAnsi="Arial" w:cs="Arial"/>
          <w:spacing w:val="-5"/>
        </w:rPr>
        <w:t xml:space="preserve">los </w:t>
      </w:r>
      <w:r w:rsidRPr="00E65CFB">
        <w:rPr>
          <w:rFonts w:ascii="Arial" w:hAnsi="Arial" w:cs="Arial"/>
        </w:rPr>
        <w:t>elementos</w:t>
      </w:r>
      <w:r w:rsidRPr="00E65CFB">
        <w:rPr>
          <w:rFonts w:ascii="Arial" w:hAnsi="Arial" w:cs="Arial"/>
          <w:spacing w:val="-5"/>
        </w:rPr>
        <w:t xml:space="preserve"> </w:t>
      </w:r>
      <w:r w:rsidRPr="00E65CFB">
        <w:rPr>
          <w:rFonts w:ascii="Arial" w:hAnsi="Arial" w:cs="Arial"/>
        </w:rPr>
        <w:t>necesarios</w:t>
      </w:r>
      <w:r w:rsidRPr="00E65CFB">
        <w:rPr>
          <w:rFonts w:ascii="Arial" w:hAnsi="Arial" w:cs="Arial"/>
          <w:spacing w:val="-5"/>
        </w:rPr>
        <w:t xml:space="preserve"> </w:t>
      </w:r>
      <w:r w:rsidRPr="00E65CFB">
        <w:rPr>
          <w:rFonts w:ascii="Arial" w:hAnsi="Arial" w:cs="Arial"/>
        </w:rPr>
        <w:t>para</w:t>
      </w:r>
      <w:r w:rsidRPr="00E65CFB">
        <w:rPr>
          <w:rFonts w:ascii="Arial" w:hAnsi="Arial" w:cs="Arial"/>
          <w:spacing w:val="-5"/>
        </w:rPr>
        <w:t xml:space="preserve"> </w:t>
      </w:r>
      <w:r w:rsidRPr="00E65CFB">
        <w:rPr>
          <w:rFonts w:ascii="Arial" w:hAnsi="Arial" w:cs="Arial"/>
        </w:rPr>
        <w:t>poder llevar a cabo la actividad</w:t>
      </w:r>
      <w:r w:rsidR="00B77065" w:rsidRPr="00E65CFB">
        <w:rPr>
          <w:rFonts w:ascii="Arial" w:hAnsi="Arial" w:cs="Arial"/>
        </w:rPr>
        <w:t>.</w:t>
      </w:r>
    </w:p>
    <w:p w14:paraId="2DE9DBFD" w14:textId="77777777" w:rsidR="00855FB7" w:rsidRPr="00E65CFB" w:rsidRDefault="00855FB7" w:rsidP="00855FB7">
      <w:pPr>
        <w:jc w:val="both"/>
        <w:rPr>
          <w:rFonts w:ascii="Arial" w:hAnsi="Arial" w:cs="Arial"/>
        </w:rPr>
      </w:pPr>
    </w:p>
    <w:p w14:paraId="7FA93932" w14:textId="77777777" w:rsidR="00AC03ED" w:rsidRPr="00E65CFB" w:rsidRDefault="00AC03ED" w:rsidP="00855FB7">
      <w:pPr>
        <w:jc w:val="both"/>
        <w:rPr>
          <w:rFonts w:ascii="Arial" w:hAnsi="Arial" w:cs="Arial"/>
        </w:rPr>
      </w:pPr>
      <w:r w:rsidRPr="00E65CFB">
        <w:rPr>
          <w:rFonts w:ascii="Arial" w:hAnsi="Arial" w:cs="Arial"/>
        </w:rPr>
        <w:t>Este acuerdo deberá establecer el área que será utilizada como bodega electoral y que cumpla con la normativa que establece el Reglamento de Elecciones.</w:t>
      </w:r>
    </w:p>
    <w:p w14:paraId="503E3BA9" w14:textId="77777777" w:rsidR="00F01F63" w:rsidRPr="00E65CFB" w:rsidRDefault="00F01F63" w:rsidP="00BF3C66">
      <w:pPr>
        <w:rPr>
          <w:rFonts w:ascii="Arial" w:hAnsi="Arial" w:cs="Arial"/>
        </w:rPr>
      </w:pPr>
    </w:p>
    <w:p w14:paraId="2D5338FC" w14:textId="77777777" w:rsidR="00AC03ED" w:rsidRPr="00825196" w:rsidRDefault="00AC03ED" w:rsidP="00D60EC2">
      <w:pPr>
        <w:pStyle w:val="Ttulo2"/>
        <w:ind w:left="0" w:right="49"/>
        <w:jc w:val="both"/>
        <w:rPr>
          <w:color w:val="993366"/>
        </w:rPr>
      </w:pPr>
      <w:bookmarkStart w:id="37" w:name="_TOC_250047"/>
      <w:bookmarkStart w:id="38" w:name="_Toc192247939"/>
      <w:bookmarkStart w:id="39" w:name="_Toc195560127"/>
      <w:r>
        <w:rPr>
          <w:color w:val="993366"/>
        </w:rPr>
        <w:t xml:space="preserve">1.7. </w:t>
      </w:r>
      <w:r w:rsidRPr="00825196">
        <w:rPr>
          <w:color w:val="993366"/>
        </w:rPr>
        <w:t xml:space="preserve">Medidas de seguridad para el resguardo de los paquetes </w:t>
      </w:r>
      <w:bookmarkEnd w:id="37"/>
      <w:r w:rsidRPr="00825196">
        <w:rPr>
          <w:color w:val="993366"/>
        </w:rPr>
        <w:t>electorales</w:t>
      </w:r>
      <w:bookmarkEnd w:id="38"/>
      <w:bookmarkEnd w:id="39"/>
    </w:p>
    <w:p w14:paraId="6CBDE413" w14:textId="77777777" w:rsidR="00AC03ED" w:rsidRPr="00E65CFB" w:rsidRDefault="00AC03ED" w:rsidP="00AC03ED">
      <w:pPr>
        <w:pStyle w:val="Textoindependiente"/>
        <w:spacing w:before="24"/>
        <w:rPr>
          <w:rFonts w:ascii="Arial" w:hAnsi="Arial" w:cs="Arial"/>
        </w:rPr>
      </w:pPr>
    </w:p>
    <w:p w14:paraId="4BE3A683" w14:textId="6C00FBB6" w:rsidR="00AC03ED" w:rsidRPr="00E65CFB" w:rsidRDefault="00AC03ED" w:rsidP="00855FB7">
      <w:pPr>
        <w:jc w:val="both"/>
        <w:rPr>
          <w:rFonts w:ascii="Arial" w:hAnsi="Arial" w:cs="Arial"/>
          <w:w w:val="105"/>
        </w:rPr>
      </w:pPr>
      <w:r w:rsidRPr="00E65CFB">
        <w:rPr>
          <w:rFonts w:ascii="Arial" w:hAnsi="Arial" w:cs="Arial"/>
        </w:rPr>
        <w:t>El</w:t>
      </w:r>
      <w:r w:rsidRPr="00E65CFB">
        <w:rPr>
          <w:rFonts w:ascii="Arial" w:hAnsi="Arial" w:cs="Arial"/>
          <w:spacing w:val="-20"/>
        </w:rPr>
        <w:t xml:space="preserve"> </w:t>
      </w:r>
      <w:proofErr w:type="spellStart"/>
      <w:r w:rsidR="00D44AF6" w:rsidRPr="00E65CFB">
        <w:rPr>
          <w:rFonts w:ascii="Arial" w:hAnsi="Arial" w:cs="Arial"/>
        </w:rPr>
        <w:t>IEPC</w:t>
      </w:r>
      <w:proofErr w:type="spellEnd"/>
      <w:r w:rsidR="00D44AF6" w:rsidRPr="00E65CFB">
        <w:rPr>
          <w:rFonts w:ascii="Arial" w:hAnsi="Arial" w:cs="Arial"/>
        </w:rPr>
        <w:t xml:space="preserve"> Tabasco</w:t>
      </w:r>
      <w:r w:rsidRPr="00E65CFB">
        <w:rPr>
          <w:rFonts w:ascii="Arial" w:hAnsi="Arial" w:cs="Arial"/>
          <w:spacing w:val="-19"/>
        </w:rPr>
        <w:t xml:space="preserve"> </w:t>
      </w:r>
      <w:r w:rsidR="009F5FBA" w:rsidRPr="00E65CFB">
        <w:rPr>
          <w:rFonts w:ascii="Arial" w:hAnsi="Arial" w:cs="Arial"/>
        </w:rPr>
        <w:t>celebrará</w:t>
      </w:r>
      <w:r w:rsidRPr="00E65CFB">
        <w:rPr>
          <w:rFonts w:ascii="Arial" w:hAnsi="Arial" w:cs="Arial"/>
          <w:spacing w:val="-19"/>
        </w:rPr>
        <w:t xml:space="preserve"> </w:t>
      </w:r>
      <w:r w:rsidRPr="00E65CFB">
        <w:rPr>
          <w:rFonts w:ascii="Arial" w:hAnsi="Arial" w:cs="Arial"/>
        </w:rPr>
        <w:t>un</w:t>
      </w:r>
      <w:r w:rsidRPr="00E65CFB">
        <w:rPr>
          <w:rFonts w:ascii="Arial" w:hAnsi="Arial" w:cs="Arial"/>
          <w:spacing w:val="-20"/>
        </w:rPr>
        <w:t xml:space="preserve"> </w:t>
      </w:r>
      <w:r w:rsidRPr="00E65CFB">
        <w:rPr>
          <w:rFonts w:ascii="Arial" w:hAnsi="Arial" w:cs="Arial"/>
        </w:rPr>
        <w:t>convenio</w:t>
      </w:r>
      <w:r w:rsidRPr="00E65CFB">
        <w:rPr>
          <w:rFonts w:ascii="Arial" w:hAnsi="Arial" w:cs="Arial"/>
          <w:spacing w:val="-19"/>
        </w:rPr>
        <w:t xml:space="preserve"> </w:t>
      </w:r>
      <w:r w:rsidRPr="00E65CFB">
        <w:rPr>
          <w:rFonts w:ascii="Arial" w:hAnsi="Arial" w:cs="Arial"/>
        </w:rPr>
        <w:t>con</w:t>
      </w:r>
      <w:r w:rsidRPr="00E65CFB">
        <w:rPr>
          <w:rFonts w:ascii="Arial" w:hAnsi="Arial" w:cs="Arial"/>
          <w:spacing w:val="-19"/>
        </w:rPr>
        <w:t xml:space="preserve"> </w:t>
      </w:r>
      <w:r w:rsidRPr="00E65CFB">
        <w:rPr>
          <w:rFonts w:ascii="Arial" w:hAnsi="Arial" w:cs="Arial"/>
        </w:rPr>
        <w:t>las</w:t>
      </w:r>
      <w:r w:rsidRPr="00E65CFB">
        <w:rPr>
          <w:rFonts w:ascii="Arial" w:hAnsi="Arial" w:cs="Arial"/>
          <w:spacing w:val="-20"/>
        </w:rPr>
        <w:t xml:space="preserve"> </w:t>
      </w:r>
      <w:r w:rsidRPr="00E65CFB">
        <w:rPr>
          <w:rFonts w:ascii="Arial" w:hAnsi="Arial" w:cs="Arial"/>
        </w:rPr>
        <w:t xml:space="preserve">autoridades de seguridad y protección ciudadana estatal o municipal, a fin de garantizar la debida </w:t>
      </w:r>
      <w:r w:rsidRPr="00E65CFB">
        <w:rPr>
          <w:rFonts w:ascii="Arial" w:hAnsi="Arial" w:cs="Arial"/>
          <w:w w:val="105"/>
        </w:rPr>
        <w:t xml:space="preserve">custodia y resguardo de las boletas y documentación electoral durante su entrega- recepción a los </w:t>
      </w:r>
      <w:proofErr w:type="spellStart"/>
      <w:r w:rsidRPr="00E65CFB">
        <w:rPr>
          <w:rFonts w:ascii="Arial" w:hAnsi="Arial" w:cs="Arial"/>
          <w:w w:val="105"/>
        </w:rPr>
        <w:t>CED</w:t>
      </w:r>
      <w:proofErr w:type="spellEnd"/>
      <w:r w:rsidRPr="00E65CFB">
        <w:rPr>
          <w:rFonts w:ascii="Arial" w:hAnsi="Arial" w:cs="Arial"/>
          <w:w w:val="105"/>
        </w:rPr>
        <w:t>; así como la custodia de los paquetes electorales durante la realización</w:t>
      </w:r>
      <w:r w:rsidRPr="00E65CFB">
        <w:rPr>
          <w:rFonts w:ascii="Arial" w:hAnsi="Arial" w:cs="Arial"/>
          <w:spacing w:val="-11"/>
          <w:w w:val="105"/>
        </w:rPr>
        <w:t xml:space="preserve"> </w:t>
      </w:r>
      <w:r w:rsidRPr="00E65CFB">
        <w:rPr>
          <w:rFonts w:ascii="Arial" w:hAnsi="Arial" w:cs="Arial"/>
          <w:w w:val="105"/>
        </w:rPr>
        <w:t>de</w:t>
      </w:r>
      <w:r w:rsidRPr="00E65CFB">
        <w:rPr>
          <w:rFonts w:ascii="Arial" w:hAnsi="Arial" w:cs="Arial"/>
          <w:spacing w:val="-11"/>
          <w:w w:val="105"/>
        </w:rPr>
        <w:t xml:space="preserve"> </w:t>
      </w:r>
      <w:r w:rsidRPr="00E65CFB">
        <w:rPr>
          <w:rFonts w:ascii="Arial" w:hAnsi="Arial" w:cs="Arial"/>
          <w:w w:val="105"/>
        </w:rPr>
        <w:t>los</w:t>
      </w:r>
      <w:r w:rsidRPr="00E65CFB">
        <w:rPr>
          <w:rFonts w:ascii="Arial" w:hAnsi="Arial" w:cs="Arial"/>
          <w:spacing w:val="-11"/>
          <w:w w:val="105"/>
        </w:rPr>
        <w:t xml:space="preserve"> </w:t>
      </w:r>
      <w:r w:rsidRPr="00E65CFB">
        <w:rPr>
          <w:rFonts w:ascii="Arial" w:hAnsi="Arial" w:cs="Arial"/>
          <w:w w:val="105"/>
        </w:rPr>
        <w:t>cómputos</w:t>
      </w:r>
      <w:r w:rsidRPr="00E65CFB">
        <w:rPr>
          <w:rFonts w:ascii="Arial" w:hAnsi="Arial" w:cs="Arial"/>
          <w:spacing w:val="-11"/>
          <w:w w:val="105"/>
        </w:rPr>
        <w:t xml:space="preserve"> </w:t>
      </w:r>
      <w:r w:rsidRPr="00E65CFB">
        <w:rPr>
          <w:rFonts w:ascii="Arial" w:hAnsi="Arial" w:cs="Arial"/>
          <w:w w:val="105"/>
        </w:rPr>
        <w:t>hasta</w:t>
      </w:r>
      <w:r w:rsidRPr="00E65CFB">
        <w:rPr>
          <w:rFonts w:ascii="Arial" w:hAnsi="Arial" w:cs="Arial"/>
          <w:spacing w:val="-11"/>
          <w:w w:val="105"/>
        </w:rPr>
        <w:t xml:space="preserve"> </w:t>
      </w:r>
      <w:r w:rsidRPr="00E65CFB">
        <w:rPr>
          <w:rFonts w:ascii="Arial" w:hAnsi="Arial" w:cs="Arial"/>
          <w:w w:val="105"/>
        </w:rPr>
        <w:t>su</w:t>
      </w:r>
      <w:r w:rsidRPr="00E65CFB">
        <w:rPr>
          <w:rFonts w:ascii="Arial" w:hAnsi="Arial" w:cs="Arial"/>
          <w:spacing w:val="-11"/>
          <w:w w:val="105"/>
        </w:rPr>
        <w:t xml:space="preserve"> </w:t>
      </w:r>
      <w:r w:rsidRPr="00E65CFB">
        <w:rPr>
          <w:rFonts w:ascii="Arial" w:hAnsi="Arial" w:cs="Arial"/>
          <w:w w:val="105"/>
        </w:rPr>
        <w:t>conclusión.</w:t>
      </w:r>
    </w:p>
    <w:p w14:paraId="7777C1EF" w14:textId="77777777" w:rsidR="00855FB7" w:rsidRPr="00E65CFB" w:rsidRDefault="00855FB7" w:rsidP="00855FB7">
      <w:pPr>
        <w:jc w:val="both"/>
        <w:rPr>
          <w:rFonts w:ascii="Arial" w:hAnsi="Arial" w:cs="Arial"/>
        </w:rPr>
      </w:pPr>
    </w:p>
    <w:p w14:paraId="4857DF91" w14:textId="77777777" w:rsidR="00AC03ED" w:rsidRPr="00E65CFB" w:rsidRDefault="00AC03ED" w:rsidP="00855FB7">
      <w:pPr>
        <w:jc w:val="both"/>
        <w:rPr>
          <w:rFonts w:ascii="Arial" w:hAnsi="Arial" w:cs="Arial"/>
        </w:rPr>
      </w:pPr>
      <w:r w:rsidRPr="00E65CFB">
        <w:rPr>
          <w:rFonts w:ascii="Arial" w:hAnsi="Arial" w:cs="Arial"/>
          <w:spacing w:val="-2"/>
        </w:rPr>
        <w:t>La</w:t>
      </w:r>
      <w:r w:rsidRPr="00E65CFB">
        <w:rPr>
          <w:rFonts w:ascii="Arial" w:hAnsi="Arial" w:cs="Arial"/>
          <w:spacing w:val="-18"/>
        </w:rPr>
        <w:t xml:space="preserve"> </w:t>
      </w:r>
      <w:r w:rsidRPr="00E65CFB">
        <w:rPr>
          <w:rFonts w:ascii="Arial" w:hAnsi="Arial" w:cs="Arial"/>
          <w:spacing w:val="-2"/>
        </w:rPr>
        <w:t>Presidencia</w:t>
      </w:r>
      <w:r w:rsidRPr="00E65CFB">
        <w:rPr>
          <w:rFonts w:ascii="Arial" w:hAnsi="Arial" w:cs="Arial"/>
          <w:spacing w:val="-17"/>
        </w:rPr>
        <w:t xml:space="preserve"> </w:t>
      </w:r>
      <w:r w:rsidRPr="00E65CFB">
        <w:rPr>
          <w:rFonts w:ascii="Arial" w:hAnsi="Arial" w:cs="Arial"/>
          <w:spacing w:val="-2"/>
        </w:rPr>
        <w:t>del</w:t>
      </w:r>
      <w:r w:rsidRPr="00E65CFB">
        <w:rPr>
          <w:rFonts w:ascii="Arial" w:hAnsi="Arial" w:cs="Arial"/>
          <w:spacing w:val="-17"/>
        </w:rPr>
        <w:t xml:space="preserve"> </w:t>
      </w:r>
      <w:r w:rsidRPr="00E65CFB">
        <w:rPr>
          <w:rFonts w:ascii="Arial" w:hAnsi="Arial" w:cs="Arial"/>
          <w:spacing w:val="-2"/>
        </w:rPr>
        <w:t>Consejo</w:t>
      </w:r>
      <w:r w:rsidRPr="00E65CFB">
        <w:rPr>
          <w:rFonts w:ascii="Arial" w:hAnsi="Arial" w:cs="Arial"/>
          <w:spacing w:val="-18"/>
        </w:rPr>
        <w:t xml:space="preserve"> </w:t>
      </w:r>
      <w:r w:rsidRPr="00E65CFB">
        <w:rPr>
          <w:rFonts w:ascii="Arial" w:hAnsi="Arial" w:cs="Arial"/>
          <w:spacing w:val="-2"/>
        </w:rPr>
        <w:t>informará</w:t>
      </w:r>
      <w:r w:rsidRPr="00E65CFB">
        <w:rPr>
          <w:rFonts w:ascii="Arial" w:hAnsi="Arial" w:cs="Arial"/>
          <w:spacing w:val="-17"/>
        </w:rPr>
        <w:t xml:space="preserve"> </w:t>
      </w:r>
      <w:r w:rsidRPr="00E65CFB">
        <w:rPr>
          <w:rFonts w:ascii="Arial" w:hAnsi="Arial" w:cs="Arial"/>
          <w:spacing w:val="-2"/>
        </w:rPr>
        <w:t>al</w:t>
      </w:r>
      <w:r w:rsidRPr="00E65CFB">
        <w:rPr>
          <w:rFonts w:ascii="Arial" w:hAnsi="Arial" w:cs="Arial"/>
          <w:spacing w:val="-17"/>
        </w:rPr>
        <w:t xml:space="preserve"> </w:t>
      </w:r>
      <w:r w:rsidRPr="00E65CFB">
        <w:rPr>
          <w:rFonts w:ascii="Arial" w:hAnsi="Arial" w:cs="Arial"/>
          <w:spacing w:val="-2"/>
        </w:rPr>
        <w:t>INE</w:t>
      </w:r>
      <w:r w:rsidRPr="00E65CFB">
        <w:rPr>
          <w:rFonts w:ascii="Arial" w:hAnsi="Arial" w:cs="Arial"/>
          <w:spacing w:val="-18"/>
        </w:rPr>
        <w:t xml:space="preserve"> </w:t>
      </w:r>
      <w:r w:rsidRPr="00E65CFB">
        <w:rPr>
          <w:rFonts w:ascii="Arial" w:hAnsi="Arial" w:cs="Arial"/>
          <w:spacing w:val="-2"/>
        </w:rPr>
        <w:t>y</w:t>
      </w:r>
      <w:r w:rsidRPr="00E65CFB">
        <w:rPr>
          <w:rFonts w:ascii="Arial" w:hAnsi="Arial" w:cs="Arial"/>
          <w:spacing w:val="-17"/>
        </w:rPr>
        <w:t xml:space="preserve"> </w:t>
      </w:r>
      <w:r w:rsidRPr="00E65CFB">
        <w:rPr>
          <w:rFonts w:ascii="Arial" w:hAnsi="Arial" w:cs="Arial"/>
          <w:spacing w:val="-2"/>
        </w:rPr>
        <w:t>a</w:t>
      </w:r>
      <w:r w:rsidRPr="00E65CFB">
        <w:rPr>
          <w:rFonts w:ascii="Arial" w:hAnsi="Arial" w:cs="Arial"/>
          <w:spacing w:val="-17"/>
        </w:rPr>
        <w:t xml:space="preserve"> </w:t>
      </w:r>
      <w:r w:rsidRPr="00E65CFB">
        <w:rPr>
          <w:rFonts w:ascii="Arial" w:hAnsi="Arial" w:cs="Arial"/>
          <w:spacing w:val="-2"/>
        </w:rPr>
        <w:t>los</w:t>
      </w:r>
      <w:r w:rsidRPr="00E65CFB">
        <w:rPr>
          <w:rFonts w:ascii="Arial" w:hAnsi="Arial" w:cs="Arial"/>
          <w:spacing w:val="-18"/>
        </w:rPr>
        <w:t xml:space="preserve"> </w:t>
      </w:r>
      <w:proofErr w:type="spellStart"/>
      <w:r w:rsidRPr="00E65CFB">
        <w:rPr>
          <w:rFonts w:ascii="Arial" w:hAnsi="Arial" w:cs="Arial"/>
          <w:spacing w:val="-2"/>
        </w:rPr>
        <w:t>CED</w:t>
      </w:r>
      <w:proofErr w:type="spellEnd"/>
      <w:r w:rsidRPr="00E65CFB">
        <w:rPr>
          <w:rFonts w:ascii="Arial" w:hAnsi="Arial" w:cs="Arial"/>
          <w:spacing w:val="-17"/>
        </w:rPr>
        <w:t xml:space="preserve"> </w:t>
      </w:r>
      <w:r w:rsidRPr="00E65CFB">
        <w:rPr>
          <w:rFonts w:ascii="Arial" w:hAnsi="Arial" w:cs="Arial"/>
          <w:spacing w:val="-2"/>
        </w:rPr>
        <w:t>sobre</w:t>
      </w:r>
      <w:r w:rsidRPr="00E65CFB">
        <w:rPr>
          <w:rFonts w:ascii="Arial" w:hAnsi="Arial" w:cs="Arial"/>
          <w:spacing w:val="-17"/>
        </w:rPr>
        <w:t xml:space="preserve"> </w:t>
      </w:r>
      <w:r w:rsidRPr="00E65CFB">
        <w:rPr>
          <w:rFonts w:ascii="Arial" w:hAnsi="Arial" w:cs="Arial"/>
          <w:spacing w:val="-2"/>
        </w:rPr>
        <w:t>el</w:t>
      </w:r>
      <w:r w:rsidRPr="00E65CFB">
        <w:rPr>
          <w:rFonts w:ascii="Arial" w:hAnsi="Arial" w:cs="Arial"/>
          <w:spacing w:val="-18"/>
        </w:rPr>
        <w:t xml:space="preserve"> </w:t>
      </w:r>
      <w:r w:rsidRPr="00E65CFB">
        <w:rPr>
          <w:rFonts w:ascii="Arial" w:hAnsi="Arial" w:cs="Arial"/>
          <w:spacing w:val="-2"/>
        </w:rPr>
        <w:t>resultado</w:t>
      </w:r>
      <w:r w:rsidRPr="00E65CFB">
        <w:rPr>
          <w:rFonts w:ascii="Arial" w:hAnsi="Arial" w:cs="Arial"/>
          <w:spacing w:val="-17"/>
        </w:rPr>
        <w:t xml:space="preserve"> </w:t>
      </w:r>
      <w:r w:rsidRPr="00E65CFB">
        <w:rPr>
          <w:rFonts w:ascii="Arial" w:hAnsi="Arial" w:cs="Arial"/>
          <w:spacing w:val="-2"/>
        </w:rPr>
        <w:t>de</w:t>
      </w:r>
      <w:r w:rsidRPr="00E65CFB">
        <w:rPr>
          <w:rFonts w:ascii="Arial" w:hAnsi="Arial" w:cs="Arial"/>
          <w:spacing w:val="-17"/>
        </w:rPr>
        <w:t xml:space="preserve"> </w:t>
      </w:r>
      <w:r w:rsidRPr="00E65CFB">
        <w:rPr>
          <w:rFonts w:ascii="Arial" w:hAnsi="Arial" w:cs="Arial"/>
          <w:spacing w:val="-2"/>
        </w:rPr>
        <w:t>las</w:t>
      </w:r>
      <w:r w:rsidRPr="00E65CFB">
        <w:rPr>
          <w:rFonts w:ascii="Arial" w:hAnsi="Arial" w:cs="Arial"/>
          <w:spacing w:val="-18"/>
        </w:rPr>
        <w:t xml:space="preserve"> </w:t>
      </w:r>
      <w:r w:rsidRPr="00E65CFB">
        <w:rPr>
          <w:rFonts w:ascii="Arial" w:hAnsi="Arial" w:cs="Arial"/>
          <w:spacing w:val="-2"/>
        </w:rPr>
        <w:t xml:space="preserve">gestiones </w:t>
      </w:r>
      <w:r w:rsidRPr="00E65CFB">
        <w:rPr>
          <w:rFonts w:ascii="Arial" w:hAnsi="Arial" w:cs="Arial"/>
        </w:rPr>
        <w:t>realizadas</w:t>
      </w:r>
      <w:r w:rsidRPr="00E65CFB">
        <w:rPr>
          <w:rFonts w:ascii="Arial" w:hAnsi="Arial" w:cs="Arial"/>
          <w:spacing w:val="-12"/>
        </w:rPr>
        <w:t xml:space="preserve"> </w:t>
      </w:r>
      <w:r w:rsidRPr="00E65CFB">
        <w:rPr>
          <w:rFonts w:ascii="Arial" w:hAnsi="Arial" w:cs="Arial"/>
        </w:rPr>
        <w:t>con</w:t>
      </w:r>
      <w:r w:rsidRPr="00E65CFB">
        <w:rPr>
          <w:rFonts w:ascii="Arial" w:hAnsi="Arial" w:cs="Arial"/>
          <w:spacing w:val="-12"/>
        </w:rPr>
        <w:t xml:space="preserve"> </w:t>
      </w:r>
      <w:r w:rsidRPr="00E65CFB">
        <w:rPr>
          <w:rFonts w:ascii="Arial" w:hAnsi="Arial" w:cs="Arial"/>
        </w:rPr>
        <w:t>las</w:t>
      </w:r>
      <w:r w:rsidRPr="00E65CFB">
        <w:rPr>
          <w:rFonts w:ascii="Arial" w:hAnsi="Arial" w:cs="Arial"/>
          <w:spacing w:val="-12"/>
        </w:rPr>
        <w:t xml:space="preserve"> </w:t>
      </w:r>
      <w:r w:rsidRPr="00E65CFB">
        <w:rPr>
          <w:rFonts w:ascii="Arial" w:hAnsi="Arial" w:cs="Arial"/>
        </w:rPr>
        <w:t>autoridades</w:t>
      </w:r>
      <w:r w:rsidRPr="00E65CFB">
        <w:rPr>
          <w:rFonts w:ascii="Arial" w:hAnsi="Arial" w:cs="Arial"/>
          <w:spacing w:val="-12"/>
        </w:rPr>
        <w:t xml:space="preserve"> </w:t>
      </w:r>
      <w:r w:rsidRPr="00E65CFB">
        <w:rPr>
          <w:rFonts w:ascii="Arial" w:hAnsi="Arial" w:cs="Arial"/>
        </w:rPr>
        <w:t>de</w:t>
      </w:r>
      <w:r w:rsidRPr="00E65CFB">
        <w:rPr>
          <w:rFonts w:ascii="Arial" w:hAnsi="Arial" w:cs="Arial"/>
          <w:spacing w:val="-12"/>
        </w:rPr>
        <w:t xml:space="preserve"> </w:t>
      </w:r>
      <w:r w:rsidRPr="00E65CFB">
        <w:rPr>
          <w:rFonts w:ascii="Arial" w:hAnsi="Arial" w:cs="Arial"/>
        </w:rPr>
        <w:t>seguridad</w:t>
      </w:r>
      <w:r w:rsidRPr="00E65CFB">
        <w:rPr>
          <w:rFonts w:ascii="Arial" w:hAnsi="Arial" w:cs="Arial"/>
          <w:spacing w:val="-12"/>
        </w:rPr>
        <w:t xml:space="preserve"> </w:t>
      </w:r>
      <w:r w:rsidRPr="00E65CFB">
        <w:rPr>
          <w:rFonts w:ascii="Arial" w:hAnsi="Arial" w:cs="Arial"/>
        </w:rPr>
        <w:t>pública</w:t>
      </w:r>
      <w:r w:rsidRPr="00E65CFB">
        <w:rPr>
          <w:rFonts w:ascii="Arial" w:hAnsi="Arial" w:cs="Arial"/>
          <w:spacing w:val="-12"/>
        </w:rPr>
        <w:t xml:space="preserve"> </w:t>
      </w:r>
      <w:r w:rsidRPr="00E65CFB">
        <w:rPr>
          <w:rFonts w:ascii="Arial" w:hAnsi="Arial" w:cs="Arial"/>
        </w:rPr>
        <w:t>y</w:t>
      </w:r>
      <w:r w:rsidRPr="00E65CFB">
        <w:rPr>
          <w:rFonts w:ascii="Arial" w:hAnsi="Arial" w:cs="Arial"/>
          <w:spacing w:val="-12"/>
        </w:rPr>
        <w:t xml:space="preserve"> </w:t>
      </w:r>
      <w:r w:rsidRPr="00E65CFB">
        <w:rPr>
          <w:rFonts w:ascii="Arial" w:hAnsi="Arial" w:cs="Arial"/>
        </w:rPr>
        <w:t>especificará</w:t>
      </w:r>
      <w:r w:rsidRPr="00E65CFB">
        <w:rPr>
          <w:rFonts w:ascii="Arial" w:hAnsi="Arial" w:cs="Arial"/>
          <w:spacing w:val="-12"/>
        </w:rPr>
        <w:t xml:space="preserve"> </w:t>
      </w:r>
      <w:r w:rsidRPr="00E65CFB">
        <w:rPr>
          <w:rFonts w:ascii="Arial" w:hAnsi="Arial" w:cs="Arial"/>
        </w:rPr>
        <w:t>qué</w:t>
      </w:r>
      <w:r w:rsidRPr="00E65CFB">
        <w:rPr>
          <w:rFonts w:ascii="Arial" w:hAnsi="Arial" w:cs="Arial"/>
          <w:spacing w:val="-12"/>
        </w:rPr>
        <w:t xml:space="preserve"> </w:t>
      </w:r>
      <w:r w:rsidRPr="00E65CFB">
        <w:rPr>
          <w:rFonts w:ascii="Arial" w:hAnsi="Arial" w:cs="Arial"/>
        </w:rPr>
        <w:t>organismos</w:t>
      </w:r>
      <w:r w:rsidRPr="00E65CFB">
        <w:rPr>
          <w:rFonts w:ascii="Arial" w:hAnsi="Arial" w:cs="Arial"/>
          <w:spacing w:val="-12"/>
        </w:rPr>
        <w:t xml:space="preserve"> </w:t>
      </w:r>
      <w:r w:rsidRPr="00E65CFB">
        <w:rPr>
          <w:rFonts w:ascii="Arial" w:hAnsi="Arial" w:cs="Arial"/>
        </w:rPr>
        <w:t>serán responsables de garantizar la seguridad y las medidas que se emplearán para ello.</w:t>
      </w:r>
    </w:p>
    <w:p w14:paraId="6E288D52" w14:textId="77777777" w:rsidR="00855FB7" w:rsidRPr="00E65CFB" w:rsidRDefault="00855FB7" w:rsidP="00855FB7">
      <w:pPr>
        <w:jc w:val="both"/>
        <w:rPr>
          <w:rFonts w:ascii="Arial" w:hAnsi="Arial" w:cs="Arial"/>
        </w:rPr>
      </w:pPr>
    </w:p>
    <w:p w14:paraId="24C28637" w14:textId="210C9F50" w:rsidR="00AC03ED" w:rsidRPr="00E65CFB" w:rsidRDefault="00AC03ED" w:rsidP="00855FB7">
      <w:pPr>
        <w:jc w:val="both"/>
        <w:rPr>
          <w:rFonts w:ascii="Arial" w:hAnsi="Arial" w:cs="Arial"/>
        </w:rPr>
      </w:pPr>
      <w:r w:rsidRPr="00E65CFB">
        <w:rPr>
          <w:rFonts w:ascii="Arial" w:hAnsi="Arial" w:cs="Arial"/>
        </w:rPr>
        <w:t xml:space="preserve">El acceso a las áreas designadas </w:t>
      </w:r>
      <w:r w:rsidR="009F5FBA" w:rsidRPr="00E65CFB">
        <w:rPr>
          <w:rFonts w:ascii="Arial" w:hAnsi="Arial" w:cs="Arial"/>
        </w:rPr>
        <w:t>para el</w:t>
      </w:r>
      <w:r w:rsidRPr="00E65CFB">
        <w:rPr>
          <w:rFonts w:ascii="Arial" w:hAnsi="Arial" w:cs="Arial"/>
        </w:rPr>
        <w:t xml:space="preserve"> resguardo de la documentación electoral, así como el manejo, transportación y apertura de est</w:t>
      </w:r>
      <w:r w:rsidR="009F5FBA" w:rsidRPr="00E65CFB">
        <w:rPr>
          <w:rFonts w:ascii="Arial" w:hAnsi="Arial" w:cs="Arial"/>
        </w:rPr>
        <w:t>a</w:t>
      </w:r>
      <w:r w:rsidRPr="00E65CFB">
        <w:rPr>
          <w:rFonts w:ascii="Arial" w:hAnsi="Arial" w:cs="Arial"/>
        </w:rPr>
        <w:t>s, les corresponderá exclusivamente a las autoridades electorales. En ningún caso estas actividades podrán ser realizadas por los representantes de las fuerzas de s</w:t>
      </w:r>
      <w:r w:rsidR="009F5FBA" w:rsidRPr="00E65CFB">
        <w:rPr>
          <w:rFonts w:ascii="Arial" w:hAnsi="Arial" w:cs="Arial"/>
        </w:rPr>
        <w:t xml:space="preserve">eguridad y protección ciudadana, pues fueron designadas </w:t>
      </w:r>
      <w:r w:rsidR="002B63F8" w:rsidRPr="00E65CFB">
        <w:rPr>
          <w:rFonts w:ascii="Arial" w:hAnsi="Arial" w:cs="Arial"/>
        </w:rPr>
        <w:t>únicamente</w:t>
      </w:r>
      <w:r w:rsidRPr="00E65CFB">
        <w:rPr>
          <w:rFonts w:ascii="Arial" w:hAnsi="Arial" w:cs="Arial"/>
        </w:rPr>
        <w:t xml:space="preserve"> para las tareas de custodia y resguardo en el interior de los </w:t>
      </w:r>
      <w:proofErr w:type="spellStart"/>
      <w:r w:rsidRPr="00E65CFB">
        <w:rPr>
          <w:rFonts w:ascii="Arial" w:hAnsi="Arial" w:cs="Arial"/>
        </w:rPr>
        <w:t>CED</w:t>
      </w:r>
      <w:proofErr w:type="spellEnd"/>
      <w:r w:rsidRPr="00E65CFB">
        <w:rPr>
          <w:rFonts w:ascii="Arial" w:hAnsi="Arial" w:cs="Arial"/>
        </w:rPr>
        <w:t>.</w:t>
      </w:r>
    </w:p>
    <w:p w14:paraId="55A3B688" w14:textId="77777777" w:rsidR="00855FB7" w:rsidRPr="00E65CFB" w:rsidRDefault="00855FB7" w:rsidP="00855FB7">
      <w:pPr>
        <w:jc w:val="both"/>
        <w:rPr>
          <w:rFonts w:ascii="Arial" w:hAnsi="Arial" w:cs="Arial"/>
          <w:spacing w:val="-4"/>
        </w:rPr>
      </w:pPr>
    </w:p>
    <w:p w14:paraId="049E7559" w14:textId="34BE5D56" w:rsidR="00AC03ED" w:rsidRPr="00E65CFB" w:rsidRDefault="00AC03ED" w:rsidP="00855FB7">
      <w:pPr>
        <w:jc w:val="both"/>
        <w:rPr>
          <w:rFonts w:ascii="Arial" w:hAnsi="Arial" w:cs="Arial"/>
        </w:rPr>
      </w:pPr>
      <w:r w:rsidRPr="00E65CFB">
        <w:rPr>
          <w:rFonts w:ascii="Arial" w:hAnsi="Arial" w:cs="Arial"/>
          <w:spacing w:val="-4"/>
        </w:rPr>
        <w:t>Las</w:t>
      </w:r>
      <w:r w:rsidRPr="00E65CFB">
        <w:rPr>
          <w:rFonts w:ascii="Arial" w:hAnsi="Arial" w:cs="Arial"/>
          <w:spacing w:val="-12"/>
        </w:rPr>
        <w:t xml:space="preserve"> </w:t>
      </w:r>
      <w:r w:rsidRPr="00E65CFB">
        <w:rPr>
          <w:rFonts w:ascii="Arial" w:hAnsi="Arial" w:cs="Arial"/>
          <w:spacing w:val="-4"/>
        </w:rPr>
        <w:t>Presidencias</w:t>
      </w:r>
      <w:r w:rsidRPr="00E65CFB">
        <w:rPr>
          <w:rFonts w:ascii="Arial" w:hAnsi="Arial" w:cs="Arial"/>
          <w:spacing w:val="-12"/>
        </w:rPr>
        <w:t xml:space="preserve"> </w:t>
      </w:r>
      <w:r w:rsidRPr="00E65CFB">
        <w:rPr>
          <w:rFonts w:ascii="Arial" w:hAnsi="Arial" w:cs="Arial"/>
          <w:spacing w:val="-4"/>
        </w:rPr>
        <w:t>de</w:t>
      </w:r>
      <w:r w:rsidRPr="00E65CFB">
        <w:rPr>
          <w:rFonts w:ascii="Arial" w:hAnsi="Arial" w:cs="Arial"/>
          <w:spacing w:val="-12"/>
        </w:rPr>
        <w:t xml:space="preserve"> </w:t>
      </w:r>
      <w:r w:rsidRPr="00E65CFB">
        <w:rPr>
          <w:rFonts w:ascii="Arial" w:hAnsi="Arial" w:cs="Arial"/>
          <w:spacing w:val="-4"/>
        </w:rPr>
        <w:t>los</w:t>
      </w:r>
      <w:r w:rsidRPr="00E65CFB">
        <w:rPr>
          <w:rFonts w:ascii="Arial" w:hAnsi="Arial" w:cs="Arial"/>
          <w:spacing w:val="-12"/>
        </w:rPr>
        <w:t xml:space="preserve"> </w:t>
      </w:r>
      <w:proofErr w:type="spellStart"/>
      <w:r w:rsidRPr="00E65CFB">
        <w:rPr>
          <w:rFonts w:ascii="Arial" w:hAnsi="Arial" w:cs="Arial"/>
          <w:spacing w:val="-4"/>
        </w:rPr>
        <w:t>CED</w:t>
      </w:r>
      <w:proofErr w:type="spellEnd"/>
      <w:r w:rsidRPr="00E65CFB">
        <w:rPr>
          <w:rFonts w:ascii="Arial" w:hAnsi="Arial" w:cs="Arial"/>
          <w:spacing w:val="-4"/>
        </w:rPr>
        <w:t>,</w:t>
      </w:r>
      <w:r w:rsidRPr="00E65CFB">
        <w:rPr>
          <w:rFonts w:ascii="Arial" w:hAnsi="Arial" w:cs="Arial"/>
          <w:spacing w:val="-12"/>
        </w:rPr>
        <w:t xml:space="preserve"> </w:t>
      </w:r>
      <w:r w:rsidRPr="00E65CFB">
        <w:rPr>
          <w:rFonts w:ascii="Arial" w:hAnsi="Arial" w:cs="Arial"/>
          <w:spacing w:val="-4"/>
        </w:rPr>
        <w:t>llevarán</w:t>
      </w:r>
      <w:r w:rsidRPr="00E65CFB">
        <w:rPr>
          <w:rFonts w:ascii="Arial" w:hAnsi="Arial" w:cs="Arial"/>
          <w:spacing w:val="-12"/>
        </w:rPr>
        <w:t xml:space="preserve"> </w:t>
      </w:r>
      <w:r w:rsidRPr="00E65CFB">
        <w:rPr>
          <w:rFonts w:ascii="Arial" w:hAnsi="Arial" w:cs="Arial"/>
          <w:spacing w:val="-4"/>
        </w:rPr>
        <w:t>una</w:t>
      </w:r>
      <w:r w:rsidRPr="00E65CFB">
        <w:rPr>
          <w:rFonts w:ascii="Arial" w:hAnsi="Arial" w:cs="Arial"/>
          <w:spacing w:val="-12"/>
        </w:rPr>
        <w:t xml:space="preserve"> </w:t>
      </w:r>
      <w:r w:rsidRPr="00E65CFB">
        <w:rPr>
          <w:rFonts w:ascii="Arial" w:hAnsi="Arial" w:cs="Arial"/>
          <w:spacing w:val="-4"/>
        </w:rPr>
        <w:t>bitácora</w:t>
      </w:r>
      <w:r w:rsidRPr="00E65CFB">
        <w:rPr>
          <w:rFonts w:ascii="Arial" w:hAnsi="Arial" w:cs="Arial"/>
          <w:spacing w:val="-12"/>
        </w:rPr>
        <w:t xml:space="preserve"> </w:t>
      </w:r>
      <w:r w:rsidRPr="00E65CFB">
        <w:rPr>
          <w:rFonts w:ascii="Arial" w:hAnsi="Arial" w:cs="Arial"/>
          <w:spacing w:val="-4"/>
        </w:rPr>
        <w:t>sobre</w:t>
      </w:r>
      <w:r w:rsidRPr="00E65CFB">
        <w:rPr>
          <w:rFonts w:ascii="Arial" w:hAnsi="Arial" w:cs="Arial"/>
          <w:spacing w:val="-12"/>
        </w:rPr>
        <w:t xml:space="preserve"> </w:t>
      </w:r>
      <w:r w:rsidRPr="00E65CFB">
        <w:rPr>
          <w:rFonts w:ascii="Arial" w:hAnsi="Arial" w:cs="Arial"/>
          <w:spacing w:val="-4"/>
        </w:rPr>
        <w:t>la</w:t>
      </w:r>
      <w:r w:rsidRPr="00E65CFB">
        <w:rPr>
          <w:rFonts w:ascii="Arial" w:hAnsi="Arial" w:cs="Arial"/>
          <w:spacing w:val="-12"/>
        </w:rPr>
        <w:t xml:space="preserve"> </w:t>
      </w:r>
      <w:r w:rsidRPr="00E65CFB">
        <w:rPr>
          <w:rFonts w:ascii="Arial" w:hAnsi="Arial" w:cs="Arial"/>
          <w:spacing w:val="-4"/>
        </w:rPr>
        <w:t>apertura</w:t>
      </w:r>
      <w:r w:rsidRPr="00E65CFB">
        <w:rPr>
          <w:rFonts w:ascii="Arial" w:hAnsi="Arial" w:cs="Arial"/>
          <w:spacing w:val="-12"/>
        </w:rPr>
        <w:t xml:space="preserve"> </w:t>
      </w:r>
      <w:r w:rsidRPr="00E65CFB">
        <w:rPr>
          <w:rFonts w:ascii="Arial" w:hAnsi="Arial" w:cs="Arial"/>
          <w:spacing w:val="-4"/>
        </w:rPr>
        <w:t>de</w:t>
      </w:r>
      <w:r w:rsidRPr="00E65CFB">
        <w:rPr>
          <w:rFonts w:ascii="Arial" w:hAnsi="Arial" w:cs="Arial"/>
          <w:spacing w:val="-12"/>
        </w:rPr>
        <w:t xml:space="preserve"> </w:t>
      </w:r>
      <w:r w:rsidRPr="00E65CFB">
        <w:rPr>
          <w:rFonts w:ascii="Arial" w:hAnsi="Arial" w:cs="Arial"/>
          <w:spacing w:val="-4"/>
        </w:rPr>
        <w:t>la</w:t>
      </w:r>
      <w:r w:rsidRPr="00E65CFB">
        <w:rPr>
          <w:rFonts w:ascii="Arial" w:hAnsi="Arial" w:cs="Arial"/>
          <w:spacing w:val="-12"/>
        </w:rPr>
        <w:t xml:space="preserve"> </w:t>
      </w:r>
      <w:r w:rsidRPr="00E65CFB">
        <w:rPr>
          <w:rFonts w:ascii="Arial" w:hAnsi="Arial" w:cs="Arial"/>
          <w:spacing w:val="-4"/>
        </w:rPr>
        <w:t>bodega</w:t>
      </w:r>
      <w:r w:rsidRPr="00E65CFB">
        <w:rPr>
          <w:rFonts w:ascii="Arial" w:hAnsi="Arial" w:cs="Arial"/>
          <w:spacing w:val="-12"/>
        </w:rPr>
        <w:t xml:space="preserve"> </w:t>
      </w:r>
      <w:r w:rsidRPr="00E65CFB">
        <w:rPr>
          <w:rFonts w:ascii="Arial" w:hAnsi="Arial" w:cs="Arial"/>
          <w:spacing w:val="-4"/>
        </w:rPr>
        <w:t xml:space="preserve">electoral, </w:t>
      </w:r>
      <w:r w:rsidRPr="00E65CFB">
        <w:rPr>
          <w:rFonts w:ascii="Arial" w:hAnsi="Arial" w:cs="Arial"/>
        </w:rPr>
        <w:t xml:space="preserve">en la que se asentará la fecha, hora y motivo de la apertura, así como la asistencia de </w:t>
      </w:r>
      <w:r w:rsidRPr="00E65CFB">
        <w:rPr>
          <w:rFonts w:ascii="Arial" w:hAnsi="Arial" w:cs="Arial"/>
          <w:spacing w:val="-4"/>
        </w:rPr>
        <w:t>Consejerías</w:t>
      </w:r>
      <w:r w:rsidRPr="00E65CFB">
        <w:rPr>
          <w:rFonts w:ascii="Arial" w:hAnsi="Arial" w:cs="Arial"/>
          <w:spacing w:val="-16"/>
        </w:rPr>
        <w:t xml:space="preserve"> </w:t>
      </w:r>
      <w:r w:rsidRPr="00E65CFB">
        <w:rPr>
          <w:rFonts w:ascii="Arial" w:hAnsi="Arial" w:cs="Arial"/>
          <w:spacing w:val="-4"/>
        </w:rPr>
        <w:t>Electorales,</w:t>
      </w:r>
      <w:r w:rsidRPr="00E65CFB">
        <w:rPr>
          <w:rFonts w:ascii="Arial" w:hAnsi="Arial" w:cs="Arial"/>
          <w:spacing w:val="-15"/>
        </w:rPr>
        <w:t xml:space="preserve"> </w:t>
      </w:r>
      <w:r w:rsidR="00000539" w:rsidRPr="00E65CFB">
        <w:rPr>
          <w:rFonts w:ascii="Arial" w:hAnsi="Arial" w:cs="Arial"/>
        </w:rPr>
        <w:t>y,</w:t>
      </w:r>
      <w:r w:rsidR="00B77065" w:rsidRPr="00E65CFB">
        <w:rPr>
          <w:rFonts w:ascii="Arial" w:hAnsi="Arial" w:cs="Arial"/>
        </w:rPr>
        <w:t xml:space="preserve"> por último, </w:t>
      </w:r>
      <w:r w:rsidRPr="00E65CFB">
        <w:rPr>
          <w:rFonts w:ascii="Arial" w:hAnsi="Arial" w:cs="Arial"/>
        </w:rPr>
        <w:t>fecha</w:t>
      </w:r>
      <w:r w:rsidRPr="00E65CFB">
        <w:rPr>
          <w:rFonts w:ascii="Arial" w:hAnsi="Arial" w:cs="Arial"/>
          <w:spacing w:val="-8"/>
        </w:rPr>
        <w:t xml:space="preserve"> </w:t>
      </w:r>
      <w:r w:rsidRPr="00E65CFB">
        <w:rPr>
          <w:rFonts w:ascii="Arial" w:hAnsi="Arial" w:cs="Arial"/>
        </w:rPr>
        <w:t>y</w:t>
      </w:r>
      <w:r w:rsidRPr="00E65CFB">
        <w:rPr>
          <w:rFonts w:ascii="Arial" w:hAnsi="Arial" w:cs="Arial"/>
          <w:spacing w:val="-8"/>
        </w:rPr>
        <w:t xml:space="preserve"> </w:t>
      </w:r>
      <w:r w:rsidRPr="00E65CFB">
        <w:rPr>
          <w:rFonts w:ascii="Arial" w:hAnsi="Arial" w:cs="Arial"/>
        </w:rPr>
        <w:t>hora</w:t>
      </w:r>
      <w:r w:rsidRPr="00E65CFB">
        <w:rPr>
          <w:rFonts w:ascii="Arial" w:hAnsi="Arial" w:cs="Arial"/>
          <w:spacing w:val="-8"/>
        </w:rPr>
        <w:t xml:space="preserve"> </w:t>
      </w:r>
      <w:r w:rsidRPr="00E65CFB">
        <w:rPr>
          <w:rFonts w:ascii="Arial" w:hAnsi="Arial" w:cs="Arial"/>
        </w:rPr>
        <w:t>de</w:t>
      </w:r>
      <w:r w:rsidRPr="00E65CFB">
        <w:rPr>
          <w:rFonts w:ascii="Arial" w:hAnsi="Arial" w:cs="Arial"/>
          <w:spacing w:val="-8"/>
        </w:rPr>
        <w:t xml:space="preserve"> </w:t>
      </w:r>
      <w:r w:rsidRPr="00E65CFB">
        <w:rPr>
          <w:rFonts w:ascii="Arial" w:hAnsi="Arial" w:cs="Arial"/>
        </w:rPr>
        <w:t>cierre</w:t>
      </w:r>
      <w:r w:rsidRPr="00E65CFB">
        <w:rPr>
          <w:rFonts w:ascii="Arial" w:hAnsi="Arial" w:cs="Arial"/>
          <w:spacing w:val="-8"/>
        </w:rPr>
        <w:t xml:space="preserve"> </w:t>
      </w:r>
      <w:r w:rsidRPr="00E65CFB">
        <w:rPr>
          <w:rFonts w:ascii="Arial" w:hAnsi="Arial" w:cs="Arial"/>
        </w:rPr>
        <w:t>de</w:t>
      </w:r>
      <w:r w:rsidRPr="00E65CFB">
        <w:rPr>
          <w:rFonts w:ascii="Arial" w:hAnsi="Arial" w:cs="Arial"/>
          <w:spacing w:val="-8"/>
        </w:rPr>
        <w:t xml:space="preserve"> </w:t>
      </w:r>
      <w:r w:rsidR="00C73089" w:rsidRPr="00E65CFB">
        <w:rPr>
          <w:rFonts w:ascii="Arial" w:hAnsi="Arial" w:cs="Arial"/>
        </w:rPr>
        <w:t>esta</w:t>
      </w:r>
      <w:r w:rsidRPr="00E65CFB">
        <w:rPr>
          <w:rFonts w:ascii="Arial" w:hAnsi="Arial" w:cs="Arial"/>
        </w:rPr>
        <w:t>.</w:t>
      </w:r>
      <w:r w:rsidRPr="00E65CFB">
        <w:rPr>
          <w:rFonts w:ascii="Arial" w:hAnsi="Arial" w:cs="Arial"/>
          <w:spacing w:val="-8"/>
        </w:rPr>
        <w:t xml:space="preserve"> </w:t>
      </w:r>
      <w:r w:rsidRPr="00E65CFB">
        <w:rPr>
          <w:rFonts w:ascii="Arial" w:hAnsi="Arial" w:cs="Arial"/>
        </w:rPr>
        <w:t>Dicho</w:t>
      </w:r>
      <w:r w:rsidRPr="00E65CFB">
        <w:rPr>
          <w:rFonts w:ascii="Arial" w:hAnsi="Arial" w:cs="Arial"/>
          <w:spacing w:val="-8"/>
        </w:rPr>
        <w:t xml:space="preserve"> </w:t>
      </w:r>
      <w:r w:rsidRPr="00E65CFB">
        <w:rPr>
          <w:rFonts w:ascii="Arial" w:hAnsi="Arial" w:cs="Arial"/>
        </w:rPr>
        <w:t>control</w:t>
      </w:r>
      <w:r w:rsidRPr="00E65CFB">
        <w:rPr>
          <w:rFonts w:ascii="Arial" w:hAnsi="Arial" w:cs="Arial"/>
          <w:spacing w:val="-8"/>
        </w:rPr>
        <w:t xml:space="preserve"> </w:t>
      </w:r>
      <w:r w:rsidRPr="00E65CFB">
        <w:rPr>
          <w:rFonts w:ascii="Arial" w:hAnsi="Arial" w:cs="Arial"/>
        </w:rPr>
        <w:t>se</w:t>
      </w:r>
      <w:r w:rsidRPr="00E65CFB">
        <w:rPr>
          <w:rFonts w:ascii="Arial" w:hAnsi="Arial" w:cs="Arial"/>
          <w:spacing w:val="-8"/>
        </w:rPr>
        <w:t xml:space="preserve"> </w:t>
      </w:r>
      <w:r w:rsidRPr="00E65CFB">
        <w:rPr>
          <w:rFonts w:ascii="Arial" w:hAnsi="Arial" w:cs="Arial"/>
        </w:rPr>
        <w:t>llevará</w:t>
      </w:r>
      <w:r w:rsidRPr="00E65CFB">
        <w:rPr>
          <w:rFonts w:ascii="Arial" w:hAnsi="Arial" w:cs="Arial"/>
          <w:spacing w:val="-8"/>
        </w:rPr>
        <w:t xml:space="preserve"> </w:t>
      </w:r>
      <w:r w:rsidRPr="00E65CFB">
        <w:rPr>
          <w:rFonts w:ascii="Arial" w:hAnsi="Arial" w:cs="Arial"/>
        </w:rPr>
        <w:t>a</w:t>
      </w:r>
      <w:r w:rsidRPr="00E65CFB">
        <w:rPr>
          <w:rFonts w:ascii="Arial" w:hAnsi="Arial" w:cs="Arial"/>
          <w:spacing w:val="-8"/>
        </w:rPr>
        <w:t xml:space="preserve"> </w:t>
      </w:r>
      <w:r w:rsidRPr="00E65CFB">
        <w:rPr>
          <w:rFonts w:ascii="Arial" w:hAnsi="Arial" w:cs="Arial"/>
        </w:rPr>
        <w:t xml:space="preserve">partir de la recepción de las boletas, hasta la fecha que determine el </w:t>
      </w:r>
      <w:r w:rsidR="00626959" w:rsidRPr="00E65CFB">
        <w:rPr>
          <w:rFonts w:ascii="Arial" w:hAnsi="Arial" w:cs="Arial"/>
        </w:rPr>
        <w:t>CE</w:t>
      </w:r>
      <w:r w:rsidRPr="00E65CFB">
        <w:rPr>
          <w:rFonts w:ascii="Arial" w:hAnsi="Arial" w:cs="Arial"/>
        </w:rPr>
        <w:t>, para la destrucción</w:t>
      </w:r>
      <w:r w:rsidRPr="00E65CFB">
        <w:rPr>
          <w:rFonts w:ascii="Arial" w:hAnsi="Arial" w:cs="Arial"/>
          <w:spacing w:val="30"/>
        </w:rPr>
        <w:t xml:space="preserve"> </w:t>
      </w:r>
      <w:r w:rsidR="00B77065" w:rsidRPr="00E65CFB">
        <w:rPr>
          <w:rFonts w:ascii="Arial" w:hAnsi="Arial" w:cs="Arial"/>
        </w:rPr>
        <w:t>boletas</w:t>
      </w:r>
      <w:r w:rsidRPr="00E65CFB">
        <w:rPr>
          <w:rFonts w:ascii="Arial" w:hAnsi="Arial" w:cs="Arial"/>
          <w:spacing w:val="30"/>
        </w:rPr>
        <w:t xml:space="preserve"> </w:t>
      </w:r>
      <w:r w:rsidR="00B77065" w:rsidRPr="00E65CFB">
        <w:rPr>
          <w:rFonts w:ascii="Arial" w:hAnsi="Arial" w:cs="Arial"/>
        </w:rPr>
        <w:t xml:space="preserve">electorales contenidas en bolsas, dentro de </w:t>
      </w:r>
      <w:r w:rsidRPr="00E65CFB">
        <w:rPr>
          <w:rFonts w:ascii="Arial" w:hAnsi="Arial" w:cs="Arial"/>
        </w:rPr>
        <w:t>los</w:t>
      </w:r>
      <w:r w:rsidRPr="00E65CFB">
        <w:rPr>
          <w:rFonts w:ascii="Arial" w:hAnsi="Arial" w:cs="Arial"/>
          <w:spacing w:val="30"/>
        </w:rPr>
        <w:t xml:space="preserve"> </w:t>
      </w:r>
      <w:r w:rsidRPr="00E65CFB">
        <w:rPr>
          <w:rFonts w:ascii="Arial" w:hAnsi="Arial" w:cs="Arial"/>
          <w:spacing w:val="-2"/>
        </w:rPr>
        <w:t>paquetes ele</w:t>
      </w:r>
      <w:r w:rsidRPr="00E65CFB">
        <w:rPr>
          <w:rFonts w:ascii="Arial" w:hAnsi="Arial" w:cs="Arial"/>
        </w:rPr>
        <w:t>ctorales.</w:t>
      </w:r>
      <w:r w:rsidRPr="00E65CFB">
        <w:rPr>
          <w:rFonts w:ascii="Arial" w:hAnsi="Arial" w:cs="Arial"/>
          <w:spacing w:val="-15"/>
        </w:rPr>
        <w:t xml:space="preserve"> </w:t>
      </w:r>
      <w:r w:rsidRPr="00E65CFB">
        <w:rPr>
          <w:rFonts w:ascii="Arial" w:hAnsi="Arial" w:cs="Arial"/>
        </w:rPr>
        <w:t>El</w:t>
      </w:r>
      <w:r w:rsidRPr="00E65CFB">
        <w:rPr>
          <w:rFonts w:ascii="Arial" w:hAnsi="Arial" w:cs="Arial"/>
          <w:spacing w:val="-15"/>
        </w:rPr>
        <w:t xml:space="preserve"> </w:t>
      </w:r>
      <w:r w:rsidRPr="00E65CFB">
        <w:rPr>
          <w:rFonts w:ascii="Arial" w:hAnsi="Arial" w:cs="Arial"/>
        </w:rPr>
        <w:t>control</w:t>
      </w:r>
      <w:r w:rsidRPr="00E65CFB">
        <w:rPr>
          <w:rFonts w:ascii="Arial" w:hAnsi="Arial" w:cs="Arial"/>
          <w:spacing w:val="-15"/>
        </w:rPr>
        <w:t xml:space="preserve"> </w:t>
      </w:r>
      <w:r w:rsidRPr="00E65CFB">
        <w:rPr>
          <w:rFonts w:ascii="Arial" w:hAnsi="Arial" w:cs="Arial"/>
        </w:rPr>
        <w:t>y</w:t>
      </w:r>
      <w:r w:rsidRPr="00E65CFB">
        <w:rPr>
          <w:rFonts w:ascii="Arial" w:hAnsi="Arial" w:cs="Arial"/>
          <w:spacing w:val="-15"/>
        </w:rPr>
        <w:t xml:space="preserve"> </w:t>
      </w:r>
      <w:r w:rsidRPr="00E65CFB">
        <w:rPr>
          <w:rFonts w:ascii="Arial" w:hAnsi="Arial" w:cs="Arial"/>
        </w:rPr>
        <w:t>resguardo</w:t>
      </w:r>
      <w:r w:rsidRPr="00E65CFB">
        <w:rPr>
          <w:rFonts w:ascii="Arial" w:hAnsi="Arial" w:cs="Arial"/>
          <w:spacing w:val="-15"/>
        </w:rPr>
        <w:t xml:space="preserve"> </w:t>
      </w:r>
      <w:r w:rsidRPr="00E65CFB">
        <w:rPr>
          <w:rFonts w:ascii="Arial" w:hAnsi="Arial" w:cs="Arial"/>
        </w:rPr>
        <w:t>de</w:t>
      </w:r>
      <w:r w:rsidRPr="00E65CFB">
        <w:rPr>
          <w:rFonts w:ascii="Arial" w:hAnsi="Arial" w:cs="Arial"/>
          <w:spacing w:val="-15"/>
        </w:rPr>
        <w:t xml:space="preserve"> </w:t>
      </w:r>
      <w:r w:rsidRPr="00E65CFB">
        <w:rPr>
          <w:rFonts w:ascii="Arial" w:hAnsi="Arial" w:cs="Arial"/>
        </w:rPr>
        <w:t>la</w:t>
      </w:r>
      <w:r w:rsidRPr="00E65CFB">
        <w:rPr>
          <w:rFonts w:ascii="Arial" w:hAnsi="Arial" w:cs="Arial"/>
          <w:spacing w:val="-15"/>
        </w:rPr>
        <w:t xml:space="preserve"> </w:t>
      </w:r>
      <w:r w:rsidRPr="00E65CFB">
        <w:rPr>
          <w:rFonts w:ascii="Arial" w:hAnsi="Arial" w:cs="Arial"/>
        </w:rPr>
        <w:t>bitácora</w:t>
      </w:r>
      <w:r w:rsidRPr="00E65CFB">
        <w:rPr>
          <w:rFonts w:ascii="Arial" w:hAnsi="Arial" w:cs="Arial"/>
          <w:spacing w:val="-15"/>
        </w:rPr>
        <w:t xml:space="preserve"> </w:t>
      </w:r>
      <w:r w:rsidRPr="00E65CFB">
        <w:rPr>
          <w:rFonts w:ascii="Arial" w:hAnsi="Arial" w:cs="Arial"/>
        </w:rPr>
        <w:t>estará</w:t>
      </w:r>
      <w:r w:rsidRPr="00E65CFB">
        <w:rPr>
          <w:rFonts w:ascii="Arial" w:hAnsi="Arial" w:cs="Arial"/>
          <w:spacing w:val="-15"/>
        </w:rPr>
        <w:t xml:space="preserve"> </w:t>
      </w:r>
      <w:r w:rsidRPr="00E65CFB">
        <w:rPr>
          <w:rFonts w:ascii="Arial" w:hAnsi="Arial" w:cs="Arial"/>
        </w:rPr>
        <w:t>a</w:t>
      </w:r>
      <w:r w:rsidRPr="00E65CFB">
        <w:rPr>
          <w:rFonts w:ascii="Arial" w:hAnsi="Arial" w:cs="Arial"/>
          <w:spacing w:val="-15"/>
        </w:rPr>
        <w:t xml:space="preserve"> </w:t>
      </w:r>
      <w:r w:rsidRPr="00E65CFB">
        <w:rPr>
          <w:rFonts w:ascii="Arial" w:hAnsi="Arial" w:cs="Arial"/>
        </w:rPr>
        <w:t>cargo</w:t>
      </w:r>
      <w:r w:rsidRPr="00E65CFB">
        <w:rPr>
          <w:rFonts w:ascii="Arial" w:hAnsi="Arial" w:cs="Arial"/>
          <w:spacing w:val="-15"/>
        </w:rPr>
        <w:t xml:space="preserve"> </w:t>
      </w:r>
      <w:r w:rsidRPr="00E65CFB">
        <w:rPr>
          <w:rFonts w:ascii="Arial" w:hAnsi="Arial" w:cs="Arial"/>
        </w:rPr>
        <w:t>de</w:t>
      </w:r>
      <w:r w:rsidRPr="00E65CFB">
        <w:rPr>
          <w:rFonts w:ascii="Arial" w:hAnsi="Arial" w:cs="Arial"/>
          <w:spacing w:val="-15"/>
        </w:rPr>
        <w:t xml:space="preserve"> </w:t>
      </w:r>
      <w:r w:rsidRPr="00E65CFB">
        <w:rPr>
          <w:rFonts w:ascii="Arial" w:hAnsi="Arial" w:cs="Arial"/>
        </w:rPr>
        <w:t>la</w:t>
      </w:r>
      <w:r w:rsidRPr="00E65CFB">
        <w:rPr>
          <w:rFonts w:ascii="Arial" w:hAnsi="Arial" w:cs="Arial"/>
          <w:spacing w:val="-15"/>
        </w:rPr>
        <w:t xml:space="preserve"> </w:t>
      </w:r>
      <w:r w:rsidRPr="00E65CFB">
        <w:rPr>
          <w:rFonts w:ascii="Arial" w:hAnsi="Arial" w:cs="Arial"/>
        </w:rPr>
        <w:t>propia</w:t>
      </w:r>
      <w:r w:rsidRPr="00E65CFB">
        <w:rPr>
          <w:rFonts w:ascii="Arial" w:hAnsi="Arial" w:cs="Arial"/>
          <w:spacing w:val="-15"/>
        </w:rPr>
        <w:t xml:space="preserve"> </w:t>
      </w:r>
      <w:r w:rsidRPr="00E65CFB">
        <w:rPr>
          <w:rFonts w:ascii="Arial" w:hAnsi="Arial" w:cs="Arial"/>
        </w:rPr>
        <w:t xml:space="preserve">Presidencia </w:t>
      </w:r>
      <w:r w:rsidRPr="00E65CFB">
        <w:rPr>
          <w:rFonts w:ascii="Arial" w:hAnsi="Arial" w:cs="Arial"/>
          <w:spacing w:val="-4"/>
        </w:rPr>
        <w:t>del</w:t>
      </w:r>
      <w:r w:rsidRPr="00E65CFB">
        <w:rPr>
          <w:rFonts w:ascii="Arial" w:hAnsi="Arial" w:cs="Arial"/>
          <w:spacing w:val="-15"/>
        </w:rPr>
        <w:t xml:space="preserve"> </w:t>
      </w:r>
      <w:proofErr w:type="spellStart"/>
      <w:r w:rsidRPr="00E65CFB">
        <w:rPr>
          <w:rFonts w:ascii="Arial" w:hAnsi="Arial" w:cs="Arial"/>
          <w:spacing w:val="-4"/>
        </w:rPr>
        <w:t>CED</w:t>
      </w:r>
      <w:proofErr w:type="spellEnd"/>
      <w:r w:rsidRPr="00E65CFB">
        <w:rPr>
          <w:rFonts w:ascii="Arial" w:hAnsi="Arial" w:cs="Arial"/>
          <w:spacing w:val="-4"/>
        </w:rPr>
        <w:t>,</w:t>
      </w:r>
      <w:r w:rsidRPr="00E65CFB">
        <w:rPr>
          <w:rFonts w:ascii="Arial" w:hAnsi="Arial" w:cs="Arial"/>
          <w:spacing w:val="-15"/>
        </w:rPr>
        <w:t xml:space="preserve"> </w:t>
      </w:r>
      <w:r w:rsidRPr="00E65CFB">
        <w:rPr>
          <w:rFonts w:ascii="Arial" w:hAnsi="Arial" w:cs="Arial"/>
          <w:spacing w:val="-4"/>
        </w:rPr>
        <w:t>como</w:t>
      </w:r>
      <w:r w:rsidRPr="00E65CFB">
        <w:rPr>
          <w:rFonts w:ascii="Arial" w:hAnsi="Arial" w:cs="Arial"/>
          <w:spacing w:val="-15"/>
        </w:rPr>
        <w:t xml:space="preserve"> </w:t>
      </w:r>
      <w:r w:rsidRPr="00E65CFB">
        <w:rPr>
          <w:rFonts w:ascii="Arial" w:hAnsi="Arial" w:cs="Arial"/>
          <w:spacing w:val="-4"/>
        </w:rPr>
        <w:t>lo</w:t>
      </w:r>
      <w:r w:rsidRPr="00E65CFB">
        <w:rPr>
          <w:rFonts w:ascii="Arial" w:hAnsi="Arial" w:cs="Arial"/>
          <w:spacing w:val="-15"/>
        </w:rPr>
        <w:t xml:space="preserve"> </w:t>
      </w:r>
      <w:r w:rsidRPr="00E65CFB">
        <w:rPr>
          <w:rFonts w:ascii="Arial" w:hAnsi="Arial" w:cs="Arial"/>
          <w:spacing w:val="-4"/>
        </w:rPr>
        <w:t>establecen</w:t>
      </w:r>
      <w:r w:rsidRPr="00E65CFB">
        <w:rPr>
          <w:rFonts w:ascii="Arial" w:hAnsi="Arial" w:cs="Arial"/>
          <w:spacing w:val="-15"/>
        </w:rPr>
        <w:t xml:space="preserve"> </w:t>
      </w:r>
      <w:r w:rsidRPr="00E65CFB">
        <w:rPr>
          <w:rFonts w:ascii="Arial" w:hAnsi="Arial" w:cs="Arial"/>
          <w:spacing w:val="-4"/>
        </w:rPr>
        <w:t>los</w:t>
      </w:r>
      <w:r w:rsidRPr="00E65CFB">
        <w:rPr>
          <w:rFonts w:ascii="Arial" w:hAnsi="Arial" w:cs="Arial"/>
          <w:spacing w:val="-15"/>
        </w:rPr>
        <w:t xml:space="preserve"> </w:t>
      </w:r>
      <w:r w:rsidRPr="00E65CFB">
        <w:rPr>
          <w:rFonts w:ascii="Arial" w:hAnsi="Arial" w:cs="Arial"/>
          <w:spacing w:val="-4"/>
        </w:rPr>
        <w:t>artículos</w:t>
      </w:r>
      <w:r w:rsidRPr="00E65CFB">
        <w:rPr>
          <w:rFonts w:ascii="Arial" w:hAnsi="Arial" w:cs="Arial"/>
          <w:spacing w:val="-15"/>
        </w:rPr>
        <w:t xml:space="preserve"> </w:t>
      </w:r>
      <w:r w:rsidRPr="00E65CFB">
        <w:rPr>
          <w:rFonts w:ascii="Arial" w:hAnsi="Arial" w:cs="Arial"/>
          <w:spacing w:val="-4"/>
        </w:rPr>
        <w:t>171,</w:t>
      </w:r>
      <w:r w:rsidRPr="00E65CFB">
        <w:rPr>
          <w:rFonts w:ascii="Arial" w:hAnsi="Arial" w:cs="Arial"/>
          <w:spacing w:val="-15"/>
        </w:rPr>
        <w:t xml:space="preserve"> </w:t>
      </w:r>
      <w:r w:rsidRPr="00E65CFB">
        <w:rPr>
          <w:rFonts w:ascii="Arial" w:hAnsi="Arial" w:cs="Arial"/>
          <w:spacing w:val="-4"/>
        </w:rPr>
        <w:t>172,</w:t>
      </w:r>
      <w:r w:rsidRPr="00E65CFB">
        <w:rPr>
          <w:rFonts w:ascii="Arial" w:hAnsi="Arial" w:cs="Arial"/>
          <w:spacing w:val="-15"/>
        </w:rPr>
        <w:t xml:space="preserve"> </w:t>
      </w:r>
      <w:r w:rsidRPr="00E65CFB">
        <w:rPr>
          <w:rFonts w:ascii="Arial" w:hAnsi="Arial" w:cs="Arial"/>
          <w:spacing w:val="-4"/>
        </w:rPr>
        <w:t>173</w:t>
      </w:r>
      <w:r w:rsidRPr="00E65CFB">
        <w:rPr>
          <w:rFonts w:ascii="Arial" w:hAnsi="Arial" w:cs="Arial"/>
          <w:spacing w:val="-15"/>
        </w:rPr>
        <w:t xml:space="preserve"> </w:t>
      </w:r>
      <w:r w:rsidRPr="00E65CFB">
        <w:rPr>
          <w:rFonts w:ascii="Arial" w:hAnsi="Arial" w:cs="Arial"/>
          <w:spacing w:val="-4"/>
        </w:rPr>
        <w:t>y</w:t>
      </w:r>
      <w:r w:rsidRPr="00E65CFB">
        <w:rPr>
          <w:rFonts w:ascii="Arial" w:hAnsi="Arial" w:cs="Arial"/>
          <w:spacing w:val="-15"/>
        </w:rPr>
        <w:t xml:space="preserve"> </w:t>
      </w:r>
      <w:r w:rsidRPr="00E65CFB">
        <w:rPr>
          <w:rFonts w:ascii="Arial" w:hAnsi="Arial" w:cs="Arial"/>
          <w:spacing w:val="-4"/>
        </w:rPr>
        <w:t>174</w:t>
      </w:r>
      <w:r w:rsidRPr="00E65CFB">
        <w:rPr>
          <w:rFonts w:ascii="Arial" w:hAnsi="Arial" w:cs="Arial"/>
          <w:spacing w:val="-15"/>
        </w:rPr>
        <w:t xml:space="preserve"> </w:t>
      </w:r>
      <w:r w:rsidRPr="00E65CFB">
        <w:rPr>
          <w:rFonts w:ascii="Arial" w:hAnsi="Arial" w:cs="Arial"/>
          <w:spacing w:val="-4"/>
        </w:rPr>
        <w:t>del</w:t>
      </w:r>
      <w:r w:rsidRPr="00E65CFB">
        <w:rPr>
          <w:rFonts w:ascii="Arial" w:hAnsi="Arial" w:cs="Arial"/>
          <w:spacing w:val="-15"/>
        </w:rPr>
        <w:t xml:space="preserve"> </w:t>
      </w:r>
      <w:r w:rsidRPr="00E65CFB">
        <w:rPr>
          <w:rFonts w:ascii="Arial" w:hAnsi="Arial" w:cs="Arial"/>
          <w:spacing w:val="-4"/>
        </w:rPr>
        <w:t>RE,</w:t>
      </w:r>
      <w:r w:rsidRPr="00E65CFB">
        <w:rPr>
          <w:rFonts w:ascii="Arial" w:hAnsi="Arial" w:cs="Arial"/>
          <w:spacing w:val="-15"/>
        </w:rPr>
        <w:t xml:space="preserve"> </w:t>
      </w:r>
      <w:r w:rsidRPr="00E65CFB">
        <w:rPr>
          <w:rFonts w:ascii="Arial" w:hAnsi="Arial" w:cs="Arial"/>
          <w:spacing w:val="-4"/>
        </w:rPr>
        <w:t>Anexo</w:t>
      </w:r>
      <w:r w:rsidRPr="00E65CFB">
        <w:rPr>
          <w:rFonts w:ascii="Arial" w:hAnsi="Arial" w:cs="Arial"/>
          <w:spacing w:val="-15"/>
        </w:rPr>
        <w:t xml:space="preserve"> </w:t>
      </w:r>
      <w:r w:rsidRPr="00E65CFB">
        <w:rPr>
          <w:rFonts w:ascii="Arial" w:hAnsi="Arial" w:cs="Arial"/>
          <w:spacing w:val="-4"/>
        </w:rPr>
        <w:t>5</w:t>
      </w:r>
      <w:r w:rsidRPr="00E65CFB">
        <w:rPr>
          <w:rFonts w:ascii="Arial" w:hAnsi="Arial" w:cs="Arial"/>
          <w:spacing w:val="-15"/>
        </w:rPr>
        <w:t xml:space="preserve"> </w:t>
      </w:r>
      <w:r w:rsidRPr="00E65CFB">
        <w:rPr>
          <w:rFonts w:ascii="Arial" w:hAnsi="Arial" w:cs="Arial"/>
          <w:spacing w:val="-4"/>
        </w:rPr>
        <w:t>relativo</w:t>
      </w:r>
      <w:r w:rsidRPr="00E65CFB">
        <w:rPr>
          <w:rFonts w:ascii="Arial" w:hAnsi="Arial" w:cs="Arial"/>
          <w:spacing w:val="-15"/>
        </w:rPr>
        <w:t xml:space="preserve"> </w:t>
      </w:r>
      <w:r w:rsidRPr="00E65CFB">
        <w:rPr>
          <w:rFonts w:ascii="Arial" w:hAnsi="Arial" w:cs="Arial"/>
          <w:spacing w:val="-4"/>
        </w:rPr>
        <w:t>a</w:t>
      </w:r>
      <w:r w:rsidRPr="00E65CFB">
        <w:rPr>
          <w:rFonts w:ascii="Arial" w:hAnsi="Arial" w:cs="Arial"/>
          <w:spacing w:val="-15"/>
        </w:rPr>
        <w:t xml:space="preserve"> </w:t>
      </w:r>
      <w:r w:rsidRPr="00E65CFB">
        <w:rPr>
          <w:rFonts w:ascii="Arial" w:hAnsi="Arial" w:cs="Arial"/>
          <w:spacing w:val="-4"/>
        </w:rPr>
        <w:t xml:space="preserve">las </w:t>
      </w:r>
      <w:r w:rsidRPr="00E65CFB">
        <w:rPr>
          <w:rFonts w:ascii="Arial" w:hAnsi="Arial" w:cs="Arial"/>
        </w:rPr>
        <w:t>medidas de seguridad en las Bodegas Electorales durante los cómputos y el Anexo 14, respecto</w:t>
      </w:r>
      <w:r w:rsidRPr="00E65CFB">
        <w:rPr>
          <w:rFonts w:ascii="Arial" w:hAnsi="Arial" w:cs="Arial"/>
          <w:spacing w:val="-13"/>
        </w:rPr>
        <w:t xml:space="preserve"> </w:t>
      </w:r>
      <w:r w:rsidRPr="00E65CFB">
        <w:rPr>
          <w:rFonts w:ascii="Arial" w:hAnsi="Arial" w:cs="Arial"/>
        </w:rPr>
        <w:t>de</w:t>
      </w:r>
      <w:r w:rsidRPr="00E65CFB">
        <w:rPr>
          <w:rFonts w:ascii="Arial" w:hAnsi="Arial" w:cs="Arial"/>
          <w:spacing w:val="-13"/>
        </w:rPr>
        <w:t xml:space="preserve"> </w:t>
      </w:r>
      <w:r w:rsidRPr="00E65CFB">
        <w:rPr>
          <w:rFonts w:ascii="Arial" w:hAnsi="Arial" w:cs="Arial"/>
        </w:rPr>
        <w:t>los</w:t>
      </w:r>
      <w:r w:rsidRPr="00E65CFB">
        <w:rPr>
          <w:rFonts w:ascii="Arial" w:hAnsi="Arial" w:cs="Arial"/>
          <w:spacing w:val="-13"/>
        </w:rPr>
        <w:t xml:space="preserve"> </w:t>
      </w:r>
      <w:r w:rsidRPr="00E65CFB">
        <w:rPr>
          <w:rFonts w:ascii="Arial" w:hAnsi="Arial" w:cs="Arial"/>
        </w:rPr>
        <w:t>criterios</w:t>
      </w:r>
      <w:r w:rsidRPr="00E65CFB">
        <w:rPr>
          <w:rFonts w:ascii="Arial" w:hAnsi="Arial" w:cs="Arial"/>
          <w:spacing w:val="-13"/>
        </w:rPr>
        <w:t xml:space="preserve"> </w:t>
      </w:r>
      <w:r w:rsidRPr="00E65CFB">
        <w:rPr>
          <w:rFonts w:ascii="Arial" w:hAnsi="Arial" w:cs="Arial"/>
        </w:rPr>
        <w:t>para</w:t>
      </w:r>
      <w:r w:rsidRPr="00E65CFB">
        <w:rPr>
          <w:rFonts w:ascii="Arial" w:hAnsi="Arial" w:cs="Arial"/>
          <w:spacing w:val="-13"/>
        </w:rPr>
        <w:t xml:space="preserve"> </w:t>
      </w:r>
      <w:r w:rsidRPr="00E65CFB">
        <w:rPr>
          <w:rFonts w:ascii="Arial" w:hAnsi="Arial" w:cs="Arial"/>
        </w:rPr>
        <w:t>la</w:t>
      </w:r>
      <w:r w:rsidRPr="00E65CFB">
        <w:rPr>
          <w:rFonts w:ascii="Arial" w:hAnsi="Arial" w:cs="Arial"/>
          <w:spacing w:val="-13"/>
        </w:rPr>
        <w:t xml:space="preserve"> </w:t>
      </w:r>
      <w:r w:rsidRPr="00E65CFB">
        <w:rPr>
          <w:rFonts w:ascii="Arial" w:hAnsi="Arial" w:cs="Arial"/>
        </w:rPr>
        <w:t>recepción</w:t>
      </w:r>
      <w:r w:rsidRPr="00E65CFB">
        <w:rPr>
          <w:rFonts w:ascii="Arial" w:hAnsi="Arial" w:cs="Arial"/>
          <w:spacing w:val="-13"/>
        </w:rPr>
        <w:t xml:space="preserve"> </w:t>
      </w:r>
      <w:r w:rsidRPr="00E65CFB">
        <w:rPr>
          <w:rFonts w:ascii="Arial" w:hAnsi="Arial" w:cs="Arial"/>
        </w:rPr>
        <w:t>de</w:t>
      </w:r>
      <w:r w:rsidRPr="00E65CFB">
        <w:rPr>
          <w:rFonts w:ascii="Arial" w:hAnsi="Arial" w:cs="Arial"/>
          <w:spacing w:val="-13"/>
        </w:rPr>
        <w:t xml:space="preserve"> </w:t>
      </w:r>
      <w:r w:rsidRPr="00E65CFB">
        <w:rPr>
          <w:rFonts w:ascii="Arial" w:hAnsi="Arial" w:cs="Arial"/>
        </w:rPr>
        <w:t>los</w:t>
      </w:r>
      <w:r w:rsidRPr="00E65CFB">
        <w:rPr>
          <w:rFonts w:ascii="Arial" w:hAnsi="Arial" w:cs="Arial"/>
          <w:spacing w:val="-13"/>
        </w:rPr>
        <w:t xml:space="preserve"> </w:t>
      </w:r>
      <w:r w:rsidRPr="00E65CFB">
        <w:rPr>
          <w:rFonts w:ascii="Arial" w:hAnsi="Arial" w:cs="Arial"/>
        </w:rPr>
        <w:t>paquetes</w:t>
      </w:r>
      <w:r w:rsidRPr="00E65CFB">
        <w:rPr>
          <w:rFonts w:ascii="Arial" w:hAnsi="Arial" w:cs="Arial"/>
          <w:spacing w:val="-13"/>
        </w:rPr>
        <w:t xml:space="preserve"> </w:t>
      </w:r>
      <w:r w:rsidRPr="00E65CFB">
        <w:rPr>
          <w:rFonts w:ascii="Arial" w:hAnsi="Arial" w:cs="Arial"/>
        </w:rPr>
        <w:t>electorales</w:t>
      </w:r>
      <w:r w:rsidRPr="00E65CFB">
        <w:rPr>
          <w:rFonts w:ascii="Arial" w:hAnsi="Arial" w:cs="Arial"/>
          <w:spacing w:val="-13"/>
        </w:rPr>
        <w:t xml:space="preserve"> </w:t>
      </w:r>
      <w:r w:rsidRPr="00E65CFB">
        <w:rPr>
          <w:rFonts w:ascii="Arial" w:hAnsi="Arial" w:cs="Arial"/>
        </w:rPr>
        <w:t>en</w:t>
      </w:r>
      <w:r w:rsidRPr="00E65CFB">
        <w:rPr>
          <w:rFonts w:ascii="Arial" w:hAnsi="Arial" w:cs="Arial"/>
          <w:spacing w:val="-13"/>
        </w:rPr>
        <w:t xml:space="preserve"> </w:t>
      </w:r>
      <w:r w:rsidRPr="00E65CFB">
        <w:rPr>
          <w:rFonts w:ascii="Arial" w:hAnsi="Arial" w:cs="Arial"/>
        </w:rPr>
        <w:t>las</w:t>
      </w:r>
      <w:r w:rsidRPr="00E65CFB">
        <w:rPr>
          <w:rFonts w:ascii="Arial" w:hAnsi="Arial" w:cs="Arial"/>
          <w:spacing w:val="-13"/>
        </w:rPr>
        <w:t xml:space="preserve"> </w:t>
      </w:r>
      <w:r w:rsidRPr="00E65CFB">
        <w:rPr>
          <w:rFonts w:ascii="Arial" w:hAnsi="Arial" w:cs="Arial"/>
        </w:rPr>
        <w:t>sedes</w:t>
      </w:r>
      <w:r w:rsidRPr="00E65CFB">
        <w:rPr>
          <w:rFonts w:ascii="Arial" w:hAnsi="Arial" w:cs="Arial"/>
          <w:spacing w:val="-13"/>
        </w:rPr>
        <w:t xml:space="preserve"> </w:t>
      </w:r>
      <w:r w:rsidRPr="00E65CFB">
        <w:rPr>
          <w:rFonts w:ascii="Arial" w:hAnsi="Arial" w:cs="Arial"/>
        </w:rPr>
        <w:t>de</w:t>
      </w:r>
      <w:r w:rsidRPr="00E65CFB">
        <w:rPr>
          <w:rFonts w:ascii="Arial" w:hAnsi="Arial" w:cs="Arial"/>
          <w:spacing w:val="-13"/>
        </w:rPr>
        <w:t xml:space="preserve"> </w:t>
      </w:r>
      <w:r w:rsidRPr="00E65CFB">
        <w:rPr>
          <w:rFonts w:ascii="Arial" w:hAnsi="Arial" w:cs="Arial"/>
        </w:rPr>
        <w:t xml:space="preserve">los </w:t>
      </w:r>
      <w:proofErr w:type="spellStart"/>
      <w:r w:rsidRPr="00E65CFB">
        <w:rPr>
          <w:rFonts w:ascii="Arial" w:hAnsi="Arial" w:cs="Arial"/>
        </w:rPr>
        <w:t>CED</w:t>
      </w:r>
      <w:proofErr w:type="spellEnd"/>
      <w:r w:rsidRPr="00E65CFB">
        <w:rPr>
          <w:rFonts w:ascii="Arial" w:hAnsi="Arial" w:cs="Arial"/>
        </w:rPr>
        <w:t xml:space="preserve"> al término de la Jornada Electoral.</w:t>
      </w:r>
    </w:p>
    <w:p w14:paraId="4E088710" w14:textId="77777777" w:rsidR="00855FB7" w:rsidRPr="00E65CFB" w:rsidRDefault="00855FB7" w:rsidP="00855FB7">
      <w:pPr>
        <w:jc w:val="both"/>
        <w:rPr>
          <w:rFonts w:ascii="Arial" w:hAnsi="Arial" w:cs="Arial"/>
        </w:rPr>
      </w:pPr>
    </w:p>
    <w:p w14:paraId="38323F57" w14:textId="5C813D86" w:rsidR="00AC03ED" w:rsidRPr="00E65CFB" w:rsidRDefault="00AC03ED" w:rsidP="00855FB7">
      <w:pPr>
        <w:jc w:val="both"/>
        <w:rPr>
          <w:rFonts w:ascii="Arial" w:hAnsi="Arial" w:cs="Arial"/>
          <w:spacing w:val="-10"/>
        </w:rPr>
      </w:pPr>
      <w:r w:rsidRPr="00E65CFB">
        <w:rPr>
          <w:rFonts w:ascii="Arial" w:hAnsi="Arial" w:cs="Arial"/>
        </w:rPr>
        <w:t xml:space="preserve">Además, en caso de ser necesario el intercambio de documentación electoral con un órgano competente distinto, se observará </w:t>
      </w:r>
      <w:r w:rsidR="0002717B" w:rsidRPr="00E65CFB">
        <w:rPr>
          <w:rFonts w:ascii="Arial" w:hAnsi="Arial" w:cs="Arial"/>
        </w:rPr>
        <w:t>el</w:t>
      </w:r>
      <w:r w:rsidRPr="00E65CFB">
        <w:rPr>
          <w:rFonts w:ascii="Arial" w:hAnsi="Arial" w:cs="Arial"/>
        </w:rPr>
        <w:t xml:space="preserve"> protocolo que apruebe el Consejo General</w:t>
      </w:r>
      <w:r w:rsidRPr="00E65CFB">
        <w:rPr>
          <w:rFonts w:ascii="Arial" w:hAnsi="Arial" w:cs="Arial"/>
          <w:spacing w:val="-10"/>
        </w:rPr>
        <w:t xml:space="preserve"> </w:t>
      </w:r>
      <w:r w:rsidRPr="00E65CFB">
        <w:rPr>
          <w:rFonts w:ascii="Arial" w:hAnsi="Arial" w:cs="Arial"/>
        </w:rPr>
        <w:t>del</w:t>
      </w:r>
      <w:r w:rsidRPr="00E65CFB">
        <w:rPr>
          <w:rFonts w:ascii="Arial" w:hAnsi="Arial" w:cs="Arial"/>
          <w:spacing w:val="-10"/>
        </w:rPr>
        <w:t xml:space="preserve"> </w:t>
      </w:r>
      <w:r w:rsidRPr="00E65CFB">
        <w:rPr>
          <w:rFonts w:ascii="Arial" w:hAnsi="Arial" w:cs="Arial"/>
        </w:rPr>
        <w:t>INE</w:t>
      </w:r>
      <w:r w:rsidR="00B77065" w:rsidRPr="00E65CFB">
        <w:rPr>
          <w:rFonts w:ascii="Arial" w:hAnsi="Arial" w:cs="Arial"/>
        </w:rPr>
        <w:t xml:space="preserve"> y el </w:t>
      </w:r>
      <w:r w:rsidR="00626959" w:rsidRPr="00E65CFB">
        <w:rPr>
          <w:rFonts w:ascii="Arial" w:hAnsi="Arial" w:cs="Arial"/>
        </w:rPr>
        <w:t>CE</w:t>
      </w:r>
      <w:r w:rsidRPr="00E65CFB">
        <w:rPr>
          <w:rFonts w:ascii="Arial" w:hAnsi="Arial" w:cs="Arial"/>
          <w:spacing w:val="-10"/>
        </w:rPr>
        <w:t>.</w:t>
      </w:r>
    </w:p>
    <w:p w14:paraId="079618C5" w14:textId="77777777" w:rsidR="0002717B" w:rsidRPr="00E65CFB" w:rsidRDefault="0002717B" w:rsidP="00AC03ED">
      <w:pPr>
        <w:pStyle w:val="Textoindependiente"/>
        <w:spacing w:before="24"/>
        <w:rPr>
          <w:rFonts w:ascii="Arial" w:hAnsi="Arial" w:cs="Arial"/>
        </w:rPr>
      </w:pPr>
    </w:p>
    <w:p w14:paraId="231CDA65" w14:textId="77777777" w:rsidR="00AC03ED" w:rsidRPr="00152548" w:rsidRDefault="00AC03ED" w:rsidP="00D60EC2">
      <w:pPr>
        <w:pStyle w:val="Ttulo2"/>
        <w:ind w:left="0" w:right="49"/>
        <w:jc w:val="both"/>
        <w:rPr>
          <w:color w:val="993366"/>
        </w:rPr>
      </w:pPr>
      <w:bookmarkStart w:id="40" w:name="_Toc192247940"/>
      <w:bookmarkStart w:id="41" w:name="_Toc195560128"/>
      <w:r w:rsidRPr="00152548">
        <w:rPr>
          <w:color w:val="993366"/>
        </w:rPr>
        <w:t xml:space="preserve">1.8. Acuerdos que deberán aprobar los </w:t>
      </w:r>
      <w:proofErr w:type="spellStart"/>
      <w:r w:rsidRPr="00152548">
        <w:rPr>
          <w:color w:val="993366"/>
        </w:rPr>
        <w:t>CED</w:t>
      </w:r>
      <w:proofErr w:type="spellEnd"/>
      <w:r w:rsidRPr="00152548">
        <w:rPr>
          <w:color w:val="993366"/>
        </w:rPr>
        <w:t xml:space="preserve"> para la sesión de cómputo</w:t>
      </w:r>
      <w:bookmarkEnd w:id="40"/>
      <w:bookmarkEnd w:id="41"/>
    </w:p>
    <w:p w14:paraId="1F7B1E06" w14:textId="77777777" w:rsidR="00AC03ED" w:rsidRDefault="00AC03ED" w:rsidP="00AC03ED"/>
    <w:p w14:paraId="513B87C9" w14:textId="60C40390" w:rsidR="00AC03ED" w:rsidRPr="00E65CFB" w:rsidRDefault="00AC03ED" w:rsidP="00855FB7">
      <w:pPr>
        <w:jc w:val="both"/>
        <w:rPr>
          <w:rFonts w:ascii="Arial" w:hAnsi="Arial" w:cs="Arial"/>
        </w:rPr>
      </w:pPr>
      <w:r w:rsidRPr="00E65CFB">
        <w:rPr>
          <w:rFonts w:ascii="Arial" w:hAnsi="Arial" w:cs="Arial"/>
        </w:rPr>
        <w:t>A más tardar e</w:t>
      </w:r>
      <w:r w:rsidR="00B56277" w:rsidRPr="00E65CFB">
        <w:rPr>
          <w:rFonts w:ascii="Arial" w:hAnsi="Arial" w:cs="Arial"/>
        </w:rPr>
        <w:t>n la úl</w:t>
      </w:r>
      <w:r w:rsidR="004E301B" w:rsidRPr="00E65CFB">
        <w:rPr>
          <w:rFonts w:ascii="Arial" w:hAnsi="Arial" w:cs="Arial"/>
        </w:rPr>
        <w:t xml:space="preserve">tima semana </w:t>
      </w:r>
      <w:r w:rsidR="002C72B7" w:rsidRPr="00E65CFB">
        <w:rPr>
          <w:rFonts w:ascii="Arial" w:hAnsi="Arial" w:cs="Arial"/>
        </w:rPr>
        <w:t>de mayo</w:t>
      </w:r>
      <w:r w:rsidR="0067617E" w:rsidRPr="00E65CFB">
        <w:rPr>
          <w:rFonts w:ascii="Arial" w:hAnsi="Arial" w:cs="Arial"/>
        </w:rPr>
        <w:t xml:space="preserve"> del año de la elección</w:t>
      </w:r>
      <w:r w:rsidRPr="00E65CFB">
        <w:rPr>
          <w:rFonts w:ascii="Arial" w:hAnsi="Arial" w:cs="Arial"/>
        </w:rPr>
        <w:t xml:space="preserve">, los </w:t>
      </w:r>
      <w:proofErr w:type="spellStart"/>
      <w:r w:rsidRPr="00E65CFB">
        <w:rPr>
          <w:rFonts w:ascii="Arial" w:hAnsi="Arial" w:cs="Arial"/>
        </w:rPr>
        <w:t>CED</w:t>
      </w:r>
      <w:proofErr w:type="spellEnd"/>
      <w:r w:rsidRPr="00E65CFB">
        <w:rPr>
          <w:rFonts w:ascii="Arial" w:hAnsi="Arial" w:cs="Arial"/>
        </w:rPr>
        <w:t xml:space="preserve"> deberán sesionar para aprobar los acuerdos siguientes:</w:t>
      </w:r>
    </w:p>
    <w:p w14:paraId="73D503AB" w14:textId="77777777" w:rsidR="00AC03ED" w:rsidRPr="00E65CFB" w:rsidRDefault="00AC03ED" w:rsidP="00AC03ED">
      <w:pPr>
        <w:rPr>
          <w:rFonts w:ascii="Arial" w:hAnsi="Arial" w:cs="Arial"/>
          <w:spacing w:val="-4"/>
        </w:rPr>
      </w:pPr>
    </w:p>
    <w:p w14:paraId="4DFAB0F4" w14:textId="151B5DBB" w:rsidR="00AC03ED" w:rsidRPr="00E65CFB" w:rsidRDefault="00AC03ED" w:rsidP="00743E6C">
      <w:pPr>
        <w:pStyle w:val="Prrafodelista"/>
        <w:numPr>
          <w:ilvl w:val="0"/>
          <w:numId w:val="9"/>
        </w:numPr>
        <w:rPr>
          <w:rFonts w:ascii="Arial" w:hAnsi="Arial" w:cs="Arial"/>
        </w:rPr>
      </w:pPr>
      <w:r w:rsidRPr="00E65CFB">
        <w:rPr>
          <w:rFonts w:ascii="Arial" w:hAnsi="Arial" w:cs="Arial"/>
          <w:spacing w:val="-4"/>
        </w:rPr>
        <w:t>Acuerdo por el que se autori</w:t>
      </w:r>
      <w:r w:rsidR="00FB1F9F" w:rsidRPr="00E65CFB">
        <w:rPr>
          <w:rFonts w:ascii="Arial" w:hAnsi="Arial" w:cs="Arial"/>
          <w:spacing w:val="-4"/>
        </w:rPr>
        <w:t xml:space="preserve">za la creación e integración del o de </w:t>
      </w:r>
      <w:r w:rsidRPr="00E65CFB">
        <w:rPr>
          <w:rFonts w:ascii="Arial" w:hAnsi="Arial" w:cs="Arial"/>
          <w:spacing w:val="-4"/>
        </w:rPr>
        <w:t xml:space="preserve">los </w:t>
      </w:r>
      <w:proofErr w:type="spellStart"/>
      <w:r w:rsidR="00012318" w:rsidRPr="00E65CFB">
        <w:rPr>
          <w:rFonts w:ascii="Arial" w:hAnsi="Arial" w:cs="Arial"/>
          <w:spacing w:val="-4"/>
        </w:rPr>
        <w:t>GT</w:t>
      </w:r>
      <w:proofErr w:type="spellEnd"/>
      <w:r w:rsidRPr="00E65CFB">
        <w:rPr>
          <w:rFonts w:ascii="Arial" w:hAnsi="Arial" w:cs="Arial"/>
          <w:spacing w:val="-4"/>
        </w:rPr>
        <w:t xml:space="preserve"> y, en su caso </w:t>
      </w:r>
      <w:proofErr w:type="spellStart"/>
      <w:r w:rsidR="00473403" w:rsidRPr="00E65CFB">
        <w:rPr>
          <w:rFonts w:ascii="Arial" w:hAnsi="Arial" w:cs="Arial"/>
          <w:spacing w:val="-4"/>
        </w:rPr>
        <w:t>PEyC</w:t>
      </w:r>
      <w:proofErr w:type="spellEnd"/>
      <w:r w:rsidRPr="00E65CFB">
        <w:rPr>
          <w:rFonts w:ascii="Arial" w:hAnsi="Arial" w:cs="Arial"/>
          <w:spacing w:val="-4"/>
        </w:rPr>
        <w:t>.</w:t>
      </w:r>
    </w:p>
    <w:p w14:paraId="256367F8" w14:textId="77777777" w:rsidR="00AC03ED" w:rsidRPr="00E65CFB" w:rsidRDefault="00AC03ED" w:rsidP="00AC03ED">
      <w:pPr>
        <w:pStyle w:val="Prrafodelista"/>
        <w:ind w:left="720"/>
        <w:rPr>
          <w:rFonts w:ascii="Arial" w:hAnsi="Arial" w:cs="Arial"/>
        </w:rPr>
      </w:pPr>
    </w:p>
    <w:p w14:paraId="71985B13" w14:textId="2D915874" w:rsidR="00AC03ED" w:rsidRPr="00E65CFB" w:rsidRDefault="00AC03ED" w:rsidP="00743E6C">
      <w:pPr>
        <w:pStyle w:val="Prrafodelista"/>
        <w:numPr>
          <w:ilvl w:val="0"/>
          <w:numId w:val="9"/>
        </w:numPr>
        <w:rPr>
          <w:rFonts w:ascii="Arial" w:hAnsi="Arial" w:cs="Arial"/>
        </w:rPr>
      </w:pPr>
      <w:r w:rsidRPr="00E65CFB">
        <w:rPr>
          <w:rFonts w:ascii="Arial" w:hAnsi="Arial" w:cs="Arial"/>
          <w:spacing w:val="-4"/>
        </w:rPr>
        <w:t xml:space="preserve">Acuerdo por el que se habilitan espacios para la instalación de </w:t>
      </w:r>
      <w:proofErr w:type="spellStart"/>
      <w:r w:rsidR="00473403" w:rsidRPr="00E65CFB">
        <w:rPr>
          <w:rFonts w:ascii="Arial" w:hAnsi="Arial" w:cs="Arial"/>
          <w:spacing w:val="-4"/>
        </w:rPr>
        <w:t>GT</w:t>
      </w:r>
      <w:proofErr w:type="spellEnd"/>
      <w:r w:rsidRPr="00E65CFB">
        <w:rPr>
          <w:rFonts w:ascii="Arial" w:hAnsi="Arial" w:cs="Arial"/>
          <w:spacing w:val="-4"/>
        </w:rPr>
        <w:t xml:space="preserve"> y en su caso </w:t>
      </w:r>
      <w:proofErr w:type="spellStart"/>
      <w:r w:rsidR="00B77065" w:rsidRPr="00E65CFB">
        <w:rPr>
          <w:rFonts w:ascii="Arial" w:hAnsi="Arial" w:cs="Arial"/>
          <w:spacing w:val="-4"/>
        </w:rPr>
        <w:t>PEyC</w:t>
      </w:r>
      <w:proofErr w:type="spellEnd"/>
      <w:r w:rsidRPr="00E65CFB">
        <w:rPr>
          <w:rFonts w:ascii="Arial" w:hAnsi="Arial" w:cs="Arial"/>
          <w:spacing w:val="-4"/>
        </w:rPr>
        <w:t>.</w:t>
      </w:r>
    </w:p>
    <w:p w14:paraId="7CEADAC4" w14:textId="77777777" w:rsidR="00AC03ED" w:rsidRPr="00E65CFB" w:rsidRDefault="00AC03ED" w:rsidP="00AC03ED">
      <w:pPr>
        <w:pStyle w:val="Prrafodelista"/>
        <w:rPr>
          <w:rFonts w:ascii="Arial" w:hAnsi="Arial" w:cs="Arial"/>
        </w:rPr>
      </w:pPr>
    </w:p>
    <w:p w14:paraId="1D1A123A" w14:textId="04A87A35" w:rsidR="00EF014D" w:rsidRPr="00E65CFB" w:rsidRDefault="00AC03ED" w:rsidP="00B77065">
      <w:pPr>
        <w:pStyle w:val="Prrafodelista"/>
        <w:numPr>
          <w:ilvl w:val="0"/>
          <w:numId w:val="9"/>
        </w:numPr>
        <w:jc w:val="both"/>
        <w:rPr>
          <w:rFonts w:ascii="Arial" w:hAnsi="Arial" w:cs="Arial"/>
        </w:rPr>
      </w:pPr>
      <w:r w:rsidRPr="00E65CFB">
        <w:rPr>
          <w:rFonts w:ascii="Arial" w:hAnsi="Arial" w:cs="Arial"/>
          <w:spacing w:val="-4"/>
        </w:rPr>
        <w:t xml:space="preserve">Acuerdo por el que se determina el listado de participantes que auxiliarán a </w:t>
      </w:r>
      <w:r w:rsidR="00C47397" w:rsidRPr="00E65CFB">
        <w:rPr>
          <w:rFonts w:ascii="Arial" w:hAnsi="Arial" w:cs="Arial"/>
          <w:spacing w:val="-4"/>
        </w:rPr>
        <w:t>quienes integran</w:t>
      </w:r>
      <w:r w:rsidRPr="00E65CFB">
        <w:rPr>
          <w:rFonts w:ascii="Arial" w:hAnsi="Arial" w:cs="Arial"/>
          <w:spacing w:val="-4"/>
        </w:rPr>
        <w:t xml:space="preserve"> el </w:t>
      </w:r>
      <w:proofErr w:type="spellStart"/>
      <w:r w:rsidR="00236A3D" w:rsidRPr="00E65CFB">
        <w:rPr>
          <w:rFonts w:ascii="Arial" w:hAnsi="Arial" w:cs="Arial"/>
          <w:spacing w:val="-4"/>
        </w:rPr>
        <w:t>CED</w:t>
      </w:r>
      <w:proofErr w:type="spellEnd"/>
      <w:r w:rsidRPr="00E65CFB">
        <w:rPr>
          <w:rFonts w:ascii="Arial" w:hAnsi="Arial" w:cs="Arial"/>
          <w:spacing w:val="-4"/>
        </w:rPr>
        <w:t xml:space="preserve"> en el </w:t>
      </w:r>
      <w:r w:rsidR="00B77065" w:rsidRPr="00E65CFB">
        <w:rPr>
          <w:rFonts w:ascii="Arial" w:hAnsi="Arial" w:cs="Arial"/>
          <w:spacing w:val="-4"/>
        </w:rPr>
        <w:t xml:space="preserve">escrutinio y cómputo </w:t>
      </w:r>
      <w:r w:rsidR="00F37D59" w:rsidRPr="00E65CFB">
        <w:rPr>
          <w:rFonts w:ascii="Arial" w:hAnsi="Arial" w:cs="Arial"/>
          <w:spacing w:val="-4"/>
        </w:rPr>
        <w:t>de votos</w:t>
      </w:r>
      <w:r w:rsidRPr="00E65CFB">
        <w:rPr>
          <w:rFonts w:ascii="Arial" w:hAnsi="Arial" w:cs="Arial"/>
          <w:spacing w:val="-4"/>
        </w:rPr>
        <w:t>, así como las funciones que desempeñarán</w:t>
      </w:r>
      <w:r w:rsidR="00012318" w:rsidRPr="00E65CFB">
        <w:rPr>
          <w:rFonts w:ascii="Arial" w:hAnsi="Arial" w:cs="Arial"/>
          <w:spacing w:val="-4"/>
        </w:rPr>
        <w:t>, incluyendo la</w:t>
      </w:r>
      <w:r w:rsidR="00473403" w:rsidRPr="00E65CFB">
        <w:rPr>
          <w:rFonts w:ascii="Arial" w:hAnsi="Arial" w:cs="Arial"/>
          <w:spacing w:val="-4"/>
        </w:rPr>
        <w:t>s</w:t>
      </w:r>
      <w:r w:rsidR="00012318" w:rsidRPr="00E65CFB">
        <w:rPr>
          <w:rFonts w:ascii="Arial" w:hAnsi="Arial" w:cs="Arial"/>
          <w:spacing w:val="-4"/>
        </w:rPr>
        <w:t xml:space="preserve"> Consejería</w:t>
      </w:r>
      <w:r w:rsidR="00473403" w:rsidRPr="00E65CFB">
        <w:rPr>
          <w:rFonts w:ascii="Arial" w:hAnsi="Arial" w:cs="Arial"/>
          <w:spacing w:val="-4"/>
        </w:rPr>
        <w:t>s</w:t>
      </w:r>
      <w:r w:rsidR="00012318" w:rsidRPr="00E65CFB">
        <w:rPr>
          <w:rFonts w:ascii="Arial" w:hAnsi="Arial" w:cs="Arial"/>
          <w:spacing w:val="-4"/>
        </w:rPr>
        <w:t xml:space="preserve"> que presidirá</w:t>
      </w:r>
      <w:r w:rsidR="00473403" w:rsidRPr="00E65CFB">
        <w:rPr>
          <w:rFonts w:ascii="Arial" w:hAnsi="Arial" w:cs="Arial"/>
          <w:spacing w:val="-4"/>
        </w:rPr>
        <w:t>n</w:t>
      </w:r>
      <w:r w:rsidR="00012318" w:rsidRPr="00E65CFB">
        <w:rPr>
          <w:rFonts w:ascii="Arial" w:hAnsi="Arial" w:cs="Arial"/>
          <w:spacing w:val="-4"/>
        </w:rPr>
        <w:t xml:space="preserve"> el </w:t>
      </w:r>
      <w:proofErr w:type="spellStart"/>
      <w:r w:rsidR="00473403" w:rsidRPr="00E65CFB">
        <w:rPr>
          <w:rFonts w:ascii="Arial" w:hAnsi="Arial" w:cs="Arial"/>
          <w:spacing w:val="-4"/>
        </w:rPr>
        <w:t>GT</w:t>
      </w:r>
      <w:proofErr w:type="spellEnd"/>
      <w:r w:rsidRPr="00E65CFB">
        <w:rPr>
          <w:rFonts w:ascii="Arial" w:hAnsi="Arial" w:cs="Arial"/>
          <w:spacing w:val="-4"/>
        </w:rPr>
        <w:t>.</w:t>
      </w:r>
    </w:p>
    <w:p w14:paraId="624DBBAF" w14:textId="77777777" w:rsidR="00EF014D" w:rsidRPr="00E65CFB" w:rsidRDefault="00EF014D" w:rsidP="00EF014D">
      <w:pPr>
        <w:pStyle w:val="Prrafodelista"/>
        <w:rPr>
          <w:rFonts w:ascii="Arial" w:hAnsi="Arial" w:cs="Arial"/>
        </w:rPr>
      </w:pPr>
    </w:p>
    <w:p w14:paraId="484F5284" w14:textId="1E027D70" w:rsidR="00FB1F9F" w:rsidRPr="00E65CFB" w:rsidRDefault="00EF014D" w:rsidP="00B77065">
      <w:pPr>
        <w:pStyle w:val="Prrafodelista"/>
        <w:numPr>
          <w:ilvl w:val="0"/>
          <w:numId w:val="9"/>
        </w:numPr>
        <w:jc w:val="both"/>
        <w:rPr>
          <w:rFonts w:ascii="Arial" w:hAnsi="Arial" w:cs="Arial"/>
        </w:rPr>
      </w:pPr>
      <w:r w:rsidRPr="00E65CFB">
        <w:rPr>
          <w:rFonts w:ascii="Arial" w:hAnsi="Arial" w:cs="Arial"/>
          <w:spacing w:val="-4"/>
        </w:rPr>
        <w:t>Acuerdo del uso de la sede alterna para la realización de la sesión de Jornada Electoral y la sesión de cómputo.</w:t>
      </w:r>
    </w:p>
    <w:p w14:paraId="5B067458" w14:textId="77777777" w:rsidR="00FB1F9F" w:rsidRPr="00E65CFB" w:rsidRDefault="00FB1F9F" w:rsidP="00FB1F9F">
      <w:pPr>
        <w:pStyle w:val="Prrafodelista"/>
        <w:rPr>
          <w:rFonts w:ascii="Arial" w:hAnsi="Arial" w:cs="Arial"/>
        </w:rPr>
      </w:pPr>
    </w:p>
    <w:p w14:paraId="06B766AA" w14:textId="60DCC8B8" w:rsidR="00FB1F9F" w:rsidRPr="00E65CFB" w:rsidRDefault="00FB1F9F" w:rsidP="00B77065">
      <w:pPr>
        <w:pStyle w:val="Prrafodelista"/>
        <w:numPr>
          <w:ilvl w:val="0"/>
          <w:numId w:val="9"/>
        </w:numPr>
        <w:jc w:val="both"/>
        <w:rPr>
          <w:rFonts w:ascii="Arial" w:hAnsi="Arial" w:cs="Arial"/>
          <w:spacing w:val="-4"/>
        </w:rPr>
      </w:pPr>
      <w:r w:rsidRPr="00E65CFB">
        <w:rPr>
          <w:rFonts w:ascii="Arial" w:hAnsi="Arial" w:cs="Arial"/>
          <w:spacing w:val="-4"/>
        </w:rPr>
        <w:t>Acuerdo donde se determine la sustitución de la Presidencia o Secretaria.</w:t>
      </w:r>
    </w:p>
    <w:p w14:paraId="455F52B9" w14:textId="77777777" w:rsidR="00FB1F9F" w:rsidRPr="00E65CFB" w:rsidRDefault="00FB1F9F" w:rsidP="00FB1F9F">
      <w:pPr>
        <w:pStyle w:val="Prrafodelista"/>
        <w:rPr>
          <w:rFonts w:ascii="Arial" w:hAnsi="Arial" w:cs="Arial"/>
          <w:spacing w:val="-4"/>
        </w:rPr>
      </w:pPr>
    </w:p>
    <w:p w14:paraId="58D77C93" w14:textId="41FAA9C2" w:rsidR="00AC03ED" w:rsidRPr="008B42A3" w:rsidRDefault="00AC03ED" w:rsidP="00B77065">
      <w:pPr>
        <w:pStyle w:val="Prrafodelista"/>
        <w:numPr>
          <w:ilvl w:val="0"/>
          <w:numId w:val="9"/>
        </w:numPr>
        <w:jc w:val="both"/>
        <w:rPr>
          <w:rFonts w:ascii="Arial Black"/>
          <w:sz w:val="20"/>
        </w:rPr>
      </w:pPr>
      <w:r w:rsidRPr="00EF014D">
        <w:rPr>
          <w:spacing w:val="-4"/>
        </w:rPr>
        <w:br w:type="page"/>
      </w:r>
    </w:p>
    <w:p w14:paraId="5DD2F87B" w14:textId="77777777" w:rsidR="00AC03ED" w:rsidRPr="00825196" w:rsidRDefault="00AC03ED" w:rsidP="00063222">
      <w:pPr>
        <w:pStyle w:val="Ttulo3"/>
        <w:numPr>
          <w:ilvl w:val="0"/>
          <w:numId w:val="14"/>
        </w:numPr>
        <w:ind w:right="49"/>
        <w:jc w:val="both"/>
        <w:rPr>
          <w:color w:val="993366"/>
        </w:rPr>
      </w:pPr>
      <w:r>
        <w:rPr>
          <w:color w:val="993366"/>
        </w:rPr>
        <w:t xml:space="preserve"> </w:t>
      </w:r>
      <w:bookmarkStart w:id="42" w:name="_Toc192247941"/>
      <w:bookmarkStart w:id="43" w:name="_Toc195560129"/>
      <w:r w:rsidRPr="00825196">
        <w:rPr>
          <w:color w:val="993366"/>
        </w:rPr>
        <w:t>CONTENIDO DE LOS LINEAMIENTOS PARA EL DESARROLLO DE LAS SESIONES DE CÓMPUTOS</w:t>
      </w:r>
      <w:bookmarkEnd w:id="42"/>
      <w:bookmarkEnd w:id="43"/>
    </w:p>
    <w:p w14:paraId="0E1BA428" w14:textId="77777777" w:rsidR="00AC03ED" w:rsidRPr="00E65CFB" w:rsidRDefault="00AC03ED" w:rsidP="00AC03ED">
      <w:pPr>
        <w:pStyle w:val="Textoindependiente"/>
        <w:rPr>
          <w:rFonts w:ascii="Arial" w:hAnsi="Arial" w:cs="Arial"/>
        </w:rPr>
      </w:pPr>
    </w:p>
    <w:p w14:paraId="55754C3A" w14:textId="38670B64" w:rsidR="00AC03ED" w:rsidRPr="00E65CFB" w:rsidRDefault="00AC03ED" w:rsidP="00855FB7">
      <w:pPr>
        <w:jc w:val="both"/>
        <w:rPr>
          <w:rFonts w:ascii="Arial" w:hAnsi="Arial" w:cs="Arial"/>
        </w:rPr>
      </w:pPr>
      <w:r w:rsidRPr="00E65CFB">
        <w:rPr>
          <w:rFonts w:ascii="Arial" w:hAnsi="Arial" w:cs="Arial"/>
        </w:rPr>
        <w:t xml:space="preserve">En la elaboración de los lineamientos para el desarrollo de las sesiones de cómputos, el </w:t>
      </w:r>
      <w:r w:rsidR="00626959" w:rsidRPr="00E65CFB">
        <w:rPr>
          <w:rFonts w:ascii="Arial" w:hAnsi="Arial" w:cs="Arial"/>
        </w:rPr>
        <w:t>CE</w:t>
      </w:r>
      <w:r w:rsidRPr="00E65CFB">
        <w:rPr>
          <w:rFonts w:ascii="Arial" w:hAnsi="Arial" w:cs="Arial"/>
        </w:rPr>
        <w:t xml:space="preserve">, considera la descripción de las actividades, procedimientos y funciones que se refieren en este apartado, como base mínima para orientar a los </w:t>
      </w:r>
      <w:proofErr w:type="spellStart"/>
      <w:r w:rsidRPr="00E65CFB">
        <w:rPr>
          <w:rFonts w:ascii="Arial" w:hAnsi="Arial" w:cs="Arial"/>
        </w:rPr>
        <w:t>CED</w:t>
      </w:r>
      <w:proofErr w:type="spellEnd"/>
      <w:r w:rsidRPr="00E65CFB">
        <w:rPr>
          <w:rFonts w:ascii="Arial" w:hAnsi="Arial" w:cs="Arial"/>
        </w:rPr>
        <w:t xml:space="preserve"> en la materia de conformidad al artículo 393 numeral</w:t>
      </w:r>
      <w:r w:rsidR="00F37D59" w:rsidRPr="00E65CFB">
        <w:rPr>
          <w:rFonts w:ascii="Arial" w:hAnsi="Arial" w:cs="Arial"/>
        </w:rPr>
        <w:t xml:space="preserve"> </w:t>
      </w:r>
      <w:r w:rsidRPr="00E65CFB">
        <w:rPr>
          <w:rFonts w:ascii="Arial" w:hAnsi="Arial" w:cs="Arial"/>
        </w:rPr>
        <w:t xml:space="preserve">1 fracción II de la </w:t>
      </w:r>
      <w:proofErr w:type="spellStart"/>
      <w:r w:rsidRPr="00E65CFB">
        <w:rPr>
          <w:rFonts w:ascii="Arial" w:hAnsi="Arial" w:cs="Arial"/>
        </w:rPr>
        <w:t>LEPPET</w:t>
      </w:r>
      <w:proofErr w:type="spellEnd"/>
      <w:r w:rsidRPr="00E65CFB">
        <w:rPr>
          <w:rFonts w:ascii="Arial" w:hAnsi="Arial" w:cs="Arial"/>
        </w:rPr>
        <w:t>.</w:t>
      </w:r>
    </w:p>
    <w:p w14:paraId="0BA38F8F" w14:textId="335398BD" w:rsidR="00AC03ED" w:rsidRPr="00E65CFB" w:rsidRDefault="00AC03ED" w:rsidP="00AC03ED">
      <w:pPr>
        <w:pStyle w:val="Textoindependiente"/>
        <w:spacing w:before="15"/>
        <w:rPr>
          <w:rFonts w:ascii="Arial" w:eastAsia="Arial Black" w:hAnsi="Arial" w:cs="Arial"/>
          <w:color w:val="993366"/>
          <w:w w:val="95"/>
        </w:rPr>
      </w:pPr>
    </w:p>
    <w:p w14:paraId="1D086408" w14:textId="43CD6F68" w:rsidR="00AC03ED" w:rsidRDefault="00AC03ED" w:rsidP="00321671">
      <w:pPr>
        <w:pStyle w:val="Ttulo6"/>
        <w:numPr>
          <w:ilvl w:val="1"/>
          <w:numId w:val="7"/>
        </w:numPr>
        <w:tabs>
          <w:tab w:val="left" w:pos="904"/>
        </w:tabs>
        <w:jc w:val="both"/>
        <w:rPr>
          <w:color w:val="993366"/>
          <w:w w:val="95"/>
          <w:sz w:val="32"/>
          <w:szCs w:val="36"/>
        </w:rPr>
      </w:pPr>
      <w:bookmarkStart w:id="44" w:name="_TOC_250046"/>
      <w:r w:rsidRPr="00152548">
        <w:rPr>
          <w:color w:val="993366"/>
          <w:w w:val="95"/>
          <w:sz w:val="32"/>
          <w:szCs w:val="36"/>
        </w:rPr>
        <w:t xml:space="preserve">Acciones inmediatas al término de la Jornada </w:t>
      </w:r>
      <w:bookmarkEnd w:id="44"/>
      <w:r w:rsidRPr="00152548">
        <w:rPr>
          <w:color w:val="993366"/>
          <w:w w:val="95"/>
          <w:sz w:val="32"/>
          <w:szCs w:val="36"/>
        </w:rPr>
        <w:t>Electoral</w:t>
      </w:r>
    </w:p>
    <w:p w14:paraId="3B37BD14" w14:textId="77777777" w:rsidR="00321671" w:rsidRPr="00E65CFB" w:rsidRDefault="00321671" w:rsidP="00321671">
      <w:pPr>
        <w:pStyle w:val="Ttulo6"/>
        <w:tabs>
          <w:tab w:val="left" w:pos="904"/>
        </w:tabs>
        <w:ind w:left="862"/>
        <w:jc w:val="both"/>
        <w:rPr>
          <w:rFonts w:ascii="Arial" w:hAnsi="Arial" w:cs="Arial"/>
          <w:color w:val="993366"/>
          <w:w w:val="95"/>
          <w:sz w:val="22"/>
          <w:szCs w:val="22"/>
        </w:rPr>
      </w:pPr>
    </w:p>
    <w:p w14:paraId="65F23955" w14:textId="303D5652" w:rsidR="00AC03ED" w:rsidRPr="00E65CFB" w:rsidRDefault="003766D5" w:rsidP="00855FB7">
      <w:pPr>
        <w:jc w:val="both"/>
        <w:rPr>
          <w:rFonts w:ascii="Arial" w:hAnsi="Arial" w:cs="Arial"/>
        </w:rPr>
      </w:pPr>
      <w:r w:rsidRPr="00E65CFB">
        <w:rPr>
          <w:rFonts w:ascii="Arial" w:hAnsi="Arial" w:cs="Arial"/>
          <w:spacing w:val="-2"/>
        </w:rPr>
        <w:t>Al</w:t>
      </w:r>
      <w:r w:rsidR="00987321" w:rsidRPr="00E65CFB">
        <w:rPr>
          <w:rFonts w:ascii="Arial" w:hAnsi="Arial" w:cs="Arial"/>
          <w:spacing w:val="-2"/>
        </w:rPr>
        <w:t xml:space="preserve"> </w:t>
      </w:r>
      <w:r w:rsidR="00AC03ED" w:rsidRPr="00E65CFB">
        <w:rPr>
          <w:rFonts w:ascii="Arial" w:hAnsi="Arial" w:cs="Arial"/>
        </w:rPr>
        <w:t xml:space="preserve">término de la Jornada </w:t>
      </w:r>
      <w:r w:rsidR="00473403" w:rsidRPr="00E65CFB">
        <w:rPr>
          <w:rFonts w:ascii="Arial" w:hAnsi="Arial" w:cs="Arial"/>
        </w:rPr>
        <w:t>Electoral, y</w:t>
      </w:r>
      <w:r w:rsidR="00AC03ED" w:rsidRPr="00E65CFB">
        <w:rPr>
          <w:rFonts w:ascii="Arial" w:hAnsi="Arial" w:cs="Arial"/>
        </w:rPr>
        <w:t xml:space="preserve"> durante la recepción de los paquetes electorales en la sede del órgano competente, la Presidencia del </w:t>
      </w:r>
      <w:proofErr w:type="spellStart"/>
      <w:r w:rsidR="00AC03ED" w:rsidRPr="00E65CFB">
        <w:rPr>
          <w:rFonts w:ascii="Arial" w:hAnsi="Arial" w:cs="Arial"/>
        </w:rPr>
        <w:t>CED</w:t>
      </w:r>
      <w:proofErr w:type="spellEnd"/>
      <w:r w:rsidR="00AC03ED" w:rsidRPr="00E65CFB">
        <w:rPr>
          <w:rFonts w:ascii="Arial" w:hAnsi="Arial" w:cs="Arial"/>
        </w:rPr>
        <w:t xml:space="preserve"> garantizará que se realicen las actividades necesarias de toma de decisiones</w:t>
      </w:r>
      <w:r w:rsidR="00473403" w:rsidRPr="00E65CFB">
        <w:rPr>
          <w:rFonts w:ascii="Arial" w:hAnsi="Arial" w:cs="Arial"/>
        </w:rPr>
        <w:t xml:space="preserve">, se instalará el </w:t>
      </w:r>
      <w:proofErr w:type="spellStart"/>
      <w:r w:rsidR="00473403" w:rsidRPr="00E65CFB">
        <w:rPr>
          <w:rFonts w:ascii="Arial" w:hAnsi="Arial" w:cs="Arial"/>
        </w:rPr>
        <w:t>GT</w:t>
      </w:r>
      <w:proofErr w:type="spellEnd"/>
      <w:r w:rsidR="00473403" w:rsidRPr="00E65CFB">
        <w:rPr>
          <w:rFonts w:ascii="Arial" w:hAnsi="Arial" w:cs="Arial"/>
        </w:rPr>
        <w:t xml:space="preserve"> con los </w:t>
      </w:r>
      <w:proofErr w:type="spellStart"/>
      <w:r w:rsidR="00473403" w:rsidRPr="00E65CFB">
        <w:rPr>
          <w:rFonts w:ascii="Arial" w:hAnsi="Arial" w:cs="Arial"/>
        </w:rPr>
        <w:t>PEyC</w:t>
      </w:r>
      <w:proofErr w:type="spellEnd"/>
      <w:r w:rsidR="00473403" w:rsidRPr="00E65CFB">
        <w:rPr>
          <w:rFonts w:ascii="Arial" w:hAnsi="Arial" w:cs="Arial"/>
        </w:rPr>
        <w:t xml:space="preserve"> necesarios, con el personal que designe para ello</w:t>
      </w:r>
      <w:r w:rsidR="00AC03ED" w:rsidRPr="00E65CFB">
        <w:rPr>
          <w:rFonts w:ascii="Arial" w:hAnsi="Arial" w:cs="Arial"/>
        </w:rPr>
        <w:t xml:space="preserve"> a partir</w:t>
      </w:r>
      <w:r w:rsidR="00987321" w:rsidRPr="00E65CFB">
        <w:rPr>
          <w:rFonts w:ascii="Arial" w:hAnsi="Arial" w:cs="Arial"/>
        </w:rPr>
        <w:t xml:space="preserve"> de que</w:t>
      </w:r>
      <w:r w:rsidR="00473403" w:rsidRPr="00E65CFB">
        <w:rPr>
          <w:rFonts w:ascii="Arial" w:hAnsi="Arial" w:cs="Arial"/>
        </w:rPr>
        <w:t xml:space="preserve"> se reciba el</w:t>
      </w:r>
      <w:r w:rsidR="00AC03ED" w:rsidRPr="00E65CFB">
        <w:rPr>
          <w:rFonts w:ascii="Arial" w:hAnsi="Arial" w:cs="Arial"/>
        </w:rPr>
        <w:t xml:space="preserve"> primer paquete</w:t>
      </w:r>
      <w:r w:rsidR="00747B67" w:rsidRPr="00E65CFB">
        <w:rPr>
          <w:rFonts w:ascii="Arial" w:hAnsi="Arial" w:cs="Arial"/>
        </w:rPr>
        <w:t xml:space="preserve"> electoral</w:t>
      </w:r>
      <w:r w:rsidR="00AC03ED" w:rsidRPr="00E65CFB">
        <w:rPr>
          <w:rFonts w:ascii="Arial" w:hAnsi="Arial" w:cs="Arial"/>
        </w:rPr>
        <w:t xml:space="preserve"> </w:t>
      </w:r>
      <w:r w:rsidR="00473403" w:rsidRPr="00E65CFB">
        <w:rPr>
          <w:rFonts w:ascii="Arial" w:hAnsi="Arial" w:cs="Arial"/>
        </w:rPr>
        <w:t xml:space="preserve">y con ello se inicie el escrutinio y cómputo </w:t>
      </w:r>
      <w:r w:rsidR="00AC03ED" w:rsidRPr="00E65CFB">
        <w:rPr>
          <w:rFonts w:ascii="Arial" w:hAnsi="Arial" w:cs="Arial"/>
        </w:rPr>
        <w:t xml:space="preserve">en el </w:t>
      </w:r>
      <w:proofErr w:type="spellStart"/>
      <w:r w:rsidR="00AC03ED" w:rsidRPr="00E65CFB">
        <w:rPr>
          <w:rFonts w:ascii="Arial" w:hAnsi="Arial" w:cs="Arial"/>
        </w:rPr>
        <w:t>CED</w:t>
      </w:r>
      <w:proofErr w:type="spellEnd"/>
      <w:r w:rsidR="00AC03ED" w:rsidRPr="00E65CFB">
        <w:rPr>
          <w:rFonts w:ascii="Arial" w:hAnsi="Arial" w:cs="Arial"/>
        </w:rPr>
        <w:t xml:space="preserve"> hasta la recepción del último paquete</w:t>
      </w:r>
      <w:r w:rsidR="00747B67" w:rsidRPr="00E65CFB">
        <w:rPr>
          <w:rFonts w:ascii="Arial" w:hAnsi="Arial" w:cs="Arial"/>
        </w:rPr>
        <w:t xml:space="preserve"> electoral</w:t>
      </w:r>
      <w:r w:rsidR="00AC03ED" w:rsidRPr="00E65CFB">
        <w:rPr>
          <w:rFonts w:ascii="Arial" w:hAnsi="Arial" w:cs="Arial"/>
        </w:rPr>
        <w:t xml:space="preserve"> y conclusión de los cómputos.</w:t>
      </w:r>
    </w:p>
    <w:p w14:paraId="188E5516" w14:textId="77777777" w:rsidR="00AC03ED" w:rsidRPr="00E65CFB" w:rsidRDefault="00AC03ED" w:rsidP="00AC03ED">
      <w:pPr>
        <w:pStyle w:val="Textoindependiente"/>
        <w:spacing w:line="237" w:lineRule="auto"/>
        <w:ind w:left="184" w:right="539"/>
        <w:jc w:val="both"/>
        <w:rPr>
          <w:rFonts w:ascii="Arial" w:hAnsi="Arial" w:cs="Arial"/>
        </w:rPr>
      </w:pPr>
    </w:p>
    <w:p w14:paraId="2762F35A" w14:textId="77777777" w:rsidR="00AC03ED" w:rsidRPr="00152548" w:rsidRDefault="00AC03ED" w:rsidP="00743E6C">
      <w:pPr>
        <w:pStyle w:val="Textoindependiente"/>
        <w:numPr>
          <w:ilvl w:val="2"/>
          <w:numId w:val="7"/>
        </w:numPr>
        <w:spacing w:before="15"/>
        <w:rPr>
          <w:rFonts w:ascii="Arial Black" w:eastAsia="Arial Black" w:hAnsi="Arial Black" w:cs="Arial Black"/>
          <w:color w:val="993366"/>
          <w:w w:val="95"/>
          <w:sz w:val="28"/>
          <w:szCs w:val="36"/>
        </w:rPr>
      </w:pPr>
      <w:bookmarkStart w:id="45" w:name="_TOC_250045"/>
      <w:r w:rsidRPr="00152548">
        <w:rPr>
          <w:rFonts w:ascii="Arial Black" w:eastAsia="Arial Black" w:hAnsi="Arial Black" w:cs="Arial Black"/>
          <w:color w:val="993366"/>
          <w:w w:val="95"/>
          <w:sz w:val="28"/>
          <w:szCs w:val="36"/>
        </w:rPr>
        <w:t xml:space="preserve">Recepción de paquetes </w:t>
      </w:r>
      <w:bookmarkEnd w:id="45"/>
      <w:r w:rsidRPr="00152548">
        <w:rPr>
          <w:rFonts w:ascii="Arial Black" w:eastAsia="Arial Black" w:hAnsi="Arial Black" w:cs="Arial Black"/>
          <w:color w:val="993366"/>
          <w:w w:val="95"/>
          <w:sz w:val="28"/>
          <w:szCs w:val="36"/>
        </w:rPr>
        <w:t>electorales</w:t>
      </w:r>
    </w:p>
    <w:p w14:paraId="1A1E8CAE" w14:textId="77777777" w:rsidR="00855FB7" w:rsidRPr="00E65CFB" w:rsidRDefault="00855FB7" w:rsidP="00855FB7">
      <w:pPr>
        <w:jc w:val="both"/>
        <w:rPr>
          <w:rFonts w:ascii="Arial" w:hAnsi="Arial" w:cs="Arial"/>
        </w:rPr>
      </w:pPr>
    </w:p>
    <w:p w14:paraId="21079F8B" w14:textId="59B36DFB" w:rsidR="00273DB6" w:rsidRPr="00E65CFB" w:rsidRDefault="002B63F8" w:rsidP="00987321">
      <w:pPr>
        <w:jc w:val="both"/>
        <w:rPr>
          <w:rFonts w:ascii="Arial" w:hAnsi="Arial" w:cs="Arial"/>
        </w:rPr>
      </w:pPr>
      <w:r w:rsidRPr="00E65CFB">
        <w:rPr>
          <w:rFonts w:ascii="Arial" w:hAnsi="Arial" w:cs="Arial"/>
        </w:rPr>
        <w:t>Una vez concluida la Jornada Electoral, l</w:t>
      </w:r>
      <w:r w:rsidR="00AC03ED" w:rsidRPr="00E65CFB">
        <w:rPr>
          <w:rFonts w:ascii="Arial" w:hAnsi="Arial" w:cs="Arial"/>
        </w:rPr>
        <w:t xml:space="preserve">a recepción, depósito y salvaguarda de los paquetes electorales </w:t>
      </w:r>
      <w:r w:rsidRPr="00E65CFB">
        <w:rPr>
          <w:rFonts w:ascii="Arial" w:hAnsi="Arial" w:cs="Arial"/>
        </w:rPr>
        <w:t xml:space="preserve">en los </w:t>
      </w:r>
      <w:r w:rsidR="00AC03ED" w:rsidRPr="00E65CFB">
        <w:rPr>
          <w:rFonts w:ascii="Arial" w:hAnsi="Arial" w:cs="Arial"/>
        </w:rPr>
        <w:t>que contengan los</w:t>
      </w:r>
      <w:r w:rsidR="00AC03ED" w:rsidRPr="00E65CFB">
        <w:rPr>
          <w:rFonts w:ascii="Arial" w:hAnsi="Arial" w:cs="Arial"/>
          <w:spacing w:val="-11"/>
        </w:rPr>
        <w:t xml:space="preserve"> </w:t>
      </w:r>
      <w:r w:rsidR="00AC03ED" w:rsidRPr="00E65CFB">
        <w:rPr>
          <w:rFonts w:ascii="Arial" w:hAnsi="Arial" w:cs="Arial"/>
        </w:rPr>
        <w:t>expedientes</w:t>
      </w:r>
      <w:r w:rsidR="00AC03ED" w:rsidRPr="00E65CFB">
        <w:rPr>
          <w:rFonts w:ascii="Arial" w:hAnsi="Arial" w:cs="Arial"/>
          <w:spacing w:val="-11"/>
        </w:rPr>
        <w:t xml:space="preserve"> </w:t>
      </w:r>
      <w:r w:rsidR="00AC03ED" w:rsidRPr="00E65CFB">
        <w:rPr>
          <w:rFonts w:ascii="Arial" w:hAnsi="Arial" w:cs="Arial"/>
        </w:rPr>
        <w:t>de</w:t>
      </w:r>
      <w:r w:rsidRPr="00E65CFB">
        <w:rPr>
          <w:rFonts w:ascii="Arial" w:hAnsi="Arial" w:cs="Arial"/>
        </w:rPr>
        <w:t xml:space="preserve"> la</w:t>
      </w:r>
      <w:r w:rsidR="00AC03ED" w:rsidRPr="00E65CFB">
        <w:rPr>
          <w:rFonts w:ascii="Arial" w:hAnsi="Arial" w:cs="Arial"/>
          <w:spacing w:val="-11"/>
        </w:rPr>
        <w:t xml:space="preserve"> </w:t>
      </w:r>
      <w:proofErr w:type="spellStart"/>
      <w:r w:rsidR="00C63340" w:rsidRPr="00E65CFB">
        <w:rPr>
          <w:rFonts w:ascii="Arial" w:hAnsi="Arial" w:cs="Arial"/>
        </w:rPr>
        <w:t>CSU</w:t>
      </w:r>
      <w:proofErr w:type="spellEnd"/>
      <w:r w:rsidRPr="00E65CFB">
        <w:rPr>
          <w:rFonts w:ascii="Arial" w:hAnsi="Arial" w:cs="Arial"/>
        </w:rPr>
        <w:t xml:space="preserve"> de las elecciones de personas Magistradas, Juezas y Jueces en los </w:t>
      </w:r>
      <w:proofErr w:type="spellStart"/>
      <w:r w:rsidRPr="00E65CFB">
        <w:rPr>
          <w:rFonts w:ascii="Arial" w:hAnsi="Arial" w:cs="Arial"/>
        </w:rPr>
        <w:t>CED</w:t>
      </w:r>
      <w:proofErr w:type="spellEnd"/>
      <w:r w:rsidRPr="00E65CFB">
        <w:rPr>
          <w:rFonts w:ascii="Arial" w:hAnsi="Arial" w:cs="Arial"/>
        </w:rPr>
        <w:t xml:space="preserve">, se </w:t>
      </w:r>
      <w:r w:rsidR="00AC03ED" w:rsidRPr="00E65CFB">
        <w:rPr>
          <w:rFonts w:ascii="Arial" w:hAnsi="Arial" w:cs="Arial"/>
        </w:rPr>
        <w:t>re</w:t>
      </w:r>
      <w:r w:rsidR="00987321" w:rsidRPr="00E65CFB">
        <w:rPr>
          <w:rFonts w:ascii="Arial" w:hAnsi="Arial" w:cs="Arial"/>
        </w:rPr>
        <w:t>alizará de la siguiente manera:</w:t>
      </w:r>
    </w:p>
    <w:p w14:paraId="3C80510B" w14:textId="39F62E3D" w:rsidR="00AC03ED" w:rsidRPr="00E65CFB" w:rsidRDefault="00AC03ED" w:rsidP="00743E6C">
      <w:pPr>
        <w:pStyle w:val="Prrafodelista"/>
        <w:numPr>
          <w:ilvl w:val="0"/>
          <w:numId w:val="15"/>
        </w:numPr>
        <w:spacing w:before="240"/>
        <w:jc w:val="both"/>
        <w:rPr>
          <w:rFonts w:ascii="Arial" w:hAnsi="Arial" w:cs="Arial"/>
        </w:rPr>
      </w:pPr>
      <w:r w:rsidRPr="00E65CFB">
        <w:rPr>
          <w:rFonts w:ascii="Arial" w:hAnsi="Arial" w:cs="Arial"/>
        </w:rPr>
        <w:t>Se</w:t>
      </w:r>
      <w:r w:rsidRPr="00E65CFB">
        <w:rPr>
          <w:rFonts w:ascii="Arial" w:hAnsi="Arial" w:cs="Arial"/>
          <w:spacing w:val="-13"/>
        </w:rPr>
        <w:t xml:space="preserve"> </w:t>
      </w:r>
      <w:r w:rsidRPr="00E65CFB">
        <w:rPr>
          <w:rFonts w:ascii="Arial" w:hAnsi="Arial" w:cs="Arial"/>
        </w:rPr>
        <w:t>establecerá</w:t>
      </w:r>
      <w:r w:rsidRPr="00E65CFB">
        <w:rPr>
          <w:rFonts w:ascii="Arial" w:hAnsi="Arial" w:cs="Arial"/>
          <w:spacing w:val="-13"/>
        </w:rPr>
        <w:t xml:space="preserve"> </w:t>
      </w:r>
      <w:r w:rsidRPr="00E65CFB">
        <w:rPr>
          <w:rFonts w:ascii="Arial" w:hAnsi="Arial" w:cs="Arial"/>
        </w:rPr>
        <w:t>la</w:t>
      </w:r>
      <w:r w:rsidRPr="00E65CFB">
        <w:rPr>
          <w:rFonts w:ascii="Arial" w:hAnsi="Arial" w:cs="Arial"/>
          <w:spacing w:val="-13"/>
        </w:rPr>
        <w:t xml:space="preserve"> </w:t>
      </w:r>
      <w:r w:rsidRPr="00E65CFB">
        <w:rPr>
          <w:rFonts w:ascii="Arial" w:hAnsi="Arial" w:cs="Arial"/>
        </w:rPr>
        <w:t>fila</w:t>
      </w:r>
      <w:r w:rsidRPr="00E65CFB">
        <w:rPr>
          <w:rFonts w:ascii="Arial" w:hAnsi="Arial" w:cs="Arial"/>
          <w:spacing w:val="-13"/>
        </w:rPr>
        <w:t xml:space="preserve"> </w:t>
      </w:r>
      <w:r w:rsidRPr="00E65CFB">
        <w:rPr>
          <w:rFonts w:ascii="Arial" w:hAnsi="Arial" w:cs="Arial"/>
        </w:rPr>
        <w:t>única</w:t>
      </w:r>
      <w:r w:rsidRPr="00E65CFB">
        <w:rPr>
          <w:rFonts w:ascii="Arial" w:hAnsi="Arial" w:cs="Arial"/>
          <w:spacing w:val="-13"/>
        </w:rPr>
        <w:t xml:space="preserve"> </w:t>
      </w:r>
      <w:r w:rsidRPr="00E65CFB">
        <w:rPr>
          <w:rFonts w:ascii="Arial" w:hAnsi="Arial" w:cs="Arial"/>
        </w:rPr>
        <w:t>en</w:t>
      </w:r>
      <w:r w:rsidRPr="00E65CFB">
        <w:rPr>
          <w:rFonts w:ascii="Arial" w:hAnsi="Arial" w:cs="Arial"/>
          <w:spacing w:val="-13"/>
        </w:rPr>
        <w:t xml:space="preserve"> </w:t>
      </w:r>
      <w:r w:rsidRPr="00E65CFB">
        <w:rPr>
          <w:rFonts w:ascii="Arial" w:hAnsi="Arial" w:cs="Arial"/>
        </w:rPr>
        <w:t>donde la</w:t>
      </w:r>
      <w:r w:rsidRPr="00E65CFB">
        <w:rPr>
          <w:rFonts w:ascii="Arial" w:hAnsi="Arial" w:cs="Arial"/>
          <w:spacing w:val="-4"/>
        </w:rPr>
        <w:t xml:space="preserve"> </w:t>
      </w:r>
      <w:r w:rsidRPr="00E65CFB">
        <w:rPr>
          <w:rFonts w:ascii="Arial" w:hAnsi="Arial" w:cs="Arial"/>
        </w:rPr>
        <w:t>o</w:t>
      </w:r>
      <w:r w:rsidRPr="00E65CFB">
        <w:rPr>
          <w:rFonts w:ascii="Arial" w:hAnsi="Arial" w:cs="Arial"/>
          <w:spacing w:val="-4"/>
        </w:rPr>
        <w:t xml:space="preserve"> </w:t>
      </w:r>
      <w:r w:rsidRPr="00E65CFB">
        <w:rPr>
          <w:rFonts w:ascii="Arial" w:hAnsi="Arial" w:cs="Arial"/>
        </w:rPr>
        <w:t>el</w:t>
      </w:r>
      <w:r w:rsidRPr="00E65CFB">
        <w:rPr>
          <w:rFonts w:ascii="Arial" w:hAnsi="Arial" w:cs="Arial"/>
          <w:spacing w:val="-4"/>
        </w:rPr>
        <w:t xml:space="preserve"> </w:t>
      </w:r>
      <w:r w:rsidRPr="00E65CFB">
        <w:rPr>
          <w:rFonts w:ascii="Arial" w:hAnsi="Arial" w:cs="Arial"/>
        </w:rPr>
        <w:t xml:space="preserve">Auxiliar de Orientación indicará a la persona </w:t>
      </w:r>
      <w:proofErr w:type="spellStart"/>
      <w:r w:rsidR="00C154F3" w:rsidRPr="00E65CFB">
        <w:rPr>
          <w:rFonts w:ascii="Arial" w:hAnsi="Arial" w:cs="Arial"/>
        </w:rPr>
        <w:t>CAEL</w:t>
      </w:r>
      <w:proofErr w:type="spellEnd"/>
      <w:r w:rsidR="00012318" w:rsidRPr="00E65CFB">
        <w:rPr>
          <w:rFonts w:ascii="Arial" w:hAnsi="Arial" w:cs="Arial"/>
        </w:rPr>
        <w:t>, en el orden que vayan llegando, a</w:t>
      </w:r>
      <w:r w:rsidR="00EF1F54" w:rsidRPr="00E65CFB">
        <w:rPr>
          <w:rFonts w:ascii="Arial" w:hAnsi="Arial" w:cs="Arial"/>
        </w:rPr>
        <w:t xml:space="preserve"> qué</w:t>
      </w:r>
      <w:r w:rsidR="00F37D59" w:rsidRPr="00E65CFB">
        <w:rPr>
          <w:rFonts w:ascii="Arial" w:hAnsi="Arial" w:cs="Arial"/>
        </w:rPr>
        <w:t xml:space="preserve"> </w:t>
      </w:r>
      <w:r w:rsidR="006929FB" w:rsidRPr="00E65CFB">
        <w:rPr>
          <w:rFonts w:ascii="Arial" w:hAnsi="Arial" w:cs="Arial"/>
        </w:rPr>
        <w:t>mesa receptora</w:t>
      </w:r>
      <w:r w:rsidR="00F37D59" w:rsidRPr="00E65CFB">
        <w:rPr>
          <w:rFonts w:ascii="Arial" w:hAnsi="Arial" w:cs="Arial"/>
        </w:rPr>
        <w:t xml:space="preserve"> debe dirigirse</w:t>
      </w:r>
      <w:r w:rsidRPr="00E65CFB">
        <w:rPr>
          <w:rFonts w:ascii="Arial" w:hAnsi="Arial" w:cs="Arial"/>
          <w:spacing w:val="-12"/>
        </w:rPr>
        <w:t xml:space="preserve"> </w:t>
      </w:r>
      <w:r w:rsidRPr="00E65CFB">
        <w:rPr>
          <w:rFonts w:ascii="Arial" w:hAnsi="Arial" w:cs="Arial"/>
        </w:rPr>
        <w:t>para</w:t>
      </w:r>
      <w:r w:rsidRPr="00E65CFB">
        <w:rPr>
          <w:rFonts w:ascii="Arial" w:hAnsi="Arial" w:cs="Arial"/>
          <w:spacing w:val="-12"/>
        </w:rPr>
        <w:t xml:space="preserve"> </w:t>
      </w:r>
      <w:r w:rsidRPr="00E65CFB">
        <w:rPr>
          <w:rFonts w:ascii="Arial" w:hAnsi="Arial" w:cs="Arial"/>
        </w:rPr>
        <w:t>la</w:t>
      </w:r>
      <w:r w:rsidRPr="00E65CFB">
        <w:rPr>
          <w:rFonts w:ascii="Arial" w:hAnsi="Arial" w:cs="Arial"/>
          <w:spacing w:val="-12"/>
        </w:rPr>
        <w:t xml:space="preserve"> </w:t>
      </w:r>
      <w:r w:rsidRPr="00E65CFB">
        <w:rPr>
          <w:rFonts w:ascii="Arial" w:hAnsi="Arial" w:cs="Arial"/>
        </w:rPr>
        <w:t>entrega</w:t>
      </w:r>
      <w:r w:rsidRPr="00E65CFB">
        <w:rPr>
          <w:rFonts w:ascii="Arial" w:hAnsi="Arial" w:cs="Arial"/>
          <w:spacing w:val="-12"/>
        </w:rPr>
        <w:t xml:space="preserve"> </w:t>
      </w:r>
      <w:r w:rsidRPr="00E65CFB">
        <w:rPr>
          <w:rFonts w:ascii="Arial" w:hAnsi="Arial" w:cs="Arial"/>
        </w:rPr>
        <w:t>del paquete</w:t>
      </w:r>
      <w:r w:rsidRPr="00E65CFB">
        <w:rPr>
          <w:rFonts w:ascii="Arial" w:hAnsi="Arial" w:cs="Arial"/>
          <w:spacing w:val="-6"/>
        </w:rPr>
        <w:t xml:space="preserve"> e</w:t>
      </w:r>
      <w:r w:rsidR="006929FB" w:rsidRPr="00E65CFB">
        <w:rPr>
          <w:rFonts w:ascii="Arial" w:hAnsi="Arial" w:cs="Arial"/>
        </w:rPr>
        <w:t>lectoral.</w:t>
      </w:r>
    </w:p>
    <w:p w14:paraId="21B1D9A8" w14:textId="629E7381" w:rsidR="00AC03ED" w:rsidRPr="00E65CFB" w:rsidRDefault="00AC03ED" w:rsidP="00743E6C">
      <w:pPr>
        <w:pStyle w:val="Prrafodelista"/>
        <w:numPr>
          <w:ilvl w:val="0"/>
          <w:numId w:val="15"/>
        </w:numPr>
        <w:spacing w:before="240"/>
        <w:jc w:val="both"/>
        <w:rPr>
          <w:rFonts w:ascii="Arial" w:hAnsi="Arial" w:cs="Arial"/>
        </w:rPr>
      </w:pPr>
      <w:r w:rsidRPr="00E65CFB">
        <w:rPr>
          <w:rFonts w:ascii="Arial" w:hAnsi="Arial" w:cs="Arial"/>
        </w:rPr>
        <w:t>La</w:t>
      </w:r>
      <w:r w:rsidRPr="00E65CFB">
        <w:rPr>
          <w:rFonts w:ascii="Arial" w:hAnsi="Arial" w:cs="Arial"/>
          <w:spacing w:val="-6"/>
        </w:rPr>
        <w:t xml:space="preserve"> </w:t>
      </w:r>
      <w:r w:rsidRPr="00E65CFB">
        <w:rPr>
          <w:rFonts w:ascii="Arial" w:hAnsi="Arial" w:cs="Arial"/>
        </w:rPr>
        <w:t>o</w:t>
      </w:r>
      <w:r w:rsidRPr="00E65CFB">
        <w:rPr>
          <w:rFonts w:ascii="Arial" w:hAnsi="Arial" w:cs="Arial"/>
          <w:spacing w:val="-6"/>
        </w:rPr>
        <w:t xml:space="preserve"> </w:t>
      </w:r>
      <w:r w:rsidRPr="00E65CFB">
        <w:rPr>
          <w:rFonts w:ascii="Arial" w:hAnsi="Arial" w:cs="Arial"/>
        </w:rPr>
        <w:t>el</w:t>
      </w:r>
      <w:r w:rsidRPr="00E65CFB">
        <w:rPr>
          <w:rFonts w:ascii="Arial" w:hAnsi="Arial" w:cs="Arial"/>
          <w:spacing w:val="-6"/>
        </w:rPr>
        <w:t xml:space="preserve"> </w:t>
      </w:r>
      <w:r w:rsidRPr="00E65CFB">
        <w:rPr>
          <w:rFonts w:ascii="Arial" w:hAnsi="Arial" w:cs="Arial"/>
        </w:rPr>
        <w:t>Auxiliar de Recepción autorizado</w:t>
      </w:r>
      <w:r w:rsidR="00012318" w:rsidRPr="00E65CFB">
        <w:rPr>
          <w:rFonts w:ascii="Arial" w:hAnsi="Arial" w:cs="Arial"/>
        </w:rPr>
        <w:t xml:space="preserve"> recibirá y revisará el paquete electoral,</w:t>
      </w:r>
      <w:r w:rsidRPr="00E65CFB">
        <w:rPr>
          <w:rFonts w:ascii="Arial" w:hAnsi="Arial" w:cs="Arial"/>
        </w:rPr>
        <w:t xml:space="preserve"> extenderá el recibo correspondiente,</w:t>
      </w:r>
      <w:r w:rsidRPr="00E65CFB">
        <w:rPr>
          <w:rFonts w:ascii="Arial" w:hAnsi="Arial" w:cs="Arial"/>
          <w:spacing w:val="-18"/>
        </w:rPr>
        <w:t xml:space="preserve"> </w:t>
      </w:r>
      <w:r w:rsidRPr="00E65CFB">
        <w:rPr>
          <w:rFonts w:ascii="Arial" w:hAnsi="Arial" w:cs="Arial"/>
        </w:rPr>
        <w:t>en</w:t>
      </w:r>
      <w:r w:rsidRPr="00E65CFB">
        <w:rPr>
          <w:rFonts w:ascii="Arial" w:hAnsi="Arial" w:cs="Arial"/>
          <w:spacing w:val="-18"/>
        </w:rPr>
        <w:t xml:space="preserve"> </w:t>
      </w:r>
      <w:r w:rsidRPr="00E65CFB">
        <w:rPr>
          <w:rFonts w:ascii="Arial" w:hAnsi="Arial" w:cs="Arial"/>
        </w:rPr>
        <w:t>el que</w:t>
      </w:r>
      <w:r w:rsidRPr="00E65CFB">
        <w:rPr>
          <w:rFonts w:ascii="Arial" w:hAnsi="Arial" w:cs="Arial"/>
          <w:spacing w:val="-18"/>
        </w:rPr>
        <w:t xml:space="preserve"> </w:t>
      </w:r>
      <w:r w:rsidRPr="00E65CFB">
        <w:rPr>
          <w:rFonts w:ascii="Arial" w:hAnsi="Arial" w:cs="Arial"/>
        </w:rPr>
        <w:t>se</w:t>
      </w:r>
      <w:r w:rsidRPr="00E65CFB">
        <w:rPr>
          <w:rFonts w:ascii="Arial" w:hAnsi="Arial" w:cs="Arial"/>
          <w:spacing w:val="-18"/>
        </w:rPr>
        <w:t xml:space="preserve"> </w:t>
      </w:r>
      <w:r w:rsidRPr="00E65CFB">
        <w:rPr>
          <w:rFonts w:ascii="Arial" w:hAnsi="Arial" w:cs="Arial"/>
        </w:rPr>
        <w:t>harán constar las condiciones en que se</w:t>
      </w:r>
      <w:r w:rsidRPr="00E65CFB">
        <w:rPr>
          <w:rFonts w:ascii="Arial" w:hAnsi="Arial" w:cs="Arial"/>
          <w:spacing w:val="-8"/>
        </w:rPr>
        <w:t xml:space="preserve"> </w:t>
      </w:r>
      <w:r w:rsidRPr="00E65CFB">
        <w:rPr>
          <w:rFonts w:ascii="Arial" w:hAnsi="Arial" w:cs="Arial"/>
        </w:rPr>
        <w:t>recibe</w:t>
      </w:r>
      <w:r w:rsidRPr="00E65CFB">
        <w:rPr>
          <w:rFonts w:ascii="Arial" w:hAnsi="Arial" w:cs="Arial"/>
          <w:spacing w:val="-8"/>
        </w:rPr>
        <w:t xml:space="preserve"> </w:t>
      </w:r>
      <w:r w:rsidRPr="00E65CFB">
        <w:rPr>
          <w:rFonts w:ascii="Arial" w:hAnsi="Arial" w:cs="Arial"/>
        </w:rPr>
        <w:t>el</w:t>
      </w:r>
      <w:r w:rsidRPr="00E65CFB">
        <w:rPr>
          <w:rFonts w:ascii="Arial" w:hAnsi="Arial" w:cs="Arial"/>
          <w:spacing w:val="-8"/>
        </w:rPr>
        <w:t xml:space="preserve"> </w:t>
      </w:r>
      <w:r w:rsidRPr="00E65CFB">
        <w:rPr>
          <w:rFonts w:ascii="Arial" w:hAnsi="Arial" w:cs="Arial"/>
        </w:rPr>
        <w:t>paquete</w:t>
      </w:r>
      <w:r w:rsidRPr="00E65CFB">
        <w:rPr>
          <w:rFonts w:ascii="Arial" w:hAnsi="Arial" w:cs="Arial"/>
          <w:spacing w:val="-8"/>
        </w:rPr>
        <w:t xml:space="preserve"> </w:t>
      </w:r>
      <w:r w:rsidR="009C06E8" w:rsidRPr="00E65CFB">
        <w:rPr>
          <w:rFonts w:ascii="Arial" w:hAnsi="Arial" w:cs="Arial"/>
        </w:rPr>
        <w:t>electoral,</w:t>
      </w:r>
      <w:r w:rsidR="00D24A0B" w:rsidRPr="00E65CFB">
        <w:rPr>
          <w:rFonts w:ascii="Arial" w:hAnsi="Arial" w:cs="Arial"/>
        </w:rPr>
        <w:t xml:space="preserve"> así como la fecha y hora</w:t>
      </w:r>
      <w:r w:rsidRPr="00E65CFB">
        <w:rPr>
          <w:rFonts w:ascii="Arial" w:hAnsi="Arial" w:cs="Arial"/>
        </w:rPr>
        <w:t>.</w:t>
      </w:r>
    </w:p>
    <w:p w14:paraId="3EF7C086" w14:textId="22F6CDC3" w:rsidR="00AC03ED" w:rsidRPr="00E65CFB" w:rsidRDefault="00AC03ED" w:rsidP="00743E6C">
      <w:pPr>
        <w:pStyle w:val="Prrafodelista"/>
        <w:numPr>
          <w:ilvl w:val="0"/>
          <w:numId w:val="15"/>
        </w:numPr>
        <w:spacing w:before="240"/>
        <w:jc w:val="both"/>
        <w:rPr>
          <w:rFonts w:ascii="Arial" w:hAnsi="Arial" w:cs="Arial"/>
        </w:rPr>
      </w:pPr>
      <w:r w:rsidRPr="00E65CFB">
        <w:rPr>
          <w:rFonts w:ascii="Arial" w:hAnsi="Arial" w:cs="Arial"/>
        </w:rPr>
        <w:t>Una</w:t>
      </w:r>
      <w:r w:rsidRPr="00E65CFB">
        <w:rPr>
          <w:rFonts w:ascii="Arial" w:hAnsi="Arial" w:cs="Arial"/>
          <w:spacing w:val="-9"/>
        </w:rPr>
        <w:t xml:space="preserve"> </w:t>
      </w:r>
      <w:r w:rsidRPr="00E65CFB">
        <w:rPr>
          <w:rFonts w:ascii="Arial" w:hAnsi="Arial" w:cs="Arial"/>
        </w:rPr>
        <w:t>vez</w:t>
      </w:r>
      <w:r w:rsidRPr="00E65CFB">
        <w:rPr>
          <w:rFonts w:ascii="Arial" w:hAnsi="Arial" w:cs="Arial"/>
          <w:spacing w:val="-9"/>
        </w:rPr>
        <w:t xml:space="preserve"> </w:t>
      </w:r>
      <w:r w:rsidRPr="00E65CFB">
        <w:rPr>
          <w:rFonts w:ascii="Arial" w:hAnsi="Arial" w:cs="Arial"/>
        </w:rPr>
        <w:t>extendido</w:t>
      </w:r>
      <w:r w:rsidRPr="00E65CFB">
        <w:rPr>
          <w:rFonts w:ascii="Arial" w:hAnsi="Arial" w:cs="Arial"/>
          <w:spacing w:val="-9"/>
        </w:rPr>
        <w:t xml:space="preserve"> </w:t>
      </w:r>
      <w:r w:rsidRPr="00E65CFB">
        <w:rPr>
          <w:rFonts w:ascii="Arial" w:hAnsi="Arial" w:cs="Arial"/>
        </w:rPr>
        <w:t>el</w:t>
      </w:r>
      <w:r w:rsidRPr="00E65CFB">
        <w:rPr>
          <w:rFonts w:ascii="Arial" w:hAnsi="Arial" w:cs="Arial"/>
          <w:spacing w:val="-9"/>
        </w:rPr>
        <w:t xml:space="preserve"> </w:t>
      </w:r>
      <w:r w:rsidRPr="00E65CFB">
        <w:rPr>
          <w:rFonts w:ascii="Arial" w:hAnsi="Arial" w:cs="Arial"/>
        </w:rPr>
        <w:t>recibo,</w:t>
      </w:r>
      <w:r w:rsidRPr="00E65CFB">
        <w:rPr>
          <w:rFonts w:ascii="Arial" w:hAnsi="Arial" w:cs="Arial"/>
          <w:spacing w:val="-9"/>
        </w:rPr>
        <w:t xml:space="preserve"> </w:t>
      </w:r>
      <w:r w:rsidR="000653CA" w:rsidRPr="00E65CFB">
        <w:rPr>
          <w:rFonts w:ascii="Arial" w:hAnsi="Arial" w:cs="Arial"/>
          <w:spacing w:val="-9"/>
        </w:rPr>
        <w:t xml:space="preserve">la o </w:t>
      </w:r>
      <w:r w:rsidR="00012318" w:rsidRPr="00E65CFB">
        <w:rPr>
          <w:rFonts w:ascii="Arial" w:hAnsi="Arial" w:cs="Arial"/>
          <w:spacing w:val="-9"/>
        </w:rPr>
        <w:t xml:space="preserve">el </w:t>
      </w:r>
      <w:r w:rsidR="00012318" w:rsidRPr="00E65CFB">
        <w:rPr>
          <w:rFonts w:ascii="Arial" w:hAnsi="Arial" w:cs="Arial"/>
          <w:b/>
          <w:bCs/>
          <w:spacing w:val="-9"/>
        </w:rPr>
        <w:t>Auxiliar de Recepción</w:t>
      </w:r>
      <w:r w:rsidR="00012318" w:rsidRPr="00E65CFB">
        <w:rPr>
          <w:rFonts w:ascii="Arial" w:hAnsi="Arial" w:cs="Arial"/>
          <w:spacing w:val="-9"/>
        </w:rPr>
        <w:t xml:space="preserve">, le indicará a </w:t>
      </w:r>
      <w:r w:rsidRPr="00E65CFB">
        <w:rPr>
          <w:rFonts w:ascii="Arial" w:hAnsi="Arial" w:cs="Arial"/>
        </w:rPr>
        <w:t>la o</w:t>
      </w:r>
      <w:r w:rsidRPr="00E65CFB">
        <w:rPr>
          <w:rFonts w:ascii="Arial" w:hAnsi="Arial" w:cs="Arial"/>
          <w:spacing w:val="-22"/>
        </w:rPr>
        <w:t xml:space="preserve"> </w:t>
      </w:r>
      <w:r w:rsidRPr="00E65CFB">
        <w:rPr>
          <w:rFonts w:ascii="Arial" w:hAnsi="Arial" w:cs="Arial"/>
        </w:rPr>
        <w:t>el</w:t>
      </w:r>
      <w:r w:rsidRPr="00E65CFB">
        <w:rPr>
          <w:rFonts w:ascii="Arial" w:hAnsi="Arial" w:cs="Arial"/>
          <w:spacing w:val="-18"/>
        </w:rPr>
        <w:t xml:space="preserve"> </w:t>
      </w:r>
      <w:r w:rsidRPr="00E65CFB">
        <w:rPr>
          <w:rFonts w:ascii="Arial" w:hAnsi="Arial" w:cs="Arial"/>
        </w:rPr>
        <w:t>Auxiliar</w:t>
      </w:r>
      <w:r w:rsidRPr="00E65CFB">
        <w:rPr>
          <w:rFonts w:ascii="Arial" w:hAnsi="Arial" w:cs="Arial"/>
          <w:spacing w:val="-15"/>
        </w:rPr>
        <w:t xml:space="preserve"> </w:t>
      </w:r>
      <w:r w:rsidRPr="00E65CFB">
        <w:rPr>
          <w:rFonts w:ascii="Arial" w:hAnsi="Arial" w:cs="Arial"/>
        </w:rPr>
        <w:t>de</w:t>
      </w:r>
      <w:r w:rsidRPr="00E65CFB">
        <w:rPr>
          <w:rFonts w:ascii="Arial" w:hAnsi="Arial" w:cs="Arial"/>
          <w:spacing w:val="-15"/>
        </w:rPr>
        <w:t xml:space="preserve"> </w:t>
      </w:r>
      <w:r w:rsidRPr="00E65CFB">
        <w:rPr>
          <w:rFonts w:ascii="Arial" w:hAnsi="Arial" w:cs="Arial"/>
        </w:rPr>
        <w:t>Traslado</w:t>
      </w:r>
      <w:r w:rsidR="00012318" w:rsidRPr="00E65CFB">
        <w:rPr>
          <w:rFonts w:ascii="Arial" w:hAnsi="Arial" w:cs="Arial"/>
        </w:rPr>
        <w:t xml:space="preserve"> </w:t>
      </w:r>
      <w:r w:rsidR="00012318" w:rsidRPr="00E65CFB">
        <w:rPr>
          <w:rFonts w:ascii="Arial" w:hAnsi="Arial" w:cs="Arial"/>
          <w:spacing w:val="-10"/>
        </w:rPr>
        <w:t>que tome el paquete electoral de la mesa y lo llev</w:t>
      </w:r>
      <w:r w:rsidR="00872783" w:rsidRPr="00E65CFB">
        <w:rPr>
          <w:rFonts w:ascii="Arial" w:hAnsi="Arial" w:cs="Arial"/>
          <w:spacing w:val="-10"/>
        </w:rPr>
        <w:t>e</w:t>
      </w:r>
      <w:r w:rsidRPr="00E65CFB">
        <w:rPr>
          <w:rFonts w:ascii="Arial" w:hAnsi="Arial" w:cs="Arial"/>
          <w:spacing w:val="-10"/>
        </w:rPr>
        <w:t xml:space="preserve"> </w:t>
      </w:r>
      <w:r w:rsidRPr="00E65CFB">
        <w:rPr>
          <w:rFonts w:ascii="Arial" w:hAnsi="Arial" w:cs="Arial"/>
        </w:rPr>
        <w:t>a</w:t>
      </w:r>
      <w:r w:rsidR="00460827" w:rsidRPr="00E65CFB">
        <w:rPr>
          <w:rFonts w:ascii="Arial" w:hAnsi="Arial" w:cs="Arial"/>
          <w:spacing w:val="-10"/>
        </w:rPr>
        <w:t>l Pleno</w:t>
      </w:r>
      <w:r w:rsidRPr="00E65CFB">
        <w:rPr>
          <w:rFonts w:ascii="Arial" w:hAnsi="Arial" w:cs="Arial"/>
          <w:spacing w:val="-10"/>
        </w:rPr>
        <w:t xml:space="preserve"> </w:t>
      </w:r>
      <w:r w:rsidRPr="00E65CFB">
        <w:rPr>
          <w:rFonts w:ascii="Arial" w:hAnsi="Arial" w:cs="Arial"/>
        </w:rPr>
        <w:t xml:space="preserve">del </w:t>
      </w:r>
      <w:proofErr w:type="spellStart"/>
      <w:r w:rsidRPr="00E65CFB">
        <w:rPr>
          <w:rFonts w:ascii="Arial" w:hAnsi="Arial" w:cs="Arial"/>
        </w:rPr>
        <w:t>CED</w:t>
      </w:r>
      <w:proofErr w:type="spellEnd"/>
      <w:r w:rsidRPr="00E65CFB">
        <w:rPr>
          <w:rFonts w:ascii="Arial" w:hAnsi="Arial" w:cs="Arial"/>
        </w:rPr>
        <w:t>,</w:t>
      </w:r>
      <w:r w:rsidRPr="00E65CFB">
        <w:rPr>
          <w:rFonts w:ascii="Arial" w:hAnsi="Arial" w:cs="Arial"/>
          <w:spacing w:val="-19"/>
        </w:rPr>
        <w:t xml:space="preserve"> </w:t>
      </w:r>
      <w:r w:rsidRPr="00E65CFB">
        <w:rPr>
          <w:rFonts w:ascii="Arial" w:hAnsi="Arial" w:cs="Arial"/>
        </w:rPr>
        <w:t>para</w:t>
      </w:r>
      <w:r w:rsidRPr="00E65CFB">
        <w:rPr>
          <w:rFonts w:ascii="Arial" w:hAnsi="Arial" w:cs="Arial"/>
          <w:spacing w:val="-19"/>
        </w:rPr>
        <w:t xml:space="preserve"> </w:t>
      </w:r>
      <w:r w:rsidRPr="00E65CFB">
        <w:rPr>
          <w:rFonts w:ascii="Arial" w:hAnsi="Arial" w:cs="Arial"/>
        </w:rPr>
        <w:t>que</w:t>
      </w:r>
      <w:r w:rsidRPr="00E65CFB">
        <w:rPr>
          <w:rFonts w:ascii="Arial" w:hAnsi="Arial" w:cs="Arial"/>
          <w:spacing w:val="-19"/>
        </w:rPr>
        <w:t xml:space="preserve"> </w:t>
      </w:r>
      <w:r w:rsidRPr="00E65CFB">
        <w:rPr>
          <w:rFonts w:ascii="Arial" w:hAnsi="Arial" w:cs="Arial"/>
        </w:rPr>
        <w:t>la</w:t>
      </w:r>
      <w:r w:rsidRPr="00E65CFB">
        <w:rPr>
          <w:rFonts w:ascii="Arial" w:hAnsi="Arial" w:cs="Arial"/>
          <w:spacing w:val="-19"/>
        </w:rPr>
        <w:t xml:space="preserve"> </w:t>
      </w:r>
      <w:r w:rsidRPr="00E65CFB">
        <w:rPr>
          <w:rFonts w:ascii="Arial" w:hAnsi="Arial" w:cs="Arial"/>
        </w:rPr>
        <w:t>Presiden</w:t>
      </w:r>
      <w:r w:rsidR="00460827" w:rsidRPr="00E65CFB">
        <w:rPr>
          <w:rFonts w:ascii="Arial" w:hAnsi="Arial" w:cs="Arial"/>
        </w:rPr>
        <w:t xml:space="preserve">cia </w:t>
      </w:r>
      <w:r w:rsidR="00460827" w:rsidRPr="00E65CFB">
        <w:rPr>
          <w:rFonts w:ascii="Arial" w:hAnsi="Arial" w:cs="Arial"/>
          <w:spacing w:val="-19"/>
        </w:rPr>
        <w:t>r</w:t>
      </w:r>
      <w:r w:rsidR="00460827" w:rsidRPr="00E65CFB">
        <w:rPr>
          <w:rFonts w:ascii="Arial" w:hAnsi="Arial" w:cs="Arial"/>
        </w:rPr>
        <w:t>eciba el paquete</w:t>
      </w:r>
      <w:r w:rsidR="00747B67" w:rsidRPr="00E65CFB">
        <w:rPr>
          <w:rFonts w:ascii="Arial" w:hAnsi="Arial" w:cs="Arial"/>
        </w:rPr>
        <w:t xml:space="preserve"> electoral</w:t>
      </w:r>
      <w:r w:rsidR="00460827" w:rsidRPr="00E65CFB">
        <w:rPr>
          <w:rFonts w:ascii="Arial" w:hAnsi="Arial" w:cs="Arial"/>
        </w:rPr>
        <w:t xml:space="preserve">, </w:t>
      </w:r>
      <w:r w:rsidR="00305816" w:rsidRPr="00E65CFB">
        <w:rPr>
          <w:rFonts w:ascii="Arial" w:hAnsi="Arial" w:cs="Arial"/>
        </w:rPr>
        <w:t>d</w:t>
      </w:r>
      <w:r w:rsidR="00872783" w:rsidRPr="00E65CFB">
        <w:rPr>
          <w:rFonts w:ascii="Arial" w:hAnsi="Arial" w:cs="Arial"/>
        </w:rPr>
        <w:t>é</w:t>
      </w:r>
      <w:r w:rsidR="00305816" w:rsidRPr="00E65CFB">
        <w:rPr>
          <w:rFonts w:ascii="Arial" w:hAnsi="Arial" w:cs="Arial"/>
        </w:rPr>
        <w:t xml:space="preserve"> lectura</w:t>
      </w:r>
      <w:r w:rsidR="00460827" w:rsidRPr="00E65CFB">
        <w:rPr>
          <w:rFonts w:ascii="Arial" w:hAnsi="Arial" w:cs="Arial"/>
        </w:rPr>
        <w:t xml:space="preserve"> </w:t>
      </w:r>
      <w:r w:rsidR="00872783" w:rsidRPr="00E65CFB">
        <w:rPr>
          <w:rFonts w:ascii="Arial" w:hAnsi="Arial" w:cs="Arial"/>
        </w:rPr>
        <w:t xml:space="preserve">de </w:t>
      </w:r>
      <w:r w:rsidR="00460827" w:rsidRPr="00E65CFB">
        <w:rPr>
          <w:rFonts w:ascii="Arial" w:hAnsi="Arial" w:cs="Arial"/>
        </w:rPr>
        <w:t>su llegada</w:t>
      </w:r>
      <w:r w:rsidR="00460827" w:rsidRPr="00E65CFB">
        <w:rPr>
          <w:rFonts w:ascii="Arial" w:hAnsi="Arial" w:cs="Arial"/>
          <w:spacing w:val="-19"/>
        </w:rPr>
        <w:t xml:space="preserve"> </w:t>
      </w:r>
      <w:r w:rsidRPr="00E65CFB">
        <w:rPr>
          <w:rFonts w:ascii="Arial" w:hAnsi="Arial" w:cs="Arial"/>
          <w:spacing w:val="-19"/>
        </w:rPr>
        <w:t xml:space="preserve">y </w:t>
      </w:r>
      <w:r w:rsidRPr="00E65CFB">
        <w:rPr>
          <w:rFonts w:ascii="Arial" w:hAnsi="Arial" w:cs="Arial"/>
        </w:rPr>
        <w:t>entregue</w:t>
      </w:r>
      <w:r w:rsidRPr="00E65CFB">
        <w:rPr>
          <w:rFonts w:ascii="Arial" w:hAnsi="Arial" w:cs="Arial"/>
          <w:spacing w:val="-19"/>
        </w:rPr>
        <w:t xml:space="preserve"> </w:t>
      </w:r>
      <w:r w:rsidRPr="00E65CFB">
        <w:rPr>
          <w:rFonts w:ascii="Arial" w:hAnsi="Arial" w:cs="Arial"/>
        </w:rPr>
        <w:t xml:space="preserve">a la </w:t>
      </w:r>
      <w:r w:rsidR="0051530C" w:rsidRPr="00E65CFB">
        <w:rPr>
          <w:rFonts w:ascii="Arial" w:hAnsi="Arial" w:cs="Arial"/>
        </w:rPr>
        <w:t>Consejería</w:t>
      </w:r>
      <w:r w:rsidRPr="00E65CFB">
        <w:rPr>
          <w:rFonts w:ascii="Arial" w:hAnsi="Arial" w:cs="Arial"/>
        </w:rPr>
        <w:t xml:space="preserve"> responsable del </w:t>
      </w:r>
      <w:proofErr w:type="spellStart"/>
      <w:r w:rsidRPr="00E65CFB">
        <w:rPr>
          <w:rFonts w:ascii="Arial" w:hAnsi="Arial" w:cs="Arial"/>
        </w:rPr>
        <w:t>GT</w:t>
      </w:r>
      <w:proofErr w:type="spellEnd"/>
      <w:r w:rsidR="003F7AF1" w:rsidRPr="00E65CFB">
        <w:rPr>
          <w:rFonts w:ascii="Arial" w:hAnsi="Arial" w:cs="Arial"/>
        </w:rPr>
        <w:t xml:space="preserve"> y é</w:t>
      </w:r>
      <w:r w:rsidR="0051530C" w:rsidRPr="00E65CFB">
        <w:rPr>
          <w:rFonts w:ascii="Arial" w:hAnsi="Arial" w:cs="Arial"/>
        </w:rPr>
        <w:t>sta, lo</w:t>
      </w:r>
      <w:r w:rsidRPr="00E65CFB">
        <w:rPr>
          <w:rFonts w:ascii="Arial" w:hAnsi="Arial" w:cs="Arial"/>
        </w:rPr>
        <w:t xml:space="preserve"> asigne a un </w:t>
      </w:r>
      <w:proofErr w:type="spellStart"/>
      <w:r w:rsidR="00234793" w:rsidRPr="00E65CFB">
        <w:rPr>
          <w:rFonts w:ascii="Arial" w:hAnsi="Arial" w:cs="Arial"/>
        </w:rPr>
        <w:t>PE</w:t>
      </w:r>
      <w:r w:rsidR="00E71334" w:rsidRPr="00E65CFB">
        <w:rPr>
          <w:rFonts w:ascii="Arial" w:hAnsi="Arial" w:cs="Arial"/>
        </w:rPr>
        <w:t>y</w:t>
      </w:r>
      <w:r w:rsidR="00234793" w:rsidRPr="00E65CFB">
        <w:rPr>
          <w:rFonts w:ascii="Arial" w:hAnsi="Arial" w:cs="Arial"/>
        </w:rPr>
        <w:t>C</w:t>
      </w:r>
      <w:proofErr w:type="spellEnd"/>
      <w:r w:rsidR="003E113F" w:rsidRPr="00E65CFB">
        <w:rPr>
          <w:rFonts w:ascii="Arial" w:hAnsi="Arial" w:cs="Arial"/>
        </w:rPr>
        <w:t xml:space="preserve"> para </w:t>
      </w:r>
      <w:r w:rsidR="00033904" w:rsidRPr="00E65CFB">
        <w:rPr>
          <w:rFonts w:ascii="Arial" w:hAnsi="Arial" w:cs="Arial"/>
        </w:rPr>
        <w:t>dar inicio con</w:t>
      </w:r>
      <w:r w:rsidRPr="00E65CFB">
        <w:rPr>
          <w:rFonts w:ascii="Arial" w:hAnsi="Arial" w:cs="Arial"/>
        </w:rPr>
        <w:t xml:space="preserve"> </w:t>
      </w:r>
      <w:r w:rsidR="003F7AF1" w:rsidRPr="00E65CFB">
        <w:rPr>
          <w:rFonts w:ascii="Arial" w:hAnsi="Arial" w:cs="Arial"/>
        </w:rPr>
        <w:t xml:space="preserve">el </w:t>
      </w:r>
      <w:r w:rsidR="0051530C" w:rsidRPr="00E65CFB">
        <w:rPr>
          <w:rFonts w:ascii="Arial" w:hAnsi="Arial" w:cs="Arial"/>
        </w:rPr>
        <w:t>protocolo establecido en el apartado 2.3 de estos Lineamientos</w:t>
      </w:r>
      <w:r w:rsidRPr="00E65CFB">
        <w:rPr>
          <w:rFonts w:ascii="Arial" w:hAnsi="Arial" w:cs="Arial"/>
        </w:rPr>
        <w:t>.</w:t>
      </w:r>
    </w:p>
    <w:p w14:paraId="41A19AE3" w14:textId="4FA49239" w:rsidR="00AC03ED" w:rsidRPr="00E65CFB" w:rsidRDefault="00AC03ED" w:rsidP="00743E6C">
      <w:pPr>
        <w:pStyle w:val="Prrafodelista"/>
        <w:numPr>
          <w:ilvl w:val="0"/>
          <w:numId w:val="15"/>
        </w:numPr>
        <w:spacing w:before="240"/>
        <w:jc w:val="both"/>
        <w:rPr>
          <w:rFonts w:ascii="Arial" w:hAnsi="Arial" w:cs="Arial"/>
          <w:noProof/>
          <w:lang w:val="es-MX" w:eastAsia="es-MX"/>
        </w:rPr>
      </w:pPr>
      <w:r w:rsidRPr="00E65CFB">
        <w:rPr>
          <w:rFonts w:ascii="Arial" w:hAnsi="Arial" w:cs="Arial"/>
        </w:rPr>
        <w:t xml:space="preserve">Una vez que todos los </w:t>
      </w:r>
      <w:proofErr w:type="spellStart"/>
      <w:r w:rsidR="00234793" w:rsidRPr="00E65CFB">
        <w:rPr>
          <w:rFonts w:ascii="Arial" w:hAnsi="Arial" w:cs="Arial"/>
        </w:rPr>
        <w:t>PE</w:t>
      </w:r>
      <w:r w:rsidR="00E71334" w:rsidRPr="00E65CFB">
        <w:rPr>
          <w:rFonts w:ascii="Arial" w:hAnsi="Arial" w:cs="Arial"/>
        </w:rPr>
        <w:t>y</w:t>
      </w:r>
      <w:r w:rsidR="00234793" w:rsidRPr="00E65CFB">
        <w:rPr>
          <w:rFonts w:ascii="Arial" w:hAnsi="Arial" w:cs="Arial"/>
        </w:rPr>
        <w:t>C</w:t>
      </w:r>
      <w:proofErr w:type="spellEnd"/>
      <w:r w:rsidRPr="00E65CFB">
        <w:rPr>
          <w:rFonts w:ascii="Arial" w:hAnsi="Arial" w:cs="Arial"/>
        </w:rPr>
        <w:t xml:space="preserve"> tengan en su mesa un Paquete Electoral, los que vayan llegando, </w:t>
      </w:r>
      <w:r w:rsidR="002B63F8" w:rsidRPr="00E65CFB">
        <w:rPr>
          <w:rFonts w:ascii="Arial" w:hAnsi="Arial" w:cs="Arial"/>
        </w:rPr>
        <w:t xml:space="preserve">serán anunciados en voz alta por </w:t>
      </w:r>
      <w:r w:rsidRPr="00E65CFB">
        <w:rPr>
          <w:rFonts w:ascii="Arial" w:hAnsi="Arial" w:cs="Arial"/>
        </w:rPr>
        <w:t>la Presidencia</w:t>
      </w:r>
      <w:r w:rsidRPr="00E65CFB">
        <w:rPr>
          <w:rFonts w:ascii="Arial" w:hAnsi="Arial" w:cs="Arial"/>
          <w:spacing w:val="-1"/>
        </w:rPr>
        <w:t xml:space="preserve"> </w:t>
      </w:r>
      <w:r w:rsidRPr="00E65CFB">
        <w:rPr>
          <w:rFonts w:ascii="Arial" w:hAnsi="Arial" w:cs="Arial"/>
        </w:rPr>
        <w:t>del</w:t>
      </w:r>
      <w:r w:rsidRPr="00E65CFB">
        <w:rPr>
          <w:rFonts w:ascii="Arial" w:hAnsi="Arial" w:cs="Arial"/>
          <w:spacing w:val="-1"/>
        </w:rPr>
        <w:t xml:space="preserve"> </w:t>
      </w:r>
      <w:proofErr w:type="spellStart"/>
      <w:r w:rsidRPr="00E65CFB">
        <w:rPr>
          <w:rFonts w:ascii="Arial" w:hAnsi="Arial" w:cs="Arial"/>
        </w:rPr>
        <w:t>CED</w:t>
      </w:r>
      <w:proofErr w:type="spellEnd"/>
      <w:r w:rsidR="002B63F8" w:rsidRPr="00E65CFB">
        <w:rPr>
          <w:rFonts w:ascii="Arial" w:hAnsi="Arial" w:cs="Arial"/>
        </w:rPr>
        <w:t xml:space="preserve"> y quien, a su vez, </w:t>
      </w:r>
      <w:r w:rsidRPr="00E65CFB">
        <w:rPr>
          <w:rFonts w:ascii="Arial" w:hAnsi="Arial" w:cs="Arial"/>
        </w:rPr>
        <w:t>lo enviará para su resguardo y depósito en orden numérico de</w:t>
      </w:r>
      <w:r w:rsidRPr="00E65CFB">
        <w:rPr>
          <w:rFonts w:ascii="Arial" w:hAnsi="Arial" w:cs="Arial"/>
          <w:spacing w:val="-9"/>
        </w:rPr>
        <w:t xml:space="preserve"> </w:t>
      </w:r>
      <w:r w:rsidRPr="00E65CFB">
        <w:rPr>
          <w:rFonts w:ascii="Arial" w:hAnsi="Arial" w:cs="Arial"/>
        </w:rPr>
        <w:t>las</w:t>
      </w:r>
      <w:r w:rsidRPr="00E65CFB">
        <w:rPr>
          <w:rFonts w:ascii="Arial" w:hAnsi="Arial" w:cs="Arial"/>
          <w:spacing w:val="-9"/>
        </w:rPr>
        <w:t xml:space="preserve"> </w:t>
      </w:r>
      <w:r w:rsidR="002B63F8" w:rsidRPr="00E65CFB">
        <w:rPr>
          <w:rFonts w:ascii="Arial" w:hAnsi="Arial" w:cs="Arial"/>
        </w:rPr>
        <w:t>casillas</w:t>
      </w:r>
      <w:r w:rsidRPr="00E65CFB">
        <w:rPr>
          <w:rFonts w:ascii="Arial" w:hAnsi="Arial" w:cs="Arial"/>
        </w:rPr>
        <w:t>,</w:t>
      </w:r>
      <w:r w:rsidRPr="00E65CFB">
        <w:rPr>
          <w:rFonts w:ascii="Arial" w:hAnsi="Arial" w:cs="Arial"/>
          <w:spacing w:val="-9"/>
        </w:rPr>
        <w:t xml:space="preserve"> </w:t>
      </w:r>
      <w:r w:rsidRPr="00E65CFB">
        <w:rPr>
          <w:rFonts w:ascii="Arial" w:hAnsi="Arial" w:cs="Arial"/>
        </w:rPr>
        <w:t>en</w:t>
      </w:r>
      <w:r w:rsidRPr="00E65CFB">
        <w:rPr>
          <w:rFonts w:ascii="Arial" w:hAnsi="Arial" w:cs="Arial"/>
          <w:spacing w:val="-9"/>
        </w:rPr>
        <w:t xml:space="preserve"> </w:t>
      </w:r>
      <w:r w:rsidR="002B63F8" w:rsidRPr="00E65CFB">
        <w:rPr>
          <w:rFonts w:ascii="Arial" w:hAnsi="Arial" w:cs="Arial"/>
          <w:spacing w:val="-9"/>
        </w:rPr>
        <w:t xml:space="preserve">un lugar dentro de la Bodega Electoral, </w:t>
      </w:r>
      <w:r w:rsidRPr="00E65CFB">
        <w:rPr>
          <w:rFonts w:ascii="Arial" w:hAnsi="Arial" w:cs="Arial"/>
        </w:rPr>
        <w:t>colocando por separado los de las casillas especiales</w:t>
      </w:r>
      <w:r w:rsidR="0051530C" w:rsidRPr="00E65CFB">
        <w:rPr>
          <w:rFonts w:ascii="Arial" w:hAnsi="Arial" w:cs="Arial"/>
        </w:rPr>
        <w:t>.</w:t>
      </w:r>
    </w:p>
    <w:p w14:paraId="6FBFD7DE" w14:textId="1EF9639C" w:rsidR="00AC03ED" w:rsidRPr="00E65CFB" w:rsidRDefault="00AC03ED" w:rsidP="00743E6C">
      <w:pPr>
        <w:pStyle w:val="Prrafodelista"/>
        <w:numPr>
          <w:ilvl w:val="0"/>
          <w:numId w:val="15"/>
        </w:numPr>
        <w:spacing w:before="240"/>
        <w:jc w:val="both"/>
        <w:rPr>
          <w:rFonts w:ascii="Arial" w:hAnsi="Arial" w:cs="Arial"/>
        </w:rPr>
      </w:pPr>
      <w:r w:rsidRPr="00E65CFB">
        <w:rPr>
          <w:rFonts w:ascii="Arial" w:hAnsi="Arial" w:cs="Arial"/>
        </w:rPr>
        <w:t>Se</w:t>
      </w:r>
      <w:r w:rsidRPr="00E65CFB">
        <w:rPr>
          <w:rFonts w:ascii="Arial" w:hAnsi="Arial" w:cs="Arial"/>
          <w:spacing w:val="-14"/>
        </w:rPr>
        <w:t xml:space="preserve"> </w:t>
      </w:r>
      <w:r w:rsidRPr="00E65CFB">
        <w:rPr>
          <w:rFonts w:ascii="Arial" w:hAnsi="Arial" w:cs="Arial"/>
        </w:rPr>
        <w:t>contará</w:t>
      </w:r>
      <w:r w:rsidRPr="00E65CFB">
        <w:rPr>
          <w:rFonts w:ascii="Arial" w:hAnsi="Arial" w:cs="Arial"/>
          <w:spacing w:val="-14"/>
        </w:rPr>
        <w:t xml:space="preserve"> </w:t>
      </w:r>
      <w:r w:rsidRPr="00E65CFB">
        <w:rPr>
          <w:rFonts w:ascii="Arial" w:hAnsi="Arial" w:cs="Arial"/>
        </w:rPr>
        <w:t>con</w:t>
      </w:r>
      <w:r w:rsidRPr="00E65CFB">
        <w:rPr>
          <w:rFonts w:ascii="Arial" w:hAnsi="Arial" w:cs="Arial"/>
          <w:spacing w:val="-14"/>
        </w:rPr>
        <w:t xml:space="preserve"> </w:t>
      </w:r>
      <w:r w:rsidRPr="00E65CFB">
        <w:rPr>
          <w:rFonts w:ascii="Arial" w:hAnsi="Arial" w:cs="Arial"/>
        </w:rPr>
        <w:t>una</w:t>
      </w:r>
      <w:r w:rsidRPr="00E65CFB">
        <w:rPr>
          <w:rFonts w:ascii="Arial" w:hAnsi="Arial" w:cs="Arial"/>
          <w:spacing w:val="-14"/>
        </w:rPr>
        <w:t xml:space="preserve"> </w:t>
      </w:r>
      <w:r w:rsidRPr="00E65CFB">
        <w:rPr>
          <w:rFonts w:ascii="Arial" w:hAnsi="Arial" w:cs="Arial"/>
        </w:rPr>
        <w:t>persona</w:t>
      </w:r>
      <w:r w:rsidRPr="00E65CFB">
        <w:rPr>
          <w:rFonts w:ascii="Arial" w:hAnsi="Arial" w:cs="Arial"/>
          <w:spacing w:val="-14"/>
        </w:rPr>
        <w:t xml:space="preserve"> </w:t>
      </w:r>
      <w:r w:rsidRPr="00E65CFB">
        <w:rPr>
          <w:rFonts w:ascii="Arial" w:hAnsi="Arial" w:cs="Arial"/>
        </w:rPr>
        <w:t>Auxiliar de Bodega Electoral,</w:t>
      </w:r>
      <w:r w:rsidRPr="00E65CFB">
        <w:rPr>
          <w:rFonts w:ascii="Arial" w:hAnsi="Arial" w:cs="Arial"/>
          <w:spacing w:val="-7"/>
        </w:rPr>
        <w:t xml:space="preserve"> </w:t>
      </w:r>
      <w:r w:rsidRPr="00E65CFB">
        <w:rPr>
          <w:rFonts w:ascii="Arial" w:hAnsi="Arial" w:cs="Arial"/>
        </w:rPr>
        <w:t>que</w:t>
      </w:r>
      <w:r w:rsidRPr="00E65CFB">
        <w:rPr>
          <w:rFonts w:ascii="Arial" w:hAnsi="Arial" w:cs="Arial"/>
          <w:spacing w:val="-7"/>
        </w:rPr>
        <w:t xml:space="preserve"> </w:t>
      </w:r>
      <w:r w:rsidRPr="00E65CFB">
        <w:rPr>
          <w:rFonts w:ascii="Arial" w:hAnsi="Arial" w:cs="Arial"/>
        </w:rPr>
        <w:t>llevará un</w:t>
      </w:r>
      <w:r w:rsidRPr="00E65CFB">
        <w:rPr>
          <w:rFonts w:ascii="Arial" w:hAnsi="Arial" w:cs="Arial"/>
          <w:spacing w:val="-3"/>
        </w:rPr>
        <w:t xml:space="preserve"> </w:t>
      </w:r>
      <w:r w:rsidRPr="00E65CFB">
        <w:rPr>
          <w:rFonts w:ascii="Arial" w:hAnsi="Arial" w:cs="Arial"/>
        </w:rPr>
        <w:t>control</w:t>
      </w:r>
      <w:r w:rsidRPr="00E65CFB">
        <w:rPr>
          <w:rFonts w:ascii="Arial" w:hAnsi="Arial" w:cs="Arial"/>
          <w:spacing w:val="-3"/>
        </w:rPr>
        <w:t xml:space="preserve"> </w:t>
      </w:r>
      <w:r w:rsidRPr="00E65CFB">
        <w:rPr>
          <w:rFonts w:ascii="Arial" w:hAnsi="Arial" w:cs="Arial"/>
        </w:rPr>
        <w:t>del ingreso</w:t>
      </w:r>
      <w:r w:rsidRPr="00E65CFB">
        <w:rPr>
          <w:rFonts w:ascii="Arial" w:hAnsi="Arial" w:cs="Arial"/>
          <w:spacing w:val="-3"/>
        </w:rPr>
        <w:t xml:space="preserve"> </w:t>
      </w:r>
      <w:r w:rsidRPr="00E65CFB">
        <w:rPr>
          <w:rFonts w:ascii="Arial" w:hAnsi="Arial" w:cs="Arial"/>
        </w:rPr>
        <w:t>inmediato</w:t>
      </w:r>
      <w:r w:rsidRPr="00E65CFB">
        <w:rPr>
          <w:rFonts w:ascii="Arial" w:hAnsi="Arial" w:cs="Arial"/>
          <w:spacing w:val="-3"/>
        </w:rPr>
        <w:t xml:space="preserve"> </w:t>
      </w:r>
      <w:r w:rsidRPr="00E65CFB">
        <w:rPr>
          <w:rFonts w:ascii="Arial" w:hAnsi="Arial" w:cs="Arial"/>
          <w:spacing w:val="-5"/>
        </w:rPr>
        <w:t xml:space="preserve">de </w:t>
      </w:r>
      <w:r w:rsidRPr="00E65CFB">
        <w:rPr>
          <w:rFonts w:ascii="Arial" w:hAnsi="Arial" w:cs="Arial"/>
        </w:rPr>
        <w:t>estos</w:t>
      </w:r>
      <w:r w:rsidRPr="00E65CFB">
        <w:rPr>
          <w:rFonts w:ascii="Arial" w:hAnsi="Arial" w:cs="Arial"/>
          <w:spacing w:val="-12"/>
        </w:rPr>
        <w:t xml:space="preserve"> </w:t>
      </w:r>
      <w:r w:rsidRPr="00E65CFB">
        <w:rPr>
          <w:rFonts w:ascii="Arial" w:hAnsi="Arial" w:cs="Arial"/>
        </w:rPr>
        <w:t>paquetes</w:t>
      </w:r>
      <w:r w:rsidR="00747B67" w:rsidRPr="00E65CFB">
        <w:rPr>
          <w:rFonts w:ascii="Arial" w:hAnsi="Arial" w:cs="Arial"/>
        </w:rPr>
        <w:t xml:space="preserve"> electorales</w:t>
      </w:r>
      <w:r w:rsidR="00BC7214" w:rsidRPr="00E65CFB">
        <w:rPr>
          <w:rFonts w:ascii="Arial" w:hAnsi="Arial" w:cs="Arial"/>
        </w:rPr>
        <w:t xml:space="preserve"> a la Bodega Electoral</w:t>
      </w:r>
      <w:r w:rsidRPr="00E65CFB">
        <w:rPr>
          <w:rFonts w:ascii="Arial" w:hAnsi="Arial" w:cs="Arial"/>
        </w:rPr>
        <w:t>,</w:t>
      </w:r>
      <w:r w:rsidRPr="00E65CFB">
        <w:rPr>
          <w:rFonts w:ascii="Arial" w:hAnsi="Arial" w:cs="Arial"/>
          <w:spacing w:val="-12"/>
        </w:rPr>
        <w:t xml:space="preserve"> </w:t>
      </w:r>
      <w:r w:rsidRPr="00E65CFB">
        <w:rPr>
          <w:rFonts w:ascii="Arial" w:hAnsi="Arial" w:cs="Arial"/>
        </w:rPr>
        <w:t>una</w:t>
      </w:r>
      <w:r w:rsidRPr="00E65CFB">
        <w:rPr>
          <w:rFonts w:ascii="Arial" w:hAnsi="Arial" w:cs="Arial"/>
          <w:spacing w:val="-12"/>
        </w:rPr>
        <w:t xml:space="preserve"> </w:t>
      </w:r>
      <w:r w:rsidRPr="00E65CFB">
        <w:rPr>
          <w:rFonts w:ascii="Arial" w:hAnsi="Arial" w:cs="Arial"/>
        </w:rPr>
        <w:t>vez</w:t>
      </w:r>
      <w:r w:rsidRPr="00E65CFB">
        <w:rPr>
          <w:rFonts w:ascii="Arial" w:hAnsi="Arial" w:cs="Arial"/>
          <w:spacing w:val="-12"/>
        </w:rPr>
        <w:t xml:space="preserve"> </w:t>
      </w:r>
      <w:r w:rsidRPr="00E65CFB">
        <w:rPr>
          <w:rFonts w:ascii="Arial" w:hAnsi="Arial" w:cs="Arial"/>
        </w:rPr>
        <w:t>efectuadas las actividades comentadas en el párrafo</w:t>
      </w:r>
      <w:r w:rsidRPr="00E65CFB">
        <w:rPr>
          <w:rFonts w:ascii="Arial" w:hAnsi="Arial" w:cs="Arial"/>
          <w:spacing w:val="-6"/>
        </w:rPr>
        <w:t xml:space="preserve"> </w:t>
      </w:r>
      <w:r w:rsidRPr="00E65CFB">
        <w:rPr>
          <w:rFonts w:ascii="Arial" w:hAnsi="Arial" w:cs="Arial"/>
        </w:rPr>
        <w:t>anterior.</w:t>
      </w:r>
    </w:p>
    <w:p w14:paraId="2DC964F3" w14:textId="77777777" w:rsidR="00E24A52" w:rsidRPr="00E65CFB" w:rsidRDefault="00E24A52" w:rsidP="00E24A52">
      <w:pPr>
        <w:jc w:val="both"/>
        <w:rPr>
          <w:rFonts w:ascii="Arial" w:hAnsi="Arial" w:cs="Arial"/>
        </w:rPr>
      </w:pPr>
    </w:p>
    <w:p w14:paraId="0511C17A" w14:textId="6449EFD8" w:rsidR="00AC03ED" w:rsidRPr="00E65CFB" w:rsidRDefault="00AC03ED" w:rsidP="00E24A52">
      <w:pPr>
        <w:jc w:val="both"/>
        <w:rPr>
          <w:rFonts w:ascii="Arial" w:hAnsi="Arial" w:cs="Arial"/>
        </w:rPr>
      </w:pPr>
      <w:r w:rsidRPr="00E65CFB">
        <w:rPr>
          <w:rFonts w:ascii="Arial" w:hAnsi="Arial" w:cs="Arial"/>
          <w:spacing w:val="-4"/>
        </w:rPr>
        <w:t>De</w:t>
      </w:r>
      <w:r w:rsidRPr="00E65CFB">
        <w:rPr>
          <w:rFonts w:ascii="Arial" w:hAnsi="Arial" w:cs="Arial"/>
          <w:spacing w:val="-16"/>
        </w:rPr>
        <w:t xml:space="preserve"> </w:t>
      </w:r>
      <w:r w:rsidRPr="00E65CFB">
        <w:rPr>
          <w:rFonts w:ascii="Arial" w:hAnsi="Arial" w:cs="Arial"/>
          <w:spacing w:val="-4"/>
        </w:rPr>
        <w:t>la</w:t>
      </w:r>
      <w:r w:rsidRPr="00E65CFB">
        <w:rPr>
          <w:rFonts w:ascii="Arial" w:hAnsi="Arial" w:cs="Arial"/>
          <w:spacing w:val="-15"/>
        </w:rPr>
        <w:t xml:space="preserve"> </w:t>
      </w:r>
      <w:r w:rsidRPr="00E65CFB">
        <w:rPr>
          <w:rFonts w:ascii="Arial" w:hAnsi="Arial" w:cs="Arial"/>
          <w:spacing w:val="-4"/>
        </w:rPr>
        <w:t>recepción</w:t>
      </w:r>
      <w:r w:rsidRPr="00E65CFB">
        <w:rPr>
          <w:rFonts w:ascii="Arial" w:hAnsi="Arial" w:cs="Arial"/>
          <w:spacing w:val="-15"/>
        </w:rPr>
        <w:t xml:space="preserve"> </w:t>
      </w:r>
      <w:r w:rsidRPr="00E65CFB">
        <w:rPr>
          <w:rFonts w:ascii="Arial" w:hAnsi="Arial" w:cs="Arial"/>
          <w:spacing w:val="-4"/>
        </w:rPr>
        <w:t>de</w:t>
      </w:r>
      <w:r w:rsidRPr="00E65CFB">
        <w:rPr>
          <w:rFonts w:ascii="Arial" w:hAnsi="Arial" w:cs="Arial"/>
          <w:spacing w:val="-16"/>
        </w:rPr>
        <w:t xml:space="preserve"> </w:t>
      </w:r>
      <w:r w:rsidRPr="00E65CFB">
        <w:rPr>
          <w:rFonts w:ascii="Arial" w:hAnsi="Arial" w:cs="Arial"/>
          <w:spacing w:val="-4"/>
        </w:rPr>
        <w:t>los</w:t>
      </w:r>
      <w:r w:rsidRPr="00E65CFB">
        <w:rPr>
          <w:rFonts w:ascii="Arial" w:hAnsi="Arial" w:cs="Arial"/>
          <w:spacing w:val="-15"/>
        </w:rPr>
        <w:t xml:space="preserve"> </w:t>
      </w:r>
      <w:r w:rsidRPr="00E65CFB">
        <w:rPr>
          <w:rFonts w:ascii="Arial" w:hAnsi="Arial" w:cs="Arial"/>
          <w:spacing w:val="-4"/>
        </w:rPr>
        <w:t>paquetes</w:t>
      </w:r>
      <w:r w:rsidR="000653CA" w:rsidRPr="00E65CFB">
        <w:rPr>
          <w:rFonts w:ascii="Arial" w:hAnsi="Arial" w:cs="Arial"/>
          <w:spacing w:val="-4"/>
        </w:rPr>
        <w:t xml:space="preserve"> electorales</w:t>
      </w:r>
      <w:r w:rsidRPr="00E65CFB">
        <w:rPr>
          <w:rFonts w:ascii="Arial" w:hAnsi="Arial" w:cs="Arial"/>
          <w:spacing w:val="-4"/>
        </w:rPr>
        <w:t>,</w:t>
      </w:r>
      <w:r w:rsidRPr="00E65CFB">
        <w:rPr>
          <w:rFonts w:ascii="Arial" w:hAnsi="Arial" w:cs="Arial"/>
          <w:spacing w:val="-15"/>
        </w:rPr>
        <w:t xml:space="preserve"> </w:t>
      </w:r>
      <w:r w:rsidRPr="00E65CFB">
        <w:rPr>
          <w:rFonts w:ascii="Arial" w:hAnsi="Arial" w:cs="Arial"/>
          <w:spacing w:val="-4"/>
        </w:rPr>
        <w:t>se</w:t>
      </w:r>
      <w:r w:rsidRPr="00E65CFB">
        <w:rPr>
          <w:rFonts w:ascii="Arial" w:hAnsi="Arial" w:cs="Arial"/>
          <w:spacing w:val="-16"/>
        </w:rPr>
        <w:t xml:space="preserve"> </w:t>
      </w:r>
      <w:r w:rsidRPr="00E65CFB">
        <w:rPr>
          <w:rFonts w:ascii="Arial" w:hAnsi="Arial" w:cs="Arial"/>
          <w:spacing w:val="-4"/>
        </w:rPr>
        <w:t>llevará</w:t>
      </w:r>
      <w:r w:rsidRPr="00E65CFB">
        <w:rPr>
          <w:rFonts w:ascii="Arial" w:hAnsi="Arial" w:cs="Arial"/>
          <w:spacing w:val="-15"/>
        </w:rPr>
        <w:t xml:space="preserve"> </w:t>
      </w:r>
      <w:r w:rsidRPr="00E65CFB">
        <w:rPr>
          <w:rFonts w:ascii="Arial" w:hAnsi="Arial" w:cs="Arial"/>
          <w:spacing w:val="-4"/>
        </w:rPr>
        <w:t>un</w:t>
      </w:r>
      <w:r w:rsidRPr="00E65CFB">
        <w:rPr>
          <w:rFonts w:ascii="Arial" w:hAnsi="Arial" w:cs="Arial"/>
          <w:spacing w:val="-15"/>
        </w:rPr>
        <w:t xml:space="preserve"> </w:t>
      </w:r>
      <w:r w:rsidRPr="00E65CFB">
        <w:rPr>
          <w:rFonts w:ascii="Arial" w:hAnsi="Arial" w:cs="Arial"/>
          <w:spacing w:val="-4"/>
        </w:rPr>
        <w:t>control</w:t>
      </w:r>
      <w:r w:rsidRPr="00E65CFB">
        <w:rPr>
          <w:rFonts w:ascii="Arial" w:hAnsi="Arial" w:cs="Arial"/>
          <w:spacing w:val="-16"/>
        </w:rPr>
        <w:t xml:space="preserve"> </w:t>
      </w:r>
      <w:r w:rsidRPr="00E65CFB">
        <w:rPr>
          <w:rFonts w:ascii="Arial" w:hAnsi="Arial" w:cs="Arial"/>
          <w:spacing w:val="-4"/>
        </w:rPr>
        <w:t>estricto</w:t>
      </w:r>
      <w:r w:rsidRPr="00E65CFB">
        <w:rPr>
          <w:rFonts w:ascii="Arial" w:hAnsi="Arial" w:cs="Arial"/>
          <w:spacing w:val="-15"/>
        </w:rPr>
        <w:t xml:space="preserve"> </w:t>
      </w:r>
      <w:r w:rsidRPr="00E65CFB">
        <w:rPr>
          <w:rFonts w:ascii="Arial" w:hAnsi="Arial" w:cs="Arial"/>
          <w:spacing w:val="-4"/>
        </w:rPr>
        <w:t>y</w:t>
      </w:r>
      <w:r w:rsidRPr="00E65CFB">
        <w:rPr>
          <w:rFonts w:ascii="Arial" w:hAnsi="Arial" w:cs="Arial"/>
          <w:spacing w:val="-15"/>
        </w:rPr>
        <w:t xml:space="preserve"> </w:t>
      </w:r>
      <w:r w:rsidRPr="00E65CFB">
        <w:rPr>
          <w:rFonts w:ascii="Arial" w:hAnsi="Arial" w:cs="Arial"/>
          <w:spacing w:val="-4"/>
        </w:rPr>
        <w:t>al</w:t>
      </w:r>
      <w:r w:rsidRPr="00E65CFB">
        <w:rPr>
          <w:rFonts w:ascii="Arial" w:hAnsi="Arial" w:cs="Arial"/>
          <w:spacing w:val="-16"/>
        </w:rPr>
        <w:t xml:space="preserve"> </w:t>
      </w:r>
      <w:r w:rsidRPr="00E65CFB">
        <w:rPr>
          <w:rFonts w:ascii="Arial" w:hAnsi="Arial" w:cs="Arial"/>
          <w:spacing w:val="-4"/>
        </w:rPr>
        <w:t>término</w:t>
      </w:r>
      <w:r w:rsidRPr="00E65CFB">
        <w:rPr>
          <w:rFonts w:ascii="Arial" w:hAnsi="Arial" w:cs="Arial"/>
          <w:spacing w:val="-15"/>
        </w:rPr>
        <w:t xml:space="preserve"> </w:t>
      </w:r>
      <w:r w:rsidRPr="00E65CFB">
        <w:rPr>
          <w:rFonts w:ascii="Arial" w:hAnsi="Arial" w:cs="Arial"/>
          <w:spacing w:val="-4"/>
        </w:rPr>
        <w:t>se</w:t>
      </w:r>
      <w:r w:rsidRPr="00E65CFB">
        <w:rPr>
          <w:rFonts w:ascii="Arial" w:hAnsi="Arial" w:cs="Arial"/>
          <w:spacing w:val="-15"/>
        </w:rPr>
        <w:t xml:space="preserve"> </w:t>
      </w:r>
      <w:r w:rsidRPr="00E65CFB">
        <w:rPr>
          <w:rFonts w:ascii="Arial" w:hAnsi="Arial" w:cs="Arial"/>
          <w:spacing w:val="-4"/>
        </w:rPr>
        <w:t>levantará</w:t>
      </w:r>
      <w:r w:rsidRPr="00E65CFB">
        <w:rPr>
          <w:rFonts w:ascii="Arial" w:hAnsi="Arial" w:cs="Arial"/>
          <w:spacing w:val="-16"/>
        </w:rPr>
        <w:t xml:space="preserve"> </w:t>
      </w:r>
      <w:r w:rsidR="003C040E" w:rsidRPr="00E65CFB">
        <w:rPr>
          <w:rFonts w:ascii="Arial" w:hAnsi="Arial" w:cs="Arial"/>
          <w:spacing w:val="-16"/>
        </w:rPr>
        <w:t xml:space="preserve">un </w:t>
      </w:r>
      <w:r w:rsidRPr="00E65CFB">
        <w:rPr>
          <w:rFonts w:ascii="Arial" w:hAnsi="Arial" w:cs="Arial"/>
          <w:spacing w:val="-4"/>
        </w:rPr>
        <w:t xml:space="preserve">acta </w:t>
      </w:r>
      <w:r w:rsidRPr="00E65CFB">
        <w:rPr>
          <w:rFonts w:ascii="Arial" w:hAnsi="Arial" w:cs="Arial"/>
        </w:rPr>
        <w:t>circunstanciada. Ésta incluirá la hora de recepción y el estado en que se encuentra cada paquete electoral con base en la copia del recibo que se le extendió a la</w:t>
      </w:r>
      <w:r w:rsidR="00BC7214" w:rsidRPr="00E65CFB">
        <w:rPr>
          <w:rFonts w:ascii="Arial" w:hAnsi="Arial" w:cs="Arial"/>
        </w:rPr>
        <w:t xml:space="preserve"> persona designada por la Presidencia de la Mesa Directiva de </w:t>
      </w:r>
      <w:proofErr w:type="spellStart"/>
      <w:r w:rsidR="00682858" w:rsidRPr="00E65CFB">
        <w:rPr>
          <w:rFonts w:ascii="Arial" w:hAnsi="Arial" w:cs="Arial"/>
        </w:rPr>
        <w:t>CSU</w:t>
      </w:r>
      <w:proofErr w:type="spellEnd"/>
      <w:r w:rsidRPr="00E65CFB">
        <w:rPr>
          <w:rFonts w:ascii="Arial" w:hAnsi="Arial" w:cs="Arial"/>
        </w:rPr>
        <w:t>. Se constatará mediante el control que lleve a cabo la persona Auxiliar de Bodega Electoral que todos y cada uno de</w:t>
      </w:r>
      <w:r w:rsidRPr="00E65CFB">
        <w:rPr>
          <w:rFonts w:ascii="Arial" w:hAnsi="Arial" w:cs="Arial"/>
          <w:spacing w:val="40"/>
        </w:rPr>
        <w:t xml:space="preserve"> </w:t>
      </w:r>
      <w:r w:rsidRPr="00E65CFB">
        <w:rPr>
          <w:rFonts w:ascii="Arial" w:hAnsi="Arial" w:cs="Arial"/>
        </w:rPr>
        <w:t>los</w:t>
      </w:r>
      <w:r w:rsidRPr="00E65CFB">
        <w:rPr>
          <w:rFonts w:ascii="Arial" w:hAnsi="Arial" w:cs="Arial"/>
          <w:spacing w:val="40"/>
        </w:rPr>
        <w:t xml:space="preserve"> </w:t>
      </w:r>
      <w:r w:rsidRPr="00E65CFB">
        <w:rPr>
          <w:rFonts w:ascii="Arial" w:hAnsi="Arial" w:cs="Arial"/>
        </w:rPr>
        <w:t>paquetes</w:t>
      </w:r>
      <w:r w:rsidR="00747B67" w:rsidRPr="00E65CFB">
        <w:rPr>
          <w:rFonts w:ascii="Arial" w:hAnsi="Arial" w:cs="Arial"/>
        </w:rPr>
        <w:t xml:space="preserve"> electorales</w:t>
      </w:r>
      <w:r w:rsidRPr="00E65CFB">
        <w:rPr>
          <w:rFonts w:ascii="Arial" w:hAnsi="Arial" w:cs="Arial"/>
          <w:spacing w:val="40"/>
        </w:rPr>
        <w:t xml:space="preserve"> </w:t>
      </w:r>
      <w:r w:rsidRPr="00E65CFB">
        <w:rPr>
          <w:rFonts w:ascii="Arial" w:hAnsi="Arial" w:cs="Arial"/>
        </w:rPr>
        <w:t>recibidos</w:t>
      </w:r>
      <w:r w:rsidRPr="00E65CFB">
        <w:rPr>
          <w:rFonts w:ascii="Arial" w:hAnsi="Arial" w:cs="Arial"/>
          <w:spacing w:val="40"/>
        </w:rPr>
        <w:t xml:space="preserve"> </w:t>
      </w:r>
      <w:r w:rsidRPr="00E65CFB">
        <w:rPr>
          <w:rFonts w:ascii="Arial" w:hAnsi="Arial" w:cs="Arial"/>
        </w:rPr>
        <w:t>se</w:t>
      </w:r>
      <w:r w:rsidRPr="00E65CFB">
        <w:rPr>
          <w:rFonts w:ascii="Arial" w:hAnsi="Arial" w:cs="Arial"/>
          <w:spacing w:val="40"/>
        </w:rPr>
        <w:t xml:space="preserve"> </w:t>
      </w:r>
      <w:r w:rsidRPr="00E65CFB">
        <w:rPr>
          <w:rFonts w:ascii="Arial" w:hAnsi="Arial" w:cs="Arial"/>
        </w:rPr>
        <w:t>encuentran</w:t>
      </w:r>
      <w:r w:rsidRPr="00E65CFB">
        <w:rPr>
          <w:rFonts w:ascii="Arial" w:hAnsi="Arial" w:cs="Arial"/>
          <w:spacing w:val="40"/>
        </w:rPr>
        <w:t xml:space="preserve"> </w:t>
      </w:r>
      <w:r w:rsidRPr="00E65CFB">
        <w:rPr>
          <w:rFonts w:ascii="Arial" w:hAnsi="Arial" w:cs="Arial"/>
        </w:rPr>
        <w:t>bajo</w:t>
      </w:r>
      <w:r w:rsidRPr="00E65CFB">
        <w:rPr>
          <w:rFonts w:ascii="Arial" w:hAnsi="Arial" w:cs="Arial"/>
          <w:spacing w:val="40"/>
        </w:rPr>
        <w:t xml:space="preserve"> </w:t>
      </w:r>
      <w:r w:rsidRPr="00E65CFB">
        <w:rPr>
          <w:rFonts w:ascii="Arial" w:hAnsi="Arial" w:cs="Arial"/>
        </w:rPr>
        <w:t>resguardo.</w:t>
      </w:r>
      <w:r w:rsidRPr="00E65CFB">
        <w:rPr>
          <w:rFonts w:ascii="Arial" w:hAnsi="Arial" w:cs="Arial"/>
          <w:spacing w:val="40"/>
        </w:rPr>
        <w:t xml:space="preserve"> </w:t>
      </w:r>
      <w:r w:rsidRPr="00E65CFB">
        <w:rPr>
          <w:rFonts w:ascii="Arial" w:hAnsi="Arial" w:cs="Arial"/>
        </w:rPr>
        <w:t>Dicha</w:t>
      </w:r>
      <w:r w:rsidRPr="00E65CFB">
        <w:rPr>
          <w:rFonts w:ascii="Arial" w:hAnsi="Arial" w:cs="Arial"/>
          <w:spacing w:val="40"/>
        </w:rPr>
        <w:t xml:space="preserve"> </w:t>
      </w:r>
      <w:r w:rsidRPr="00E65CFB">
        <w:rPr>
          <w:rFonts w:ascii="Arial" w:hAnsi="Arial" w:cs="Arial"/>
        </w:rPr>
        <w:t>acta</w:t>
      </w:r>
      <w:r w:rsidRPr="00E65CFB">
        <w:rPr>
          <w:rFonts w:ascii="Arial" w:hAnsi="Arial" w:cs="Arial"/>
          <w:spacing w:val="40"/>
        </w:rPr>
        <w:t xml:space="preserve"> </w:t>
      </w:r>
      <w:r w:rsidRPr="00E65CFB">
        <w:rPr>
          <w:rFonts w:ascii="Arial" w:hAnsi="Arial" w:cs="Arial"/>
        </w:rPr>
        <w:t>se</w:t>
      </w:r>
      <w:r w:rsidRPr="00E65CFB">
        <w:rPr>
          <w:rFonts w:ascii="Arial" w:hAnsi="Arial" w:cs="Arial"/>
          <w:spacing w:val="40"/>
        </w:rPr>
        <w:t xml:space="preserve"> </w:t>
      </w:r>
      <w:r w:rsidRPr="00E65CFB">
        <w:rPr>
          <w:rFonts w:ascii="Arial" w:hAnsi="Arial" w:cs="Arial"/>
        </w:rPr>
        <w:t xml:space="preserve">remitirá en copia simple a más tardar 15 (quince) días después de la conclusión del cómputo, correspondiente, a la Secretaría Ejecutiva del </w:t>
      </w:r>
      <w:proofErr w:type="spellStart"/>
      <w:r w:rsidRPr="00E65CFB">
        <w:rPr>
          <w:rFonts w:ascii="Arial" w:hAnsi="Arial" w:cs="Arial"/>
        </w:rPr>
        <w:t>IEPC</w:t>
      </w:r>
      <w:proofErr w:type="spellEnd"/>
      <w:r w:rsidRPr="00E65CFB">
        <w:rPr>
          <w:rFonts w:ascii="Arial" w:hAnsi="Arial" w:cs="Arial"/>
        </w:rPr>
        <w:t xml:space="preserve"> Tabasco para su conocimiento.</w:t>
      </w:r>
    </w:p>
    <w:p w14:paraId="1538228A" w14:textId="77777777" w:rsidR="00E24A52" w:rsidRPr="00E65CFB" w:rsidRDefault="00E24A52" w:rsidP="00E24A52">
      <w:pPr>
        <w:jc w:val="both"/>
        <w:rPr>
          <w:rFonts w:ascii="Arial" w:hAnsi="Arial" w:cs="Arial"/>
        </w:rPr>
      </w:pPr>
    </w:p>
    <w:p w14:paraId="455EBB6B" w14:textId="7F39B008" w:rsidR="003960A4" w:rsidRPr="00E65CFB" w:rsidRDefault="00AC03ED" w:rsidP="003960A4">
      <w:pPr>
        <w:jc w:val="both"/>
        <w:rPr>
          <w:rFonts w:ascii="Arial" w:hAnsi="Arial" w:cs="Arial"/>
        </w:rPr>
      </w:pPr>
      <w:r w:rsidRPr="00E65CFB">
        <w:rPr>
          <w:rFonts w:ascii="Arial" w:hAnsi="Arial" w:cs="Arial"/>
        </w:rPr>
        <w:t>Si se recibieran paquetes electorales que correspondan a otro ámbito de competencia, el procedimiento se sujetará a lo asentado en el numeral 17 del anexo 14 del RE y a lo establecido</w:t>
      </w:r>
      <w:r w:rsidRPr="00E65CFB">
        <w:rPr>
          <w:rFonts w:ascii="Arial" w:hAnsi="Arial" w:cs="Arial"/>
          <w:spacing w:val="-9"/>
        </w:rPr>
        <w:t xml:space="preserve"> </w:t>
      </w:r>
      <w:r w:rsidRPr="00E65CFB">
        <w:rPr>
          <w:rFonts w:ascii="Arial" w:hAnsi="Arial" w:cs="Arial"/>
        </w:rPr>
        <w:t>en</w:t>
      </w:r>
      <w:r w:rsidRPr="00E65CFB">
        <w:rPr>
          <w:rFonts w:ascii="Arial" w:hAnsi="Arial" w:cs="Arial"/>
          <w:spacing w:val="-9"/>
        </w:rPr>
        <w:t xml:space="preserve"> </w:t>
      </w:r>
      <w:r w:rsidR="001D7D7E" w:rsidRPr="00E65CFB">
        <w:rPr>
          <w:rFonts w:ascii="Arial" w:hAnsi="Arial" w:cs="Arial"/>
        </w:rPr>
        <w:t>el Protocolo</w:t>
      </w:r>
      <w:r w:rsidRPr="00E65CFB">
        <w:rPr>
          <w:rFonts w:ascii="Arial" w:hAnsi="Arial" w:cs="Arial"/>
          <w:spacing w:val="-9"/>
        </w:rPr>
        <w:t xml:space="preserve"> </w:t>
      </w:r>
      <w:r w:rsidRPr="00E65CFB">
        <w:rPr>
          <w:rFonts w:ascii="Arial" w:hAnsi="Arial" w:cs="Arial"/>
        </w:rPr>
        <w:t>para</w:t>
      </w:r>
      <w:r w:rsidRPr="00E65CFB">
        <w:rPr>
          <w:rFonts w:ascii="Arial" w:hAnsi="Arial" w:cs="Arial"/>
          <w:spacing w:val="-9"/>
        </w:rPr>
        <w:t xml:space="preserve"> </w:t>
      </w:r>
      <w:r w:rsidRPr="00E65CFB">
        <w:rPr>
          <w:rFonts w:ascii="Arial" w:hAnsi="Arial" w:cs="Arial"/>
        </w:rPr>
        <w:t>la</w:t>
      </w:r>
      <w:r w:rsidRPr="00E65CFB">
        <w:rPr>
          <w:rFonts w:ascii="Arial" w:hAnsi="Arial" w:cs="Arial"/>
          <w:spacing w:val="-9"/>
        </w:rPr>
        <w:t xml:space="preserve"> </w:t>
      </w:r>
      <w:r w:rsidRPr="00E65CFB">
        <w:rPr>
          <w:rFonts w:ascii="Arial" w:hAnsi="Arial" w:cs="Arial"/>
        </w:rPr>
        <w:t>detección,</w:t>
      </w:r>
      <w:r w:rsidRPr="00E65CFB">
        <w:rPr>
          <w:rFonts w:ascii="Arial" w:hAnsi="Arial" w:cs="Arial"/>
          <w:spacing w:val="-9"/>
        </w:rPr>
        <w:t xml:space="preserve"> </w:t>
      </w:r>
      <w:r w:rsidR="001D7D7E" w:rsidRPr="00E65CFB">
        <w:rPr>
          <w:rFonts w:ascii="Arial" w:hAnsi="Arial" w:cs="Arial"/>
          <w:spacing w:val="-9"/>
        </w:rPr>
        <w:t xml:space="preserve">recolección, </w:t>
      </w:r>
      <w:r w:rsidRPr="00E65CFB">
        <w:rPr>
          <w:rFonts w:ascii="Arial" w:hAnsi="Arial" w:cs="Arial"/>
        </w:rPr>
        <w:t>entrega</w:t>
      </w:r>
      <w:r w:rsidRPr="00E65CFB">
        <w:rPr>
          <w:rFonts w:ascii="Arial" w:hAnsi="Arial" w:cs="Arial"/>
          <w:spacing w:val="-9"/>
        </w:rPr>
        <w:t xml:space="preserve"> </w:t>
      </w:r>
      <w:r w:rsidRPr="00E65CFB">
        <w:rPr>
          <w:rFonts w:ascii="Arial" w:hAnsi="Arial" w:cs="Arial"/>
        </w:rPr>
        <w:t>e intercambio</w:t>
      </w:r>
      <w:r w:rsidRPr="00E65CFB">
        <w:rPr>
          <w:rFonts w:ascii="Arial" w:hAnsi="Arial" w:cs="Arial"/>
          <w:spacing w:val="11"/>
        </w:rPr>
        <w:t xml:space="preserve"> </w:t>
      </w:r>
      <w:r w:rsidRPr="00E65CFB">
        <w:rPr>
          <w:rFonts w:ascii="Arial" w:hAnsi="Arial" w:cs="Arial"/>
        </w:rPr>
        <w:t>de</w:t>
      </w:r>
      <w:r w:rsidRPr="00E65CFB">
        <w:rPr>
          <w:rFonts w:ascii="Arial" w:hAnsi="Arial" w:cs="Arial"/>
          <w:spacing w:val="11"/>
        </w:rPr>
        <w:t xml:space="preserve"> </w:t>
      </w:r>
      <w:r w:rsidRPr="00E65CFB">
        <w:rPr>
          <w:rFonts w:ascii="Arial" w:hAnsi="Arial" w:cs="Arial"/>
        </w:rPr>
        <w:t>paquetes,</w:t>
      </w:r>
      <w:r w:rsidRPr="00E65CFB">
        <w:rPr>
          <w:rFonts w:ascii="Arial" w:hAnsi="Arial" w:cs="Arial"/>
          <w:spacing w:val="11"/>
        </w:rPr>
        <w:t xml:space="preserve"> </w:t>
      </w:r>
      <w:r w:rsidRPr="00E65CFB">
        <w:rPr>
          <w:rFonts w:ascii="Arial" w:hAnsi="Arial" w:cs="Arial"/>
        </w:rPr>
        <w:t>documentación</w:t>
      </w:r>
      <w:r w:rsidRPr="00E65CFB">
        <w:rPr>
          <w:rFonts w:ascii="Arial" w:hAnsi="Arial" w:cs="Arial"/>
          <w:spacing w:val="11"/>
        </w:rPr>
        <w:t xml:space="preserve"> </w:t>
      </w:r>
      <w:r w:rsidRPr="00E65CFB">
        <w:rPr>
          <w:rFonts w:ascii="Arial" w:hAnsi="Arial" w:cs="Arial"/>
        </w:rPr>
        <w:t>y</w:t>
      </w:r>
      <w:r w:rsidRPr="00E65CFB">
        <w:rPr>
          <w:rFonts w:ascii="Arial" w:hAnsi="Arial" w:cs="Arial"/>
          <w:spacing w:val="11"/>
        </w:rPr>
        <w:t xml:space="preserve"> </w:t>
      </w:r>
      <w:r w:rsidRPr="00E65CFB">
        <w:rPr>
          <w:rFonts w:ascii="Arial" w:hAnsi="Arial" w:cs="Arial"/>
        </w:rPr>
        <w:t>materiales</w:t>
      </w:r>
      <w:r w:rsidRPr="00E65CFB">
        <w:rPr>
          <w:rFonts w:ascii="Arial" w:hAnsi="Arial" w:cs="Arial"/>
          <w:spacing w:val="12"/>
        </w:rPr>
        <w:t xml:space="preserve"> </w:t>
      </w:r>
      <w:r w:rsidRPr="00E65CFB">
        <w:rPr>
          <w:rFonts w:ascii="Arial" w:hAnsi="Arial" w:cs="Arial"/>
        </w:rPr>
        <w:t>electorales</w:t>
      </w:r>
      <w:r w:rsidRPr="00E65CFB">
        <w:rPr>
          <w:rFonts w:ascii="Arial" w:hAnsi="Arial" w:cs="Arial"/>
          <w:spacing w:val="11"/>
        </w:rPr>
        <w:t xml:space="preserve"> </w:t>
      </w:r>
      <w:r w:rsidR="001D7D7E" w:rsidRPr="00E65CFB">
        <w:rPr>
          <w:rFonts w:ascii="Arial" w:hAnsi="Arial" w:cs="Arial"/>
          <w:spacing w:val="11"/>
        </w:rPr>
        <w:t xml:space="preserve">federales y locales entre el INE y el </w:t>
      </w:r>
      <w:proofErr w:type="spellStart"/>
      <w:r w:rsidR="001D7D7E" w:rsidRPr="00E65CFB">
        <w:rPr>
          <w:rFonts w:ascii="Arial" w:hAnsi="Arial" w:cs="Arial"/>
          <w:spacing w:val="11"/>
        </w:rPr>
        <w:t>IEPC</w:t>
      </w:r>
      <w:proofErr w:type="spellEnd"/>
      <w:r w:rsidR="001D7D7E" w:rsidRPr="00E65CFB">
        <w:rPr>
          <w:rFonts w:ascii="Arial" w:hAnsi="Arial" w:cs="Arial"/>
          <w:spacing w:val="11"/>
        </w:rPr>
        <w:t xml:space="preserve"> Tabasco, </w:t>
      </w:r>
      <w:r w:rsidRPr="00E65CFB">
        <w:rPr>
          <w:rFonts w:ascii="Arial" w:hAnsi="Arial" w:cs="Arial"/>
        </w:rPr>
        <w:t>recibidos</w:t>
      </w:r>
      <w:r w:rsidRPr="00E65CFB">
        <w:rPr>
          <w:rFonts w:ascii="Arial" w:hAnsi="Arial" w:cs="Arial"/>
          <w:spacing w:val="11"/>
        </w:rPr>
        <w:t xml:space="preserve"> </w:t>
      </w:r>
      <w:r w:rsidRPr="00E65CFB">
        <w:rPr>
          <w:rFonts w:ascii="Arial" w:hAnsi="Arial" w:cs="Arial"/>
        </w:rPr>
        <w:t>en</w:t>
      </w:r>
      <w:r w:rsidR="00F76A9E" w:rsidRPr="00E65CFB">
        <w:rPr>
          <w:rFonts w:ascii="Arial" w:hAnsi="Arial" w:cs="Arial"/>
        </w:rPr>
        <w:t xml:space="preserve"> </w:t>
      </w:r>
      <w:r w:rsidR="001D7D7E" w:rsidRPr="00E65CFB">
        <w:rPr>
          <w:rFonts w:ascii="Arial" w:hAnsi="Arial" w:cs="Arial"/>
        </w:rPr>
        <w:t xml:space="preserve">etapa de Jornada Electoral y Cómputos y Sumatoria del </w:t>
      </w:r>
      <w:r w:rsidR="00AD5068" w:rsidRPr="00E65CFB">
        <w:rPr>
          <w:rFonts w:ascii="Arial" w:hAnsi="Arial" w:cs="Arial"/>
        </w:rPr>
        <w:t>PELE</w:t>
      </w:r>
      <w:r w:rsidR="00063222" w:rsidRPr="00E65CFB">
        <w:rPr>
          <w:rFonts w:ascii="Arial" w:hAnsi="Arial" w:cs="Arial"/>
        </w:rPr>
        <w:t>,</w:t>
      </w:r>
      <w:r w:rsidRPr="00E65CFB">
        <w:rPr>
          <w:rFonts w:ascii="Arial" w:hAnsi="Arial" w:cs="Arial"/>
          <w:spacing w:val="-19"/>
        </w:rPr>
        <w:t xml:space="preserve"> </w:t>
      </w:r>
      <w:r w:rsidRPr="00E65CFB">
        <w:rPr>
          <w:rFonts w:ascii="Arial" w:hAnsi="Arial" w:cs="Arial"/>
        </w:rPr>
        <w:t>(</w:t>
      </w:r>
      <w:r w:rsidR="00CA431E" w:rsidRPr="00E65CFB">
        <w:rPr>
          <w:rFonts w:ascii="Arial" w:hAnsi="Arial" w:cs="Arial"/>
        </w:rPr>
        <w:t>Anexo</w:t>
      </w:r>
      <w:r w:rsidRPr="00E65CFB">
        <w:rPr>
          <w:rFonts w:ascii="Arial" w:hAnsi="Arial" w:cs="Arial"/>
          <w:spacing w:val="-20"/>
        </w:rPr>
        <w:t xml:space="preserve"> </w:t>
      </w:r>
      <w:r w:rsidR="00CA431E" w:rsidRPr="00E65CFB">
        <w:rPr>
          <w:rFonts w:ascii="Arial" w:hAnsi="Arial" w:cs="Arial"/>
        </w:rPr>
        <w:t>1</w:t>
      </w:r>
      <w:r w:rsidRPr="00E65CFB">
        <w:rPr>
          <w:rFonts w:ascii="Arial" w:hAnsi="Arial" w:cs="Arial"/>
        </w:rPr>
        <w:t>).</w:t>
      </w:r>
      <w:bookmarkStart w:id="46" w:name="_Toc192247942"/>
    </w:p>
    <w:p w14:paraId="183E239E" w14:textId="239258FF" w:rsidR="003960A4" w:rsidRPr="00E65CFB" w:rsidRDefault="003960A4" w:rsidP="003960A4">
      <w:pPr>
        <w:jc w:val="both"/>
        <w:rPr>
          <w:rFonts w:ascii="Arial" w:hAnsi="Arial" w:cs="Arial"/>
        </w:rPr>
      </w:pPr>
    </w:p>
    <w:bookmarkEnd w:id="46"/>
    <w:p w14:paraId="58DA3832" w14:textId="050A450F" w:rsidR="00AC03ED" w:rsidRPr="00E65CFB" w:rsidRDefault="00AC03ED" w:rsidP="00E24A52">
      <w:pPr>
        <w:jc w:val="both"/>
        <w:rPr>
          <w:rFonts w:ascii="Arial" w:hAnsi="Arial" w:cs="Arial"/>
        </w:rPr>
      </w:pPr>
      <w:r w:rsidRPr="00E65CFB">
        <w:rPr>
          <w:rFonts w:ascii="Arial" w:hAnsi="Arial" w:cs="Arial"/>
        </w:rPr>
        <w:t xml:space="preserve">Se deberá poner especial atención en la capacitación del personal autorizado para la recepción de los paquetes electorales, a fin de que extremen cuidados en </w:t>
      </w:r>
      <w:r w:rsidR="00BC7214" w:rsidRPr="00E65CFB">
        <w:rPr>
          <w:rFonts w:ascii="Arial" w:hAnsi="Arial" w:cs="Arial"/>
        </w:rPr>
        <w:t xml:space="preserve">llenar correctamente </w:t>
      </w:r>
      <w:r w:rsidR="00A903DC" w:rsidRPr="00E65CFB">
        <w:rPr>
          <w:rFonts w:ascii="Arial" w:hAnsi="Arial" w:cs="Arial"/>
        </w:rPr>
        <w:t xml:space="preserve">con </w:t>
      </w:r>
      <w:r w:rsidR="002F09B0" w:rsidRPr="00E65CFB">
        <w:rPr>
          <w:rFonts w:ascii="Arial" w:hAnsi="Arial" w:cs="Arial"/>
        </w:rPr>
        <w:t xml:space="preserve">letra legible </w:t>
      </w:r>
      <w:r w:rsidR="00BC7214" w:rsidRPr="00E65CFB">
        <w:rPr>
          <w:rFonts w:ascii="Arial" w:hAnsi="Arial" w:cs="Arial"/>
        </w:rPr>
        <w:t xml:space="preserve">los apartados y datos que se solicitan en </w:t>
      </w:r>
      <w:r w:rsidRPr="00E65CFB">
        <w:rPr>
          <w:rFonts w:ascii="Arial" w:hAnsi="Arial" w:cs="Arial"/>
        </w:rPr>
        <w:t>los recibos correspondientes</w:t>
      </w:r>
      <w:r w:rsidR="00BC7214" w:rsidRPr="00E65CFB">
        <w:rPr>
          <w:rFonts w:ascii="Arial" w:hAnsi="Arial" w:cs="Arial"/>
        </w:rPr>
        <w:t>.</w:t>
      </w:r>
    </w:p>
    <w:p w14:paraId="46AAAAAF" w14:textId="77777777" w:rsidR="00E24A52" w:rsidRPr="00E65CFB" w:rsidRDefault="00E24A52" w:rsidP="00E24A52">
      <w:pPr>
        <w:jc w:val="both"/>
        <w:rPr>
          <w:rFonts w:ascii="Arial" w:hAnsi="Arial" w:cs="Arial"/>
        </w:rPr>
      </w:pPr>
    </w:p>
    <w:p w14:paraId="1C62D138" w14:textId="0494FA8F" w:rsidR="00AC03ED" w:rsidRPr="00E65CFB" w:rsidRDefault="00AC03ED" w:rsidP="00E24A52">
      <w:pPr>
        <w:jc w:val="both"/>
        <w:rPr>
          <w:rFonts w:ascii="Arial" w:hAnsi="Arial" w:cs="Arial"/>
        </w:rPr>
      </w:pPr>
      <w:r w:rsidRPr="00E65CFB">
        <w:rPr>
          <w:rFonts w:ascii="Arial" w:hAnsi="Arial" w:cs="Arial"/>
        </w:rPr>
        <w:t>La información del estado en que se recibieron los paquetes electorales de acuerdo con los recibos de recepción de paquetes</w:t>
      </w:r>
      <w:r w:rsidR="000653CA" w:rsidRPr="00E65CFB">
        <w:rPr>
          <w:rFonts w:ascii="Arial" w:hAnsi="Arial" w:cs="Arial"/>
        </w:rPr>
        <w:t xml:space="preserve"> electorales</w:t>
      </w:r>
      <w:r w:rsidRPr="00E65CFB">
        <w:rPr>
          <w:rFonts w:ascii="Arial" w:hAnsi="Arial" w:cs="Arial"/>
        </w:rPr>
        <w:t xml:space="preserve"> será ingresada al módulo JORNADA ELECTORAL del </w:t>
      </w:r>
      <w:proofErr w:type="spellStart"/>
      <w:r w:rsidRPr="00E65CFB">
        <w:rPr>
          <w:rFonts w:ascii="Arial" w:hAnsi="Arial" w:cs="Arial"/>
        </w:rPr>
        <w:t>SIEE</w:t>
      </w:r>
      <w:proofErr w:type="spellEnd"/>
      <w:r w:rsidRPr="00E65CFB">
        <w:rPr>
          <w:rFonts w:ascii="Arial" w:hAnsi="Arial" w:cs="Arial"/>
        </w:rPr>
        <w:t>, en el apartado Recepción de Paquetes</w:t>
      </w:r>
      <w:r w:rsidR="00747B67" w:rsidRPr="00E65CFB">
        <w:rPr>
          <w:rFonts w:ascii="Arial" w:hAnsi="Arial" w:cs="Arial"/>
        </w:rPr>
        <w:t xml:space="preserve"> electorales</w:t>
      </w:r>
      <w:r w:rsidRPr="00E65CFB">
        <w:rPr>
          <w:rFonts w:ascii="Arial" w:hAnsi="Arial" w:cs="Arial"/>
        </w:rPr>
        <w:t>, dichos recibos serán escaneados y se adjuntarán en el apartado correspondiente del sistema en mención.</w:t>
      </w:r>
    </w:p>
    <w:p w14:paraId="625CE9E8" w14:textId="341AFBCA" w:rsidR="002B2A04" w:rsidRPr="00E65CFB" w:rsidRDefault="002B2A04" w:rsidP="00E24A52">
      <w:pPr>
        <w:jc w:val="both"/>
        <w:rPr>
          <w:rFonts w:ascii="Arial" w:hAnsi="Arial" w:cs="Arial"/>
        </w:rPr>
      </w:pPr>
    </w:p>
    <w:p w14:paraId="49783D8D" w14:textId="22A284C9" w:rsidR="002B2A04" w:rsidRPr="00B26406" w:rsidRDefault="002B2A04" w:rsidP="00795021">
      <w:pPr>
        <w:pStyle w:val="Ttulo2"/>
        <w:ind w:left="0" w:right="0"/>
        <w:jc w:val="both"/>
        <w:rPr>
          <w:color w:val="993366"/>
          <w:sz w:val="28"/>
        </w:rPr>
      </w:pPr>
      <w:bookmarkStart w:id="47" w:name="_TOC_250028"/>
      <w:bookmarkStart w:id="48" w:name="_Toc192247960"/>
      <w:bookmarkStart w:id="49" w:name="_Toc195560130"/>
      <w:r w:rsidRPr="00B26406">
        <w:rPr>
          <w:color w:val="993366"/>
          <w:sz w:val="28"/>
        </w:rPr>
        <w:t>2.</w:t>
      </w:r>
      <w:r>
        <w:rPr>
          <w:color w:val="993366"/>
          <w:sz w:val="28"/>
        </w:rPr>
        <w:t>1.2.</w:t>
      </w:r>
      <w:r w:rsidRPr="00B26406">
        <w:rPr>
          <w:color w:val="993366"/>
          <w:sz w:val="28"/>
        </w:rPr>
        <w:t xml:space="preserve"> Paquetes </w:t>
      </w:r>
      <w:r>
        <w:rPr>
          <w:color w:val="993366"/>
          <w:sz w:val="28"/>
        </w:rPr>
        <w:t xml:space="preserve">electorales </w:t>
      </w:r>
      <w:r w:rsidRPr="00B26406">
        <w:rPr>
          <w:color w:val="993366"/>
          <w:sz w:val="28"/>
        </w:rPr>
        <w:t xml:space="preserve">con muestras de </w:t>
      </w:r>
      <w:bookmarkEnd w:id="47"/>
      <w:r w:rsidRPr="00B26406">
        <w:rPr>
          <w:color w:val="993366"/>
          <w:sz w:val="28"/>
        </w:rPr>
        <w:t>alteración</w:t>
      </w:r>
      <w:bookmarkEnd w:id="48"/>
      <w:r>
        <w:rPr>
          <w:color w:val="993366"/>
          <w:sz w:val="28"/>
        </w:rPr>
        <w:t>.</w:t>
      </w:r>
      <w:bookmarkEnd w:id="49"/>
    </w:p>
    <w:p w14:paraId="24DE1AFF" w14:textId="77777777" w:rsidR="002B2A04" w:rsidRPr="00795021" w:rsidRDefault="002B2A04" w:rsidP="002B2A04">
      <w:pPr>
        <w:pStyle w:val="Textoindependiente"/>
        <w:spacing w:before="29"/>
        <w:rPr>
          <w:rFonts w:ascii="Arial" w:hAnsi="Arial" w:cs="Arial"/>
        </w:rPr>
      </w:pPr>
    </w:p>
    <w:p w14:paraId="0F84CE51" w14:textId="3C2D5A3C" w:rsidR="002B2A04" w:rsidRPr="00795021" w:rsidRDefault="002B2A04" w:rsidP="002B2A04">
      <w:pPr>
        <w:jc w:val="both"/>
        <w:rPr>
          <w:rFonts w:ascii="Arial" w:hAnsi="Arial" w:cs="Arial"/>
        </w:rPr>
      </w:pPr>
      <w:r w:rsidRPr="00795021">
        <w:rPr>
          <w:rFonts w:ascii="Arial" w:hAnsi="Arial" w:cs="Arial"/>
        </w:rPr>
        <w:t>Con la información obtenida de los recibos de recepción de paquetes será posible identificar aquellos paquetes en los que existan muestras de alteración, así como aquellos que se hubiesen recibido fuera de los plazos que mandata la Ley, lo cual deberá asentarse en el acta circunstanciada que se realice en la sesión de cómputos distritales.</w:t>
      </w:r>
    </w:p>
    <w:p w14:paraId="32EB92EE" w14:textId="77777777" w:rsidR="002B2A04" w:rsidRPr="00795021" w:rsidRDefault="002B2A04" w:rsidP="002B2A04">
      <w:pPr>
        <w:jc w:val="both"/>
        <w:rPr>
          <w:rFonts w:ascii="Arial" w:hAnsi="Arial" w:cs="Arial"/>
        </w:rPr>
      </w:pPr>
    </w:p>
    <w:p w14:paraId="77BE7B21" w14:textId="3246CB61" w:rsidR="002B2A04" w:rsidRPr="00795021" w:rsidRDefault="005E62E6" w:rsidP="002B2A04">
      <w:pPr>
        <w:jc w:val="both"/>
        <w:rPr>
          <w:rFonts w:ascii="Arial" w:hAnsi="Arial" w:cs="Arial"/>
        </w:rPr>
      </w:pPr>
      <w:r w:rsidRPr="00795021">
        <w:rPr>
          <w:rFonts w:ascii="Arial" w:hAnsi="Arial" w:cs="Arial"/>
        </w:rPr>
        <w:t xml:space="preserve">Aunado a ello, con la </w:t>
      </w:r>
      <w:r w:rsidR="002B2A04" w:rsidRPr="00795021">
        <w:rPr>
          <w:rFonts w:ascii="Arial" w:hAnsi="Arial" w:cs="Arial"/>
        </w:rPr>
        <w:t>información sobre las condi</w:t>
      </w:r>
      <w:r w:rsidRPr="00795021">
        <w:rPr>
          <w:rFonts w:ascii="Arial" w:hAnsi="Arial" w:cs="Arial"/>
        </w:rPr>
        <w:t xml:space="preserve">ciones en que se recibieron los paquetes electorales quedará consignada en el Acta Circunstanciada que elaborará la </w:t>
      </w:r>
      <w:r w:rsidR="002B2A04" w:rsidRPr="00795021">
        <w:rPr>
          <w:rFonts w:ascii="Arial" w:hAnsi="Arial" w:cs="Arial"/>
        </w:rPr>
        <w:t xml:space="preserve">Secretaría del </w:t>
      </w:r>
      <w:proofErr w:type="spellStart"/>
      <w:r w:rsidR="002B2A04" w:rsidRPr="00795021">
        <w:rPr>
          <w:rFonts w:ascii="Arial" w:hAnsi="Arial" w:cs="Arial"/>
        </w:rPr>
        <w:t>CED</w:t>
      </w:r>
      <w:proofErr w:type="spellEnd"/>
      <w:r w:rsidR="002B2A04" w:rsidRPr="00795021">
        <w:rPr>
          <w:rFonts w:ascii="Arial" w:hAnsi="Arial" w:cs="Arial"/>
        </w:rPr>
        <w:t xml:space="preserve"> </w:t>
      </w:r>
    </w:p>
    <w:p w14:paraId="0A3A3546" w14:textId="77777777" w:rsidR="002B2A04" w:rsidRPr="00795021" w:rsidRDefault="002B2A04" w:rsidP="00E24A52">
      <w:pPr>
        <w:jc w:val="both"/>
        <w:rPr>
          <w:rFonts w:ascii="Arial" w:hAnsi="Arial" w:cs="Arial"/>
        </w:rPr>
      </w:pPr>
    </w:p>
    <w:p w14:paraId="6FF31392" w14:textId="598ECD31" w:rsidR="00AC03ED" w:rsidRPr="00152548" w:rsidRDefault="00AC03ED" w:rsidP="00795021">
      <w:pPr>
        <w:pStyle w:val="Ttulo2"/>
        <w:numPr>
          <w:ilvl w:val="2"/>
          <w:numId w:val="41"/>
        </w:numPr>
        <w:ind w:left="851" w:right="49" w:hanging="851"/>
        <w:jc w:val="both"/>
        <w:rPr>
          <w:color w:val="993366"/>
          <w:sz w:val="28"/>
        </w:rPr>
      </w:pPr>
      <w:bookmarkStart w:id="50" w:name="_Toc192247943"/>
      <w:bookmarkStart w:id="51" w:name="_Toc195560131"/>
      <w:r w:rsidRPr="00152548">
        <w:rPr>
          <w:color w:val="993366"/>
          <w:w w:val="95"/>
          <w:sz w:val="28"/>
        </w:rPr>
        <w:t xml:space="preserve">Recepción de urnas únicas con boletas en los </w:t>
      </w:r>
      <w:proofErr w:type="spellStart"/>
      <w:r w:rsidRPr="00152548">
        <w:rPr>
          <w:color w:val="993366"/>
          <w:w w:val="95"/>
          <w:sz w:val="28"/>
        </w:rPr>
        <w:t>CED</w:t>
      </w:r>
      <w:bookmarkEnd w:id="50"/>
      <w:bookmarkEnd w:id="51"/>
      <w:proofErr w:type="spellEnd"/>
    </w:p>
    <w:p w14:paraId="5B42BD60" w14:textId="77777777" w:rsidR="00031882" w:rsidRPr="00795021" w:rsidRDefault="00031882" w:rsidP="00031882">
      <w:pPr>
        <w:jc w:val="both"/>
        <w:rPr>
          <w:rFonts w:ascii="Arial" w:hAnsi="Arial" w:cs="Arial"/>
        </w:rPr>
      </w:pPr>
    </w:p>
    <w:p w14:paraId="2A67F719" w14:textId="3165972F" w:rsidR="00AC03ED" w:rsidRPr="00795021" w:rsidRDefault="00AC03ED" w:rsidP="00031882">
      <w:pPr>
        <w:jc w:val="both"/>
        <w:rPr>
          <w:rFonts w:ascii="Arial" w:hAnsi="Arial" w:cs="Arial"/>
        </w:rPr>
      </w:pPr>
      <w:r w:rsidRPr="00795021">
        <w:rPr>
          <w:rFonts w:ascii="Arial" w:hAnsi="Arial" w:cs="Arial"/>
        </w:rPr>
        <w:t xml:space="preserve">Si al cierre de las </w:t>
      </w:r>
      <w:proofErr w:type="spellStart"/>
      <w:r w:rsidR="004F50C1" w:rsidRPr="00795021">
        <w:rPr>
          <w:rFonts w:ascii="Arial" w:hAnsi="Arial" w:cs="Arial"/>
        </w:rPr>
        <w:t>CSU</w:t>
      </w:r>
      <w:proofErr w:type="spellEnd"/>
      <w:r w:rsidRPr="00795021">
        <w:rPr>
          <w:rFonts w:ascii="Arial" w:hAnsi="Arial" w:cs="Arial"/>
        </w:rPr>
        <w:t xml:space="preserve">, se recibieran urnas únicas de votos, las Presidencias de los </w:t>
      </w:r>
      <w:proofErr w:type="spellStart"/>
      <w:r w:rsidRPr="00795021">
        <w:rPr>
          <w:rFonts w:ascii="Arial" w:hAnsi="Arial" w:cs="Arial"/>
        </w:rPr>
        <w:t>CED</w:t>
      </w:r>
      <w:proofErr w:type="spellEnd"/>
      <w:r w:rsidRPr="00795021">
        <w:rPr>
          <w:rFonts w:ascii="Arial" w:hAnsi="Arial" w:cs="Arial"/>
        </w:rPr>
        <w:t xml:space="preserve"> deberán seguir el procedimiento de recepción de paquetes electorales al término de la Jornada Electoral conforme lo establecido en el Anexo 14 del </w:t>
      </w:r>
      <w:r w:rsidR="00A178A9" w:rsidRPr="00795021">
        <w:rPr>
          <w:rFonts w:ascii="Arial" w:hAnsi="Arial" w:cs="Arial"/>
        </w:rPr>
        <w:t>RE</w:t>
      </w:r>
      <w:r w:rsidRPr="00795021">
        <w:rPr>
          <w:rFonts w:ascii="Arial" w:hAnsi="Arial" w:cs="Arial"/>
        </w:rPr>
        <w:t xml:space="preserve">; debiendo considerar en </w:t>
      </w:r>
      <w:r w:rsidR="00A178A9" w:rsidRPr="00795021">
        <w:rPr>
          <w:rFonts w:ascii="Arial" w:hAnsi="Arial" w:cs="Arial"/>
        </w:rPr>
        <w:t xml:space="preserve">las Mesas Receptoras de </w:t>
      </w:r>
      <w:r w:rsidRPr="00795021">
        <w:rPr>
          <w:rFonts w:ascii="Arial" w:hAnsi="Arial" w:cs="Arial"/>
        </w:rPr>
        <w:t xml:space="preserve">paquetes </w:t>
      </w:r>
      <w:r w:rsidR="00A178A9" w:rsidRPr="00795021">
        <w:rPr>
          <w:rFonts w:ascii="Arial" w:hAnsi="Arial" w:cs="Arial"/>
        </w:rPr>
        <w:t xml:space="preserve">electorales y en el Módulo de recepción de paquetes del </w:t>
      </w:r>
      <w:proofErr w:type="spellStart"/>
      <w:r w:rsidR="00A178A9" w:rsidRPr="00795021">
        <w:rPr>
          <w:rFonts w:ascii="Arial" w:hAnsi="Arial" w:cs="Arial"/>
        </w:rPr>
        <w:t>SIEE</w:t>
      </w:r>
      <w:proofErr w:type="spellEnd"/>
      <w:r w:rsidR="00A178A9" w:rsidRPr="00795021">
        <w:rPr>
          <w:rFonts w:ascii="Arial" w:hAnsi="Arial" w:cs="Arial"/>
        </w:rPr>
        <w:t xml:space="preserve">, </w:t>
      </w:r>
      <w:r w:rsidRPr="00795021">
        <w:rPr>
          <w:rFonts w:ascii="Arial" w:hAnsi="Arial" w:cs="Arial"/>
        </w:rPr>
        <w:t>las acciones siguientes:</w:t>
      </w:r>
    </w:p>
    <w:p w14:paraId="717F5125" w14:textId="77777777" w:rsidR="00031882" w:rsidRPr="00795021" w:rsidRDefault="00031882" w:rsidP="00031882">
      <w:pPr>
        <w:jc w:val="both"/>
        <w:rPr>
          <w:rFonts w:ascii="Arial" w:hAnsi="Arial" w:cs="Arial"/>
        </w:rPr>
      </w:pPr>
    </w:p>
    <w:p w14:paraId="3C58FB31" w14:textId="77777777" w:rsidR="00AC03ED" w:rsidRPr="00795021" w:rsidRDefault="00AC03ED" w:rsidP="00795021">
      <w:pPr>
        <w:pStyle w:val="Prrafodelista"/>
        <w:numPr>
          <w:ilvl w:val="0"/>
          <w:numId w:val="18"/>
        </w:numPr>
        <w:spacing w:before="120"/>
        <w:ind w:left="851" w:hanging="567"/>
        <w:jc w:val="both"/>
        <w:rPr>
          <w:rFonts w:ascii="Arial" w:hAnsi="Arial" w:cs="Arial"/>
        </w:rPr>
      </w:pPr>
      <w:r w:rsidRPr="00795021">
        <w:rPr>
          <w:rFonts w:ascii="Arial" w:hAnsi="Arial" w:cs="Arial"/>
        </w:rPr>
        <w:t>Se establecerá que se recibió una urna única</w:t>
      </w:r>
    </w:p>
    <w:p w14:paraId="48B98794" w14:textId="77777777" w:rsidR="00AC03ED" w:rsidRPr="00795021" w:rsidRDefault="00AC03ED" w:rsidP="00795021">
      <w:pPr>
        <w:pStyle w:val="Prrafodelista"/>
        <w:numPr>
          <w:ilvl w:val="0"/>
          <w:numId w:val="18"/>
        </w:numPr>
        <w:spacing w:before="120"/>
        <w:ind w:left="851" w:hanging="567"/>
        <w:jc w:val="both"/>
        <w:rPr>
          <w:rFonts w:ascii="Arial" w:hAnsi="Arial" w:cs="Arial"/>
        </w:rPr>
      </w:pPr>
      <w:r w:rsidRPr="00795021">
        <w:rPr>
          <w:rFonts w:ascii="Arial" w:hAnsi="Arial" w:cs="Arial"/>
        </w:rPr>
        <w:t>Se señalará, sin abrir la urna única, si en su interior se aprecia solo boletas o si también documentación.</w:t>
      </w:r>
    </w:p>
    <w:p w14:paraId="74CA9B27" w14:textId="24D14468" w:rsidR="00AC03ED" w:rsidRPr="00795021" w:rsidRDefault="00AC03ED" w:rsidP="00795021">
      <w:pPr>
        <w:pStyle w:val="Prrafodelista"/>
        <w:numPr>
          <w:ilvl w:val="0"/>
          <w:numId w:val="18"/>
        </w:numPr>
        <w:spacing w:before="120"/>
        <w:ind w:left="851" w:hanging="567"/>
        <w:jc w:val="both"/>
        <w:rPr>
          <w:rFonts w:ascii="Arial" w:hAnsi="Arial" w:cs="Arial"/>
        </w:rPr>
      </w:pPr>
      <w:r w:rsidRPr="00795021">
        <w:rPr>
          <w:rFonts w:ascii="Arial" w:hAnsi="Arial" w:cs="Arial"/>
        </w:rPr>
        <w:t xml:space="preserve">Se extenderá el recibo </w:t>
      </w:r>
      <w:r w:rsidR="00046F23" w:rsidRPr="00795021">
        <w:rPr>
          <w:rFonts w:ascii="Arial" w:hAnsi="Arial" w:cs="Arial"/>
        </w:rPr>
        <w:t xml:space="preserve">simple </w:t>
      </w:r>
      <w:r w:rsidR="00CA431E" w:rsidRPr="00795021">
        <w:rPr>
          <w:rFonts w:ascii="Arial" w:hAnsi="Arial" w:cs="Arial"/>
        </w:rPr>
        <w:t xml:space="preserve">(Anexo 2) </w:t>
      </w:r>
      <w:r w:rsidRPr="00795021">
        <w:rPr>
          <w:rFonts w:ascii="Arial" w:hAnsi="Arial" w:cs="Arial"/>
        </w:rPr>
        <w:t>de entrega de una</w:t>
      </w:r>
      <w:r w:rsidR="000B4951" w:rsidRPr="00795021">
        <w:rPr>
          <w:rFonts w:ascii="Arial" w:hAnsi="Arial" w:cs="Arial"/>
        </w:rPr>
        <w:t>(s)</w:t>
      </w:r>
      <w:r w:rsidRPr="00795021">
        <w:rPr>
          <w:rFonts w:ascii="Arial" w:hAnsi="Arial" w:cs="Arial"/>
        </w:rPr>
        <w:t xml:space="preserve"> urna</w:t>
      </w:r>
      <w:r w:rsidR="000B4951" w:rsidRPr="00795021">
        <w:rPr>
          <w:rFonts w:ascii="Arial" w:hAnsi="Arial" w:cs="Arial"/>
        </w:rPr>
        <w:t>(s)</w:t>
      </w:r>
      <w:r w:rsidRPr="00795021">
        <w:rPr>
          <w:rFonts w:ascii="Arial" w:hAnsi="Arial" w:cs="Arial"/>
        </w:rPr>
        <w:t xml:space="preserve"> única al </w:t>
      </w:r>
      <w:proofErr w:type="spellStart"/>
      <w:r w:rsidR="00046F23" w:rsidRPr="00795021">
        <w:rPr>
          <w:rFonts w:ascii="Arial" w:hAnsi="Arial" w:cs="Arial"/>
        </w:rPr>
        <w:t>CAEL</w:t>
      </w:r>
      <w:proofErr w:type="spellEnd"/>
      <w:r w:rsidRPr="00795021">
        <w:rPr>
          <w:rFonts w:ascii="Arial" w:hAnsi="Arial" w:cs="Arial"/>
        </w:rPr>
        <w:t xml:space="preserve"> que haga la entrega, precisando: sección y tipo de casilla</w:t>
      </w:r>
      <w:r w:rsidR="00046F23" w:rsidRPr="00795021">
        <w:rPr>
          <w:rFonts w:ascii="Arial" w:hAnsi="Arial" w:cs="Arial"/>
        </w:rPr>
        <w:t xml:space="preserve"> y las condiciones en que se recibe</w:t>
      </w:r>
      <w:r w:rsidR="00D4384B" w:rsidRPr="00795021">
        <w:rPr>
          <w:rFonts w:ascii="Arial" w:hAnsi="Arial" w:cs="Arial"/>
        </w:rPr>
        <w:t>. La persona que reciba dicha urna, deberá colocarle una etiqueta con los datos de la identificación de la misma.</w:t>
      </w:r>
    </w:p>
    <w:p w14:paraId="1BAF0BF3" w14:textId="77777777" w:rsidR="00031882" w:rsidRPr="00795021" w:rsidRDefault="00031882" w:rsidP="00795021">
      <w:pPr>
        <w:pStyle w:val="Textoindependiente"/>
        <w:spacing w:line="237" w:lineRule="auto"/>
        <w:ind w:left="904" w:right="541"/>
        <w:jc w:val="both"/>
        <w:rPr>
          <w:rFonts w:ascii="Arial" w:hAnsi="Arial" w:cs="Arial"/>
        </w:rPr>
      </w:pPr>
    </w:p>
    <w:p w14:paraId="256A2898" w14:textId="2B3702A4" w:rsidR="00AC03ED" w:rsidRPr="00795021" w:rsidRDefault="00D4384B" w:rsidP="00031882">
      <w:pPr>
        <w:jc w:val="both"/>
        <w:rPr>
          <w:rFonts w:ascii="Arial" w:hAnsi="Arial" w:cs="Arial"/>
        </w:rPr>
      </w:pPr>
      <w:r w:rsidRPr="00795021">
        <w:rPr>
          <w:rFonts w:ascii="Arial" w:hAnsi="Arial" w:cs="Arial"/>
        </w:rPr>
        <w:t xml:space="preserve">Recibida la urna única en la </w:t>
      </w:r>
      <w:r w:rsidR="00AC03ED" w:rsidRPr="00795021">
        <w:rPr>
          <w:rFonts w:ascii="Arial" w:hAnsi="Arial" w:cs="Arial"/>
        </w:rPr>
        <w:t xml:space="preserve">mesa receptora, se informará inmediatamente a la Presidencia del </w:t>
      </w:r>
      <w:proofErr w:type="spellStart"/>
      <w:r w:rsidR="00AC03ED" w:rsidRPr="00795021">
        <w:rPr>
          <w:rFonts w:ascii="Arial" w:hAnsi="Arial" w:cs="Arial"/>
        </w:rPr>
        <w:t>CED</w:t>
      </w:r>
      <w:proofErr w:type="spellEnd"/>
      <w:r w:rsidR="00AC03ED" w:rsidRPr="00795021">
        <w:rPr>
          <w:rFonts w:ascii="Arial" w:hAnsi="Arial" w:cs="Arial"/>
        </w:rPr>
        <w:t xml:space="preserve"> a fin de que se dé cuenta al </w:t>
      </w:r>
      <w:r w:rsidRPr="00795021">
        <w:rPr>
          <w:rFonts w:ascii="Arial" w:hAnsi="Arial" w:cs="Arial"/>
        </w:rPr>
        <w:t>P</w:t>
      </w:r>
      <w:r w:rsidR="00AC03ED" w:rsidRPr="00795021">
        <w:rPr>
          <w:rFonts w:ascii="Arial" w:hAnsi="Arial" w:cs="Arial"/>
        </w:rPr>
        <w:t>leno sobre la recepción de la</w:t>
      </w:r>
      <w:r w:rsidRPr="00795021">
        <w:rPr>
          <w:rFonts w:ascii="Arial" w:hAnsi="Arial" w:cs="Arial"/>
        </w:rPr>
        <w:t xml:space="preserve"> misma</w:t>
      </w:r>
      <w:r w:rsidR="00AC03ED" w:rsidRPr="00795021">
        <w:rPr>
          <w:rFonts w:ascii="Arial" w:hAnsi="Arial" w:cs="Arial"/>
        </w:rPr>
        <w:t xml:space="preserve"> y se ordenará su resguardo en la bodega electoral.</w:t>
      </w:r>
    </w:p>
    <w:p w14:paraId="74A41559" w14:textId="77777777" w:rsidR="00031882" w:rsidRPr="00795021" w:rsidRDefault="00031882" w:rsidP="00031882">
      <w:pPr>
        <w:jc w:val="both"/>
        <w:rPr>
          <w:rFonts w:ascii="Arial" w:hAnsi="Arial" w:cs="Arial"/>
        </w:rPr>
      </w:pPr>
    </w:p>
    <w:p w14:paraId="55D3F822" w14:textId="273907D8" w:rsidR="00AC03ED" w:rsidRPr="00795021" w:rsidRDefault="00AC03ED" w:rsidP="00031882">
      <w:pPr>
        <w:jc w:val="both"/>
        <w:rPr>
          <w:rFonts w:ascii="Arial" w:hAnsi="Arial" w:cs="Arial"/>
        </w:rPr>
      </w:pPr>
      <w:r w:rsidRPr="00795021">
        <w:rPr>
          <w:rFonts w:ascii="Arial" w:hAnsi="Arial" w:cs="Arial"/>
        </w:rPr>
        <w:t xml:space="preserve">Una vez que se concluya con la recepción de paquetes electorales, la Presidencia del </w:t>
      </w:r>
      <w:proofErr w:type="spellStart"/>
      <w:r w:rsidRPr="00795021">
        <w:rPr>
          <w:rFonts w:ascii="Arial" w:hAnsi="Arial" w:cs="Arial"/>
        </w:rPr>
        <w:t>CED</w:t>
      </w:r>
      <w:proofErr w:type="spellEnd"/>
      <w:r w:rsidRPr="00795021">
        <w:rPr>
          <w:rFonts w:ascii="Arial" w:hAnsi="Arial" w:cs="Arial"/>
        </w:rPr>
        <w:t xml:space="preserve"> ordenará el traslado de la urna única al Pleno, para que</w:t>
      </w:r>
      <w:r w:rsidR="00D4384B" w:rsidRPr="00795021">
        <w:rPr>
          <w:rFonts w:ascii="Arial" w:hAnsi="Arial" w:cs="Arial"/>
        </w:rPr>
        <w:t xml:space="preserve"> </w:t>
      </w:r>
      <w:r w:rsidRPr="00795021">
        <w:rPr>
          <w:rFonts w:ascii="Arial" w:hAnsi="Arial" w:cs="Arial"/>
        </w:rPr>
        <w:t>esta se abra</w:t>
      </w:r>
      <w:r w:rsidR="00D4384B" w:rsidRPr="00795021">
        <w:rPr>
          <w:rFonts w:ascii="Arial" w:hAnsi="Arial" w:cs="Arial"/>
        </w:rPr>
        <w:t>,</w:t>
      </w:r>
      <w:r w:rsidRPr="00795021">
        <w:rPr>
          <w:rFonts w:ascii="Arial" w:hAnsi="Arial" w:cs="Arial"/>
        </w:rPr>
        <w:t xml:space="preserve"> se revise la documentación contenida en su interior y </w:t>
      </w:r>
      <w:r w:rsidR="00EA5ABB" w:rsidRPr="00795021">
        <w:rPr>
          <w:rFonts w:ascii="Arial" w:hAnsi="Arial" w:cs="Arial"/>
        </w:rPr>
        <w:t>se</w:t>
      </w:r>
      <w:r w:rsidRPr="00795021">
        <w:rPr>
          <w:rFonts w:ascii="Arial" w:hAnsi="Arial" w:cs="Arial"/>
        </w:rPr>
        <w:t xml:space="preserve"> clasifi</w:t>
      </w:r>
      <w:r w:rsidR="00E978C6" w:rsidRPr="00795021">
        <w:rPr>
          <w:rFonts w:ascii="Arial" w:hAnsi="Arial" w:cs="Arial"/>
        </w:rPr>
        <w:t xml:space="preserve">quen </w:t>
      </w:r>
      <w:r w:rsidRPr="00795021">
        <w:rPr>
          <w:rFonts w:ascii="Arial" w:hAnsi="Arial" w:cs="Arial"/>
        </w:rPr>
        <w:t>las boletas por tipo de elección</w:t>
      </w:r>
      <w:r w:rsidR="00E978C6" w:rsidRPr="00795021">
        <w:rPr>
          <w:rFonts w:ascii="Arial" w:hAnsi="Arial" w:cs="Arial"/>
        </w:rPr>
        <w:t xml:space="preserve"> y </w:t>
      </w:r>
      <w:r w:rsidRPr="00795021">
        <w:rPr>
          <w:rFonts w:ascii="Arial" w:hAnsi="Arial" w:cs="Arial"/>
        </w:rPr>
        <w:t>ámbito federal o local.</w:t>
      </w:r>
    </w:p>
    <w:p w14:paraId="3FE3137B" w14:textId="77777777" w:rsidR="00031882" w:rsidRPr="00795021" w:rsidRDefault="00031882" w:rsidP="00031882">
      <w:pPr>
        <w:jc w:val="both"/>
        <w:rPr>
          <w:rFonts w:ascii="Arial" w:hAnsi="Arial" w:cs="Arial"/>
        </w:rPr>
      </w:pPr>
    </w:p>
    <w:p w14:paraId="056F3B71" w14:textId="4C23DABF" w:rsidR="00AC03ED" w:rsidRPr="00795021" w:rsidRDefault="00AC03ED" w:rsidP="00031882">
      <w:pPr>
        <w:jc w:val="both"/>
        <w:rPr>
          <w:rFonts w:ascii="Arial" w:hAnsi="Arial" w:cs="Arial"/>
        </w:rPr>
      </w:pPr>
      <w:r w:rsidRPr="00795021">
        <w:rPr>
          <w:rFonts w:ascii="Arial" w:hAnsi="Arial" w:cs="Arial"/>
        </w:rPr>
        <w:t xml:space="preserve">Las boletas electorales que correspondan al </w:t>
      </w:r>
      <w:proofErr w:type="spellStart"/>
      <w:r w:rsidRPr="00795021">
        <w:rPr>
          <w:rFonts w:ascii="Arial" w:hAnsi="Arial" w:cs="Arial"/>
        </w:rPr>
        <w:t>CED</w:t>
      </w:r>
      <w:proofErr w:type="spellEnd"/>
      <w:r w:rsidRPr="00795021">
        <w:rPr>
          <w:rFonts w:ascii="Arial" w:hAnsi="Arial" w:cs="Arial"/>
        </w:rPr>
        <w:t xml:space="preserve"> se resguardarán en bolsas transparentes a las que se le colocarán una etiqueta con los datos de identificación de sección y tipo de casilla a la que pertenecen, y se asignarán a</w:t>
      </w:r>
      <w:r w:rsidR="006E2C72" w:rsidRPr="00795021">
        <w:rPr>
          <w:rFonts w:ascii="Arial" w:hAnsi="Arial" w:cs="Arial"/>
        </w:rPr>
        <w:t>l</w:t>
      </w:r>
      <w:r w:rsidRPr="00795021">
        <w:rPr>
          <w:rFonts w:ascii="Arial" w:hAnsi="Arial" w:cs="Arial"/>
        </w:rPr>
        <w:t xml:space="preserve"> </w:t>
      </w:r>
      <w:proofErr w:type="spellStart"/>
      <w:r w:rsidRPr="00795021">
        <w:rPr>
          <w:rFonts w:ascii="Arial" w:hAnsi="Arial" w:cs="Arial"/>
        </w:rPr>
        <w:t>GT</w:t>
      </w:r>
      <w:proofErr w:type="spellEnd"/>
      <w:r w:rsidRPr="00795021">
        <w:rPr>
          <w:rFonts w:ascii="Arial" w:hAnsi="Arial" w:cs="Arial"/>
        </w:rPr>
        <w:t xml:space="preserve">, para que realicen el </w:t>
      </w:r>
      <w:r w:rsidR="00475F93" w:rsidRPr="00795021">
        <w:rPr>
          <w:rFonts w:ascii="Arial" w:hAnsi="Arial" w:cs="Arial"/>
        </w:rPr>
        <w:t xml:space="preserve">procedimiento </w:t>
      </w:r>
      <w:r w:rsidR="002343E6" w:rsidRPr="00795021">
        <w:rPr>
          <w:rFonts w:ascii="Arial" w:hAnsi="Arial" w:cs="Arial"/>
        </w:rPr>
        <w:t xml:space="preserve">establecido de </w:t>
      </w:r>
      <w:r w:rsidRPr="00795021">
        <w:rPr>
          <w:rFonts w:ascii="Arial" w:hAnsi="Arial" w:cs="Arial"/>
        </w:rPr>
        <w:t>escrutinio y cómputo</w:t>
      </w:r>
      <w:r w:rsidR="002343E6" w:rsidRPr="00795021">
        <w:rPr>
          <w:rFonts w:ascii="Arial" w:hAnsi="Arial" w:cs="Arial"/>
        </w:rPr>
        <w:t>.</w:t>
      </w:r>
    </w:p>
    <w:p w14:paraId="174804CB" w14:textId="6E9B861B" w:rsidR="00031882" w:rsidRPr="00795021" w:rsidRDefault="00031882" w:rsidP="00031882">
      <w:pPr>
        <w:jc w:val="both"/>
        <w:rPr>
          <w:rFonts w:ascii="Arial" w:hAnsi="Arial" w:cs="Arial"/>
        </w:rPr>
      </w:pPr>
    </w:p>
    <w:p w14:paraId="40EC8FB3" w14:textId="1099FBB7" w:rsidR="00AC03ED" w:rsidRPr="00795021" w:rsidRDefault="00AC03ED" w:rsidP="00031882">
      <w:pPr>
        <w:jc w:val="both"/>
        <w:rPr>
          <w:rFonts w:ascii="Arial" w:hAnsi="Arial" w:cs="Arial"/>
        </w:rPr>
      </w:pPr>
      <w:r w:rsidRPr="00795021">
        <w:rPr>
          <w:rFonts w:ascii="Arial" w:hAnsi="Arial" w:cs="Arial"/>
        </w:rPr>
        <w:t xml:space="preserve">En lo que respecta a boletas y documentación electoral que no corresponda al </w:t>
      </w:r>
      <w:proofErr w:type="spellStart"/>
      <w:r w:rsidRPr="00795021">
        <w:rPr>
          <w:rFonts w:ascii="Arial" w:hAnsi="Arial" w:cs="Arial"/>
        </w:rPr>
        <w:t>CED</w:t>
      </w:r>
      <w:proofErr w:type="spellEnd"/>
      <w:r w:rsidRPr="00795021">
        <w:rPr>
          <w:rFonts w:ascii="Arial" w:hAnsi="Arial" w:cs="Arial"/>
        </w:rPr>
        <w:t xml:space="preserve">, se aplicará </w:t>
      </w:r>
      <w:r w:rsidR="00621277" w:rsidRPr="00795021">
        <w:rPr>
          <w:rFonts w:ascii="Arial" w:hAnsi="Arial" w:cs="Arial"/>
        </w:rPr>
        <w:t>el</w:t>
      </w:r>
      <w:r w:rsidRPr="00795021">
        <w:rPr>
          <w:rFonts w:ascii="Arial" w:hAnsi="Arial" w:cs="Arial"/>
        </w:rPr>
        <w:t xml:space="preserve"> </w:t>
      </w:r>
      <w:r w:rsidR="002343E6" w:rsidRPr="00795021">
        <w:rPr>
          <w:rFonts w:ascii="Arial" w:hAnsi="Arial" w:cs="Arial"/>
        </w:rPr>
        <w:t xml:space="preserve">protocolo </w:t>
      </w:r>
      <w:r w:rsidRPr="00795021">
        <w:rPr>
          <w:rFonts w:ascii="Arial" w:hAnsi="Arial" w:cs="Arial"/>
        </w:rPr>
        <w:t xml:space="preserve">de intercambio de boletas y documentación electoral, informándose a la SE por la vía más expedita para conocimiento del </w:t>
      </w:r>
      <w:r w:rsidR="00626959" w:rsidRPr="00795021">
        <w:rPr>
          <w:rFonts w:ascii="Arial" w:hAnsi="Arial" w:cs="Arial"/>
        </w:rPr>
        <w:t>CE</w:t>
      </w:r>
      <w:r w:rsidRPr="00795021">
        <w:rPr>
          <w:rFonts w:ascii="Arial" w:hAnsi="Arial" w:cs="Arial"/>
        </w:rPr>
        <w:t>.</w:t>
      </w:r>
    </w:p>
    <w:p w14:paraId="1502DE02" w14:textId="77777777" w:rsidR="00284DB8" w:rsidRPr="00795021" w:rsidRDefault="00284DB8" w:rsidP="00031882">
      <w:pPr>
        <w:jc w:val="both"/>
        <w:rPr>
          <w:rFonts w:ascii="Arial" w:hAnsi="Arial" w:cs="Arial"/>
        </w:rPr>
      </w:pPr>
    </w:p>
    <w:p w14:paraId="2DDEC8C5" w14:textId="77777777" w:rsidR="00AC03ED" w:rsidRPr="00152548" w:rsidRDefault="00AC03ED" w:rsidP="00063222">
      <w:pPr>
        <w:pStyle w:val="Ttulo6"/>
        <w:numPr>
          <w:ilvl w:val="1"/>
          <w:numId w:val="7"/>
        </w:numPr>
        <w:tabs>
          <w:tab w:val="left" w:pos="142"/>
        </w:tabs>
        <w:rPr>
          <w:color w:val="993366"/>
          <w:w w:val="95"/>
          <w:sz w:val="32"/>
          <w:szCs w:val="36"/>
        </w:rPr>
      </w:pPr>
      <w:r w:rsidRPr="00152548">
        <w:rPr>
          <w:color w:val="993366"/>
          <w:w w:val="95"/>
          <w:sz w:val="32"/>
          <w:szCs w:val="36"/>
        </w:rPr>
        <w:t>Reglas generales para el desarrollo de la sesión de cómputo</w:t>
      </w:r>
    </w:p>
    <w:p w14:paraId="56C8EA2F" w14:textId="77777777" w:rsidR="00031882" w:rsidRPr="00795021" w:rsidRDefault="00031882" w:rsidP="00031882">
      <w:pPr>
        <w:jc w:val="both"/>
        <w:rPr>
          <w:rFonts w:ascii="Arial" w:hAnsi="Arial" w:cs="Arial"/>
        </w:rPr>
      </w:pPr>
    </w:p>
    <w:p w14:paraId="74CCE4E3" w14:textId="239440E3" w:rsidR="00AC03ED" w:rsidRPr="00795021" w:rsidRDefault="00AC03ED" w:rsidP="00031882">
      <w:pPr>
        <w:jc w:val="both"/>
        <w:rPr>
          <w:rFonts w:ascii="Arial" w:hAnsi="Arial" w:cs="Arial"/>
        </w:rPr>
      </w:pPr>
      <w:r w:rsidRPr="00795021">
        <w:rPr>
          <w:rFonts w:ascii="Arial" w:hAnsi="Arial" w:cs="Arial"/>
        </w:rPr>
        <w:t xml:space="preserve">De conformidad con el artículo 415 de la </w:t>
      </w:r>
      <w:proofErr w:type="spellStart"/>
      <w:r w:rsidRPr="00795021">
        <w:rPr>
          <w:rFonts w:ascii="Arial" w:hAnsi="Arial" w:cs="Arial"/>
        </w:rPr>
        <w:t>LEPPET</w:t>
      </w:r>
      <w:proofErr w:type="spellEnd"/>
      <w:r w:rsidRPr="00795021">
        <w:rPr>
          <w:rFonts w:ascii="Arial" w:hAnsi="Arial" w:cs="Arial"/>
        </w:rPr>
        <w:t xml:space="preserve">, los </w:t>
      </w:r>
      <w:proofErr w:type="spellStart"/>
      <w:r w:rsidRPr="00795021">
        <w:rPr>
          <w:rFonts w:ascii="Arial" w:hAnsi="Arial" w:cs="Arial"/>
        </w:rPr>
        <w:t>CED</w:t>
      </w:r>
      <w:proofErr w:type="spellEnd"/>
      <w:r w:rsidRPr="00795021">
        <w:rPr>
          <w:rFonts w:ascii="Arial" w:hAnsi="Arial" w:cs="Arial"/>
        </w:rPr>
        <w:t xml:space="preserve"> realizarán el cómputo de las boletas que contengan las votaciones de las elecciones de personas juzgadoras, a partir de la llegada del primer paquete </w:t>
      </w:r>
      <w:r w:rsidR="004624E1" w:rsidRPr="00795021">
        <w:rPr>
          <w:rFonts w:ascii="Arial" w:hAnsi="Arial" w:cs="Arial"/>
        </w:rPr>
        <w:t xml:space="preserve">electoral </w:t>
      </w:r>
      <w:r w:rsidRPr="00795021">
        <w:rPr>
          <w:rFonts w:ascii="Arial" w:hAnsi="Arial" w:cs="Arial"/>
        </w:rPr>
        <w:t>y concluirá hasta que se rec</w:t>
      </w:r>
      <w:r w:rsidR="004624E1" w:rsidRPr="00795021">
        <w:rPr>
          <w:rFonts w:ascii="Arial" w:hAnsi="Arial" w:cs="Arial"/>
        </w:rPr>
        <w:t>iba y compute el último.</w:t>
      </w:r>
    </w:p>
    <w:p w14:paraId="7375D42B" w14:textId="77777777" w:rsidR="00031882" w:rsidRPr="00795021" w:rsidRDefault="00031882" w:rsidP="00031882">
      <w:pPr>
        <w:jc w:val="both"/>
        <w:rPr>
          <w:rFonts w:ascii="Arial" w:hAnsi="Arial" w:cs="Arial"/>
        </w:rPr>
      </w:pPr>
    </w:p>
    <w:p w14:paraId="0A5971A2" w14:textId="66D08159" w:rsidR="00AC03ED" w:rsidRPr="00795021" w:rsidRDefault="00AC03ED" w:rsidP="00031882">
      <w:pPr>
        <w:jc w:val="both"/>
        <w:rPr>
          <w:rFonts w:ascii="Arial" w:hAnsi="Arial" w:cs="Arial"/>
        </w:rPr>
      </w:pPr>
      <w:r w:rsidRPr="00795021">
        <w:rPr>
          <w:rFonts w:ascii="Arial" w:hAnsi="Arial" w:cs="Arial"/>
        </w:rPr>
        <w:t xml:space="preserve">Para llevar un orden en los cómputos, se realizará el escrutinio y cómputo de cada paquete electoral, de conformidad a la prelación establecida en el artículo 414 de la </w:t>
      </w:r>
      <w:proofErr w:type="spellStart"/>
      <w:r w:rsidRPr="00795021">
        <w:rPr>
          <w:rFonts w:ascii="Arial" w:hAnsi="Arial" w:cs="Arial"/>
        </w:rPr>
        <w:t>LEPPET</w:t>
      </w:r>
      <w:proofErr w:type="spellEnd"/>
      <w:r w:rsidRPr="00795021">
        <w:rPr>
          <w:rFonts w:ascii="Arial" w:hAnsi="Arial" w:cs="Arial"/>
        </w:rPr>
        <w:t xml:space="preserve">. Es decir, el paquete electoral rotará en los </w:t>
      </w:r>
      <w:proofErr w:type="spellStart"/>
      <w:r w:rsidR="00234793" w:rsidRPr="00795021">
        <w:rPr>
          <w:rFonts w:ascii="Arial" w:hAnsi="Arial" w:cs="Arial"/>
        </w:rPr>
        <w:t>PE</w:t>
      </w:r>
      <w:r w:rsidR="00E71334" w:rsidRPr="00795021">
        <w:rPr>
          <w:rFonts w:ascii="Arial" w:hAnsi="Arial" w:cs="Arial"/>
        </w:rPr>
        <w:t>y</w:t>
      </w:r>
      <w:r w:rsidR="00234793" w:rsidRPr="00795021">
        <w:rPr>
          <w:rFonts w:ascii="Arial" w:hAnsi="Arial" w:cs="Arial"/>
        </w:rPr>
        <w:t>C</w:t>
      </w:r>
      <w:proofErr w:type="spellEnd"/>
      <w:r w:rsidRPr="00795021">
        <w:rPr>
          <w:rFonts w:ascii="Arial" w:hAnsi="Arial" w:cs="Arial"/>
        </w:rPr>
        <w:t>, tantas veces como elecciones contenga</w:t>
      </w:r>
      <w:r w:rsidR="00D24A0B" w:rsidRPr="00795021">
        <w:rPr>
          <w:rFonts w:ascii="Arial" w:hAnsi="Arial" w:cs="Arial"/>
        </w:rPr>
        <w:t xml:space="preserve"> (4 veces)</w:t>
      </w:r>
      <w:r w:rsidRPr="00795021">
        <w:rPr>
          <w:rFonts w:ascii="Arial" w:hAnsi="Arial" w:cs="Arial"/>
        </w:rPr>
        <w:t>.</w:t>
      </w:r>
    </w:p>
    <w:p w14:paraId="2468F8A5" w14:textId="341D5961" w:rsidR="00031882" w:rsidRPr="00795021" w:rsidRDefault="00031882" w:rsidP="00031882">
      <w:pPr>
        <w:jc w:val="both"/>
        <w:rPr>
          <w:rFonts w:ascii="Arial" w:hAnsi="Arial" w:cs="Arial"/>
        </w:rPr>
      </w:pPr>
    </w:p>
    <w:p w14:paraId="45CD91A2" w14:textId="78C289F0" w:rsidR="0078137A" w:rsidRPr="00795021" w:rsidRDefault="00AC03ED" w:rsidP="00031882">
      <w:pPr>
        <w:jc w:val="both"/>
        <w:rPr>
          <w:rFonts w:ascii="Arial" w:hAnsi="Arial" w:cs="Arial"/>
        </w:rPr>
      </w:pPr>
      <w:r w:rsidRPr="00795021">
        <w:rPr>
          <w:rFonts w:ascii="Arial" w:hAnsi="Arial" w:cs="Arial"/>
        </w:rPr>
        <w:t xml:space="preserve">Al concluir </w:t>
      </w:r>
      <w:r w:rsidR="008F13EF" w:rsidRPr="00795021">
        <w:rPr>
          <w:rFonts w:ascii="Arial" w:hAnsi="Arial" w:cs="Arial"/>
        </w:rPr>
        <w:t>el escrutinio y cómputo de la</w:t>
      </w:r>
      <w:r w:rsidR="00FB3409" w:rsidRPr="00795021">
        <w:rPr>
          <w:rFonts w:ascii="Arial" w:hAnsi="Arial" w:cs="Arial"/>
        </w:rPr>
        <w:t xml:space="preserve"> </w:t>
      </w:r>
      <w:r w:rsidR="008F13EF" w:rsidRPr="00795021">
        <w:rPr>
          <w:rFonts w:ascii="Arial" w:hAnsi="Arial" w:cs="Arial"/>
        </w:rPr>
        <w:t xml:space="preserve">elección de Magistradas y Magistrados del Tribunal de Disciplina Judicial, los Auxiliares de Escrutinio, </w:t>
      </w:r>
      <w:r w:rsidR="005B2824" w:rsidRPr="00795021">
        <w:rPr>
          <w:rFonts w:ascii="Arial" w:hAnsi="Arial" w:cs="Arial"/>
        </w:rPr>
        <w:t>C</w:t>
      </w:r>
      <w:r w:rsidR="008F13EF" w:rsidRPr="00795021">
        <w:rPr>
          <w:rFonts w:ascii="Arial" w:hAnsi="Arial" w:cs="Arial"/>
        </w:rPr>
        <w:t>ómputo y Verificación, colocarán una etiqueta en la parte inferior de la tapa</w:t>
      </w:r>
      <w:r w:rsidR="00913375" w:rsidRPr="00795021">
        <w:rPr>
          <w:rFonts w:ascii="Arial" w:hAnsi="Arial" w:cs="Arial"/>
        </w:rPr>
        <w:t xml:space="preserve"> frontal</w:t>
      </w:r>
      <w:r w:rsidR="004333D3" w:rsidRPr="00795021">
        <w:rPr>
          <w:rFonts w:ascii="Arial" w:hAnsi="Arial" w:cs="Arial"/>
        </w:rPr>
        <w:t xml:space="preserve">, </w:t>
      </w:r>
      <w:r w:rsidR="00E71CF8" w:rsidRPr="00795021">
        <w:rPr>
          <w:rFonts w:ascii="Arial" w:hAnsi="Arial" w:cs="Arial"/>
        </w:rPr>
        <w:t>como se muestra en la imagen</w:t>
      </w:r>
      <w:r w:rsidR="00913375" w:rsidRPr="00795021">
        <w:rPr>
          <w:rFonts w:ascii="Arial" w:hAnsi="Arial" w:cs="Arial"/>
        </w:rPr>
        <w:t xml:space="preserve"> 1</w:t>
      </w:r>
      <w:r w:rsidR="00E71CF8" w:rsidRPr="00795021">
        <w:rPr>
          <w:rFonts w:ascii="Arial" w:hAnsi="Arial" w:cs="Arial"/>
        </w:rPr>
        <w:t xml:space="preserve">, </w:t>
      </w:r>
      <w:r w:rsidR="004333D3" w:rsidRPr="00795021">
        <w:rPr>
          <w:rFonts w:ascii="Arial" w:hAnsi="Arial" w:cs="Arial"/>
        </w:rPr>
        <w:t xml:space="preserve">que contenga </w:t>
      </w:r>
      <w:r w:rsidR="000B4951" w:rsidRPr="00795021">
        <w:rPr>
          <w:rFonts w:ascii="Arial" w:hAnsi="Arial" w:cs="Arial"/>
        </w:rPr>
        <w:t>5</w:t>
      </w:r>
      <w:r w:rsidR="0039686C" w:rsidRPr="00795021">
        <w:rPr>
          <w:rFonts w:ascii="Arial" w:hAnsi="Arial" w:cs="Arial"/>
        </w:rPr>
        <w:t xml:space="preserve"> apartados identificados por el color de la boleta, con </w:t>
      </w:r>
      <w:r w:rsidR="004333D3" w:rsidRPr="00795021">
        <w:rPr>
          <w:rFonts w:ascii="Arial" w:hAnsi="Arial" w:cs="Arial"/>
        </w:rPr>
        <w:t xml:space="preserve">los </w:t>
      </w:r>
      <w:r w:rsidR="00915576" w:rsidRPr="00795021">
        <w:rPr>
          <w:rFonts w:ascii="Arial" w:hAnsi="Arial" w:cs="Arial"/>
        </w:rPr>
        <w:t>siguientes datos</w:t>
      </w:r>
      <w:r w:rsidR="0039686C" w:rsidRPr="00795021">
        <w:rPr>
          <w:rFonts w:ascii="Arial" w:hAnsi="Arial" w:cs="Arial"/>
        </w:rPr>
        <w:t>:</w:t>
      </w:r>
    </w:p>
    <w:p w14:paraId="5617F4E0" w14:textId="77777777" w:rsidR="0078137A" w:rsidRPr="00795021" w:rsidRDefault="0078137A" w:rsidP="00031882">
      <w:pPr>
        <w:jc w:val="both"/>
        <w:rPr>
          <w:rFonts w:ascii="Arial" w:hAnsi="Arial" w:cs="Arial"/>
        </w:rPr>
      </w:pPr>
    </w:p>
    <w:p w14:paraId="63B81B73" w14:textId="21EA8620" w:rsidR="0078137A" w:rsidRPr="00795021" w:rsidRDefault="0039686C" w:rsidP="00795021">
      <w:pPr>
        <w:pStyle w:val="Prrafodelista"/>
        <w:numPr>
          <w:ilvl w:val="0"/>
          <w:numId w:val="40"/>
        </w:numPr>
        <w:spacing w:before="120" w:after="120"/>
        <w:ind w:left="714" w:hanging="357"/>
        <w:jc w:val="both"/>
        <w:rPr>
          <w:rFonts w:ascii="Arial" w:hAnsi="Arial" w:cs="Arial"/>
        </w:rPr>
      </w:pPr>
      <w:r w:rsidRPr="00795021">
        <w:rPr>
          <w:rFonts w:ascii="Arial" w:hAnsi="Arial" w:cs="Arial"/>
        </w:rPr>
        <w:t xml:space="preserve">tipo de elección, </w:t>
      </w:r>
    </w:p>
    <w:p w14:paraId="3FA2EBA1" w14:textId="77777777" w:rsidR="000B4951" w:rsidRPr="00795021" w:rsidRDefault="000B4951" w:rsidP="00795021">
      <w:pPr>
        <w:pStyle w:val="Prrafodelista"/>
        <w:numPr>
          <w:ilvl w:val="0"/>
          <w:numId w:val="40"/>
        </w:numPr>
        <w:spacing w:before="120" w:after="120"/>
        <w:ind w:left="714" w:hanging="357"/>
        <w:jc w:val="both"/>
        <w:rPr>
          <w:rFonts w:ascii="Arial" w:hAnsi="Arial" w:cs="Arial"/>
        </w:rPr>
      </w:pPr>
      <w:proofErr w:type="spellStart"/>
      <w:r w:rsidRPr="00795021">
        <w:rPr>
          <w:rFonts w:ascii="Arial" w:hAnsi="Arial" w:cs="Arial"/>
        </w:rPr>
        <w:t>GT</w:t>
      </w:r>
      <w:proofErr w:type="spellEnd"/>
      <w:r w:rsidRPr="00795021">
        <w:rPr>
          <w:rFonts w:ascii="Arial" w:hAnsi="Arial" w:cs="Arial"/>
        </w:rPr>
        <w:t xml:space="preserve"> </w:t>
      </w:r>
      <w:proofErr w:type="spellStart"/>
      <w:r w:rsidRPr="00795021">
        <w:rPr>
          <w:rFonts w:ascii="Arial" w:hAnsi="Arial" w:cs="Arial"/>
        </w:rPr>
        <w:t>Num</w:t>
      </w:r>
      <w:proofErr w:type="spellEnd"/>
      <w:r w:rsidRPr="00795021">
        <w:rPr>
          <w:rFonts w:ascii="Arial" w:hAnsi="Arial" w:cs="Arial"/>
        </w:rPr>
        <w:t>. ______</w:t>
      </w:r>
    </w:p>
    <w:p w14:paraId="091B639D" w14:textId="5324A38B" w:rsidR="0078137A" w:rsidRPr="00795021" w:rsidRDefault="0039686C" w:rsidP="00795021">
      <w:pPr>
        <w:pStyle w:val="Prrafodelista"/>
        <w:numPr>
          <w:ilvl w:val="0"/>
          <w:numId w:val="40"/>
        </w:numPr>
        <w:spacing w:before="120" w:after="120"/>
        <w:ind w:left="714" w:hanging="357"/>
        <w:jc w:val="both"/>
        <w:rPr>
          <w:rFonts w:ascii="Arial" w:hAnsi="Arial" w:cs="Arial"/>
        </w:rPr>
      </w:pPr>
      <w:proofErr w:type="spellStart"/>
      <w:r w:rsidRPr="00795021">
        <w:rPr>
          <w:rFonts w:ascii="Arial" w:hAnsi="Arial" w:cs="Arial"/>
        </w:rPr>
        <w:t>PEyC</w:t>
      </w:r>
      <w:proofErr w:type="spellEnd"/>
      <w:r w:rsidRPr="00795021">
        <w:rPr>
          <w:rFonts w:ascii="Arial" w:hAnsi="Arial" w:cs="Arial"/>
        </w:rPr>
        <w:t xml:space="preserve"> </w:t>
      </w:r>
      <w:proofErr w:type="spellStart"/>
      <w:r w:rsidRPr="00795021">
        <w:rPr>
          <w:rFonts w:ascii="Arial" w:hAnsi="Arial" w:cs="Arial"/>
        </w:rPr>
        <w:t>N</w:t>
      </w:r>
      <w:r w:rsidR="0078137A" w:rsidRPr="00795021">
        <w:rPr>
          <w:rFonts w:ascii="Arial" w:hAnsi="Arial" w:cs="Arial"/>
        </w:rPr>
        <w:t>UM</w:t>
      </w:r>
      <w:proofErr w:type="spellEnd"/>
      <w:r w:rsidRPr="00795021">
        <w:rPr>
          <w:rFonts w:ascii="Arial" w:hAnsi="Arial" w:cs="Arial"/>
        </w:rPr>
        <w:t xml:space="preserve">____, </w:t>
      </w:r>
    </w:p>
    <w:p w14:paraId="5F2C214F" w14:textId="77777777" w:rsidR="0078137A" w:rsidRPr="00795021" w:rsidRDefault="0039686C" w:rsidP="00795021">
      <w:pPr>
        <w:pStyle w:val="Prrafodelista"/>
        <w:numPr>
          <w:ilvl w:val="0"/>
          <w:numId w:val="40"/>
        </w:numPr>
        <w:spacing w:before="120" w:after="120"/>
        <w:ind w:left="714" w:hanging="357"/>
        <w:jc w:val="both"/>
        <w:rPr>
          <w:rFonts w:ascii="Arial" w:hAnsi="Arial" w:cs="Arial"/>
        </w:rPr>
      </w:pPr>
      <w:r w:rsidRPr="00795021">
        <w:rPr>
          <w:rFonts w:ascii="Arial" w:hAnsi="Arial" w:cs="Arial"/>
        </w:rPr>
        <w:t xml:space="preserve">fecha, </w:t>
      </w:r>
    </w:p>
    <w:p w14:paraId="58B43722" w14:textId="77777777" w:rsidR="0078137A" w:rsidRPr="00795021" w:rsidRDefault="0039686C" w:rsidP="00795021">
      <w:pPr>
        <w:pStyle w:val="Prrafodelista"/>
        <w:numPr>
          <w:ilvl w:val="0"/>
          <w:numId w:val="40"/>
        </w:numPr>
        <w:spacing w:before="120" w:after="120"/>
        <w:ind w:left="714" w:hanging="357"/>
        <w:jc w:val="both"/>
        <w:rPr>
          <w:rFonts w:ascii="Arial" w:hAnsi="Arial" w:cs="Arial"/>
        </w:rPr>
      </w:pPr>
      <w:r w:rsidRPr="00795021">
        <w:rPr>
          <w:rFonts w:ascii="Arial" w:hAnsi="Arial" w:cs="Arial"/>
        </w:rPr>
        <w:t>hora de inicio y hora de conclusión</w:t>
      </w:r>
    </w:p>
    <w:p w14:paraId="7D6C3E04" w14:textId="620EB996" w:rsidR="0078137A" w:rsidRDefault="0078137A" w:rsidP="0078137A">
      <w:pPr>
        <w:pStyle w:val="Prrafodelista"/>
        <w:ind w:left="720"/>
        <w:jc w:val="both"/>
        <w:rPr>
          <w:rFonts w:ascii="Arial" w:hAnsi="Arial" w:cs="Arial"/>
        </w:rPr>
      </w:pPr>
    </w:p>
    <w:p w14:paraId="69F29EAF" w14:textId="4969876C" w:rsidR="00795021" w:rsidRDefault="00795021" w:rsidP="0078137A">
      <w:pPr>
        <w:pStyle w:val="Prrafodelista"/>
        <w:ind w:left="720"/>
        <w:jc w:val="both"/>
        <w:rPr>
          <w:rFonts w:ascii="Arial" w:hAnsi="Arial" w:cs="Arial"/>
        </w:rPr>
      </w:pPr>
    </w:p>
    <w:p w14:paraId="707D295A" w14:textId="4C81B2E8" w:rsidR="00795021" w:rsidRDefault="00795021" w:rsidP="0078137A">
      <w:pPr>
        <w:pStyle w:val="Prrafodelista"/>
        <w:ind w:left="720"/>
        <w:jc w:val="both"/>
        <w:rPr>
          <w:rFonts w:ascii="Arial" w:hAnsi="Arial" w:cs="Arial"/>
        </w:rPr>
      </w:pPr>
    </w:p>
    <w:p w14:paraId="26B94E7E" w14:textId="77777777" w:rsidR="00795021" w:rsidRPr="00795021" w:rsidRDefault="00795021" w:rsidP="0078137A">
      <w:pPr>
        <w:pStyle w:val="Prrafodelista"/>
        <w:ind w:left="720"/>
        <w:jc w:val="both"/>
        <w:rPr>
          <w:rFonts w:ascii="Arial" w:hAnsi="Arial" w:cs="Arial"/>
        </w:rPr>
      </w:pPr>
    </w:p>
    <w:p w14:paraId="05BA2D93" w14:textId="40E6765D" w:rsidR="0039686C" w:rsidRPr="00795021" w:rsidRDefault="0078137A" w:rsidP="00795021">
      <w:pPr>
        <w:pStyle w:val="Prrafodelista"/>
        <w:spacing w:line="276" w:lineRule="auto"/>
        <w:ind w:left="0"/>
        <w:jc w:val="both"/>
        <w:rPr>
          <w:rFonts w:ascii="Arial" w:hAnsi="Arial" w:cs="Arial"/>
        </w:rPr>
      </w:pPr>
      <w:r w:rsidRPr="00795021">
        <w:rPr>
          <w:rFonts w:ascii="Arial" w:hAnsi="Arial" w:cs="Arial"/>
        </w:rPr>
        <w:t>L</w:t>
      </w:r>
      <w:r w:rsidR="0039686C" w:rsidRPr="00795021">
        <w:rPr>
          <w:rFonts w:ascii="Arial" w:hAnsi="Arial" w:cs="Arial"/>
        </w:rPr>
        <w:t xml:space="preserve">lenarán el apartado de la elección que </w:t>
      </w:r>
      <w:r w:rsidR="002C6697" w:rsidRPr="00795021">
        <w:rPr>
          <w:rFonts w:ascii="Arial" w:hAnsi="Arial" w:cs="Arial"/>
        </w:rPr>
        <w:t xml:space="preserve">van </w:t>
      </w:r>
      <w:r w:rsidR="0039686C" w:rsidRPr="00795021">
        <w:rPr>
          <w:rFonts w:ascii="Arial" w:hAnsi="Arial" w:cs="Arial"/>
        </w:rPr>
        <w:t>concluye</w:t>
      </w:r>
      <w:r w:rsidR="002C6697" w:rsidRPr="00795021">
        <w:rPr>
          <w:rFonts w:ascii="Arial" w:hAnsi="Arial" w:cs="Arial"/>
        </w:rPr>
        <w:t>ndo, l</w:t>
      </w:r>
      <w:r w:rsidR="0039686C" w:rsidRPr="00795021">
        <w:rPr>
          <w:rFonts w:ascii="Arial" w:hAnsi="Arial" w:cs="Arial"/>
        </w:rPr>
        <w:t xml:space="preserve">o anterior para llevar un control de los paquetes </w:t>
      </w:r>
      <w:r w:rsidR="00747B67" w:rsidRPr="00795021">
        <w:rPr>
          <w:rFonts w:ascii="Arial" w:hAnsi="Arial" w:cs="Arial"/>
        </w:rPr>
        <w:t xml:space="preserve">electorales </w:t>
      </w:r>
      <w:r w:rsidR="0039686C" w:rsidRPr="00795021">
        <w:rPr>
          <w:rFonts w:ascii="Arial" w:hAnsi="Arial" w:cs="Arial"/>
        </w:rPr>
        <w:t>a los que</w:t>
      </w:r>
      <w:r w:rsidR="00913375" w:rsidRPr="00795021">
        <w:rPr>
          <w:rFonts w:ascii="Arial" w:hAnsi="Arial" w:cs="Arial"/>
        </w:rPr>
        <w:t xml:space="preserve"> </w:t>
      </w:r>
      <w:r w:rsidR="0039686C" w:rsidRPr="00795021">
        <w:rPr>
          <w:rFonts w:ascii="Arial" w:hAnsi="Arial" w:cs="Arial"/>
        </w:rPr>
        <w:t xml:space="preserve">se </w:t>
      </w:r>
      <w:r w:rsidR="00913375" w:rsidRPr="00795021">
        <w:rPr>
          <w:rFonts w:ascii="Arial" w:hAnsi="Arial" w:cs="Arial"/>
        </w:rPr>
        <w:t xml:space="preserve">les </w:t>
      </w:r>
      <w:r w:rsidR="00A10315" w:rsidRPr="00795021">
        <w:rPr>
          <w:rFonts w:ascii="Arial" w:hAnsi="Arial" w:cs="Arial"/>
        </w:rPr>
        <w:t>realizó</w:t>
      </w:r>
      <w:r w:rsidR="0039686C" w:rsidRPr="00795021">
        <w:rPr>
          <w:rFonts w:ascii="Arial" w:hAnsi="Arial" w:cs="Arial"/>
        </w:rPr>
        <w:t xml:space="preserve"> el procedimiento </w:t>
      </w:r>
      <w:r w:rsidR="00A10315" w:rsidRPr="00795021">
        <w:rPr>
          <w:rFonts w:ascii="Arial" w:hAnsi="Arial" w:cs="Arial"/>
        </w:rPr>
        <w:t>establecido</w:t>
      </w:r>
      <w:r w:rsidR="00B249FE" w:rsidRPr="00795021">
        <w:rPr>
          <w:rFonts w:ascii="Arial" w:hAnsi="Arial" w:cs="Arial"/>
        </w:rPr>
        <w:t xml:space="preserve"> en el apartado </w:t>
      </w:r>
      <w:r w:rsidR="00CA431E" w:rsidRPr="00795021">
        <w:rPr>
          <w:rFonts w:ascii="Arial" w:hAnsi="Arial" w:cs="Arial"/>
        </w:rPr>
        <w:t>2.5.3</w:t>
      </w:r>
      <w:r w:rsidR="00B02497" w:rsidRPr="00795021">
        <w:rPr>
          <w:rFonts w:ascii="Arial" w:hAnsi="Arial" w:cs="Arial"/>
        </w:rPr>
        <w:t xml:space="preserve">. de </w:t>
      </w:r>
      <w:r w:rsidR="00893057" w:rsidRPr="00795021">
        <w:rPr>
          <w:rFonts w:ascii="Arial" w:hAnsi="Arial" w:cs="Arial"/>
        </w:rPr>
        <w:t>este documento</w:t>
      </w:r>
      <w:r w:rsidR="0039686C" w:rsidRPr="00795021">
        <w:rPr>
          <w:rFonts w:ascii="Arial" w:hAnsi="Arial" w:cs="Arial"/>
        </w:rPr>
        <w:t>, y sea visible para el Bodeguero Electoral.</w:t>
      </w:r>
    </w:p>
    <w:p w14:paraId="24773F42" w14:textId="669E7D0A" w:rsidR="00AC03ED" w:rsidRDefault="00F33144" w:rsidP="008F13EF">
      <w:r>
        <w:rPr>
          <w:noProof/>
          <w:lang w:val="es-MX" w:eastAsia="es-MX"/>
        </w:rPr>
        <w:drawing>
          <wp:anchor distT="0" distB="0" distL="114300" distR="114300" simplePos="0" relativeHeight="251661321" behindDoc="1" locked="0" layoutInCell="1" allowOverlap="1" wp14:anchorId="3D0EDBF6" wp14:editId="55A4869E">
            <wp:simplePos x="0" y="0"/>
            <wp:positionH relativeFrom="page">
              <wp:align>center</wp:align>
            </wp:positionH>
            <wp:positionV relativeFrom="paragraph">
              <wp:posOffset>299554</wp:posOffset>
            </wp:positionV>
            <wp:extent cx="6108065" cy="1184275"/>
            <wp:effectExtent l="0" t="0" r="6985" b="0"/>
            <wp:wrapTight wrapText="bothSides">
              <wp:wrapPolygon edited="0">
                <wp:start x="0" y="0"/>
                <wp:lineTo x="0" y="21195"/>
                <wp:lineTo x="21557" y="21195"/>
                <wp:lineTo x="21557"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TIQUETA DE CONTROL PE 202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08065" cy="1184275"/>
                    </a:xfrm>
                    <a:prstGeom prst="rect">
                      <a:avLst/>
                    </a:prstGeom>
                  </pic:spPr>
                </pic:pic>
              </a:graphicData>
            </a:graphic>
            <wp14:sizeRelH relativeFrom="margin">
              <wp14:pctWidth>0</wp14:pctWidth>
            </wp14:sizeRelH>
            <wp14:sizeRelV relativeFrom="margin">
              <wp14:pctHeight>0</wp14:pctHeight>
            </wp14:sizeRelV>
          </wp:anchor>
        </w:drawing>
      </w:r>
    </w:p>
    <w:p w14:paraId="3D579DA3" w14:textId="26ED929B" w:rsidR="008F13EF" w:rsidRPr="001128A0" w:rsidRDefault="00913375" w:rsidP="001128A0">
      <w:pPr>
        <w:pStyle w:val="Textoindependiente"/>
        <w:spacing w:before="223" w:line="252" w:lineRule="auto"/>
        <w:ind w:right="529"/>
        <w:jc w:val="center"/>
        <w:rPr>
          <w:rFonts w:ascii="Arial Black" w:hAnsi="Arial Black"/>
          <w:b/>
          <w:color w:val="990033"/>
          <w:spacing w:val="-9"/>
        </w:rPr>
      </w:pPr>
      <w:r w:rsidRPr="001128A0">
        <w:rPr>
          <w:rFonts w:ascii="Arial Black" w:hAnsi="Arial Black"/>
          <w:b/>
          <w:color w:val="990033"/>
          <w:spacing w:val="-9"/>
        </w:rPr>
        <w:t>IMAGEN</w:t>
      </w:r>
      <w:r w:rsidR="001128A0" w:rsidRPr="001128A0">
        <w:rPr>
          <w:rFonts w:ascii="Arial Black" w:hAnsi="Arial Black"/>
          <w:b/>
          <w:color w:val="990033"/>
          <w:spacing w:val="-9"/>
        </w:rPr>
        <w:t xml:space="preserve">  </w:t>
      </w:r>
      <w:r w:rsidRPr="001128A0">
        <w:rPr>
          <w:rFonts w:ascii="Arial Black" w:hAnsi="Arial Black"/>
          <w:b/>
          <w:color w:val="990033"/>
          <w:spacing w:val="-9"/>
        </w:rPr>
        <w:t>1</w:t>
      </w:r>
    </w:p>
    <w:p w14:paraId="7D2FEB3C" w14:textId="784BFD38" w:rsidR="008F13EF" w:rsidRPr="001128A0" w:rsidRDefault="008F13EF" w:rsidP="008F13EF">
      <w:pPr>
        <w:rPr>
          <w:b/>
          <w:color w:val="990033"/>
        </w:rPr>
      </w:pPr>
    </w:p>
    <w:p w14:paraId="257AD691" w14:textId="163E3BF1" w:rsidR="008F13EF" w:rsidRDefault="005E62E6" w:rsidP="008F13EF">
      <w:r>
        <w:rPr>
          <w:noProof/>
          <w:lang w:val="es-MX" w:eastAsia="es-MX"/>
        </w:rPr>
        <w:drawing>
          <wp:anchor distT="0" distB="0" distL="114300" distR="114300" simplePos="0" relativeHeight="251658249" behindDoc="1" locked="0" layoutInCell="1" allowOverlap="1" wp14:anchorId="4CF21C88" wp14:editId="64930FF5">
            <wp:simplePos x="0" y="0"/>
            <wp:positionH relativeFrom="page">
              <wp:align>center</wp:align>
            </wp:positionH>
            <wp:positionV relativeFrom="paragraph">
              <wp:posOffset>13500</wp:posOffset>
            </wp:positionV>
            <wp:extent cx="2072005" cy="2343785"/>
            <wp:effectExtent l="0" t="0" r="444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tiqueta de paquete electoral.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72005" cy="2343785"/>
                    </a:xfrm>
                    <a:prstGeom prst="rect">
                      <a:avLst/>
                    </a:prstGeom>
                  </pic:spPr>
                </pic:pic>
              </a:graphicData>
            </a:graphic>
            <wp14:sizeRelH relativeFrom="margin">
              <wp14:pctWidth>0</wp14:pctWidth>
            </wp14:sizeRelH>
            <wp14:sizeRelV relativeFrom="margin">
              <wp14:pctHeight>0</wp14:pctHeight>
            </wp14:sizeRelV>
          </wp:anchor>
        </w:drawing>
      </w:r>
    </w:p>
    <w:p w14:paraId="3F6DD25D" w14:textId="25E170E9" w:rsidR="008F13EF" w:rsidRDefault="008F13EF" w:rsidP="008F13EF"/>
    <w:p w14:paraId="37514502" w14:textId="4CFCA02B" w:rsidR="008F13EF" w:rsidRDefault="008F13EF" w:rsidP="008F13EF"/>
    <w:p w14:paraId="2C64ED70" w14:textId="77777777" w:rsidR="008F13EF" w:rsidRDefault="008F13EF" w:rsidP="008F13EF"/>
    <w:p w14:paraId="23E5A45D" w14:textId="454482D1" w:rsidR="008F13EF" w:rsidRDefault="008F13EF" w:rsidP="008F13EF"/>
    <w:p w14:paraId="1BC09D69" w14:textId="77777777" w:rsidR="008F13EF" w:rsidRDefault="008F13EF" w:rsidP="008F13EF"/>
    <w:p w14:paraId="6BFDA97D" w14:textId="77777777" w:rsidR="008F13EF" w:rsidRDefault="008F13EF" w:rsidP="008F13EF"/>
    <w:p w14:paraId="4AD9CE5B" w14:textId="2616B62A" w:rsidR="008F13EF" w:rsidRDefault="008F13EF" w:rsidP="008F13EF"/>
    <w:p w14:paraId="49E5C446" w14:textId="77777777" w:rsidR="008F13EF" w:rsidRDefault="008F13EF" w:rsidP="008F13EF"/>
    <w:p w14:paraId="294A2C71" w14:textId="0F291754" w:rsidR="001A09B7" w:rsidRDefault="001A09B7" w:rsidP="008F13EF"/>
    <w:p w14:paraId="5F8391DD" w14:textId="77777777" w:rsidR="001A09B7" w:rsidRDefault="001A09B7" w:rsidP="008F13EF"/>
    <w:p w14:paraId="1A453FD9" w14:textId="51C04DE6" w:rsidR="001A09B7" w:rsidRDefault="001A09B7" w:rsidP="008F13EF"/>
    <w:p w14:paraId="5F255683" w14:textId="68EA2CE4" w:rsidR="001A09B7" w:rsidRDefault="001A09B7" w:rsidP="008F13EF"/>
    <w:p w14:paraId="7AC9126C" w14:textId="56349D50" w:rsidR="004B0C26" w:rsidRDefault="004B0C26" w:rsidP="008F13EF"/>
    <w:p w14:paraId="0DC29880" w14:textId="0FAD11BE" w:rsidR="00AC03ED" w:rsidRPr="00152548" w:rsidRDefault="00AC03ED" w:rsidP="00743E6C">
      <w:pPr>
        <w:pStyle w:val="Ttulo2"/>
        <w:numPr>
          <w:ilvl w:val="2"/>
          <w:numId w:val="7"/>
        </w:numPr>
        <w:jc w:val="both"/>
        <w:rPr>
          <w:color w:val="AC5383"/>
          <w:sz w:val="28"/>
        </w:rPr>
      </w:pPr>
      <w:bookmarkStart w:id="52" w:name="_Toc192247944"/>
      <w:bookmarkStart w:id="53" w:name="_Toc195560132"/>
      <w:r w:rsidRPr="00152548">
        <w:rPr>
          <w:color w:val="AC5383"/>
          <w:spacing w:val="-10"/>
          <w:sz w:val="28"/>
        </w:rPr>
        <w:t>Duración de los cómputos distritales</w:t>
      </w:r>
      <w:bookmarkEnd w:id="52"/>
      <w:bookmarkEnd w:id="53"/>
    </w:p>
    <w:p w14:paraId="7D6131F3" w14:textId="1B7E11F3" w:rsidR="00031882" w:rsidRPr="00795021" w:rsidRDefault="00031882" w:rsidP="00795021">
      <w:pPr>
        <w:spacing w:line="276" w:lineRule="auto"/>
        <w:jc w:val="both"/>
        <w:rPr>
          <w:rFonts w:ascii="Arial" w:hAnsi="Arial" w:cs="Arial"/>
        </w:rPr>
      </w:pPr>
    </w:p>
    <w:p w14:paraId="1AFD7887" w14:textId="7FCB9445" w:rsidR="002D2655" w:rsidRPr="00795021" w:rsidRDefault="001F6F5B" w:rsidP="00795021">
      <w:pPr>
        <w:spacing w:line="276" w:lineRule="auto"/>
        <w:jc w:val="both"/>
        <w:rPr>
          <w:rFonts w:ascii="Arial" w:hAnsi="Arial" w:cs="Arial"/>
        </w:rPr>
      </w:pPr>
      <w:r w:rsidRPr="00795021">
        <w:rPr>
          <w:rFonts w:ascii="Arial" w:hAnsi="Arial" w:cs="Arial"/>
        </w:rPr>
        <w:t xml:space="preserve">Los </w:t>
      </w:r>
      <w:r w:rsidR="00913375" w:rsidRPr="00795021">
        <w:rPr>
          <w:rFonts w:ascii="Arial" w:hAnsi="Arial" w:cs="Arial"/>
        </w:rPr>
        <w:t>cómputos di</w:t>
      </w:r>
      <w:r w:rsidRPr="00795021">
        <w:rPr>
          <w:rFonts w:ascii="Arial" w:hAnsi="Arial" w:cs="Arial"/>
        </w:rPr>
        <w:t xml:space="preserve">stritales </w:t>
      </w:r>
      <w:r w:rsidR="00D17174" w:rsidRPr="00795021">
        <w:rPr>
          <w:rFonts w:ascii="Arial" w:hAnsi="Arial" w:cs="Arial"/>
        </w:rPr>
        <w:t>iniciarán el domingo 1 de junio de 2025, a partir de que l</w:t>
      </w:r>
      <w:r w:rsidR="00B34506" w:rsidRPr="00795021">
        <w:rPr>
          <w:rFonts w:ascii="Arial" w:hAnsi="Arial" w:cs="Arial"/>
        </w:rPr>
        <w:t xml:space="preserve">legué el primer paquete electoral </w:t>
      </w:r>
      <w:r w:rsidR="002B63F8" w:rsidRPr="00795021">
        <w:rPr>
          <w:rFonts w:ascii="Arial" w:hAnsi="Arial" w:cs="Arial"/>
        </w:rPr>
        <w:t xml:space="preserve">al </w:t>
      </w:r>
      <w:proofErr w:type="spellStart"/>
      <w:r w:rsidR="002B63F8" w:rsidRPr="00795021">
        <w:rPr>
          <w:rFonts w:ascii="Arial" w:hAnsi="Arial" w:cs="Arial"/>
        </w:rPr>
        <w:t>CED</w:t>
      </w:r>
      <w:proofErr w:type="spellEnd"/>
      <w:r w:rsidR="002B63F8" w:rsidRPr="00795021">
        <w:rPr>
          <w:rFonts w:ascii="Arial" w:hAnsi="Arial" w:cs="Arial"/>
        </w:rPr>
        <w:t xml:space="preserve"> </w:t>
      </w:r>
      <w:r w:rsidR="00B34506" w:rsidRPr="00795021">
        <w:rPr>
          <w:rFonts w:ascii="Arial" w:hAnsi="Arial" w:cs="Arial"/>
        </w:rPr>
        <w:t>y concluirán</w:t>
      </w:r>
      <w:r w:rsidR="005B0B5A" w:rsidRPr="00795021">
        <w:rPr>
          <w:rFonts w:ascii="Arial" w:hAnsi="Arial" w:cs="Arial"/>
        </w:rPr>
        <w:t xml:space="preserve"> </w:t>
      </w:r>
      <w:r w:rsidR="002B63F8" w:rsidRPr="00795021">
        <w:rPr>
          <w:rFonts w:ascii="Arial" w:hAnsi="Arial" w:cs="Arial"/>
        </w:rPr>
        <w:t xml:space="preserve">con la entrega del Acta de Cómputo respectiva al </w:t>
      </w:r>
      <w:r w:rsidR="00626959" w:rsidRPr="00795021">
        <w:rPr>
          <w:rFonts w:ascii="Arial" w:hAnsi="Arial" w:cs="Arial"/>
        </w:rPr>
        <w:t>CE</w:t>
      </w:r>
      <w:r w:rsidR="002B63F8" w:rsidRPr="00795021">
        <w:rPr>
          <w:rFonts w:ascii="Arial" w:hAnsi="Arial" w:cs="Arial"/>
        </w:rPr>
        <w:t>. Lo anterior, debido a la cantidad y complejidad de los escrutinios y cómputos de los paquetes</w:t>
      </w:r>
      <w:r w:rsidR="008507E7" w:rsidRPr="00795021">
        <w:rPr>
          <w:rFonts w:ascii="Arial" w:hAnsi="Arial" w:cs="Arial"/>
        </w:rPr>
        <w:t xml:space="preserve"> que le corresponden a cada </w:t>
      </w:r>
      <w:proofErr w:type="spellStart"/>
      <w:r w:rsidR="008507E7" w:rsidRPr="00795021">
        <w:rPr>
          <w:rFonts w:ascii="Arial" w:hAnsi="Arial" w:cs="Arial"/>
        </w:rPr>
        <w:t>CED</w:t>
      </w:r>
      <w:proofErr w:type="spellEnd"/>
      <w:r w:rsidR="008507E7" w:rsidRPr="00795021">
        <w:rPr>
          <w:rFonts w:ascii="Arial" w:hAnsi="Arial" w:cs="Arial"/>
        </w:rPr>
        <w:t xml:space="preserve">, tal como se muestra en la tabla </w:t>
      </w:r>
      <w:r w:rsidR="002D2655" w:rsidRPr="00795021">
        <w:rPr>
          <w:rFonts w:ascii="Arial" w:hAnsi="Arial" w:cs="Arial"/>
        </w:rPr>
        <w:t>siguiente:</w:t>
      </w:r>
    </w:p>
    <w:p w14:paraId="09059369" w14:textId="01E131B6" w:rsidR="002D2655" w:rsidRDefault="002D2655" w:rsidP="00795021">
      <w:pPr>
        <w:spacing w:line="276" w:lineRule="auto"/>
        <w:rPr>
          <w:rFonts w:ascii="Arial" w:hAnsi="Arial" w:cs="Arial"/>
        </w:rPr>
      </w:pPr>
    </w:p>
    <w:p w14:paraId="373CD3A2" w14:textId="726EE702" w:rsidR="00FE7671" w:rsidRDefault="00FE7671" w:rsidP="00795021">
      <w:pPr>
        <w:spacing w:line="276" w:lineRule="auto"/>
        <w:rPr>
          <w:rFonts w:ascii="Arial" w:hAnsi="Arial" w:cs="Arial"/>
        </w:rPr>
      </w:pPr>
    </w:p>
    <w:p w14:paraId="23A11A2F" w14:textId="4157D136" w:rsidR="00FE7671" w:rsidRDefault="00FE7671" w:rsidP="00795021">
      <w:pPr>
        <w:spacing w:line="276" w:lineRule="auto"/>
        <w:rPr>
          <w:rFonts w:ascii="Arial" w:hAnsi="Arial" w:cs="Arial"/>
        </w:rPr>
      </w:pPr>
    </w:p>
    <w:p w14:paraId="6101E174" w14:textId="363C5ED2" w:rsidR="00FE7671" w:rsidRDefault="00FE7671" w:rsidP="00795021">
      <w:pPr>
        <w:spacing w:line="276" w:lineRule="auto"/>
        <w:rPr>
          <w:rFonts w:ascii="Arial" w:hAnsi="Arial" w:cs="Arial"/>
        </w:rPr>
      </w:pPr>
    </w:p>
    <w:p w14:paraId="450E8012" w14:textId="5FF6A912" w:rsidR="00FE7671" w:rsidRDefault="00FE7671" w:rsidP="00795021">
      <w:pPr>
        <w:spacing w:line="276" w:lineRule="auto"/>
        <w:rPr>
          <w:rFonts w:ascii="Arial" w:hAnsi="Arial" w:cs="Arial"/>
        </w:rPr>
      </w:pPr>
    </w:p>
    <w:p w14:paraId="14C10E3A" w14:textId="753B294A" w:rsidR="00FE7671" w:rsidRDefault="00FE7671" w:rsidP="00795021">
      <w:pPr>
        <w:spacing w:line="276" w:lineRule="auto"/>
        <w:rPr>
          <w:rFonts w:ascii="Arial" w:hAnsi="Arial" w:cs="Arial"/>
        </w:rPr>
      </w:pPr>
    </w:p>
    <w:p w14:paraId="79ABF3EA" w14:textId="74C87543" w:rsidR="00FE7671" w:rsidRDefault="00FE7671" w:rsidP="00795021">
      <w:pPr>
        <w:spacing w:line="276" w:lineRule="auto"/>
        <w:rPr>
          <w:rFonts w:ascii="Arial" w:hAnsi="Arial" w:cs="Arial"/>
        </w:rPr>
      </w:pPr>
    </w:p>
    <w:p w14:paraId="49477643" w14:textId="17BAD6A1" w:rsidR="00FE7671" w:rsidRDefault="00FE7671" w:rsidP="00795021">
      <w:pPr>
        <w:spacing w:line="276" w:lineRule="auto"/>
        <w:rPr>
          <w:rFonts w:ascii="Arial" w:hAnsi="Arial" w:cs="Arial"/>
        </w:rPr>
      </w:pPr>
    </w:p>
    <w:p w14:paraId="75C8AFDC" w14:textId="77777777" w:rsidR="00FE7671" w:rsidRPr="00795021" w:rsidRDefault="00FE7671" w:rsidP="00795021">
      <w:pPr>
        <w:spacing w:line="276" w:lineRule="auto"/>
        <w:rPr>
          <w:rFonts w:ascii="Arial" w:hAnsi="Arial" w:cs="Arial"/>
        </w:rPr>
      </w:pPr>
    </w:p>
    <w:p w14:paraId="52037BE0" w14:textId="130CC898" w:rsidR="005F2FCB" w:rsidRDefault="002D2655" w:rsidP="00232954">
      <w:pPr>
        <w:pStyle w:val="Ttulo3"/>
        <w:ind w:left="426" w:right="141"/>
        <w:rPr>
          <w:color w:val="8B1057"/>
          <w:spacing w:val="-10"/>
        </w:rPr>
      </w:pPr>
      <w:bookmarkStart w:id="54" w:name="_Toc195560133"/>
      <w:r w:rsidRPr="004624E1">
        <w:rPr>
          <w:color w:val="AC5383"/>
          <w:spacing w:val="-8"/>
          <w:sz w:val="28"/>
        </w:rPr>
        <w:t>Distribución de Paquetes Electorales</w:t>
      </w:r>
      <w:r w:rsidR="00762FCA" w:rsidRPr="004624E1">
        <w:rPr>
          <w:rStyle w:val="Refdenotaalpie"/>
          <w:color w:val="AC5383"/>
          <w:spacing w:val="-8"/>
          <w:sz w:val="28"/>
        </w:rPr>
        <w:footnoteReference w:id="7"/>
      </w:r>
      <w:r w:rsidRPr="004624E1">
        <w:rPr>
          <w:color w:val="AC5383"/>
          <w:spacing w:val="-8"/>
          <w:sz w:val="28"/>
        </w:rPr>
        <w:t xml:space="preserve"> por Distrito y Número de elecciones a computar</w:t>
      </w:r>
      <w:r w:rsidRPr="0000448A">
        <w:rPr>
          <w:color w:val="AC5383"/>
          <w:spacing w:val="-8"/>
        </w:rPr>
        <w:t>.</w:t>
      </w:r>
      <w:bookmarkEnd w:id="54"/>
    </w:p>
    <w:p w14:paraId="0D05817F" w14:textId="2F4139EC" w:rsidR="002D2655" w:rsidRDefault="005F2FCB" w:rsidP="005F2FCB">
      <w:pPr>
        <w:pStyle w:val="Ttulo3"/>
        <w:ind w:left="0"/>
        <w:rPr>
          <w:color w:val="AC5383"/>
          <w:spacing w:val="-8"/>
        </w:rPr>
      </w:pPr>
      <w:bookmarkStart w:id="55" w:name="_Toc195560134"/>
      <w:r w:rsidRPr="005F2FCB">
        <w:rPr>
          <w:color w:val="8B1057"/>
          <w:spacing w:val="-10"/>
          <w:sz w:val="28"/>
          <w:szCs w:val="28"/>
        </w:rPr>
        <w:t xml:space="preserve">Tabla </w:t>
      </w:r>
      <w:r w:rsidR="00F4329A">
        <w:rPr>
          <w:color w:val="8B1057"/>
          <w:spacing w:val="-10"/>
          <w:sz w:val="28"/>
          <w:szCs w:val="28"/>
        </w:rPr>
        <w:t>6</w:t>
      </w:r>
      <w:bookmarkEnd w:id="55"/>
    </w:p>
    <w:tbl>
      <w:tblPr>
        <w:tblStyle w:val="Tablaconcuadrcula"/>
        <w:tblpPr w:leftFromText="141" w:rightFromText="141" w:vertAnchor="text" w:horzAnchor="margin" w:tblpY="19"/>
        <w:tblW w:w="4612" w:type="pct"/>
        <w:tblLook w:val="04A0" w:firstRow="1" w:lastRow="0" w:firstColumn="1" w:lastColumn="0" w:noHBand="0" w:noVBand="1"/>
      </w:tblPr>
      <w:tblGrid>
        <w:gridCol w:w="1515"/>
        <w:gridCol w:w="1210"/>
        <w:gridCol w:w="1169"/>
        <w:gridCol w:w="222"/>
        <w:gridCol w:w="1799"/>
        <w:gridCol w:w="1210"/>
        <w:gridCol w:w="1234"/>
      </w:tblGrid>
      <w:tr w:rsidR="000C05C9" w14:paraId="4D561B17" w14:textId="77777777" w:rsidTr="000C05C9">
        <w:tc>
          <w:tcPr>
            <w:tcW w:w="906" w:type="pct"/>
            <w:shd w:val="clear" w:color="auto" w:fill="AEAAAA" w:themeFill="background2" w:themeFillShade="BF"/>
            <w:vAlign w:val="center"/>
          </w:tcPr>
          <w:p w14:paraId="2E05A599" w14:textId="77777777" w:rsidR="000C05C9" w:rsidRPr="00EF7345" w:rsidRDefault="000C05C9" w:rsidP="00913375">
            <w:pPr>
              <w:pStyle w:val="TableParagraph"/>
              <w:ind w:left="6" w:right="5"/>
              <w:jc w:val="center"/>
              <w:rPr>
                <w:b/>
                <w:spacing w:val="-2"/>
                <w:w w:val="80"/>
                <w:sz w:val="16"/>
                <w:szCs w:val="16"/>
              </w:rPr>
            </w:pPr>
            <w:proofErr w:type="spellStart"/>
            <w:r w:rsidRPr="00EF7345">
              <w:rPr>
                <w:b/>
                <w:spacing w:val="-2"/>
                <w:w w:val="80"/>
                <w:sz w:val="16"/>
                <w:szCs w:val="16"/>
              </w:rPr>
              <w:t>CED</w:t>
            </w:r>
            <w:proofErr w:type="spellEnd"/>
          </w:p>
        </w:tc>
        <w:tc>
          <w:tcPr>
            <w:tcW w:w="724" w:type="pct"/>
            <w:shd w:val="clear" w:color="auto" w:fill="AEAAAA" w:themeFill="background2" w:themeFillShade="BF"/>
            <w:vAlign w:val="center"/>
          </w:tcPr>
          <w:p w14:paraId="29AEBABF" w14:textId="77777777" w:rsidR="000C05C9" w:rsidRPr="00EF7345" w:rsidRDefault="000C05C9" w:rsidP="00913375">
            <w:pPr>
              <w:pStyle w:val="TableParagraph"/>
              <w:ind w:left="6" w:right="5"/>
              <w:jc w:val="center"/>
              <w:rPr>
                <w:b/>
                <w:spacing w:val="-2"/>
                <w:w w:val="80"/>
                <w:sz w:val="16"/>
                <w:szCs w:val="16"/>
              </w:rPr>
            </w:pPr>
            <w:r w:rsidRPr="00EF7345">
              <w:rPr>
                <w:b/>
                <w:spacing w:val="-2"/>
                <w:w w:val="80"/>
                <w:sz w:val="16"/>
                <w:szCs w:val="16"/>
              </w:rPr>
              <w:t>No. DE PAQUETES ELECTORALES</w:t>
            </w:r>
          </w:p>
        </w:tc>
        <w:tc>
          <w:tcPr>
            <w:tcW w:w="699" w:type="pct"/>
            <w:shd w:val="clear" w:color="auto" w:fill="AEAAAA" w:themeFill="background2" w:themeFillShade="BF"/>
            <w:vAlign w:val="center"/>
          </w:tcPr>
          <w:p w14:paraId="2F3EF4E6" w14:textId="3FB778F2" w:rsidR="000C05C9" w:rsidRPr="00EF7345" w:rsidRDefault="000C05C9" w:rsidP="00BF2AC4">
            <w:pPr>
              <w:pStyle w:val="TableParagraph"/>
              <w:ind w:left="6" w:right="5"/>
              <w:jc w:val="center"/>
              <w:rPr>
                <w:b/>
                <w:spacing w:val="-2"/>
                <w:w w:val="80"/>
                <w:sz w:val="16"/>
                <w:szCs w:val="16"/>
              </w:rPr>
            </w:pPr>
            <w:r w:rsidRPr="00F33144">
              <w:rPr>
                <w:b/>
                <w:spacing w:val="-2"/>
                <w:w w:val="80"/>
                <w:sz w:val="16"/>
                <w:szCs w:val="16"/>
              </w:rPr>
              <w:t>No. DE CÓMPUTOS</w:t>
            </w:r>
          </w:p>
        </w:tc>
        <w:tc>
          <w:tcPr>
            <w:tcW w:w="133" w:type="pct"/>
            <w:vMerge w:val="restart"/>
            <w:shd w:val="clear" w:color="auto" w:fill="CCCCFF"/>
          </w:tcPr>
          <w:p w14:paraId="10A94BC9" w14:textId="77777777" w:rsidR="000C05C9" w:rsidRPr="00EF7345" w:rsidRDefault="000C05C9" w:rsidP="00913375">
            <w:pPr>
              <w:pStyle w:val="TableParagraph"/>
              <w:ind w:left="6" w:right="5"/>
              <w:jc w:val="center"/>
              <w:rPr>
                <w:b/>
                <w:spacing w:val="-2"/>
                <w:w w:val="80"/>
                <w:sz w:val="16"/>
                <w:szCs w:val="16"/>
              </w:rPr>
            </w:pPr>
          </w:p>
        </w:tc>
        <w:tc>
          <w:tcPr>
            <w:tcW w:w="1076" w:type="pct"/>
            <w:shd w:val="clear" w:color="auto" w:fill="AEAAAA" w:themeFill="background2" w:themeFillShade="BF"/>
            <w:vAlign w:val="center"/>
          </w:tcPr>
          <w:p w14:paraId="1D45E849" w14:textId="1E1E6F87" w:rsidR="000C05C9" w:rsidRPr="00EF7345" w:rsidRDefault="000C05C9" w:rsidP="00913375">
            <w:pPr>
              <w:pStyle w:val="TableParagraph"/>
              <w:ind w:left="6" w:right="5"/>
              <w:jc w:val="center"/>
              <w:rPr>
                <w:b/>
                <w:spacing w:val="-2"/>
                <w:w w:val="80"/>
                <w:sz w:val="16"/>
                <w:szCs w:val="16"/>
              </w:rPr>
            </w:pPr>
            <w:proofErr w:type="spellStart"/>
            <w:r w:rsidRPr="00EF7345">
              <w:rPr>
                <w:b/>
                <w:spacing w:val="-2"/>
                <w:w w:val="80"/>
                <w:sz w:val="16"/>
                <w:szCs w:val="16"/>
              </w:rPr>
              <w:t>CED</w:t>
            </w:r>
            <w:proofErr w:type="spellEnd"/>
          </w:p>
        </w:tc>
        <w:tc>
          <w:tcPr>
            <w:tcW w:w="724" w:type="pct"/>
            <w:shd w:val="clear" w:color="auto" w:fill="AEAAAA" w:themeFill="background2" w:themeFillShade="BF"/>
            <w:vAlign w:val="center"/>
          </w:tcPr>
          <w:p w14:paraId="1DECEBFF" w14:textId="77777777" w:rsidR="000C05C9" w:rsidRPr="00EF7345" w:rsidRDefault="000C05C9" w:rsidP="00913375">
            <w:pPr>
              <w:pStyle w:val="TableParagraph"/>
              <w:ind w:left="6" w:right="5"/>
              <w:jc w:val="center"/>
              <w:rPr>
                <w:b/>
                <w:spacing w:val="-2"/>
                <w:w w:val="80"/>
                <w:sz w:val="16"/>
                <w:szCs w:val="16"/>
              </w:rPr>
            </w:pPr>
            <w:r w:rsidRPr="00EF7345">
              <w:rPr>
                <w:b/>
                <w:spacing w:val="-2"/>
                <w:w w:val="80"/>
                <w:sz w:val="16"/>
                <w:szCs w:val="16"/>
              </w:rPr>
              <w:t>No. DE PAQUETES ELECTORALES</w:t>
            </w:r>
          </w:p>
        </w:tc>
        <w:tc>
          <w:tcPr>
            <w:tcW w:w="739" w:type="pct"/>
            <w:shd w:val="clear" w:color="auto" w:fill="AEAAAA" w:themeFill="background2" w:themeFillShade="BF"/>
            <w:vAlign w:val="center"/>
          </w:tcPr>
          <w:p w14:paraId="2526674F" w14:textId="422555B4" w:rsidR="000C05C9" w:rsidRPr="00EF7345" w:rsidRDefault="000C05C9" w:rsidP="00BF2AC4">
            <w:pPr>
              <w:pStyle w:val="TableParagraph"/>
              <w:ind w:left="6" w:right="5"/>
              <w:jc w:val="center"/>
              <w:rPr>
                <w:b/>
                <w:spacing w:val="-2"/>
                <w:w w:val="80"/>
                <w:sz w:val="16"/>
                <w:szCs w:val="16"/>
              </w:rPr>
            </w:pPr>
            <w:r w:rsidRPr="00F33144">
              <w:rPr>
                <w:b/>
                <w:spacing w:val="-2"/>
                <w:w w:val="80"/>
                <w:sz w:val="16"/>
                <w:szCs w:val="16"/>
              </w:rPr>
              <w:t>No. DE CÓMPUTOS</w:t>
            </w:r>
          </w:p>
        </w:tc>
      </w:tr>
      <w:tr w:rsidR="000C05C9" w:rsidRPr="002D50CB" w14:paraId="67C2CF8E" w14:textId="77777777" w:rsidTr="000C05C9">
        <w:trPr>
          <w:trHeight w:val="170"/>
        </w:trPr>
        <w:tc>
          <w:tcPr>
            <w:tcW w:w="906" w:type="pct"/>
            <w:shd w:val="clear" w:color="auto" w:fill="auto"/>
            <w:vAlign w:val="center"/>
          </w:tcPr>
          <w:p w14:paraId="7B5A0F94" w14:textId="77777777" w:rsidR="000C05C9" w:rsidRPr="00EF7345" w:rsidRDefault="000C05C9" w:rsidP="00913375">
            <w:pPr>
              <w:pStyle w:val="TableParagraph"/>
              <w:ind w:left="6" w:right="5"/>
              <w:rPr>
                <w:b/>
                <w:spacing w:val="-2"/>
                <w:w w:val="80"/>
                <w:sz w:val="16"/>
                <w:szCs w:val="16"/>
              </w:rPr>
            </w:pPr>
            <w:r w:rsidRPr="00EF7345">
              <w:rPr>
                <w:b/>
                <w:spacing w:val="-2"/>
                <w:w w:val="80"/>
                <w:sz w:val="16"/>
                <w:szCs w:val="16"/>
              </w:rPr>
              <w:t>01 CÁRDENAS</w:t>
            </w:r>
          </w:p>
        </w:tc>
        <w:tc>
          <w:tcPr>
            <w:tcW w:w="724" w:type="pct"/>
            <w:tcBorders>
              <w:top w:val="single" w:sz="4" w:space="0" w:color="auto"/>
              <w:bottom w:val="single" w:sz="4" w:space="0" w:color="auto"/>
              <w:right w:val="single" w:sz="4" w:space="0" w:color="auto"/>
            </w:tcBorders>
            <w:shd w:val="clear" w:color="auto" w:fill="auto"/>
            <w:vAlign w:val="center"/>
          </w:tcPr>
          <w:p w14:paraId="491492E2" w14:textId="77777777" w:rsidR="000C05C9" w:rsidRPr="00961B34" w:rsidRDefault="000C05C9" w:rsidP="00913375">
            <w:pPr>
              <w:pStyle w:val="Textoindependiente"/>
              <w:spacing w:line="252" w:lineRule="auto"/>
              <w:ind w:left="6" w:right="5"/>
              <w:jc w:val="center"/>
              <w:rPr>
                <w:b/>
                <w:spacing w:val="-2"/>
                <w:w w:val="80"/>
                <w:sz w:val="16"/>
                <w:szCs w:val="16"/>
              </w:rPr>
            </w:pPr>
            <w:r w:rsidRPr="00961B34">
              <w:rPr>
                <w:rFonts w:cs="Arial"/>
                <w:b/>
                <w:color w:val="000000"/>
                <w:sz w:val="16"/>
              </w:rPr>
              <w:t>99</w:t>
            </w:r>
          </w:p>
        </w:tc>
        <w:tc>
          <w:tcPr>
            <w:tcW w:w="699" w:type="pct"/>
            <w:shd w:val="clear" w:color="auto" w:fill="auto"/>
            <w:vAlign w:val="center"/>
          </w:tcPr>
          <w:p w14:paraId="3553B428" w14:textId="0BA498FD" w:rsidR="000C05C9" w:rsidRPr="00EF7345" w:rsidRDefault="000C05C9" w:rsidP="00913375">
            <w:pPr>
              <w:pStyle w:val="Textoindependiente"/>
              <w:spacing w:line="252" w:lineRule="auto"/>
              <w:ind w:left="6" w:right="5"/>
              <w:jc w:val="center"/>
              <w:rPr>
                <w:b/>
                <w:spacing w:val="-2"/>
                <w:w w:val="80"/>
                <w:sz w:val="16"/>
                <w:szCs w:val="16"/>
              </w:rPr>
            </w:pPr>
            <w:r>
              <w:rPr>
                <w:b/>
                <w:spacing w:val="-2"/>
                <w:w w:val="80"/>
                <w:sz w:val="16"/>
                <w:szCs w:val="16"/>
              </w:rPr>
              <w:t>5</w:t>
            </w:r>
          </w:p>
        </w:tc>
        <w:tc>
          <w:tcPr>
            <w:tcW w:w="133" w:type="pct"/>
            <w:vMerge/>
            <w:shd w:val="clear" w:color="auto" w:fill="CCCCFF"/>
          </w:tcPr>
          <w:p w14:paraId="5F01DA52" w14:textId="77777777" w:rsidR="000C05C9" w:rsidRPr="00EF7345" w:rsidRDefault="000C05C9" w:rsidP="00913375">
            <w:pPr>
              <w:pStyle w:val="TableParagraph"/>
              <w:spacing w:before="25"/>
              <w:rPr>
                <w:b/>
                <w:spacing w:val="-2"/>
                <w:w w:val="80"/>
                <w:sz w:val="16"/>
                <w:szCs w:val="16"/>
              </w:rPr>
            </w:pPr>
          </w:p>
        </w:tc>
        <w:tc>
          <w:tcPr>
            <w:tcW w:w="1076" w:type="pct"/>
            <w:shd w:val="clear" w:color="auto" w:fill="auto"/>
            <w:vAlign w:val="center"/>
          </w:tcPr>
          <w:p w14:paraId="67332404" w14:textId="49CD2B45" w:rsidR="000C05C9" w:rsidRPr="00EF7345" w:rsidRDefault="000C05C9" w:rsidP="00913375">
            <w:pPr>
              <w:pStyle w:val="TableParagraph"/>
              <w:spacing w:before="25"/>
              <w:rPr>
                <w:b/>
                <w:spacing w:val="-2"/>
                <w:w w:val="80"/>
                <w:sz w:val="16"/>
                <w:szCs w:val="16"/>
              </w:rPr>
            </w:pPr>
            <w:r w:rsidRPr="00EF7345">
              <w:rPr>
                <w:b/>
                <w:spacing w:val="-2"/>
                <w:w w:val="80"/>
                <w:sz w:val="16"/>
                <w:szCs w:val="16"/>
              </w:rPr>
              <w:t>09 EMILIANO ZAPATA</w:t>
            </w:r>
          </w:p>
        </w:tc>
        <w:tc>
          <w:tcPr>
            <w:tcW w:w="724" w:type="pct"/>
            <w:tcBorders>
              <w:top w:val="single" w:sz="4" w:space="0" w:color="auto"/>
              <w:bottom w:val="single" w:sz="4" w:space="0" w:color="auto"/>
              <w:right w:val="single" w:sz="4" w:space="0" w:color="auto"/>
            </w:tcBorders>
            <w:shd w:val="clear" w:color="auto" w:fill="auto"/>
            <w:vAlign w:val="center"/>
          </w:tcPr>
          <w:p w14:paraId="2FF9A437" w14:textId="77777777" w:rsidR="000C05C9" w:rsidRPr="00EC1F9D" w:rsidRDefault="000C05C9" w:rsidP="00913375">
            <w:pPr>
              <w:pStyle w:val="Textoindependiente"/>
              <w:spacing w:line="252" w:lineRule="auto"/>
              <w:ind w:left="6" w:right="5"/>
              <w:jc w:val="center"/>
              <w:rPr>
                <w:b/>
                <w:spacing w:val="-2"/>
                <w:w w:val="80"/>
                <w:sz w:val="16"/>
                <w:szCs w:val="16"/>
              </w:rPr>
            </w:pPr>
            <w:r w:rsidRPr="00EC1F9D">
              <w:rPr>
                <w:rFonts w:cs="Arial"/>
                <w:b/>
                <w:color w:val="000000"/>
                <w:sz w:val="16"/>
              </w:rPr>
              <w:t>129</w:t>
            </w:r>
          </w:p>
        </w:tc>
        <w:tc>
          <w:tcPr>
            <w:tcW w:w="739" w:type="pct"/>
            <w:shd w:val="clear" w:color="auto" w:fill="auto"/>
            <w:vAlign w:val="center"/>
          </w:tcPr>
          <w:p w14:paraId="171DA800" w14:textId="0268716F" w:rsidR="000C05C9" w:rsidRPr="00EF7345" w:rsidRDefault="000C05C9" w:rsidP="00913375">
            <w:pPr>
              <w:pStyle w:val="Textoindependiente"/>
              <w:spacing w:line="252" w:lineRule="auto"/>
              <w:ind w:left="6" w:right="5"/>
              <w:jc w:val="center"/>
              <w:rPr>
                <w:b/>
                <w:spacing w:val="-2"/>
                <w:w w:val="80"/>
                <w:sz w:val="16"/>
                <w:szCs w:val="16"/>
              </w:rPr>
            </w:pPr>
            <w:r>
              <w:rPr>
                <w:b/>
                <w:spacing w:val="-2"/>
                <w:w w:val="80"/>
                <w:sz w:val="16"/>
                <w:szCs w:val="16"/>
              </w:rPr>
              <w:t>4</w:t>
            </w:r>
          </w:p>
        </w:tc>
      </w:tr>
      <w:tr w:rsidR="000C05C9" w:rsidRPr="002D50CB" w14:paraId="502D3BCE" w14:textId="77777777" w:rsidTr="000C05C9">
        <w:trPr>
          <w:trHeight w:val="170"/>
        </w:trPr>
        <w:tc>
          <w:tcPr>
            <w:tcW w:w="906" w:type="pct"/>
            <w:shd w:val="clear" w:color="auto" w:fill="auto"/>
            <w:vAlign w:val="center"/>
          </w:tcPr>
          <w:p w14:paraId="37A16655" w14:textId="77777777" w:rsidR="000C05C9" w:rsidRPr="00EF7345" w:rsidRDefault="000C05C9" w:rsidP="00913375">
            <w:pPr>
              <w:pStyle w:val="TableParagraph"/>
              <w:ind w:left="6" w:right="5"/>
              <w:rPr>
                <w:b/>
                <w:spacing w:val="-2"/>
                <w:w w:val="80"/>
                <w:sz w:val="16"/>
                <w:szCs w:val="16"/>
              </w:rPr>
            </w:pPr>
            <w:r w:rsidRPr="00EF7345">
              <w:rPr>
                <w:b/>
                <w:spacing w:val="-2"/>
                <w:w w:val="80"/>
                <w:sz w:val="16"/>
                <w:szCs w:val="16"/>
              </w:rPr>
              <w:t>02 CÁRDENAS (CM)</w:t>
            </w:r>
          </w:p>
        </w:tc>
        <w:tc>
          <w:tcPr>
            <w:tcW w:w="724" w:type="pct"/>
            <w:tcBorders>
              <w:top w:val="single" w:sz="4" w:space="0" w:color="auto"/>
              <w:bottom w:val="single" w:sz="4" w:space="0" w:color="auto"/>
              <w:right w:val="single" w:sz="4" w:space="0" w:color="auto"/>
            </w:tcBorders>
            <w:shd w:val="clear" w:color="auto" w:fill="auto"/>
            <w:vAlign w:val="center"/>
          </w:tcPr>
          <w:p w14:paraId="45DFAC5C" w14:textId="77777777" w:rsidR="000C05C9" w:rsidRPr="00961B34" w:rsidRDefault="000C05C9" w:rsidP="00913375">
            <w:pPr>
              <w:pStyle w:val="Textoindependiente"/>
              <w:spacing w:line="252" w:lineRule="auto"/>
              <w:ind w:left="6" w:right="5"/>
              <w:jc w:val="center"/>
              <w:rPr>
                <w:rFonts w:cs="Calibri"/>
                <w:b/>
                <w:bCs/>
                <w:color w:val="000000"/>
                <w:sz w:val="16"/>
                <w:szCs w:val="16"/>
              </w:rPr>
            </w:pPr>
            <w:r w:rsidRPr="00961B34">
              <w:rPr>
                <w:rFonts w:cs="Arial"/>
                <w:b/>
                <w:color w:val="000000"/>
                <w:sz w:val="16"/>
              </w:rPr>
              <w:t>180</w:t>
            </w:r>
          </w:p>
        </w:tc>
        <w:tc>
          <w:tcPr>
            <w:tcW w:w="699" w:type="pct"/>
            <w:shd w:val="clear" w:color="auto" w:fill="auto"/>
            <w:vAlign w:val="center"/>
          </w:tcPr>
          <w:p w14:paraId="30E42B53" w14:textId="77777777" w:rsidR="000C05C9" w:rsidRPr="00EF7345" w:rsidRDefault="000C05C9" w:rsidP="00913375">
            <w:pPr>
              <w:pStyle w:val="Textoindependiente"/>
              <w:spacing w:line="252" w:lineRule="auto"/>
              <w:ind w:left="6" w:right="5"/>
              <w:jc w:val="center"/>
              <w:rPr>
                <w:b/>
                <w:spacing w:val="-2"/>
                <w:w w:val="80"/>
                <w:sz w:val="16"/>
                <w:szCs w:val="16"/>
              </w:rPr>
            </w:pPr>
            <w:r>
              <w:rPr>
                <w:b/>
                <w:spacing w:val="-2"/>
                <w:w w:val="80"/>
                <w:sz w:val="16"/>
                <w:szCs w:val="16"/>
              </w:rPr>
              <w:t>5</w:t>
            </w:r>
          </w:p>
        </w:tc>
        <w:tc>
          <w:tcPr>
            <w:tcW w:w="133" w:type="pct"/>
            <w:vMerge/>
            <w:shd w:val="clear" w:color="auto" w:fill="CCCCFF"/>
          </w:tcPr>
          <w:p w14:paraId="4B1290D5" w14:textId="77777777" w:rsidR="000C05C9" w:rsidRPr="00EF7345" w:rsidRDefault="000C05C9" w:rsidP="00913375">
            <w:pPr>
              <w:pStyle w:val="TableParagraph"/>
              <w:spacing w:before="25"/>
              <w:rPr>
                <w:b/>
                <w:spacing w:val="-2"/>
                <w:w w:val="80"/>
                <w:sz w:val="16"/>
                <w:szCs w:val="16"/>
              </w:rPr>
            </w:pPr>
          </w:p>
        </w:tc>
        <w:tc>
          <w:tcPr>
            <w:tcW w:w="1076" w:type="pct"/>
            <w:shd w:val="clear" w:color="auto" w:fill="auto"/>
            <w:vAlign w:val="center"/>
          </w:tcPr>
          <w:p w14:paraId="3C5EEA31" w14:textId="652156FA" w:rsidR="000C05C9" w:rsidRPr="00EF7345" w:rsidRDefault="000C05C9" w:rsidP="00913375">
            <w:pPr>
              <w:pStyle w:val="TableParagraph"/>
              <w:spacing w:before="25"/>
              <w:rPr>
                <w:b/>
                <w:spacing w:val="-2"/>
                <w:w w:val="80"/>
                <w:sz w:val="16"/>
                <w:szCs w:val="16"/>
              </w:rPr>
            </w:pPr>
            <w:r w:rsidRPr="00EF7345">
              <w:rPr>
                <w:b/>
                <w:spacing w:val="-2"/>
                <w:w w:val="80"/>
                <w:sz w:val="16"/>
                <w:szCs w:val="16"/>
              </w:rPr>
              <w:t>10 HUIMANGUILLO (CM)</w:t>
            </w:r>
          </w:p>
        </w:tc>
        <w:tc>
          <w:tcPr>
            <w:tcW w:w="724" w:type="pct"/>
            <w:tcBorders>
              <w:top w:val="single" w:sz="4" w:space="0" w:color="auto"/>
              <w:bottom w:val="single" w:sz="4" w:space="0" w:color="auto"/>
              <w:right w:val="single" w:sz="4" w:space="0" w:color="auto"/>
            </w:tcBorders>
            <w:shd w:val="clear" w:color="auto" w:fill="auto"/>
            <w:vAlign w:val="center"/>
          </w:tcPr>
          <w:p w14:paraId="204B27E1" w14:textId="77777777" w:rsidR="000C05C9" w:rsidRPr="00EC1F9D" w:rsidRDefault="000C05C9" w:rsidP="00913375">
            <w:pPr>
              <w:pStyle w:val="Textoindependiente"/>
              <w:spacing w:line="252" w:lineRule="auto"/>
              <w:ind w:left="6" w:right="5"/>
              <w:jc w:val="center"/>
              <w:rPr>
                <w:b/>
                <w:spacing w:val="-2"/>
                <w:w w:val="80"/>
                <w:sz w:val="16"/>
                <w:szCs w:val="16"/>
              </w:rPr>
            </w:pPr>
            <w:r w:rsidRPr="00EC1F9D">
              <w:rPr>
                <w:rFonts w:cs="Arial"/>
                <w:b/>
                <w:color w:val="000000"/>
                <w:sz w:val="16"/>
              </w:rPr>
              <w:t>94</w:t>
            </w:r>
          </w:p>
        </w:tc>
        <w:tc>
          <w:tcPr>
            <w:tcW w:w="739" w:type="pct"/>
            <w:shd w:val="clear" w:color="auto" w:fill="auto"/>
            <w:vAlign w:val="center"/>
          </w:tcPr>
          <w:p w14:paraId="7E45A08D" w14:textId="599EAE36" w:rsidR="000C05C9" w:rsidRPr="00EF7345" w:rsidRDefault="000C05C9" w:rsidP="00913375">
            <w:pPr>
              <w:pStyle w:val="Textoindependiente"/>
              <w:spacing w:line="252" w:lineRule="auto"/>
              <w:ind w:left="6" w:right="5"/>
              <w:jc w:val="center"/>
              <w:rPr>
                <w:b/>
                <w:spacing w:val="-2"/>
                <w:w w:val="80"/>
                <w:sz w:val="16"/>
                <w:szCs w:val="16"/>
              </w:rPr>
            </w:pPr>
            <w:r>
              <w:rPr>
                <w:b/>
                <w:spacing w:val="-2"/>
                <w:w w:val="80"/>
                <w:sz w:val="16"/>
                <w:szCs w:val="16"/>
              </w:rPr>
              <w:t>5</w:t>
            </w:r>
          </w:p>
        </w:tc>
      </w:tr>
      <w:tr w:rsidR="000C05C9" w:rsidRPr="002D50CB" w14:paraId="200413BA" w14:textId="77777777" w:rsidTr="000C05C9">
        <w:trPr>
          <w:trHeight w:val="170"/>
        </w:trPr>
        <w:tc>
          <w:tcPr>
            <w:tcW w:w="906" w:type="pct"/>
            <w:shd w:val="clear" w:color="auto" w:fill="auto"/>
            <w:vAlign w:val="center"/>
          </w:tcPr>
          <w:p w14:paraId="725C2DF7" w14:textId="77777777" w:rsidR="000C05C9" w:rsidRPr="00EF7345" w:rsidRDefault="000C05C9" w:rsidP="00913375">
            <w:pPr>
              <w:pStyle w:val="TableParagraph"/>
              <w:ind w:left="6" w:right="5"/>
              <w:rPr>
                <w:b/>
                <w:spacing w:val="-2"/>
                <w:w w:val="80"/>
                <w:sz w:val="16"/>
                <w:szCs w:val="16"/>
              </w:rPr>
            </w:pPr>
            <w:r w:rsidRPr="00EF7345">
              <w:rPr>
                <w:b/>
                <w:spacing w:val="-2"/>
                <w:w w:val="80"/>
                <w:sz w:val="16"/>
                <w:szCs w:val="16"/>
              </w:rPr>
              <w:t>03 CENTLA</w:t>
            </w:r>
          </w:p>
        </w:tc>
        <w:tc>
          <w:tcPr>
            <w:tcW w:w="724" w:type="pct"/>
            <w:tcBorders>
              <w:top w:val="single" w:sz="4" w:space="0" w:color="auto"/>
              <w:bottom w:val="single" w:sz="4" w:space="0" w:color="auto"/>
              <w:right w:val="single" w:sz="4" w:space="0" w:color="auto"/>
            </w:tcBorders>
            <w:shd w:val="clear" w:color="auto" w:fill="auto"/>
            <w:vAlign w:val="center"/>
          </w:tcPr>
          <w:p w14:paraId="555C5EA8" w14:textId="77777777" w:rsidR="000C05C9" w:rsidRPr="00961B34" w:rsidRDefault="000C05C9" w:rsidP="00913375">
            <w:pPr>
              <w:pStyle w:val="Textoindependiente"/>
              <w:spacing w:line="252" w:lineRule="auto"/>
              <w:ind w:left="6" w:right="5"/>
              <w:jc w:val="center"/>
              <w:rPr>
                <w:rFonts w:cs="Calibri"/>
                <w:b/>
                <w:bCs/>
                <w:color w:val="000000"/>
                <w:sz w:val="16"/>
                <w:szCs w:val="16"/>
              </w:rPr>
            </w:pPr>
            <w:r w:rsidRPr="00961B34">
              <w:rPr>
                <w:rFonts w:cs="Arial"/>
                <w:b/>
                <w:color w:val="000000"/>
                <w:sz w:val="16"/>
              </w:rPr>
              <w:t>100</w:t>
            </w:r>
          </w:p>
        </w:tc>
        <w:tc>
          <w:tcPr>
            <w:tcW w:w="699" w:type="pct"/>
            <w:shd w:val="clear" w:color="auto" w:fill="auto"/>
            <w:vAlign w:val="center"/>
          </w:tcPr>
          <w:p w14:paraId="53A82BAC" w14:textId="52F52F7F" w:rsidR="000C05C9" w:rsidRPr="00EF7345" w:rsidRDefault="000C05C9" w:rsidP="00913375">
            <w:pPr>
              <w:pStyle w:val="Textoindependiente"/>
              <w:spacing w:line="252" w:lineRule="auto"/>
              <w:ind w:left="6" w:right="5"/>
              <w:jc w:val="center"/>
              <w:rPr>
                <w:b/>
                <w:spacing w:val="-2"/>
                <w:w w:val="80"/>
                <w:sz w:val="16"/>
                <w:szCs w:val="16"/>
              </w:rPr>
            </w:pPr>
            <w:r>
              <w:rPr>
                <w:b/>
                <w:spacing w:val="-2"/>
                <w:w w:val="80"/>
                <w:sz w:val="16"/>
                <w:szCs w:val="16"/>
              </w:rPr>
              <w:t>4</w:t>
            </w:r>
          </w:p>
        </w:tc>
        <w:tc>
          <w:tcPr>
            <w:tcW w:w="133" w:type="pct"/>
            <w:vMerge/>
            <w:shd w:val="clear" w:color="auto" w:fill="CCCCFF"/>
          </w:tcPr>
          <w:p w14:paraId="35CA5365" w14:textId="77777777" w:rsidR="000C05C9" w:rsidRPr="00EF7345" w:rsidRDefault="000C05C9" w:rsidP="00913375">
            <w:pPr>
              <w:pStyle w:val="TableParagraph"/>
              <w:spacing w:before="25" w:line="204" w:lineRule="auto"/>
              <w:ind w:right="60"/>
              <w:rPr>
                <w:b/>
                <w:spacing w:val="-2"/>
                <w:w w:val="80"/>
                <w:sz w:val="16"/>
                <w:szCs w:val="16"/>
              </w:rPr>
            </w:pPr>
          </w:p>
        </w:tc>
        <w:tc>
          <w:tcPr>
            <w:tcW w:w="1076" w:type="pct"/>
            <w:shd w:val="clear" w:color="auto" w:fill="auto"/>
            <w:vAlign w:val="center"/>
          </w:tcPr>
          <w:p w14:paraId="75A03AC0" w14:textId="224B1751" w:rsidR="000C05C9" w:rsidRPr="00EF7345" w:rsidRDefault="000C05C9" w:rsidP="00913375">
            <w:pPr>
              <w:pStyle w:val="TableParagraph"/>
              <w:spacing w:before="25" w:line="204" w:lineRule="auto"/>
              <w:ind w:right="60"/>
              <w:rPr>
                <w:b/>
                <w:spacing w:val="-2"/>
                <w:w w:val="80"/>
                <w:sz w:val="16"/>
                <w:szCs w:val="16"/>
              </w:rPr>
            </w:pPr>
            <w:r w:rsidRPr="00EF7345">
              <w:rPr>
                <w:b/>
                <w:spacing w:val="-2"/>
                <w:w w:val="80"/>
                <w:sz w:val="16"/>
                <w:szCs w:val="16"/>
              </w:rPr>
              <w:t>11 MACUSPANA (CM)</w:t>
            </w:r>
          </w:p>
        </w:tc>
        <w:tc>
          <w:tcPr>
            <w:tcW w:w="724" w:type="pct"/>
            <w:tcBorders>
              <w:top w:val="single" w:sz="4" w:space="0" w:color="auto"/>
              <w:bottom w:val="single" w:sz="4" w:space="0" w:color="auto"/>
              <w:right w:val="single" w:sz="4" w:space="0" w:color="auto"/>
            </w:tcBorders>
            <w:shd w:val="clear" w:color="auto" w:fill="auto"/>
            <w:vAlign w:val="center"/>
          </w:tcPr>
          <w:p w14:paraId="1EFACCB7" w14:textId="77777777" w:rsidR="000C05C9" w:rsidRPr="00EC1F9D" w:rsidRDefault="000C05C9" w:rsidP="00913375">
            <w:pPr>
              <w:pStyle w:val="Textoindependiente"/>
              <w:spacing w:line="252" w:lineRule="auto"/>
              <w:ind w:left="6" w:right="5"/>
              <w:jc w:val="center"/>
              <w:rPr>
                <w:b/>
                <w:spacing w:val="-2"/>
                <w:w w:val="80"/>
                <w:sz w:val="16"/>
                <w:szCs w:val="16"/>
              </w:rPr>
            </w:pPr>
            <w:r w:rsidRPr="00EC1F9D">
              <w:rPr>
                <w:rFonts w:cs="Arial"/>
                <w:b/>
                <w:color w:val="000000"/>
                <w:sz w:val="16"/>
              </w:rPr>
              <w:t>122</w:t>
            </w:r>
          </w:p>
        </w:tc>
        <w:tc>
          <w:tcPr>
            <w:tcW w:w="739" w:type="pct"/>
            <w:shd w:val="clear" w:color="auto" w:fill="auto"/>
            <w:vAlign w:val="center"/>
          </w:tcPr>
          <w:p w14:paraId="168C50CA" w14:textId="2C6D0DDB" w:rsidR="000C05C9" w:rsidRPr="00EF7345" w:rsidRDefault="000C05C9" w:rsidP="00913375">
            <w:pPr>
              <w:pStyle w:val="Textoindependiente"/>
              <w:spacing w:line="252" w:lineRule="auto"/>
              <w:ind w:left="6" w:right="5"/>
              <w:jc w:val="center"/>
              <w:rPr>
                <w:b/>
                <w:spacing w:val="-2"/>
                <w:w w:val="80"/>
                <w:sz w:val="16"/>
                <w:szCs w:val="16"/>
              </w:rPr>
            </w:pPr>
            <w:r>
              <w:rPr>
                <w:b/>
                <w:spacing w:val="-2"/>
                <w:w w:val="80"/>
                <w:sz w:val="16"/>
                <w:szCs w:val="16"/>
              </w:rPr>
              <w:t>6</w:t>
            </w:r>
          </w:p>
        </w:tc>
      </w:tr>
      <w:tr w:rsidR="000C05C9" w:rsidRPr="002D50CB" w14:paraId="66E1BD4D" w14:textId="77777777" w:rsidTr="000C05C9">
        <w:trPr>
          <w:trHeight w:val="170"/>
        </w:trPr>
        <w:tc>
          <w:tcPr>
            <w:tcW w:w="906" w:type="pct"/>
            <w:shd w:val="clear" w:color="auto" w:fill="auto"/>
            <w:vAlign w:val="center"/>
          </w:tcPr>
          <w:p w14:paraId="57757ED7" w14:textId="77777777" w:rsidR="000C05C9" w:rsidRPr="00EF7345" w:rsidRDefault="000C05C9" w:rsidP="00913375">
            <w:pPr>
              <w:pStyle w:val="TableParagraph"/>
              <w:ind w:left="6" w:right="5"/>
              <w:rPr>
                <w:b/>
                <w:spacing w:val="-2"/>
                <w:w w:val="80"/>
                <w:sz w:val="16"/>
                <w:szCs w:val="16"/>
              </w:rPr>
            </w:pPr>
            <w:r w:rsidRPr="00EF7345">
              <w:rPr>
                <w:b/>
                <w:spacing w:val="-2"/>
                <w:w w:val="80"/>
                <w:sz w:val="16"/>
                <w:szCs w:val="16"/>
              </w:rPr>
              <w:t>04 CENTRO</w:t>
            </w:r>
          </w:p>
        </w:tc>
        <w:tc>
          <w:tcPr>
            <w:tcW w:w="724" w:type="pct"/>
            <w:tcBorders>
              <w:top w:val="single" w:sz="4" w:space="0" w:color="auto"/>
              <w:bottom w:val="single" w:sz="4" w:space="0" w:color="auto"/>
              <w:right w:val="single" w:sz="4" w:space="0" w:color="auto"/>
            </w:tcBorders>
            <w:shd w:val="clear" w:color="auto" w:fill="auto"/>
            <w:vAlign w:val="center"/>
          </w:tcPr>
          <w:p w14:paraId="518FE7C1" w14:textId="77777777" w:rsidR="000C05C9" w:rsidRPr="00961B34" w:rsidRDefault="000C05C9" w:rsidP="00913375">
            <w:pPr>
              <w:pStyle w:val="Textoindependiente"/>
              <w:spacing w:line="252" w:lineRule="auto"/>
              <w:ind w:left="6" w:right="5"/>
              <w:jc w:val="center"/>
              <w:rPr>
                <w:rFonts w:cs="Calibri"/>
                <w:b/>
                <w:bCs/>
                <w:color w:val="000000"/>
                <w:sz w:val="16"/>
                <w:szCs w:val="16"/>
              </w:rPr>
            </w:pPr>
            <w:r w:rsidRPr="00961B34">
              <w:rPr>
                <w:rFonts w:cs="Arial"/>
                <w:b/>
                <w:color w:val="000000"/>
                <w:sz w:val="16"/>
              </w:rPr>
              <w:t>172</w:t>
            </w:r>
          </w:p>
        </w:tc>
        <w:tc>
          <w:tcPr>
            <w:tcW w:w="699" w:type="pct"/>
            <w:shd w:val="clear" w:color="auto" w:fill="auto"/>
            <w:vAlign w:val="center"/>
          </w:tcPr>
          <w:p w14:paraId="18BAB54D" w14:textId="77777777" w:rsidR="000C05C9" w:rsidRPr="00EF7345" w:rsidRDefault="000C05C9" w:rsidP="00913375">
            <w:pPr>
              <w:pStyle w:val="Textoindependiente"/>
              <w:spacing w:line="252" w:lineRule="auto"/>
              <w:ind w:left="6" w:right="5"/>
              <w:jc w:val="center"/>
              <w:rPr>
                <w:b/>
                <w:spacing w:val="-2"/>
                <w:w w:val="80"/>
                <w:sz w:val="16"/>
                <w:szCs w:val="16"/>
              </w:rPr>
            </w:pPr>
            <w:r>
              <w:rPr>
                <w:b/>
                <w:spacing w:val="-2"/>
                <w:w w:val="80"/>
                <w:sz w:val="16"/>
                <w:szCs w:val="16"/>
              </w:rPr>
              <w:t>4</w:t>
            </w:r>
          </w:p>
        </w:tc>
        <w:tc>
          <w:tcPr>
            <w:tcW w:w="133" w:type="pct"/>
            <w:vMerge/>
            <w:shd w:val="clear" w:color="auto" w:fill="CCCCFF"/>
          </w:tcPr>
          <w:p w14:paraId="23B92B60" w14:textId="77777777" w:rsidR="000C05C9" w:rsidRPr="00EF7345" w:rsidRDefault="000C05C9" w:rsidP="00913375">
            <w:pPr>
              <w:pStyle w:val="TableParagraph"/>
              <w:spacing w:before="25" w:line="237" w:lineRule="auto"/>
              <w:ind w:right="235"/>
              <w:rPr>
                <w:b/>
                <w:spacing w:val="-2"/>
                <w:w w:val="80"/>
                <w:sz w:val="16"/>
                <w:szCs w:val="16"/>
              </w:rPr>
            </w:pPr>
          </w:p>
        </w:tc>
        <w:tc>
          <w:tcPr>
            <w:tcW w:w="1076" w:type="pct"/>
            <w:shd w:val="clear" w:color="auto" w:fill="auto"/>
            <w:vAlign w:val="center"/>
          </w:tcPr>
          <w:p w14:paraId="4DCA0AD0" w14:textId="2DEE22C8" w:rsidR="000C05C9" w:rsidRPr="00EF7345" w:rsidRDefault="000C05C9" w:rsidP="00913375">
            <w:pPr>
              <w:pStyle w:val="TableParagraph"/>
              <w:spacing w:before="25" w:line="237" w:lineRule="auto"/>
              <w:ind w:right="235"/>
              <w:rPr>
                <w:b/>
                <w:spacing w:val="-2"/>
                <w:w w:val="80"/>
                <w:sz w:val="16"/>
                <w:szCs w:val="16"/>
              </w:rPr>
            </w:pPr>
            <w:r w:rsidRPr="00EF7345">
              <w:rPr>
                <w:b/>
                <w:spacing w:val="-2"/>
                <w:w w:val="80"/>
                <w:sz w:val="16"/>
                <w:szCs w:val="16"/>
              </w:rPr>
              <w:t>12 JALPA DE MÉNDEZ</w:t>
            </w:r>
          </w:p>
        </w:tc>
        <w:tc>
          <w:tcPr>
            <w:tcW w:w="724" w:type="pct"/>
            <w:tcBorders>
              <w:top w:val="single" w:sz="4" w:space="0" w:color="auto"/>
              <w:bottom w:val="single" w:sz="4" w:space="0" w:color="auto"/>
              <w:right w:val="single" w:sz="4" w:space="0" w:color="auto"/>
            </w:tcBorders>
            <w:shd w:val="clear" w:color="auto" w:fill="auto"/>
            <w:vAlign w:val="center"/>
          </w:tcPr>
          <w:p w14:paraId="5B0D9E1C" w14:textId="77777777" w:rsidR="000C05C9" w:rsidRPr="00EC1F9D" w:rsidRDefault="000C05C9" w:rsidP="00913375">
            <w:pPr>
              <w:pStyle w:val="Textoindependiente"/>
              <w:spacing w:line="252" w:lineRule="auto"/>
              <w:ind w:left="6" w:right="5"/>
              <w:jc w:val="center"/>
              <w:rPr>
                <w:b/>
                <w:spacing w:val="-2"/>
                <w:w w:val="80"/>
                <w:sz w:val="16"/>
                <w:szCs w:val="16"/>
              </w:rPr>
            </w:pPr>
            <w:r w:rsidRPr="00EC1F9D">
              <w:rPr>
                <w:rFonts w:cs="Arial"/>
                <w:b/>
                <w:color w:val="000000"/>
                <w:sz w:val="16"/>
              </w:rPr>
              <w:t>90</w:t>
            </w:r>
          </w:p>
        </w:tc>
        <w:tc>
          <w:tcPr>
            <w:tcW w:w="739" w:type="pct"/>
            <w:shd w:val="clear" w:color="auto" w:fill="auto"/>
            <w:vAlign w:val="center"/>
          </w:tcPr>
          <w:p w14:paraId="34777C21" w14:textId="14CC9258" w:rsidR="000C05C9" w:rsidRPr="00EF7345" w:rsidRDefault="000C05C9" w:rsidP="00913375">
            <w:pPr>
              <w:pStyle w:val="Textoindependiente"/>
              <w:spacing w:line="252" w:lineRule="auto"/>
              <w:ind w:left="6" w:right="5"/>
              <w:jc w:val="center"/>
              <w:rPr>
                <w:b/>
                <w:spacing w:val="-2"/>
                <w:w w:val="80"/>
                <w:sz w:val="16"/>
                <w:szCs w:val="16"/>
              </w:rPr>
            </w:pPr>
            <w:r>
              <w:rPr>
                <w:b/>
                <w:spacing w:val="-2"/>
                <w:w w:val="80"/>
                <w:sz w:val="16"/>
                <w:szCs w:val="16"/>
              </w:rPr>
              <w:t>4</w:t>
            </w:r>
          </w:p>
        </w:tc>
      </w:tr>
      <w:tr w:rsidR="000C05C9" w:rsidRPr="002D50CB" w14:paraId="15050664" w14:textId="77777777" w:rsidTr="000C05C9">
        <w:trPr>
          <w:trHeight w:val="170"/>
        </w:trPr>
        <w:tc>
          <w:tcPr>
            <w:tcW w:w="906" w:type="pct"/>
            <w:shd w:val="clear" w:color="auto" w:fill="auto"/>
            <w:vAlign w:val="center"/>
          </w:tcPr>
          <w:p w14:paraId="7D281F77" w14:textId="77777777" w:rsidR="000C05C9" w:rsidRPr="00EF7345" w:rsidRDefault="000C05C9" w:rsidP="00913375">
            <w:pPr>
              <w:pStyle w:val="TableParagraph"/>
              <w:ind w:left="6" w:right="5"/>
              <w:rPr>
                <w:b/>
                <w:spacing w:val="-2"/>
                <w:w w:val="80"/>
                <w:sz w:val="16"/>
                <w:szCs w:val="16"/>
              </w:rPr>
            </w:pPr>
            <w:r w:rsidRPr="00EF7345">
              <w:rPr>
                <w:b/>
                <w:spacing w:val="-2"/>
                <w:w w:val="80"/>
                <w:sz w:val="16"/>
                <w:szCs w:val="16"/>
              </w:rPr>
              <w:t>05 CENTRO (CM)</w:t>
            </w:r>
          </w:p>
        </w:tc>
        <w:tc>
          <w:tcPr>
            <w:tcW w:w="724" w:type="pct"/>
            <w:tcBorders>
              <w:top w:val="single" w:sz="4" w:space="0" w:color="auto"/>
              <w:bottom w:val="single" w:sz="4" w:space="0" w:color="auto"/>
              <w:right w:val="single" w:sz="4" w:space="0" w:color="auto"/>
            </w:tcBorders>
            <w:shd w:val="clear" w:color="auto" w:fill="auto"/>
            <w:vAlign w:val="center"/>
          </w:tcPr>
          <w:p w14:paraId="074C1909" w14:textId="77777777" w:rsidR="000C05C9" w:rsidRPr="00961B34" w:rsidRDefault="000C05C9" w:rsidP="00913375">
            <w:pPr>
              <w:pStyle w:val="Textoindependiente"/>
              <w:spacing w:line="252" w:lineRule="auto"/>
              <w:ind w:left="6" w:right="5"/>
              <w:jc w:val="center"/>
              <w:rPr>
                <w:rFonts w:cs="Calibri"/>
                <w:b/>
                <w:bCs/>
                <w:color w:val="000000"/>
                <w:sz w:val="16"/>
                <w:szCs w:val="16"/>
              </w:rPr>
            </w:pPr>
            <w:r w:rsidRPr="00961B34">
              <w:rPr>
                <w:rFonts w:cs="Arial"/>
                <w:b/>
                <w:color w:val="000000"/>
                <w:sz w:val="16"/>
              </w:rPr>
              <w:t>184</w:t>
            </w:r>
          </w:p>
        </w:tc>
        <w:tc>
          <w:tcPr>
            <w:tcW w:w="699" w:type="pct"/>
            <w:shd w:val="clear" w:color="auto" w:fill="auto"/>
            <w:vAlign w:val="center"/>
          </w:tcPr>
          <w:p w14:paraId="0D692B0A" w14:textId="23C52E28" w:rsidR="000C05C9" w:rsidRPr="00EF7345" w:rsidRDefault="000C05C9" w:rsidP="00913375">
            <w:pPr>
              <w:pStyle w:val="Textoindependiente"/>
              <w:spacing w:line="252" w:lineRule="auto"/>
              <w:ind w:left="6" w:right="5"/>
              <w:jc w:val="center"/>
              <w:rPr>
                <w:b/>
                <w:spacing w:val="-2"/>
                <w:w w:val="80"/>
                <w:sz w:val="16"/>
                <w:szCs w:val="16"/>
              </w:rPr>
            </w:pPr>
            <w:r>
              <w:rPr>
                <w:b/>
                <w:spacing w:val="-2"/>
                <w:w w:val="80"/>
                <w:sz w:val="16"/>
                <w:szCs w:val="16"/>
              </w:rPr>
              <w:t>5</w:t>
            </w:r>
          </w:p>
        </w:tc>
        <w:tc>
          <w:tcPr>
            <w:tcW w:w="133" w:type="pct"/>
            <w:vMerge/>
            <w:shd w:val="clear" w:color="auto" w:fill="CCCCFF"/>
          </w:tcPr>
          <w:p w14:paraId="4FB30B3A" w14:textId="77777777" w:rsidR="000C05C9" w:rsidRPr="00EF7345" w:rsidRDefault="000C05C9" w:rsidP="00913375">
            <w:pPr>
              <w:pStyle w:val="TableParagraph"/>
              <w:spacing w:before="25" w:line="204" w:lineRule="auto"/>
              <w:ind w:right="88"/>
              <w:rPr>
                <w:b/>
                <w:spacing w:val="-2"/>
                <w:w w:val="80"/>
                <w:sz w:val="16"/>
                <w:szCs w:val="16"/>
              </w:rPr>
            </w:pPr>
          </w:p>
        </w:tc>
        <w:tc>
          <w:tcPr>
            <w:tcW w:w="1076" w:type="pct"/>
            <w:shd w:val="clear" w:color="auto" w:fill="auto"/>
            <w:vAlign w:val="center"/>
          </w:tcPr>
          <w:p w14:paraId="16A4DE06" w14:textId="11C1B7C0" w:rsidR="000C05C9" w:rsidRPr="00EF7345" w:rsidRDefault="000C05C9" w:rsidP="00913375">
            <w:pPr>
              <w:pStyle w:val="TableParagraph"/>
              <w:spacing w:before="25" w:line="204" w:lineRule="auto"/>
              <w:ind w:right="88"/>
              <w:rPr>
                <w:b/>
                <w:spacing w:val="-2"/>
                <w:w w:val="80"/>
                <w:sz w:val="16"/>
                <w:szCs w:val="16"/>
              </w:rPr>
            </w:pPr>
            <w:r w:rsidRPr="00EF7345">
              <w:rPr>
                <w:b/>
                <w:spacing w:val="-2"/>
                <w:w w:val="80"/>
                <w:sz w:val="16"/>
                <w:szCs w:val="16"/>
              </w:rPr>
              <w:t xml:space="preserve">13 </w:t>
            </w:r>
            <w:proofErr w:type="spellStart"/>
            <w:r w:rsidRPr="00EF7345">
              <w:rPr>
                <w:b/>
                <w:spacing w:val="-2"/>
                <w:w w:val="80"/>
                <w:sz w:val="16"/>
                <w:szCs w:val="16"/>
              </w:rPr>
              <w:t>NACAJUCA</w:t>
            </w:r>
            <w:proofErr w:type="spellEnd"/>
            <w:r w:rsidRPr="00EF7345">
              <w:rPr>
                <w:b/>
                <w:spacing w:val="-2"/>
                <w:w w:val="80"/>
                <w:sz w:val="16"/>
                <w:szCs w:val="16"/>
              </w:rPr>
              <w:t xml:space="preserve"> (CM)</w:t>
            </w:r>
          </w:p>
        </w:tc>
        <w:tc>
          <w:tcPr>
            <w:tcW w:w="724" w:type="pct"/>
            <w:tcBorders>
              <w:top w:val="single" w:sz="4" w:space="0" w:color="auto"/>
              <w:bottom w:val="single" w:sz="4" w:space="0" w:color="auto"/>
              <w:right w:val="single" w:sz="4" w:space="0" w:color="auto"/>
            </w:tcBorders>
            <w:shd w:val="clear" w:color="auto" w:fill="auto"/>
            <w:vAlign w:val="center"/>
          </w:tcPr>
          <w:p w14:paraId="4DE65948" w14:textId="77777777" w:rsidR="000C05C9" w:rsidRPr="00EC1F9D" w:rsidRDefault="000C05C9" w:rsidP="00913375">
            <w:pPr>
              <w:pStyle w:val="Textoindependiente"/>
              <w:spacing w:line="252" w:lineRule="auto"/>
              <w:ind w:left="6" w:right="5"/>
              <w:jc w:val="center"/>
              <w:rPr>
                <w:b/>
                <w:spacing w:val="-2"/>
                <w:w w:val="80"/>
                <w:sz w:val="16"/>
                <w:szCs w:val="16"/>
              </w:rPr>
            </w:pPr>
            <w:r w:rsidRPr="00EC1F9D">
              <w:rPr>
                <w:rFonts w:cs="Arial"/>
                <w:b/>
                <w:color w:val="000000"/>
                <w:sz w:val="16"/>
              </w:rPr>
              <w:t>84</w:t>
            </w:r>
          </w:p>
        </w:tc>
        <w:tc>
          <w:tcPr>
            <w:tcW w:w="739" w:type="pct"/>
            <w:shd w:val="clear" w:color="auto" w:fill="auto"/>
            <w:vAlign w:val="center"/>
          </w:tcPr>
          <w:p w14:paraId="18FBF57A" w14:textId="63AA764D" w:rsidR="000C05C9" w:rsidRPr="00EF7345" w:rsidRDefault="000C05C9" w:rsidP="00913375">
            <w:pPr>
              <w:pStyle w:val="Textoindependiente"/>
              <w:spacing w:line="252" w:lineRule="auto"/>
              <w:ind w:left="6" w:right="5"/>
              <w:jc w:val="center"/>
              <w:rPr>
                <w:b/>
                <w:spacing w:val="-2"/>
                <w:w w:val="80"/>
                <w:sz w:val="16"/>
                <w:szCs w:val="16"/>
              </w:rPr>
            </w:pPr>
            <w:r>
              <w:rPr>
                <w:b/>
                <w:spacing w:val="-2"/>
                <w:w w:val="80"/>
                <w:sz w:val="16"/>
                <w:szCs w:val="16"/>
              </w:rPr>
              <w:t>5</w:t>
            </w:r>
          </w:p>
        </w:tc>
      </w:tr>
      <w:tr w:rsidR="000C05C9" w:rsidRPr="002D50CB" w14:paraId="3DD32BAB" w14:textId="77777777" w:rsidTr="000C05C9">
        <w:trPr>
          <w:trHeight w:val="170"/>
        </w:trPr>
        <w:tc>
          <w:tcPr>
            <w:tcW w:w="906" w:type="pct"/>
            <w:shd w:val="clear" w:color="auto" w:fill="auto"/>
            <w:vAlign w:val="center"/>
          </w:tcPr>
          <w:p w14:paraId="7CD2DF39" w14:textId="77777777" w:rsidR="000C05C9" w:rsidRPr="00EF7345" w:rsidRDefault="000C05C9" w:rsidP="00913375">
            <w:pPr>
              <w:pStyle w:val="TableParagraph"/>
              <w:ind w:left="6" w:right="5"/>
              <w:rPr>
                <w:b/>
                <w:spacing w:val="-2"/>
                <w:w w:val="80"/>
                <w:sz w:val="16"/>
                <w:szCs w:val="16"/>
              </w:rPr>
            </w:pPr>
            <w:r w:rsidRPr="00EF7345">
              <w:rPr>
                <w:b/>
                <w:spacing w:val="-2"/>
                <w:w w:val="80"/>
                <w:sz w:val="16"/>
                <w:szCs w:val="16"/>
              </w:rPr>
              <w:t>06 CENTRO</w:t>
            </w:r>
          </w:p>
        </w:tc>
        <w:tc>
          <w:tcPr>
            <w:tcW w:w="724" w:type="pct"/>
            <w:tcBorders>
              <w:top w:val="single" w:sz="4" w:space="0" w:color="auto"/>
              <w:bottom w:val="single" w:sz="4" w:space="0" w:color="auto"/>
              <w:right w:val="single" w:sz="4" w:space="0" w:color="auto"/>
            </w:tcBorders>
            <w:shd w:val="clear" w:color="auto" w:fill="auto"/>
            <w:vAlign w:val="center"/>
          </w:tcPr>
          <w:p w14:paraId="40CA970D" w14:textId="77777777" w:rsidR="000C05C9" w:rsidRPr="00961B34" w:rsidRDefault="000C05C9" w:rsidP="00913375">
            <w:pPr>
              <w:pStyle w:val="Textoindependiente"/>
              <w:spacing w:line="252" w:lineRule="auto"/>
              <w:ind w:left="6" w:right="5"/>
              <w:jc w:val="center"/>
              <w:rPr>
                <w:rFonts w:cs="Calibri"/>
                <w:b/>
                <w:bCs/>
                <w:color w:val="000000"/>
                <w:sz w:val="16"/>
                <w:szCs w:val="16"/>
              </w:rPr>
            </w:pPr>
            <w:r w:rsidRPr="00961B34">
              <w:rPr>
                <w:rFonts w:cs="Arial"/>
                <w:b/>
                <w:color w:val="000000"/>
                <w:sz w:val="16"/>
              </w:rPr>
              <w:t>189</w:t>
            </w:r>
          </w:p>
        </w:tc>
        <w:tc>
          <w:tcPr>
            <w:tcW w:w="699" w:type="pct"/>
            <w:shd w:val="clear" w:color="auto" w:fill="auto"/>
            <w:vAlign w:val="center"/>
          </w:tcPr>
          <w:p w14:paraId="3711A59D" w14:textId="03827F65" w:rsidR="000C05C9" w:rsidRPr="00EF7345" w:rsidRDefault="000C05C9" w:rsidP="00913375">
            <w:pPr>
              <w:pStyle w:val="Textoindependiente"/>
              <w:spacing w:line="252" w:lineRule="auto"/>
              <w:ind w:left="6" w:right="5"/>
              <w:jc w:val="center"/>
              <w:rPr>
                <w:b/>
                <w:spacing w:val="-2"/>
                <w:w w:val="80"/>
                <w:sz w:val="16"/>
                <w:szCs w:val="16"/>
              </w:rPr>
            </w:pPr>
            <w:r>
              <w:rPr>
                <w:b/>
                <w:spacing w:val="-2"/>
                <w:w w:val="80"/>
                <w:sz w:val="16"/>
                <w:szCs w:val="16"/>
              </w:rPr>
              <w:t>5</w:t>
            </w:r>
          </w:p>
        </w:tc>
        <w:tc>
          <w:tcPr>
            <w:tcW w:w="133" w:type="pct"/>
            <w:vMerge/>
            <w:shd w:val="clear" w:color="auto" w:fill="CCCCFF"/>
          </w:tcPr>
          <w:p w14:paraId="1F5C1CD9" w14:textId="77777777" w:rsidR="000C05C9" w:rsidRPr="00EF7345" w:rsidRDefault="000C05C9" w:rsidP="00913375">
            <w:pPr>
              <w:pStyle w:val="TableParagraph"/>
              <w:spacing w:before="25"/>
              <w:ind w:left="6" w:right="5"/>
              <w:rPr>
                <w:b/>
                <w:spacing w:val="-2"/>
                <w:w w:val="80"/>
                <w:sz w:val="16"/>
                <w:szCs w:val="16"/>
              </w:rPr>
            </w:pPr>
          </w:p>
        </w:tc>
        <w:tc>
          <w:tcPr>
            <w:tcW w:w="1076" w:type="pct"/>
            <w:shd w:val="clear" w:color="auto" w:fill="auto"/>
            <w:vAlign w:val="center"/>
          </w:tcPr>
          <w:p w14:paraId="3B0B5459" w14:textId="22C29F0B" w:rsidR="000C05C9" w:rsidRPr="00EF7345" w:rsidRDefault="000C05C9" w:rsidP="00913375">
            <w:pPr>
              <w:pStyle w:val="TableParagraph"/>
              <w:spacing w:before="25"/>
              <w:ind w:left="6" w:right="5"/>
              <w:rPr>
                <w:b/>
                <w:spacing w:val="-2"/>
                <w:w w:val="80"/>
                <w:sz w:val="16"/>
                <w:szCs w:val="16"/>
              </w:rPr>
            </w:pPr>
            <w:r w:rsidRPr="00EF7345">
              <w:rPr>
                <w:b/>
                <w:spacing w:val="-2"/>
                <w:w w:val="80"/>
                <w:sz w:val="16"/>
                <w:szCs w:val="16"/>
              </w:rPr>
              <w:t>14 PARAÍSO</w:t>
            </w:r>
          </w:p>
        </w:tc>
        <w:tc>
          <w:tcPr>
            <w:tcW w:w="724" w:type="pct"/>
            <w:tcBorders>
              <w:top w:val="single" w:sz="4" w:space="0" w:color="auto"/>
              <w:bottom w:val="single" w:sz="4" w:space="0" w:color="auto"/>
              <w:right w:val="single" w:sz="4" w:space="0" w:color="auto"/>
            </w:tcBorders>
            <w:shd w:val="clear" w:color="auto" w:fill="auto"/>
            <w:vAlign w:val="center"/>
          </w:tcPr>
          <w:p w14:paraId="3CAFABC8" w14:textId="77777777" w:rsidR="000C05C9" w:rsidRPr="00EC1F9D" w:rsidRDefault="000C05C9" w:rsidP="00913375">
            <w:pPr>
              <w:pStyle w:val="Textoindependiente"/>
              <w:spacing w:line="252" w:lineRule="auto"/>
              <w:ind w:left="6" w:right="5"/>
              <w:jc w:val="center"/>
              <w:rPr>
                <w:b/>
                <w:spacing w:val="-2"/>
                <w:w w:val="80"/>
                <w:sz w:val="16"/>
                <w:szCs w:val="16"/>
              </w:rPr>
            </w:pPr>
            <w:r w:rsidRPr="00EC1F9D">
              <w:rPr>
                <w:rFonts w:cs="Arial"/>
                <w:b/>
                <w:color w:val="000000"/>
                <w:sz w:val="16"/>
              </w:rPr>
              <w:t>101</w:t>
            </w:r>
          </w:p>
        </w:tc>
        <w:tc>
          <w:tcPr>
            <w:tcW w:w="739" w:type="pct"/>
            <w:shd w:val="clear" w:color="auto" w:fill="auto"/>
            <w:vAlign w:val="center"/>
          </w:tcPr>
          <w:p w14:paraId="3A5DDC24" w14:textId="729672CA" w:rsidR="000C05C9" w:rsidRPr="00EF7345" w:rsidRDefault="000C05C9" w:rsidP="00913375">
            <w:pPr>
              <w:pStyle w:val="Textoindependiente"/>
              <w:spacing w:line="252" w:lineRule="auto"/>
              <w:ind w:left="6" w:right="5"/>
              <w:jc w:val="center"/>
              <w:rPr>
                <w:b/>
                <w:spacing w:val="-2"/>
                <w:w w:val="80"/>
                <w:sz w:val="16"/>
                <w:szCs w:val="16"/>
              </w:rPr>
            </w:pPr>
            <w:r>
              <w:rPr>
                <w:b/>
                <w:spacing w:val="-2"/>
                <w:w w:val="80"/>
                <w:sz w:val="16"/>
                <w:szCs w:val="16"/>
              </w:rPr>
              <w:t>4</w:t>
            </w:r>
          </w:p>
        </w:tc>
      </w:tr>
      <w:tr w:rsidR="000C05C9" w:rsidRPr="002D50CB" w14:paraId="1D9DF8EB" w14:textId="77777777" w:rsidTr="000C05C9">
        <w:trPr>
          <w:trHeight w:val="170"/>
        </w:trPr>
        <w:tc>
          <w:tcPr>
            <w:tcW w:w="906" w:type="pct"/>
            <w:shd w:val="clear" w:color="auto" w:fill="auto"/>
            <w:vAlign w:val="center"/>
          </w:tcPr>
          <w:p w14:paraId="693F09BF" w14:textId="77777777" w:rsidR="000C05C9" w:rsidRPr="00EF7345" w:rsidRDefault="000C05C9" w:rsidP="00913375">
            <w:pPr>
              <w:pStyle w:val="TableParagraph"/>
              <w:ind w:left="6" w:right="5"/>
              <w:rPr>
                <w:b/>
                <w:spacing w:val="-2"/>
                <w:w w:val="80"/>
                <w:sz w:val="16"/>
                <w:szCs w:val="16"/>
              </w:rPr>
            </w:pPr>
            <w:r w:rsidRPr="00EF7345">
              <w:rPr>
                <w:b/>
                <w:spacing w:val="-2"/>
                <w:w w:val="80"/>
                <w:sz w:val="16"/>
                <w:szCs w:val="16"/>
              </w:rPr>
              <w:t>07 COMALCALCO (CM)</w:t>
            </w:r>
          </w:p>
        </w:tc>
        <w:tc>
          <w:tcPr>
            <w:tcW w:w="724" w:type="pct"/>
            <w:tcBorders>
              <w:top w:val="single" w:sz="4" w:space="0" w:color="auto"/>
              <w:bottom w:val="single" w:sz="4" w:space="0" w:color="auto"/>
              <w:right w:val="single" w:sz="4" w:space="0" w:color="auto"/>
            </w:tcBorders>
            <w:shd w:val="clear" w:color="auto" w:fill="auto"/>
            <w:vAlign w:val="center"/>
          </w:tcPr>
          <w:p w14:paraId="3265E14B" w14:textId="77777777" w:rsidR="000C05C9" w:rsidRPr="00961B34" w:rsidRDefault="000C05C9" w:rsidP="00913375">
            <w:pPr>
              <w:pStyle w:val="Textoindependiente"/>
              <w:spacing w:line="252" w:lineRule="auto"/>
              <w:ind w:left="6" w:right="5"/>
              <w:jc w:val="center"/>
              <w:rPr>
                <w:rFonts w:cs="Calibri"/>
                <w:b/>
                <w:bCs/>
                <w:color w:val="000000"/>
                <w:sz w:val="16"/>
                <w:szCs w:val="16"/>
              </w:rPr>
            </w:pPr>
            <w:r w:rsidRPr="00961B34">
              <w:rPr>
                <w:rFonts w:cs="Arial"/>
                <w:b/>
                <w:color w:val="000000"/>
                <w:sz w:val="16"/>
              </w:rPr>
              <w:t>182</w:t>
            </w:r>
          </w:p>
        </w:tc>
        <w:tc>
          <w:tcPr>
            <w:tcW w:w="699" w:type="pct"/>
            <w:shd w:val="clear" w:color="auto" w:fill="auto"/>
            <w:vAlign w:val="center"/>
          </w:tcPr>
          <w:p w14:paraId="0980CC39" w14:textId="77777777" w:rsidR="000C05C9" w:rsidRPr="00EF7345" w:rsidRDefault="000C05C9" w:rsidP="00913375">
            <w:pPr>
              <w:pStyle w:val="Textoindependiente"/>
              <w:spacing w:line="252" w:lineRule="auto"/>
              <w:ind w:left="6" w:right="5"/>
              <w:jc w:val="center"/>
              <w:rPr>
                <w:b/>
                <w:spacing w:val="-2"/>
                <w:w w:val="80"/>
                <w:sz w:val="16"/>
                <w:szCs w:val="16"/>
              </w:rPr>
            </w:pPr>
            <w:r>
              <w:rPr>
                <w:b/>
                <w:spacing w:val="-2"/>
                <w:w w:val="80"/>
                <w:sz w:val="16"/>
                <w:szCs w:val="16"/>
              </w:rPr>
              <w:t>5</w:t>
            </w:r>
          </w:p>
        </w:tc>
        <w:tc>
          <w:tcPr>
            <w:tcW w:w="133" w:type="pct"/>
            <w:vMerge/>
            <w:shd w:val="clear" w:color="auto" w:fill="CCCCFF"/>
          </w:tcPr>
          <w:p w14:paraId="38D34E55" w14:textId="77777777" w:rsidR="000C05C9" w:rsidRPr="00EF7345" w:rsidRDefault="000C05C9" w:rsidP="00913375">
            <w:pPr>
              <w:pStyle w:val="TableParagraph"/>
              <w:spacing w:before="25"/>
              <w:ind w:left="6" w:right="2"/>
              <w:rPr>
                <w:b/>
                <w:spacing w:val="-2"/>
                <w:w w:val="80"/>
                <w:sz w:val="16"/>
                <w:szCs w:val="16"/>
              </w:rPr>
            </w:pPr>
          </w:p>
        </w:tc>
        <w:tc>
          <w:tcPr>
            <w:tcW w:w="1076" w:type="pct"/>
            <w:shd w:val="clear" w:color="auto" w:fill="auto"/>
            <w:vAlign w:val="center"/>
          </w:tcPr>
          <w:p w14:paraId="2D274F3F" w14:textId="2BCB7EFC" w:rsidR="000C05C9" w:rsidRPr="00EF7345" w:rsidRDefault="000C05C9" w:rsidP="00913375">
            <w:pPr>
              <w:pStyle w:val="TableParagraph"/>
              <w:spacing w:before="25"/>
              <w:ind w:left="6" w:right="2"/>
              <w:rPr>
                <w:b/>
                <w:spacing w:val="-2"/>
                <w:w w:val="80"/>
                <w:sz w:val="16"/>
                <w:szCs w:val="16"/>
              </w:rPr>
            </w:pPr>
            <w:r w:rsidRPr="00EF7345">
              <w:rPr>
                <w:b/>
                <w:spacing w:val="-2"/>
                <w:w w:val="80"/>
                <w:sz w:val="16"/>
                <w:szCs w:val="16"/>
              </w:rPr>
              <w:t>15 TEAPA</w:t>
            </w:r>
          </w:p>
        </w:tc>
        <w:tc>
          <w:tcPr>
            <w:tcW w:w="724" w:type="pct"/>
            <w:tcBorders>
              <w:top w:val="single" w:sz="4" w:space="0" w:color="auto"/>
              <w:bottom w:val="single" w:sz="4" w:space="0" w:color="auto"/>
              <w:right w:val="single" w:sz="4" w:space="0" w:color="auto"/>
            </w:tcBorders>
            <w:shd w:val="clear" w:color="auto" w:fill="auto"/>
            <w:vAlign w:val="center"/>
          </w:tcPr>
          <w:p w14:paraId="5817E1A0" w14:textId="77777777" w:rsidR="000C05C9" w:rsidRPr="00EC1F9D" w:rsidRDefault="000C05C9" w:rsidP="00913375">
            <w:pPr>
              <w:pStyle w:val="Textoindependiente"/>
              <w:spacing w:line="252" w:lineRule="auto"/>
              <w:ind w:left="6" w:right="5"/>
              <w:jc w:val="center"/>
              <w:rPr>
                <w:b/>
                <w:spacing w:val="-2"/>
                <w:w w:val="80"/>
                <w:sz w:val="16"/>
                <w:szCs w:val="16"/>
              </w:rPr>
            </w:pPr>
            <w:r w:rsidRPr="00EC1F9D">
              <w:rPr>
                <w:rFonts w:cs="Arial"/>
                <w:b/>
                <w:color w:val="000000"/>
                <w:sz w:val="16"/>
              </w:rPr>
              <w:t>93</w:t>
            </w:r>
          </w:p>
        </w:tc>
        <w:tc>
          <w:tcPr>
            <w:tcW w:w="739" w:type="pct"/>
            <w:shd w:val="clear" w:color="auto" w:fill="auto"/>
            <w:vAlign w:val="center"/>
          </w:tcPr>
          <w:p w14:paraId="2737AABE" w14:textId="4DC19E4D" w:rsidR="000C05C9" w:rsidRPr="00EF7345" w:rsidRDefault="000C05C9" w:rsidP="00913375">
            <w:pPr>
              <w:pStyle w:val="Textoindependiente"/>
              <w:spacing w:line="252" w:lineRule="auto"/>
              <w:ind w:left="6" w:right="5"/>
              <w:jc w:val="center"/>
              <w:rPr>
                <w:b/>
                <w:spacing w:val="-2"/>
                <w:w w:val="80"/>
                <w:sz w:val="16"/>
                <w:szCs w:val="16"/>
              </w:rPr>
            </w:pPr>
            <w:r>
              <w:rPr>
                <w:b/>
                <w:spacing w:val="-2"/>
                <w:w w:val="80"/>
                <w:sz w:val="16"/>
                <w:szCs w:val="16"/>
              </w:rPr>
              <w:t>4</w:t>
            </w:r>
          </w:p>
        </w:tc>
      </w:tr>
      <w:tr w:rsidR="000C05C9" w:rsidRPr="002D50CB" w14:paraId="2539B770" w14:textId="77777777" w:rsidTr="000C05C9">
        <w:trPr>
          <w:trHeight w:val="170"/>
        </w:trPr>
        <w:tc>
          <w:tcPr>
            <w:tcW w:w="906" w:type="pct"/>
            <w:shd w:val="clear" w:color="auto" w:fill="auto"/>
            <w:vAlign w:val="center"/>
          </w:tcPr>
          <w:p w14:paraId="50630432" w14:textId="77777777" w:rsidR="000C05C9" w:rsidRPr="00EF7345" w:rsidRDefault="000C05C9" w:rsidP="00913375">
            <w:pPr>
              <w:pStyle w:val="TableParagraph"/>
              <w:ind w:left="6" w:right="5"/>
              <w:rPr>
                <w:b/>
                <w:spacing w:val="-2"/>
                <w:w w:val="80"/>
                <w:sz w:val="16"/>
                <w:szCs w:val="16"/>
              </w:rPr>
            </w:pPr>
            <w:r>
              <w:rPr>
                <w:b/>
              </w:rPr>
              <w:t xml:space="preserve"> </w:t>
            </w:r>
            <w:r w:rsidRPr="00EF7345">
              <w:rPr>
                <w:b/>
                <w:spacing w:val="-2"/>
                <w:w w:val="80"/>
                <w:sz w:val="16"/>
                <w:szCs w:val="16"/>
              </w:rPr>
              <w:t>08 CUNDUACÁN (CM)</w:t>
            </w:r>
          </w:p>
        </w:tc>
        <w:tc>
          <w:tcPr>
            <w:tcW w:w="724" w:type="pct"/>
            <w:tcBorders>
              <w:top w:val="single" w:sz="4" w:space="0" w:color="auto"/>
              <w:bottom w:val="single" w:sz="4" w:space="0" w:color="auto"/>
              <w:right w:val="single" w:sz="4" w:space="0" w:color="auto"/>
            </w:tcBorders>
            <w:shd w:val="clear" w:color="auto" w:fill="auto"/>
            <w:vAlign w:val="center"/>
          </w:tcPr>
          <w:p w14:paraId="01A4CE2E" w14:textId="77777777" w:rsidR="000C05C9" w:rsidRPr="00961B34" w:rsidRDefault="000C05C9" w:rsidP="00913375">
            <w:pPr>
              <w:pStyle w:val="Textoindependiente"/>
              <w:spacing w:line="252" w:lineRule="auto"/>
              <w:ind w:left="6" w:right="5"/>
              <w:jc w:val="center"/>
              <w:rPr>
                <w:rFonts w:cs="Calibri"/>
                <w:b/>
                <w:bCs/>
                <w:color w:val="000000"/>
                <w:sz w:val="16"/>
                <w:szCs w:val="16"/>
              </w:rPr>
            </w:pPr>
            <w:r w:rsidRPr="00961B34">
              <w:rPr>
                <w:rFonts w:cs="Arial"/>
                <w:b/>
                <w:color w:val="000000"/>
                <w:sz w:val="16"/>
              </w:rPr>
              <w:t>98</w:t>
            </w:r>
          </w:p>
        </w:tc>
        <w:tc>
          <w:tcPr>
            <w:tcW w:w="699" w:type="pct"/>
            <w:shd w:val="clear" w:color="auto" w:fill="auto"/>
            <w:vAlign w:val="center"/>
          </w:tcPr>
          <w:p w14:paraId="2A867049" w14:textId="0A5ABFFE" w:rsidR="000C05C9" w:rsidRDefault="000C05C9" w:rsidP="00913375">
            <w:pPr>
              <w:pStyle w:val="Textoindependiente"/>
              <w:spacing w:line="252" w:lineRule="auto"/>
              <w:ind w:left="6" w:right="5"/>
              <w:jc w:val="center"/>
              <w:rPr>
                <w:b/>
                <w:spacing w:val="-2"/>
                <w:w w:val="80"/>
                <w:sz w:val="16"/>
                <w:szCs w:val="16"/>
              </w:rPr>
            </w:pPr>
            <w:r>
              <w:rPr>
                <w:b/>
                <w:spacing w:val="-2"/>
                <w:w w:val="80"/>
                <w:sz w:val="16"/>
                <w:szCs w:val="16"/>
              </w:rPr>
              <w:t>6</w:t>
            </w:r>
          </w:p>
        </w:tc>
        <w:tc>
          <w:tcPr>
            <w:tcW w:w="133" w:type="pct"/>
            <w:vMerge/>
            <w:shd w:val="clear" w:color="auto" w:fill="CCCCFF"/>
          </w:tcPr>
          <w:p w14:paraId="0EC07155" w14:textId="77777777" w:rsidR="000C05C9" w:rsidRPr="00EF7345" w:rsidRDefault="000C05C9" w:rsidP="00913375">
            <w:pPr>
              <w:pStyle w:val="TableParagraph"/>
              <w:spacing w:before="25"/>
              <w:ind w:left="6" w:right="2"/>
              <w:rPr>
                <w:b/>
                <w:spacing w:val="-2"/>
                <w:w w:val="80"/>
                <w:sz w:val="16"/>
                <w:szCs w:val="16"/>
              </w:rPr>
            </w:pPr>
          </w:p>
        </w:tc>
        <w:tc>
          <w:tcPr>
            <w:tcW w:w="1076" w:type="pct"/>
            <w:shd w:val="clear" w:color="auto" w:fill="auto"/>
            <w:vAlign w:val="center"/>
          </w:tcPr>
          <w:p w14:paraId="028E757E" w14:textId="1D70E2FB" w:rsidR="000C05C9" w:rsidRPr="00EF7345" w:rsidRDefault="000C05C9" w:rsidP="00913375">
            <w:pPr>
              <w:pStyle w:val="TableParagraph"/>
              <w:spacing w:before="25"/>
              <w:ind w:left="6" w:right="2"/>
              <w:rPr>
                <w:b/>
                <w:spacing w:val="-2"/>
                <w:w w:val="80"/>
                <w:sz w:val="16"/>
                <w:szCs w:val="16"/>
              </w:rPr>
            </w:pPr>
            <w:r w:rsidRPr="00EF7345">
              <w:rPr>
                <w:b/>
                <w:spacing w:val="-2"/>
                <w:w w:val="80"/>
                <w:sz w:val="16"/>
                <w:szCs w:val="16"/>
              </w:rPr>
              <w:t>16 TENOSIQUE</w:t>
            </w:r>
          </w:p>
        </w:tc>
        <w:tc>
          <w:tcPr>
            <w:tcW w:w="724" w:type="pct"/>
            <w:tcBorders>
              <w:top w:val="single" w:sz="4" w:space="0" w:color="auto"/>
              <w:bottom w:val="single" w:sz="4" w:space="0" w:color="auto"/>
              <w:right w:val="single" w:sz="4" w:space="0" w:color="auto"/>
            </w:tcBorders>
            <w:shd w:val="clear" w:color="auto" w:fill="auto"/>
            <w:vAlign w:val="center"/>
          </w:tcPr>
          <w:p w14:paraId="2E3E2101" w14:textId="77777777" w:rsidR="000C05C9" w:rsidRPr="00EC1F9D" w:rsidRDefault="000C05C9" w:rsidP="00913375">
            <w:pPr>
              <w:pStyle w:val="Textoindependiente"/>
              <w:spacing w:line="252" w:lineRule="auto"/>
              <w:ind w:left="6" w:right="5"/>
              <w:jc w:val="center"/>
              <w:rPr>
                <w:rFonts w:cs="Calibri"/>
                <w:b/>
                <w:bCs/>
                <w:color w:val="000000"/>
                <w:sz w:val="16"/>
                <w:szCs w:val="16"/>
              </w:rPr>
            </w:pPr>
            <w:r w:rsidRPr="00EC1F9D">
              <w:rPr>
                <w:rFonts w:cs="Arial"/>
                <w:b/>
                <w:color w:val="000000"/>
                <w:sz w:val="16"/>
              </w:rPr>
              <w:t>125</w:t>
            </w:r>
          </w:p>
        </w:tc>
        <w:tc>
          <w:tcPr>
            <w:tcW w:w="739" w:type="pct"/>
            <w:shd w:val="clear" w:color="auto" w:fill="auto"/>
            <w:vAlign w:val="center"/>
          </w:tcPr>
          <w:p w14:paraId="2084E45E" w14:textId="10761F8E" w:rsidR="000C05C9" w:rsidRDefault="000C05C9" w:rsidP="00913375">
            <w:pPr>
              <w:pStyle w:val="Textoindependiente"/>
              <w:spacing w:line="252" w:lineRule="auto"/>
              <w:ind w:left="6" w:right="5"/>
              <w:jc w:val="center"/>
              <w:rPr>
                <w:b/>
                <w:spacing w:val="-2"/>
                <w:w w:val="80"/>
                <w:sz w:val="16"/>
                <w:szCs w:val="16"/>
              </w:rPr>
            </w:pPr>
            <w:r>
              <w:rPr>
                <w:b/>
                <w:spacing w:val="-2"/>
                <w:w w:val="80"/>
                <w:sz w:val="16"/>
                <w:szCs w:val="16"/>
              </w:rPr>
              <w:t>4</w:t>
            </w:r>
          </w:p>
        </w:tc>
      </w:tr>
    </w:tbl>
    <w:p w14:paraId="78A543DA" w14:textId="0BB73381" w:rsidR="00AC03ED" w:rsidRPr="00C5113C" w:rsidRDefault="00AC03ED" w:rsidP="00AC03ED">
      <w:pPr>
        <w:pStyle w:val="Textoindependiente"/>
        <w:spacing w:before="223" w:line="252" w:lineRule="auto"/>
        <w:ind w:left="1315" w:right="529" w:hanging="361"/>
        <w:jc w:val="both"/>
        <w:rPr>
          <w:sz w:val="2"/>
          <w:szCs w:val="2"/>
        </w:rPr>
      </w:pPr>
      <w:r>
        <w:rPr>
          <w:sz w:val="2"/>
          <w:szCs w:val="2"/>
        </w:rPr>
        <w:t xml:space="preserve">                                                                                                                                                                                                                                                                                                                                                                                                                                                                                                                                                                                                                                                                                                                                                                                                                                                                                                                                                                                                                                                                                                                                                                                                                                                                                                                                                                                                                                                                                                                                                                                                                                                                                                                                                                                                                                                                                                                                                                                                                                                                                                                                                                                                                                                                                                                                                                                                                                                                                                                                                                                                                                                                                                                                                                                                                                                                                                                                                                                                                                                                                                                                                                                                                                                                                                                                                                                                                                                                                                                                                                                                                                                                                                                                                                                                                                                                                                                                                                                                                                                                                                                                                                                                                                                                                                                                                                                                                                                                                                                                                                                                                                                                                                                                                                                                                                                                                                                                                                                                                                                                                                                                                                                                                                                                                                                                                                                                                                                                                                                                                                                                                                                                                                                                                                                                                                                                                                                                                                                                                                                                                                                                                                                                                                                                                                                                                                                                                                                                                                                                                                                                                                                                                                                                                                                                                                                                                                                                                                                                                                                                                                                                                                                                                                                                                                                                                                                                                                                                                                                                                                                                                                                                                                                                                                                                                                                                                                                                                                                                                                                                                                                                                                                                                                                                                                                                                                                                                                                                                                                                                                                                                                                                                                                                                                                                                                                                                                                                                                                                                                                                                                                                                                                                                                                                                                                                                                                                                                                                                                                                                                                                                                                                                                                                                                                                                                                                                                                                                                                                                                                                                                                                                                                                                                                                                                                                                                                                                                                                                                                                                                                                                                                                                                                                                                                                                                                                                                                                                                                                                                                                                                                                                                                                                                                                                                                                                                                                                                                                                                                                                                                                                                                                                                                                                                                                                                                                                                                                                                                                                                                                                                                                                                                                                                                                                                                                                                                                                                                                                                                                                                                                                                                                                                                                                                                                                                                                                                                                                                                                                                                                                                                                                                                                                                                                                                                                                                                                                                                                                                                                                                                                                                                                                                                                                                                                                                                                                                                                                                                                                                                                                                                                                                                                                                                                                                                                                                                                                                                                                                                                                                                                                                                                                                                                                                                                                                                                                                                                                                                                                                                                                                                                                                                                                                                                                                                                                                                                                                                                                                                                                                                                                                                                                                                                                                                                                                                                                                                                                                                                                                                                                                                                                                                                                                                                                                                                                                                                                                                                                                                                                                                                                                                                                                                                                                                                                                                                                                                                                                                                                                                                                                                                                                                                                                                                                                                                                                                                                                                                                                                                                                                                                                                                                                                                                                                                                                                                                                                                                                                                                                                                                                                                                                                                                                                                                                                                                                                                                                                                                                                                                                                                                                                                                                                                                                                                                                                                                                                                                                                                                                                                                                                                                                                                                                                                                                                                                                                                                                                                                                                                                                                                                                                                                                                                                                                                                                                                                                                                                                                                                                                                                                                                                                                                                                                                                                                                                                                                                                                                                                                                                                                                                                                                                                                                                                                                                                                                                                                                                                                                                                                                                                                                                                                                                                                                                                                                                                                                                                                                                                                                                                                                                                                                                                                                                                                                                                                                                                                                                                                                                                                                                                                                                                                                                                                                                                                                                                                                                                                                                                                                                                                                                                                                                                                                                                                                                                                                                                                                                                                                                                                                                                                                                                                                                                                                                                                                                                                                                                                                                                                                                                                                                                                                                                                                                                                                                                                                                                                                                                                                                                                                                                                                                                                                                                                                                                                                                                                                                                                                                                                                                                                                                                                                                                                                                                                                                                                                                                                                                                                                                                                                                                                                                                                                                                                                                                                                                                                                                                                                                                                                                                                                                                                                                                                                                                                                                                                                                                                                                                                                                                                                                                                                                                                                                                                                                                                                                                                                                                                                                                                                                                                                                                                                                                                                                                                                                                                                                                                                                                                                                                                                                                                                                                                                                                                                                                                                                                                                                                                                                                                                                                                                                                                                                                                                                                                                                                                                                                                                                                                                                                                                                                                                                                                                                                                                                                                                                                                                                                                                                                                                                                                                                                                                                                                                                                                                                                                                                                                                                                                                                                                                                                                                                                                                                                                                                                                                                                                                                                                                                                                                                                                                                                                                                                                                                                                                                                                                                                                                                                                                                                                                                                                                                                                                                                                                                                                                                                                                                                                                                                                                                                                                                                                                                                                                                                                                                                                                                                                                                                                                                                                                                                                                                                                                                                                                                                                                                                                                                                                                                                                                                                                                                                                                                                                                                                                                                                                                                                                                                                                                                                                                                                                                                                                                                                                                                                                                                                                                                                                                                                                                                                                                                                                                                                                                                                                                                                                                                                                                                                                                                                                                                                                                                                                                                                                                                                                                                                                                                                                                                                                                                                                                                                                                                                                                                                                                                                                                                                                                                                                                                                                                                                                                                                                                                                                                                                                                                                                                                                                                                                                                                                                                                                                                                                                                                                                                                                                                                                                                                                                                                                                                                                                                                                                                                                                                                                                                                                                                                                                                                                                                                                                                                                                                                                                                                                                                                                                                                                                                                                                                                                                                                                                                                                                                                                                                                                                                                                                                                                                                                                                                                                                                                                                                                                                                                                                                                                                                                                                                                                                                                                                                                                                                                                                                                                                                                                                                                                                                                                                                                                                                                                                                                                                                                                                                                                                                                                                                                                                                                                                                                                                                                                                                                                                                                                                                                                                                                                                                                                                                                                                                                                                                                                                                                                                                                                                                                                                                                                                                                                                                                                                                                                                                                                                                                                                                                                                                                                                                                                                                                                                                                                                                                                                                                                                                                                                                                                                                                                                                                                                                                                                                                                                                                                                                                                                                                                                                                                                                                                                                                                                                                                                                                                                                                                                                                                                                                                                                                                                                                                                                                                                                                                                                                                                                                                                                                                                                                                                                                                                                                                                                                                                                                                                                                                                                                                                                                                                                                                                                                                                                                                                                                                                                                                                                                                                                                                                                                                                                                                                                                                                                                                              </w:t>
      </w:r>
    </w:p>
    <w:p w14:paraId="79372CDA" w14:textId="03B1F06F" w:rsidR="00710E29" w:rsidRDefault="00710E29" w:rsidP="00E71334">
      <w:pPr>
        <w:jc w:val="both"/>
      </w:pPr>
    </w:p>
    <w:p w14:paraId="5C6196E2" w14:textId="3D952FEC" w:rsidR="0078137A" w:rsidRDefault="0078137A" w:rsidP="00E71334">
      <w:pPr>
        <w:jc w:val="both"/>
      </w:pPr>
    </w:p>
    <w:p w14:paraId="1F5C40D6" w14:textId="10130A98" w:rsidR="0078137A" w:rsidRDefault="0078137A" w:rsidP="00E71334">
      <w:pPr>
        <w:jc w:val="both"/>
      </w:pPr>
    </w:p>
    <w:p w14:paraId="458A1D98" w14:textId="6856051A" w:rsidR="0078137A" w:rsidRDefault="0078137A" w:rsidP="00E71334">
      <w:pPr>
        <w:jc w:val="both"/>
      </w:pPr>
    </w:p>
    <w:p w14:paraId="470EAF28" w14:textId="57A2E5C5" w:rsidR="0078137A" w:rsidRDefault="0078137A" w:rsidP="00E71334">
      <w:pPr>
        <w:jc w:val="both"/>
      </w:pPr>
    </w:p>
    <w:p w14:paraId="1F5589E4" w14:textId="07B72AAE" w:rsidR="0078137A" w:rsidRDefault="0078137A" w:rsidP="00E71334">
      <w:pPr>
        <w:jc w:val="both"/>
      </w:pPr>
    </w:p>
    <w:p w14:paraId="18ECFE93" w14:textId="4938CB7E" w:rsidR="0078137A" w:rsidRDefault="0078137A" w:rsidP="00E71334">
      <w:pPr>
        <w:jc w:val="both"/>
      </w:pPr>
    </w:p>
    <w:p w14:paraId="22E382C8" w14:textId="67F3F7C8" w:rsidR="0078137A" w:rsidRDefault="0078137A" w:rsidP="00E71334">
      <w:pPr>
        <w:jc w:val="both"/>
      </w:pPr>
    </w:p>
    <w:p w14:paraId="1575A540" w14:textId="46C3ADD6" w:rsidR="0078137A" w:rsidRDefault="0078137A" w:rsidP="00E71334">
      <w:pPr>
        <w:jc w:val="both"/>
      </w:pPr>
    </w:p>
    <w:p w14:paraId="5BF0CEFF" w14:textId="7E1FD9A8" w:rsidR="0078137A" w:rsidRDefault="0078137A" w:rsidP="00E71334">
      <w:pPr>
        <w:jc w:val="both"/>
      </w:pPr>
    </w:p>
    <w:p w14:paraId="26EE0B14" w14:textId="64909D4D" w:rsidR="0078137A" w:rsidRDefault="0078137A" w:rsidP="00E71334">
      <w:pPr>
        <w:jc w:val="both"/>
      </w:pPr>
    </w:p>
    <w:p w14:paraId="1AEF7AD3" w14:textId="6FFAC9E3" w:rsidR="0078137A" w:rsidRDefault="0078137A" w:rsidP="00E71334">
      <w:pPr>
        <w:jc w:val="both"/>
      </w:pPr>
    </w:p>
    <w:p w14:paraId="54C0AD3E" w14:textId="5FBF4589" w:rsidR="00AC03ED" w:rsidRPr="00375A4A" w:rsidRDefault="00AC03ED" w:rsidP="00051EEE">
      <w:pPr>
        <w:pStyle w:val="Ttulo2"/>
        <w:numPr>
          <w:ilvl w:val="2"/>
          <w:numId w:val="7"/>
        </w:numPr>
        <w:ind w:left="284" w:right="49" w:firstLine="0"/>
        <w:jc w:val="both"/>
        <w:rPr>
          <w:color w:val="AC5383"/>
          <w:spacing w:val="-10"/>
          <w:sz w:val="28"/>
        </w:rPr>
      </w:pPr>
      <w:bookmarkStart w:id="56" w:name="_TOC_250036"/>
      <w:bookmarkStart w:id="57" w:name="_Toc192247947"/>
      <w:bookmarkStart w:id="58" w:name="_Toc195560135"/>
      <w:r w:rsidRPr="00375A4A">
        <w:rPr>
          <w:color w:val="AC5383"/>
          <w:spacing w:val="-10"/>
          <w:sz w:val="28"/>
        </w:rPr>
        <w:t>Alternancia y sustitución de quienes integran el</w:t>
      </w:r>
      <w:r w:rsidR="00CF6142" w:rsidRPr="00375A4A">
        <w:rPr>
          <w:color w:val="AC5383"/>
          <w:spacing w:val="-10"/>
          <w:sz w:val="28"/>
        </w:rPr>
        <w:t xml:space="preserve"> Pleno del </w:t>
      </w:r>
      <w:proofErr w:type="spellStart"/>
      <w:r w:rsidR="00CF6142" w:rsidRPr="00375A4A">
        <w:rPr>
          <w:color w:val="AC5383"/>
          <w:spacing w:val="-10"/>
          <w:sz w:val="28"/>
        </w:rPr>
        <w:t>CED</w:t>
      </w:r>
      <w:proofErr w:type="spellEnd"/>
      <w:r w:rsidR="00CF6142" w:rsidRPr="00375A4A">
        <w:rPr>
          <w:color w:val="AC5383"/>
          <w:spacing w:val="-10"/>
          <w:sz w:val="28"/>
        </w:rPr>
        <w:t xml:space="preserve">, de los </w:t>
      </w:r>
      <w:proofErr w:type="spellStart"/>
      <w:r w:rsidR="00CF6142" w:rsidRPr="00375A4A">
        <w:rPr>
          <w:color w:val="AC5383"/>
          <w:spacing w:val="-10"/>
          <w:sz w:val="28"/>
        </w:rPr>
        <w:t>GT</w:t>
      </w:r>
      <w:proofErr w:type="spellEnd"/>
      <w:r w:rsidRPr="00375A4A">
        <w:rPr>
          <w:color w:val="AC5383"/>
          <w:spacing w:val="-10"/>
          <w:sz w:val="28"/>
        </w:rPr>
        <w:t xml:space="preserve"> y, en su caso, </w:t>
      </w:r>
      <w:bookmarkEnd w:id="56"/>
      <w:bookmarkEnd w:id="57"/>
      <w:proofErr w:type="spellStart"/>
      <w:r w:rsidR="00E71334" w:rsidRPr="00375A4A">
        <w:rPr>
          <w:color w:val="AC5383"/>
          <w:spacing w:val="-10"/>
          <w:sz w:val="28"/>
        </w:rPr>
        <w:t>PEyC</w:t>
      </w:r>
      <w:bookmarkEnd w:id="58"/>
      <w:proofErr w:type="spellEnd"/>
    </w:p>
    <w:p w14:paraId="7EC2FBB6" w14:textId="77777777" w:rsidR="00AC03ED" w:rsidRPr="00FE7671" w:rsidRDefault="00AC03ED" w:rsidP="00AC03ED">
      <w:pPr>
        <w:rPr>
          <w:rFonts w:ascii="Arial" w:hAnsi="Arial" w:cs="Arial"/>
        </w:rPr>
      </w:pPr>
    </w:p>
    <w:p w14:paraId="4E221ECF" w14:textId="29701278" w:rsidR="007B192D" w:rsidRPr="00FE7671" w:rsidRDefault="000E5E51" w:rsidP="00E71334">
      <w:pPr>
        <w:jc w:val="both"/>
        <w:rPr>
          <w:rFonts w:ascii="Arial" w:hAnsi="Arial" w:cs="Arial"/>
        </w:rPr>
      </w:pPr>
      <w:r w:rsidRPr="00FE7671">
        <w:rPr>
          <w:rFonts w:ascii="Arial" w:hAnsi="Arial" w:cs="Arial"/>
        </w:rPr>
        <w:t>A</w:t>
      </w:r>
      <w:r w:rsidR="007B192D" w:rsidRPr="00FE7671">
        <w:rPr>
          <w:rFonts w:ascii="Arial" w:hAnsi="Arial" w:cs="Arial"/>
        </w:rPr>
        <w:t xml:space="preserve"> la conclusión de </w:t>
      </w:r>
      <w:r w:rsidRPr="00FE7671">
        <w:rPr>
          <w:rFonts w:ascii="Arial" w:hAnsi="Arial" w:cs="Arial"/>
        </w:rPr>
        <w:t xml:space="preserve">los cómputos, los </w:t>
      </w:r>
      <w:proofErr w:type="spellStart"/>
      <w:r w:rsidRPr="00FE7671">
        <w:rPr>
          <w:rFonts w:ascii="Arial" w:hAnsi="Arial" w:cs="Arial"/>
        </w:rPr>
        <w:t>CED</w:t>
      </w:r>
      <w:proofErr w:type="spellEnd"/>
      <w:r w:rsidR="007B192D" w:rsidRPr="00FE7671">
        <w:rPr>
          <w:rFonts w:ascii="Arial" w:hAnsi="Arial" w:cs="Arial"/>
        </w:rPr>
        <w:t xml:space="preserve"> deberán dar resultados de 4 elecciones</w:t>
      </w:r>
      <w:r w:rsidR="00D35AAB" w:rsidRPr="00FE7671">
        <w:rPr>
          <w:rFonts w:ascii="Arial" w:hAnsi="Arial" w:cs="Arial"/>
        </w:rPr>
        <w:t>, para ello, contará</w:t>
      </w:r>
      <w:r w:rsidRPr="00FE7671">
        <w:rPr>
          <w:rFonts w:ascii="Arial" w:hAnsi="Arial" w:cs="Arial"/>
        </w:rPr>
        <w:t>n</w:t>
      </w:r>
      <w:r w:rsidR="00D35AAB" w:rsidRPr="00FE7671">
        <w:rPr>
          <w:rFonts w:ascii="Arial" w:hAnsi="Arial" w:cs="Arial"/>
        </w:rPr>
        <w:t xml:space="preserve"> con recursos humanos,</w:t>
      </w:r>
      <w:r w:rsidR="007B192D" w:rsidRPr="00FE7671">
        <w:rPr>
          <w:rFonts w:ascii="Arial" w:hAnsi="Arial" w:cs="Arial"/>
        </w:rPr>
        <w:t xml:space="preserve"> materiales</w:t>
      </w:r>
      <w:r w:rsidR="00D35AAB" w:rsidRPr="00FE7671">
        <w:rPr>
          <w:rFonts w:ascii="Arial" w:hAnsi="Arial" w:cs="Arial"/>
        </w:rPr>
        <w:t xml:space="preserve"> y</w:t>
      </w:r>
      <w:r w:rsidR="007B192D" w:rsidRPr="00FE7671">
        <w:rPr>
          <w:rFonts w:ascii="Arial" w:hAnsi="Arial" w:cs="Arial"/>
        </w:rPr>
        <w:t xml:space="preserve"> los espacios para instalar </w:t>
      </w:r>
      <w:proofErr w:type="spellStart"/>
      <w:r w:rsidR="007B192D" w:rsidRPr="00FE7671">
        <w:rPr>
          <w:rFonts w:ascii="Arial" w:hAnsi="Arial" w:cs="Arial"/>
        </w:rPr>
        <w:t>PEyC</w:t>
      </w:r>
      <w:proofErr w:type="spellEnd"/>
      <w:r w:rsidR="007B192D" w:rsidRPr="00FE7671">
        <w:rPr>
          <w:rFonts w:ascii="Arial" w:hAnsi="Arial" w:cs="Arial"/>
        </w:rPr>
        <w:t>, con base a lo anterior establecerán estrategias para cumplir con sus atribuciones.</w:t>
      </w:r>
    </w:p>
    <w:p w14:paraId="2483FF67" w14:textId="66C19DC4" w:rsidR="007B192D" w:rsidRPr="00FE7671" w:rsidRDefault="007B192D" w:rsidP="00E71334">
      <w:pPr>
        <w:jc w:val="both"/>
        <w:rPr>
          <w:rFonts w:ascii="Arial" w:hAnsi="Arial" w:cs="Arial"/>
        </w:rPr>
      </w:pPr>
    </w:p>
    <w:p w14:paraId="2CCE63C3" w14:textId="1F833FE4" w:rsidR="007B192D" w:rsidRPr="00FE7671" w:rsidRDefault="007B192D" w:rsidP="00E71334">
      <w:pPr>
        <w:jc w:val="both"/>
        <w:rPr>
          <w:rFonts w:ascii="Arial" w:hAnsi="Arial" w:cs="Arial"/>
        </w:rPr>
      </w:pPr>
      <w:r w:rsidRPr="00FE7671">
        <w:rPr>
          <w:rFonts w:ascii="Arial" w:hAnsi="Arial" w:cs="Arial"/>
        </w:rPr>
        <w:t>Deberán considerar la complejidad de los cómput</w:t>
      </w:r>
      <w:r w:rsidR="00D35AAB" w:rsidRPr="00FE7671">
        <w:rPr>
          <w:rFonts w:ascii="Arial" w:hAnsi="Arial" w:cs="Arial"/>
        </w:rPr>
        <w:t xml:space="preserve">os, la rotación de personal, el horario de trabajo y en su caso los recesos, los cuales no deberán ser mayores de </w:t>
      </w:r>
      <w:r w:rsidR="00D35AAB" w:rsidRPr="00FE7671">
        <w:rPr>
          <w:rFonts w:ascii="Arial" w:hAnsi="Arial" w:cs="Arial"/>
          <w:b/>
        </w:rPr>
        <w:t>8 horas</w:t>
      </w:r>
      <w:r w:rsidR="00D35AAB" w:rsidRPr="00FE7671">
        <w:rPr>
          <w:rFonts w:ascii="Arial" w:hAnsi="Arial" w:cs="Arial"/>
        </w:rPr>
        <w:t xml:space="preserve">, sin poner en riesgo que se concluya </w:t>
      </w:r>
      <w:r w:rsidR="000E5E51" w:rsidRPr="00FE7671">
        <w:rPr>
          <w:rFonts w:ascii="Arial" w:hAnsi="Arial" w:cs="Arial"/>
        </w:rPr>
        <w:t>para que el CE, realice el cómputo final</w:t>
      </w:r>
      <w:r w:rsidR="00D35AAB" w:rsidRPr="00FE7671">
        <w:rPr>
          <w:rFonts w:ascii="Arial" w:hAnsi="Arial" w:cs="Arial"/>
        </w:rPr>
        <w:t>.</w:t>
      </w:r>
    </w:p>
    <w:p w14:paraId="15575D45" w14:textId="77777777" w:rsidR="007B192D" w:rsidRPr="00FE7671" w:rsidRDefault="007B192D" w:rsidP="00E71334">
      <w:pPr>
        <w:jc w:val="both"/>
        <w:rPr>
          <w:rFonts w:ascii="Arial" w:hAnsi="Arial" w:cs="Arial"/>
          <w:highlight w:val="yellow"/>
        </w:rPr>
      </w:pPr>
    </w:p>
    <w:p w14:paraId="392EED44" w14:textId="24E8B7FE" w:rsidR="00AC03ED" w:rsidRPr="00FE7671" w:rsidRDefault="00AC03ED" w:rsidP="00E71334">
      <w:pPr>
        <w:jc w:val="both"/>
        <w:rPr>
          <w:rFonts w:ascii="Arial" w:hAnsi="Arial" w:cs="Arial"/>
        </w:rPr>
      </w:pPr>
      <w:r w:rsidRPr="00FE7671">
        <w:rPr>
          <w:rFonts w:ascii="Arial" w:hAnsi="Arial" w:cs="Arial"/>
        </w:rPr>
        <w:t xml:space="preserve">Para </w:t>
      </w:r>
      <w:r w:rsidR="007104F4" w:rsidRPr="00FE7671">
        <w:rPr>
          <w:rFonts w:ascii="Arial" w:hAnsi="Arial" w:cs="Arial"/>
        </w:rPr>
        <w:t xml:space="preserve">los horarios de recesos y/o </w:t>
      </w:r>
      <w:r w:rsidRPr="00FE7671">
        <w:rPr>
          <w:rFonts w:ascii="Arial" w:hAnsi="Arial" w:cs="Arial"/>
        </w:rPr>
        <w:t xml:space="preserve">la rotación del </w:t>
      </w:r>
      <w:r w:rsidR="00CF6142" w:rsidRPr="00FE7671">
        <w:rPr>
          <w:rFonts w:ascii="Arial" w:hAnsi="Arial" w:cs="Arial"/>
        </w:rPr>
        <w:t>personal</w:t>
      </w:r>
      <w:r w:rsidRPr="00FE7671">
        <w:rPr>
          <w:rFonts w:ascii="Arial" w:hAnsi="Arial" w:cs="Arial"/>
        </w:rPr>
        <w:t xml:space="preserve">, deberán considerar los lugares de residencia de </w:t>
      </w:r>
      <w:proofErr w:type="spellStart"/>
      <w:r w:rsidRPr="00FE7671">
        <w:rPr>
          <w:rFonts w:ascii="Arial" w:hAnsi="Arial" w:cs="Arial"/>
        </w:rPr>
        <w:t>SEL</w:t>
      </w:r>
      <w:proofErr w:type="spellEnd"/>
      <w:r w:rsidRPr="00FE7671">
        <w:rPr>
          <w:rFonts w:ascii="Arial" w:hAnsi="Arial" w:cs="Arial"/>
        </w:rPr>
        <w:t xml:space="preserve"> y </w:t>
      </w:r>
      <w:proofErr w:type="spellStart"/>
      <w:r w:rsidRPr="00FE7671">
        <w:rPr>
          <w:rFonts w:ascii="Arial" w:hAnsi="Arial" w:cs="Arial"/>
        </w:rPr>
        <w:t>CAEL</w:t>
      </w:r>
      <w:proofErr w:type="spellEnd"/>
      <w:r w:rsidRPr="00FE7671">
        <w:rPr>
          <w:rFonts w:ascii="Arial" w:hAnsi="Arial" w:cs="Arial"/>
        </w:rPr>
        <w:t>, así como del personal administrativo del propio Consejo, lo que permitirá:</w:t>
      </w:r>
    </w:p>
    <w:p w14:paraId="0EE75588" w14:textId="77777777" w:rsidR="00EC4213" w:rsidRPr="00FE7671" w:rsidRDefault="00EC4213" w:rsidP="00E71334">
      <w:pPr>
        <w:jc w:val="both"/>
        <w:rPr>
          <w:rFonts w:ascii="Arial" w:hAnsi="Arial" w:cs="Arial"/>
        </w:rPr>
      </w:pPr>
    </w:p>
    <w:p w14:paraId="58511AED" w14:textId="77777777" w:rsidR="00AC03ED" w:rsidRPr="00FE7671" w:rsidRDefault="00AC03ED" w:rsidP="00743E6C">
      <w:pPr>
        <w:pStyle w:val="Textoindependiente"/>
        <w:numPr>
          <w:ilvl w:val="0"/>
          <w:numId w:val="10"/>
        </w:numPr>
        <w:spacing w:before="223" w:line="252" w:lineRule="auto"/>
        <w:ind w:right="529"/>
        <w:jc w:val="both"/>
        <w:rPr>
          <w:rFonts w:ascii="Arial" w:hAnsi="Arial" w:cs="Arial"/>
        </w:rPr>
      </w:pPr>
      <w:r w:rsidRPr="00FE7671">
        <w:rPr>
          <w:rFonts w:ascii="Arial" w:hAnsi="Arial" w:cs="Arial"/>
        </w:rPr>
        <w:t xml:space="preserve">El trabajo ininterrumpido del </w:t>
      </w:r>
      <w:proofErr w:type="spellStart"/>
      <w:r w:rsidRPr="00FE7671">
        <w:rPr>
          <w:rFonts w:ascii="Arial" w:hAnsi="Arial" w:cs="Arial"/>
        </w:rPr>
        <w:t>CED</w:t>
      </w:r>
      <w:proofErr w:type="spellEnd"/>
      <w:r w:rsidRPr="00FE7671">
        <w:rPr>
          <w:rFonts w:ascii="Arial" w:hAnsi="Arial" w:cs="Arial"/>
        </w:rPr>
        <w:t>, con personal suficiente y distribución de horarios homogéneos.</w:t>
      </w:r>
    </w:p>
    <w:p w14:paraId="3A82CC0B" w14:textId="77777777" w:rsidR="00AC03ED" w:rsidRPr="00FE7671" w:rsidRDefault="00AC03ED" w:rsidP="00B24B8F">
      <w:pPr>
        <w:pStyle w:val="Textoindependiente"/>
        <w:numPr>
          <w:ilvl w:val="0"/>
          <w:numId w:val="10"/>
        </w:numPr>
        <w:spacing w:before="126"/>
        <w:rPr>
          <w:rFonts w:ascii="Arial" w:hAnsi="Arial" w:cs="Arial"/>
        </w:rPr>
      </w:pPr>
      <w:r w:rsidRPr="00FE7671">
        <w:rPr>
          <w:rFonts w:ascii="Arial" w:hAnsi="Arial" w:cs="Arial"/>
        </w:rPr>
        <w:t>Disminución de errores humanos por la rotación del personal.</w:t>
      </w:r>
    </w:p>
    <w:p w14:paraId="46DA8296" w14:textId="77777777" w:rsidR="00B24B8F" w:rsidRPr="00FE7671" w:rsidRDefault="00B24B8F" w:rsidP="00B24B8F">
      <w:pPr>
        <w:pStyle w:val="Textoindependiente"/>
        <w:spacing w:before="126"/>
        <w:ind w:left="1674"/>
        <w:rPr>
          <w:rFonts w:ascii="Arial" w:hAnsi="Arial" w:cs="Arial"/>
        </w:rPr>
      </w:pPr>
    </w:p>
    <w:p w14:paraId="47D07DFF" w14:textId="705B622F" w:rsidR="00AC03ED" w:rsidRPr="00FE7671" w:rsidRDefault="00AC03ED" w:rsidP="00E71334">
      <w:pPr>
        <w:jc w:val="both"/>
        <w:rPr>
          <w:rFonts w:ascii="Arial" w:hAnsi="Arial" w:cs="Arial"/>
        </w:rPr>
      </w:pPr>
      <w:r w:rsidRPr="00FE7671">
        <w:rPr>
          <w:rFonts w:ascii="Arial" w:hAnsi="Arial" w:cs="Arial"/>
        </w:rPr>
        <w:t>La</w:t>
      </w:r>
      <w:r w:rsidRPr="00FE7671">
        <w:rPr>
          <w:rFonts w:ascii="Arial" w:hAnsi="Arial" w:cs="Arial"/>
          <w:spacing w:val="-11"/>
        </w:rPr>
        <w:t xml:space="preserve"> </w:t>
      </w:r>
      <w:r w:rsidRPr="00FE7671">
        <w:rPr>
          <w:rFonts w:ascii="Arial" w:hAnsi="Arial" w:cs="Arial"/>
        </w:rPr>
        <w:t>Presidencia</w:t>
      </w:r>
      <w:r w:rsidRPr="00FE7671">
        <w:rPr>
          <w:rFonts w:ascii="Arial" w:hAnsi="Arial" w:cs="Arial"/>
          <w:spacing w:val="-11"/>
        </w:rPr>
        <w:t xml:space="preserve"> </w:t>
      </w:r>
      <w:r w:rsidRPr="00FE7671">
        <w:rPr>
          <w:rFonts w:ascii="Arial" w:hAnsi="Arial" w:cs="Arial"/>
        </w:rPr>
        <w:t>podrá</w:t>
      </w:r>
      <w:r w:rsidRPr="00FE7671">
        <w:rPr>
          <w:rFonts w:ascii="Arial" w:hAnsi="Arial" w:cs="Arial"/>
          <w:spacing w:val="-11"/>
        </w:rPr>
        <w:t xml:space="preserve"> </w:t>
      </w:r>
      <w:r w:rsidR="00BE4AC5" w:rsidRPr="00FE7671">
        <w:rPr>
          <w:rFonts w:ascii="Arial" w:hAnsi="Arial" w:cs="Arial"/>
        </w:rPr>
        <w:t>alternase</w:t>
      </w:r>
      <w:r w:rsidRPr="00FE7671">
        <w:rPr>
          <w:rFonts w:ascii="Arial" w:hAnsi="Arial" w:cs="Arial"/>
          <w:spacing w:val="-11"/>
        </w:rPr>
        <w:t xml:space="preserve"> </w:t>
      </w:r>
      <w:r w:rsidRPr="00FE7671">
        <w:rPr>
          <w:rFonts w:ascii="Arial" w:hAnsi="Arial" w:cs="Arial"/>
        </w:rPr>
        <w:t>para</w:t>
      </w:r>
      <w:r w:rsidRPr="00FE7671">
        <w:rPr>
          <w:rFonts w:ascii="Arial" w:hAnsi="Arial" w:cs="Arial"/>
          <w:spacing w:val="-11"/>
        </w:rPr>
        <w:t xml:space="preserve"> </w:t>
      </w:r>
      <w:r w:rsidRPr="00FE7671">
        <w:rPr>
          <w:rFonts w:ascii="Arial" w:hAnsi="Arial" w:cs="Arial"/>
        </w:rPr>
        <w:t>el</w:t>
      </w:r>
      <w:r w:rsidRPr="00FE7671">
        <w:rPr>
          <w:rFonts w:ascii="Arial" w:hAnsi="Arial" w:cs="Arial"/>
          <w:spacing w:val="-11"/>
        </w:rPr>
        <w:t xml:space="preserve"> </w:t>
      </w:r>
      <w:r w:rsidRPr="00FE7671">
        <w:rPr>
          <w:rFonts w:ascii="Arial" w:hAnsi="Arial" w:cs="Arial"/>
        </w:rPr>
        <w:t>descanso</w:t>
      </w:r>
      <w:r w:rsidRPr="00FE7671">
        <w:rPr>
          <w:rFonts w:ascii="Arial" w:hAnsi="Arial" w:cs="Arial"/>
          <w:spacing w:val="-11"/>
        </w:rPr>
        <w:t xml:space="preserve"> </w:t>
      </w:r>
      <w:r w:rsidRPr="00FE7671">
        <w:rPr>
          <w:rFonts w:ascii="Arial" w:hAnsi="Arial" w:cs="Arial"/>
        </w:rPr>
        <w:t>por</w:t>
      </w:r>
      <w:r w:rsidRPr="00FE7671">
        <w:rPr>
          <w:rFonts w:ascii="Arial" w:hAnsi="Arial" w:cs="Arial"/>
          <w:spacing w:val="-11"/>
        </w:rPr>
        <w:t xml:space="preserve"> </w:t>
      </w:r>
      <w:r w:rsidRPr="00FE7671">
        <w:rPr>
          <w:rFonts w:ascii="Arial" w:hAnsi="Arial" w:cs="Arial"/>
        </w:rPr>
        <w:t>la</w:t>
      </w:r>
      <w:r w:rsidRPr="00FE7671">
        <w:rPr>
          <w:rFonts w:ascii="Arial" w:hAnsi="Arial" w:cs="Arial"/>
          <w:spacing w:val="-11"/>
        </w:rPr>
        <w:t xml:space="preserve"> </w:t>
      </w:r>
      <w:r w:rsidRPr="00FE7671">
        <w:rPr>
          <w:rFonts w:ascii="Arial" w:hAnsi="Arial" w:cs="Arial"/>
        </w:rPr>
        <w:t>Secretaría</w:t>
      </w:r>
      <w:r w:rsidRPr="00FE7671">
        <w:rPr>
          <w:rFonts w:ascii="Arial" w:hAnsi="Arial" w:cs="Arial"/>
          <w:spacing w:val="-11"/>
        </w:rPr>
        <w:t xml:space="preserve"> </w:t>
      </w:r>
      <w:r w:rsidRPr="00FE7671">
        <w:rPr>
          <w:rFonts w:ascii="Arial" w:hAnsi="Arial" w:cs="Arial"/>
        </w:rPr>
        <w:t>del</w:t>
      </w:r>
      <w:r w:rsidRPr="00FE7671">
        <w:rPr>
          <w:rFonts w:ascii="Arial" w:hAnsi="Arial" w:cs="Arial"/>
          <w:spacing w:val="-11"/>
        </w:rPr>
        <w:t xml:space="preserve"> </w:t>
      </w:r>
      <w:r w:rsidRPr="00FE7671">
        <w:rPr>
          <w:rFonts w:ascii="Arial" w:hAnsi="Arial" w:cs="Arial"/>
        </w:rPr>
        <w:t>Consejo</w:t>
      </w:r>
      <w:r w:rsidRPr="00FE7671">
        <w:rPr>
          <w:rFonts w:ascii="Arial" w:hAnsi="Arial" w:cs="Arial"/>
          <w:spacing w:val="-11"/>
        </w:rPr>
        <w:t xml:space="preserve"> </w:t>
      </w:r>
      <w:r w:rsidRPr="00FE7671">
        <w:rPr>
          <w:rFonts w:ascii="Arial" w:hAnsi="Arial" w:cs="Arial"/>
        </w:rPr>
        <w:t>y</w:t>
      </w:r>
      <w:r w:rsidRPr="00FE7671">
        <w:rPr>
          <w:rFonts w:ascii="Arial" w:hAnsi="Arial" w:cs="Arial"/>
          <w:spacing w:val="-11"/>
        </w:rPr>
        <w:t xml:space="preserve"> </w:t>
      </w:r>
      <w:r w:rsidR="00BE4AC5" w:rsidRPr="00FE7671">
        <w:rPr>
          <w:rFonts w:ascii="Arial" w:hAnsi="Arial" w:cs="Arial"/>
        </w:rPr>
        <w:t xml:space="preserve">esta a su vez por la </w:t>
      </w:r>
      <w:proofErr w:type="spellStart"/>
      <w:r w:rsidR="00BE4AC5" w:rsidRPr="00FE7671">
        <w:rPr>
          <w:rFonts w:ascii="Arial" w:hAnsi="Arial" w:cs="Arial"/>
        </w:rPr>
        <w:t>VOEEC</w:t>
      </w:r>
      <w:proofErr w:type="spellEnd"/>
      <w:r w:rsidR="00BE4AC5" w:rsidRPr="00FE7671">
        <w:rPr>
          <w:rFonts w:ascii="Arial" w:hAnsi="Arial" w:cs="Arial"/>
        </w:rPr>
        <w:t>, mismo que no podrá ser mayor de 8 horas.</w:t>
      </w:r>
    </w:p>
    <w:p w14:paraId="247E80BF" w14:textId="77777777" w:rsidR="00710E29" w:rsidRPr="00FE7671" w:rsidRDefault="00710E29" w:rsidP="00E71334">
      <w:pPr>
        <w:jc w:val="both"/>
        <w:rPr>
          <w:rFonts w:ascii="Arial" w:hAnsi="Arial" w:cs="Arial"/>
        </w:rPr>
      </w:pPr>
    </w:p>
    <w:p w14:paraId="241DE273" w14:textId="07ECAC9C" w:rsidR="00AC03ED" w:rsidRPr="00FE7671" w:rsidRDefault="00AC03ED" w:rsidP="00E71334">
      <w:pPr>
        <w:jc w:val="both"/>
        <w:rPr>
          <w:rFonts w:ascii="Arial" w:hAnsi="Arial" w:cs="Arial"/>
        </w:rPr>
      </w:pPr>
      <w:r w:rsidRPr="00FE7671">
        <w:rPr>
          <w:rFonts w:ascii="Arial" w:hAnsi="Arial" w:cs="Arial"/>
        </w:rPr>
        <w:t xml:space="preserve">Por su parte, las Consejerías Electorales que integren el Pleno del </w:t>
      </w:r>
      <w:proofErr w:type="spellStart"/>
      <w:r w:rsidRPr="00FE7671">
        <w:rPr>
          <w:rFonts w:ascii="Arial" w:hAnsi="Arial" w:cs="Arial"/>
        </w:rPr>
        <w:t>CED</w:t>
      </w:r>
      <w:proofErr w:type="spellEnd"/>
      <w:r w:rsidRPr="00FE7671">
        <w:rPr>
          <w:rFonts w:ascii="Arial" w:hAnsi="Arial" w:cs="Arial"/>
        </w:rPr>
        <w:t xml:space="preserve">, podrán </w:t>
      </w:r>
      <w:r w:rsidR="00BE4AC5" w:rsidRPr="00FE7671">
        <w:rPr>
          <w:rFonts w:ascii="Arial" w:hAnsi="Arial" w:cs="Arial"/>
        </w:rPr>
        <w:t>alternarse</w:t>
      </w:r>
      <w:r w:rsidRPr="00FE7671">
        <w:rPr>
          <w:rFonts w:ascii="Arial" w:hAnsi="Arial" w:cs="Arial"/>
        </w:rPr>
        <w:t xml:space="preserve"> para el descanso, por las Consejerías Electorales suplentes de conformidad con las disposiciones establecidas en el R</w:t>
      </w:r>
      <w:r w:rsidR="00E71334" w:rsidRPr="00FE7671">
        <w:rPr>
          <w:rFonts w:ascii="Arial" w:hAnsi="Arial" w:cs="Arial"/>
        </w:rPr>
        <w:t>eglamento</w:t>
      </w:r>
      <w:r w:rsidRPr="00FE7671">
        <w:rPr>
          <w:rFonts w:ascii="Arial" w:hAnsi="Arial" w:cs="Arial"/>
        </w:rPr>
        <w:t>.</w:t>
      </w:r>
    </w:p>
    <w:p w14:paraId="29851F0F" w14:textId="77777777" w:rsidR="00E71334" w:rsidRPr="00FE7671" w:rsidRDefault="00E71334" w:rsidP="00E71334">
      <w:pPr>
        <w:jc w:val="both"/>
        <w:rPr>
          <w:rFonts w:ascii="Arial" w:hAnsi="Arial" w:cs="Arial"/>
        </w:rPr>
      </w:pPr>
    </w:p>
    <w:p w14:paraId="73054EA6" w14:textId="5971D4DD" w:rsidR="00AC03ED" w:rsidRPr="00FE7671" w:rsidRDefault="00AC03ED" w:rsidP="00E71334">
      <w:pPr>
        <w:jc w:val="both"/>
        <w:rPr>
          <w:rFonts w:ascii="Arial" w:hAnsi="Arial" w:cs="Arial"/>
        </w:rPr>
      </w:pPr>
      <w:r w:rsidRPr="00FE7671">
        <w:rPr>
          <w:rFonts w:ascii="Arial" w:hAnsi="Arial" w:cs="Arial"/>
        </w:rPr>
        <w:t>La</w:t>
      </w:r>
      <w:r w:rsidRPr="00FE7671">
        <w:rPr>
          <w:rFonts w:ascii="Arial" w:hAnsi="Arial" w:cs="Arial"/>
          <w:spacing w:val="40"/>
        </w:rPr>
        <w:t xml:space="preserve"> </w:t>
      </w:r>
      <w:r w:rsidRPr="00FE7671">
        <w:rPr>
          <w:rFonts w:ascii="Arial" w:hAnsi="Arial" w:cs="Arial"/>
        </w:rPr>
        <w:t>Consejería</w:t>
      </w:r>
      <w:r w:rsidRPr="00FE7671">
        <w:rPr>
          <w:rFonts w:ascii="Arial" w:hAnsi="Arial" w:cs="Arial"/>
          <w:spacing w:val="40"/>
        </w:rPr>
        <w:t xml:space="preserve"> </w:t>
      </w:r>
      <w:r w:rsidRPr="00FE7671">
        <w:rPr>
          <w:rFonts w:ascii="Arial" w:hAnsi="Arial" w:cs="Arial"/>
        </w:rPr>
        <w:t>Electoral</w:t>
      </w:r>
      <w:r w:rsidRPr="00FE7671">
        <w:rPr>
          <w:rFonts w:ascii="Arial" w:hAnsi="Arial" w:cs="Arial"/>
          <w:spacing w:val="40"/>
        </w:rPr>
        <w:t xml:space="preserve"> </w:t>
      </w:r>
      <w:r w:rsidRPr="00FE7671">
        <w:rPr>
          <w:rFonts w:ascii="Arial" w:hAnsi="Arial" w:cs="Arial"/>
        </w:rPr>
        <w:t>que</w:t>
      </w:r>
      <w:r w:rsidRPr="00FE7671">
        <w:rPr>
          <w:rFonts w:ascii="Arial" w:hAnsi="Arial" w:cs="Arial"/>
          <w:spacing w:val="40"/>
        </w:rPr>
        <w:t xml:space="preserve"> </w:t>
      </w:r>
      <w:r w:rsidRPr="00FE7671">
        <w:rPr>
          <w:rFonts w:ascii="Arial" w:hAnsi="Arial" w:cs="Arial"/>
        </w:rPr>
        <w:t>presida</w:t>
      </w:r>
      <w:r w:rsidRPr="00FE7671">
        <w:rPr>
          <w:rFonts w:ascii="Arial" w:hAnsi="Arial" w:cs="Arial"/>
          <w:spacing w:val="40"/>
        </w:rPr>
        <w:t xml:space="preserve"> </w:t>
      </w:r>
      <w:r w:rsidRPr="00FE7671">
        <w:rPr>
          <w:rFonts w:ascii="Arial" w:hAnsi="Arial" w:cs="Arial"/>
        </w:rPr>
        <w:t>el</w:t>
      </w:r>
      <w:r w:rsidRPr="00FE7671">
        <w:rPr>
          <w:rFonts w:ascii="Arial" w:hAnsi="Arial" w:cs="Arial"/>
          <w:spacing w:val="40"/>
        </w:rPr>
        <w:t xml:space="preserve"> </w:t>
      </w:r>
      <w:proofErr w:type="spellStart"/>
      <w:r w:rsidRPr="00FE7671">
        <w:rPr>
          <w:rFonts w:ascii="Arial" w:hAnsi="Arial" w:cs="Arial"/>
        </w:rPr>
        <w:t>GT</w:t>
      </w:r>
      <w:proofErr w:type="spellEnd"/>
      <w:r w:rsidRPr="00FE7671">
        <w:rPr>
          <w:rFonts w:ascii="Arial" w:hAnsi="Arial" w:cs="Arial"/>
          <w:spacing w:val="40"/>
        </w:rPr>
        <w:t xml:space="preserve"> </w:t>
      </w:r>
      <w:r w:rsidRPr="00FE7671">
        <w:rPr>
          <w:rFonts w:ascii="Arial" w:hAnsi="Arial" w:cs="Arial"/>
        </w:rPr>
        <w:t>podrá</w:t>
      </w:r>
      <w:r w:rsidRPr="00FE7671">
        <w:rPr>
          <w:rFonts w:ascii="Arial" w:hAnsi="Arial" w:cs="Arial"/>
          <w:spacing w:val="40"/>
        </w:rPr>
        <w:t xml:space="preserve"> </w:t>
      </w:r>
      <w:r w:rsidR="00BE4AC5" w:rsidRPr="00FE7671">
        <w:rPr>
          <w:rFonts w:ascii="Arial" w:hAnsi="Arial" w:cs="Arial"/>
        </w:rPr>
        <w:t>alternarse</w:t>
      </w:r>
      <w:r w:rsidRPr="00FE7671">
        <w:rPr>
          <w:rFonts w:ascii="Arial" w:hAnsi="Arial" w:cs="Arial"/>
          <w:spacing w:val="40"/>
        </w:rPr>
        <w:t xml:space="preserve"> </w:t>
      </w:r>
      <w:r w:rsidRPr="00FE7671">
        <w:rPr>
          <w:rFonts w:ascii="Arial" w:hAnsi="Arial" w:cs="Arial"/>
        </w:rPr>
        <w:t>por</w:t>
      </w:r>
      <w:r w:rsidRPr="00FE7671">
        <w:rPr>
          <w:rFonts w:ascii="Arial" w:hAnsi="Arial" w:cs="Arial"/>
          <w:spacing w:val="40"/>
        </w:rPr>
        <w:t xml:space="preserve"> </w:t>
      </w:r>
      <w:r w:rsidR="000E5E51" w:rsidRPr="00FE7671">
        <w:rPr>
          <w:rFonts w:ascii="Arial" w:hAnsi="Arial" w:cs="Arial"/>
        </w:rPr>
        <w:t>otra C</w:t>
      </w:r>
      <w:r w:rsidR="00BE4AC5" w:rsidRPr="00FE7671">
        <w:rPr>
          <w:rFonts w:ascii="Arial" w:hAnsi="Arial" w:cs="Arial"/>
        </w:rPr>
        <w:t>onsejería</w:t>
      </w:r>
      <w:r w:rsidRPr="00FE7671">
        <w:rPr>
          <w:rFonts w:ascii="Arial" w:hAnsi="Arial" w:cs="Arial"/>
        </w:rPr>
        <w:t>,</w:t>
      </w:r>
      <w:r w:rsidRPr="00FE7671">
        <w:rPr>
          <w:rFonts w:ascii="Arial" w:hAnsi="Arial" w:cs="Arial"/>
          <w:spacing w:val="40"/>
        </w:rPr>
        <w:t xml:space="preserve"> </w:t>
      </w:r>
      <w:r w:rsidRPr="00FE7671">
        <w:rPr>
          <w:rFonts w:ascii="Arial" w:hAnsi="Arial" w:cs="Arial"/>
        </w:rPr>
        <w:t>además se</w:t>
      </w:r>
      <w:r w:rsidRPr="00FE7671">
        <w:rPr>
          <w:rFonts w:ascii="Arial" w:hAnsi="Arial" w:cs="Arial"/>
          <w:spacing w:val="40"/>
        </w:rPr>
        <w:t xml:space="preserve"> </w:t>
      </w:r>
      <w:r w:rsidRPr="00FE7671">
        <w:rPr>
          <w:rFonts w:ascii="Arial" w:hAnsi="Arial" w:cs="Arial"/>
        </w:rPr>
        <w:t>deberá</w:t>
      </w:r>
      <w:r w:rsidRPr="00FE7671">
        <w:rPr>
          <w:rFonts w:ascii="Arial" w:hAnsi="Arial" w:cs="Arial"/>
          <w:spacing w:val="40"/>
        </w:rPr>
        <w:t xml:space="preserve"> </w:t>
      </w:r>
      <w:r w:rsidRPr="00FE7671">
        <w:rPr>
          <w:rFonts w:ascii="Arial" w:hAnsi="Arial" w:cs="Arial"/>
        </w:rPr>
        <w:t>prever</w:t>
      </w:r>
      <w:r w:rsidRPr="00FE7671">
        <w:rPr>
          <w:rFonts w:ascii="Arial" w:hAnsi="Arial" w:cs="Arial"/>
          <w:spacing w:val="40"/>
        </w:rPr>
        <w:t xml:space="preserve"> </w:t>
      </w:r>
      <w:r w:rsidRPr="00FE7671">
        <w:rPr>
          <w:rFonts w:ascii="Arial" w:hAnsi="Arial" w:cs="Arial"/>
        </w:rPr>
        <w:t>el</w:t>
      </w:r>
      <w:r w:rsidRPr="00FE7671">
        <w:rPr>
          <w:rFonts w:ascii="Arial" w:hAnsi="Arial" w:cs="Arial"/>
          <w:spacing w:val="40"/>
        </w:rPr>
        <w:t xml:space="preserve"> </w:t>
      </w:r>
      <w:r w:rsidRPr="00FE7671">
        <w:rPr>
          <w:rFonts w:ascii="Arial" w:hAnsi="Arial" w:cs="Arial"/>
        </w:rPr>
        <w:t>suficiente</w:t>
      </w:r>
      <w:r w:rsidRPr="00FE7671">
        <w:rPr>
          <w:rFonts w:ascii="Arial" w:hAnsi="Arial" w:cs="Arial"/>
          <w:spacing w:val="40"/>
        </w:rPr>
        <w:t xml:space="preserve"> </w:t>
      </w:r>
      <w:r w:rsidRPr="00FE7671">
        <w:rPr>
          <w:rFonts w:ascii="Arial" w:hAnsi="Arial" w:cs="Arial"/>
        </w:rPr>
        <w:t>personal</w:t>
      </w:r>
      <w:r w:rsidRPr="00FE7671">
        <w:rPr>
          <w:rFonts w:ascii="Arial" w:hAnsi="Arial" w:cs="Arial"/>
          <w:spacing w:val="40"/>
        </w:rPr>
        <w:t xml:space="preserve"> </w:t>
      </w:r>
      <w:r w:rsidRPr="00FE7671">
        <w:rPr>
          <w:rFonts w:ascii="Arial" w:hAnsi="Arial" w:cs="Arial"/>
        </w:rPr>
        <w:t>de</w:t>
      </w:r>
      <w:r w:rsidRPr="00FE7671">
        <w:rPr>
          <w:rFonts w:ascii="Arial" w:hAnsi="Arial" w:cs="Arial"/>
          <w:spacing w:val="40"/>
        </w:rPr>
        <w:t xml:space="preserve"> </w:t>
      </w:r>
      <w:r w:rsidRPr="00FE7671">
        <w:rPr>
          <w:rFonts w:ascii="Arial" w:hAnsi="Arial" w:cs="Arial"/>
        </w:rPr>
        <w:t>apoyo</w:t>
      </w:r>
      <w:r w:rsidRPr="00FE7671">
        <w:rPr>
          <w:rFonts w:ascii="Arial" w:hAnsi="Arial" w:cs="Arial"/>
          <w:spacing w:val="40"/>
        </w:rPr>
        <w:t xml:space="preserve"> </w:t>
      </w:r>
      <w:r w:rsidRPr="00FE7671">
        <w:rPr>
          <w:rFonts w:ascii="Arial" w:hAnsi="Arial" w:cs="Arial"/>
        </w:rPr>
        <w:t>del</w:t>
      </w:r>
      <w:r w:rsidRPr="00FE7671">
        <w:rPr>
          <w:rFonts w:ascii="Arial" w:hAnsi="Arial" w:cs="Arial"/>
          <w:spacing w:val="40"/>
        </w:rPr>
        <w:t xml:space="preserve"> </w:t>
      </w:r>
      <w:proofErr w:type="spellStart"/>
      <w:r w:rsidRPr="00FE7671">
        <w:rPr>
          <w:rFonts w:ascii="Arial" w:hAnsi="Arial" w:cs="Arial"/>
        </w:rPr>
        <w:t>IEPC</w:t>
      </w:r>
      <w:proofErr w:type="spellEnd"/>
      <w:r w:rsidRPr="00FE7671">
        <w:rPr>
          <w:rFonts w:ascii="Arial" w:hAnsi="Arial" w:cs="Arial"/>
          <w:spacing w:val="40"/>
        </w:rPr>
        <w:t xml:space="preserve"> </w:t>
      </w:r>
      <w:r w:rsidRPr="00FE7671">
        <w:rPr>
          <w:rFonts w:ascii="Arial" w:hAnsi="Arial" w:cs="Arial"/>
        </w:rPr>
        <w:t>Tabasco</w:t>
      </w:r>
      <w:r w:rsidR="00BE4AC5" w:rsidRPr="00FE7671">
        <w:rPr>
          <w:rFonts w:ascii="Arial" w:hAnsi="Arial" w:cs="Arial"/>
        </w:rPr>
        <w:t xml:space="preserve"> para el cómputo</w:t>
      </w:r>
      <w:r w:rsidRPr="00FE7671">
        <w:rPr>
          <w:rFonts w:ascii="Arial" w:hAnsi="Arial" w:cs="Arial"/>
        </w:rPr>
        <w:t>,</w:t>
      </w:r>
      <w:r w:rsidRPr="00FE7671">
        <w:rPr>
          <w:rFonts w:ascii="Arial" w:hAnsi="Arial" w:cs="Arial"/>
          <w:spacing w:val="40"/>
        </w:rPr>
        <w:t xml:space="preserve"> </w:t>
      </w:r>
      <w:r w:rsidRPr="00FE7671">
        <w:rPr>
          <w:rFonts w:ascii="Arial" w:hAnsi="Arial" w:cs="Arial"/>
        </w:rPr>
        <w:t xml:space="preserve">considerando su alternancia a fin de que apoyen en los trabajos que requieran los </w:t>
      </w:r>
      <w:proofErr w:type="spellStart"/>
      <w:r w:rsidRPr="00FE7671">
        <w:rPr>
          <w:rFonts w:ascii="Arial" w:hAnsi="Arial" w:cs="Arial"/>
        </w:rPr>
        <w:t>CED</w:t>
      </w:r>
      <w:proofErr w:type="spellEnd"/>
      <w:r w:rsidRPr="00FE7671">
        <w:rPr>
          <w:rFonts w:ascii="Arial" w:hAnsi="Arial" w:cs="Arial"/>
        </w:rPr>
        <w:t>.</w:t>
      </w:r>
    </w:p>
    <w:p w14:paraId="7F0015E5" w14:textId="77777777" w:rsidR="000E5E51" w:rsidRPr="00FE7671" w:rsidRDefault="000E5E51" w:rsidP="00E71334">
      <w:pPr>
        <w:jc w:val="both"/>
        <w:rPr>
          <w:rFonts w:ascii="Arial" w:hAnsi="Arial" w:cs="Arial"/>
        </w:rPr>
      </w:pPr>
    </w:p>
    <w:p w14:paraId="01535CE1" w14:textId="77777777" w:rsidR="00AC03ED" w:rsidRPr="00FE7671" w:rsidRDefault="00AC03ED" w:rsidP="00E71334">
      <w:pPr>
        <w:jc w:val="both"/>
        <w:rPr>
          <w:rFonts w:ascii="Arial" w:hAnsi="Arial" w:cs="Arial"/>
        </w:rPr>
      </w:pPr>
      <w:r w:rsidRPr="00FE7671">
        <w:rPr>
          <w:rFonts w:ascii="Arial" w:hAnsi="Arial" w:cs="Arial"/>
        </w:rPr>
        <w:t xml:space="preserve">El personal que estará apoyando en el </w:t>
      </w:r>
      <w:proofErr w:type="spellStart"/>
      <w:r w:rsidRPr="00FE7671">
        <w:rPr>
          <w:rFonts w:ascii="Arial" w:hAnsi="Arial" w:cs="Arial"/>
        </w:rPr>
        <w:t>GT</w:t>
      </w:r>
      <w:proofErr w:type="spellEnd"/>
      <w:r w:rsidRPr="00FE7671">
        <w:rPr>
          <w:rFonts w:ascii="Arial" w:hAnsi="Arial" w:cs="Arial"/>
        </w:rPr>
        <w:t xml:space="preserve"> y </w:t>
      </w:r>
      <w:proofErr w:type="spellStart"/>
      <w:r w:rsidR="00234793" w:rsidRPr="00FE7671">
        <w:rPr>
          <w:rFonts w:ascii="Arial" w:hAnsi="Arial" w:cs="Arial"/>
        </w:rPr>
        <w:t>PE</w:t>
      </w:r>
      <w:r w:rsidR="00E71334" w:rsidRPr="00FE7671">
        <w:rPr>
          <w:rFonts w:ascii="Arial" w:hAnsi="Arial" w:cs="Arial"/>
        </w:rPr>
        <w:t>yC</w:t>
      </w:r>
      <w:proofErr w:type="spellEnd"/>
      <w:r w:rsidRPr="00FE7671">
        <w:rPr>
          <w:rFonts w:ascii="Arial" w:hAnsi="Arial" w:cs="Arial"/>
        </w:rPr>
        <w:t>, se podrá alternar de la siguiente manera:</w:t>
      </w:r>
    </w:p>
    <w:p w14:paraId="761ED424" w14:textId="4BD7ED36" w:rsidR="00AC03ED" w:rsidRPr="00FE7671" w:rsidRDefault="000E5E51" w:rsidP="00591234">
      <w:pPr>
        <w:pStyle w:val="Prrafodelista"/>
        <w:numPr>
          <w:ilvl w:val="0"/>
          <w:numId w:val="46"/>
        </w:numPr>
        <w:tabs>
          <w:tab w:val="left" w:pos="2038"/>
          <w:tab w:val="left" w:pos="9639"/>
          <w:tab w:val="left" w:pos="9781"/>
        </w:tabs>
        <w:spacing w:before="279" w:line="218" w:lineRule="auto"/>
        <w:ind w:right="479"/>
        <w:jc w:val="both"/>
        <w:rPr>
          <w:rFonts w:ascii="Arial" w:hAnsi="Arial" w:cs="Arial"/>
        </w:rPr>
      </w:pPr>
      <w:r w:rsidRPr="00FE7671">
        <w:rPr>
          <w:rFonts w:ascii="Arial" w:hAnsi="Arial" w:cs="Arial"/>
        </w:rPr>
        <w:t>Todos los Auxiliares que intervienen en las actividades de escrutinio y cómputo,</w:t>
      </w:r>
      <w:r w:rsidRPr="00FE7671">
        <w:rPr>
          <w:rFonts w:ascii="Arial" w:hAnsi="Arial" w:cs="Arial"/>
          <w:spacing w:val="-6"/>
        </w:rPr>
        <w:t xml:space="preserve"> </w:t>
      </w:r>
      <w:r w:rsidR="00142088" w:rsidRPr="00FE7671">
        <w:rPr>
          <w:rFonts w:ascii="Arial" w:hAnsi="Arial" w:cs="Arial"/>
        </w:rPr>
        <w:t>serán designado</w:t>
      </w:r>
      <w:r w:rsidR="00AC03ED" w:rsidRPr="00FE7671">
        <w:rPr>
          <w:rFonts w:ascii="Arial" w:hAnsi="Arial" w:cs="Arial"/>
        </w:rPr>
        <w:t>s</w:t>
      </w:r>
      <w:r w:rsidR="00AC03ED" w:rsidRPr="00FE7671">
        <w:rPr>
          <w:rFonts w:ascii="Arial" w:hAnsi="Arial" w:cs="Arial"/>
          <w:spacing w:val="-2"/>
        </w:rPr>
        <w:t xml:space="preserve"> </w:t>
      </w:r>
      <w:r w:rsidR="00AC03ED" w:rsidRPr="00FE7671">
        <w:rPr>
          <w:rFonts w:ascii="Arial" w:hAnsi="Arial" w:cs="Arial"/>
        </w:rPr>
        <w:t>de</w:t>
      </w:r>
      <w:r w:rsidR="00AC03ED" w:rsidRPr="00FE7671">
        <w:rPr>
          <w:rFonts w:ascii="Arial" w:hAnsi="Arial" w:cs="Arial"/>
          <w:spacing w:val="-2"/>
        </w:rPr>
        <w:t xml:space="preserve"> </w:t>
      </w:r>
      <w:r w:rsidR="00AC03ED" w:rsidRPr="00FE7671">
        <w:rPr>
          <w:rFonts w:ascii="Arial" w:hAnsi="Arial" w:cs="Arial"/>
        </w:rPr>
        <w:t>entre</w:t>
      </w:r>
      <w:r w:rsidR="00AC03ED" w:rsidRPr="00FE7671">
        <w:rPr>
          <w:rFonts w:ascii="Arial" w:hAnsi="Arial" w:cs="Arial"/>
          <w:spacing w:val="-2"/>
        </w:rPr>
        <w:t xml:space="preserve"> </w:t>
      </w:r>
      <w:r w:rsidR="00AC03ED" w:rsidRPr="00FE7671">
        <w:rPr>
          <w:rFonts w:ascii="Arial" w:hAnsi="Arial" w:cs="Arial"/>
        </w:rPr>
        <w:t>las</w:t>
      </w:r>
      <w:r w:rsidR="00AC03ED" w:rsidRPr="00FE7671">
        <w:rPr>
          <w:rFonts w:ascii="Arial" w:hAnsi="Arial" w:cs="Arial"/>
          <w:spacing w:val="-2"/>
        </w:rPr>
        <w:t xml:space="preserve"> </w:t>
      </w:r>
      <w:r w:rsidR="00AC03ED" w:rsidRPr="00FE7671">
        <w:rPr>
          <w:rFonts w:ascii="Arial" w:hAnsi="Arial" w:cs="Arial"/>
        </w:rPr>
        <w:t>personas</w:t>
      </w:r>
      <w:r w:rsidR="00AC03ED" w:rsidRPr="00FE7671">
        <w:rPr>
          <w:rFonts w:ascii="Arial" w:hAnsi="Arial" w:cs="Arial"/>
          <w:spacing w:val="-2"/>
        </w:rPr>
        <w:t xml:space="preserve"> </w:t>
      </w:r>
      <w:r w:rsidR="00AC03ED" w:rsidRPr="00FE7671">
        <w:rPr>
          <w:rFonts w:ascii="Arial" w:hAnsi="Arial" w:cs="Arial"/>
        </w:rPr>
        <w:t>contratadas</w:t>
      </w:r>
      <w:r w:rsidR="00AC03ED" w:rsidRPr="00FE7671">
        <w:rPr>
          <w:rFonts w:ascii="Arial" w:hAnsi="Arial" w:cs="Arial"/>
          <w:spacing w:val="-2"/>
        </w:rPr>
        <w:t xml:space="preserve"> </w:t>
      </w:r>
      <w:r w:rsidR="00AC03ED" w:rsidRPr="00FE7671">
        <w:rPr>
          <w:rFonts w:ascii="Arial" w:hAnsi="Arial" w:cs="Arial"/>
        </w:rPr>
        <w:t>como</w:t>
      </w:r>
      <w:r w:rsidR="00AC03ED" w:rsidRPr="00FE7671">
        <w:rPr>
          <w:rFonts w:ascii="Arial" w:hAnsi="Arial" w:cs="Arial"/>
          <w:spacing w:val="-2"/>
        </w:rPr>
        <w:t xml:space="preserve"> </w:t>
      </w:r>
      <w:proofErr w:type="spellStart"/>
      <w:r w:rsidR="000B67E9" w:rsidRPr="00FE7671">
        <w:rPr>
          <w:rFonts w:ascii="Arial" w:hAnsi="Arial" w:cs="Arial"/>
        </w:rPr>
        <w:t>CAEL</w:t>
      </w:r>
      <w:proofErr w:type="spellEnd"/>
      <w:r w:rsidR="000B67E9" w:rsidRPr="00FE7671">
        <w:rPr>
          <w:rFonts w:ascii="Arial" w:hAnsi="Arial" w:cs="Arial"/>
        </w:rPr>
        <w:t xml:space="preserve">, Auxiliares de las Mesas Receptoras de paquetes electorales y personal operativo. </w:t>
      </w:r>
    </w:p>
    <w:p w14:paraId="17BD4FF5" w14:textId="77777777" w:rsidR="00AC03ED" w:rsidRPr="00FE7671" w:rsidRDefault="00AC03ED" w:rsidP="00AC03ED">
      <w:pPr>
        <w:pStyle w:val="Prrafodelista"/>
        <w:tabs>
          <w:tab w:val="left" w:pos="1788"/>
          <w:tab w:val="left" w:pos="1790"/>
        </w:tabs>
        <w:spacing w:line="228" w:lineRule="auto"/>
        <w:ind w:left="2352" w:right="479"/>
        <w:jc w:val="both"/>
        <w:rPr>
          <w:rFonts w:ascii="Arial" w:hAnsi="Arial" w:cs="Arial"/>
          <w:color w:val="8B1057"/>
        </w:rPr>
      </w:pPr>
    </w:p>
    <w:p w14:paraId="3BDD54CA" w14:textId="199EBEF7" w:rsidR="00BE4AC5" w:rsidRPr="00FE7671" w:rsidRDefault="00BE4AC5" w:rsidP="00BE4AC5">
      <w:pPr>
        <w:pStyle w:val="Textoindependiente"/>
        <w:tabs>
          <w:tab w:val="left" w:pos="8505"/>
        </w:tabs>
        <w:spacing w:before="223" w:line="252" w:lineRule="auto"/>
        <w:jc w:val="both"/>
        <w:rPr>
          <w:rFonts w:ascii="Arial" w:hAnsi="Arial" w:cs="Arial"/>
        </w:rPr>
      </w:pPr>
      <w:r w:rsidRPr="00FE7671">
        <w:rPr>
          <w:rFonts w:ascii="Arial" w:hAnsi="Arial" w:cs="Arial"/>
        </w:rPr>
        <w:t xml:space="preserve">En todos los casos se deberá prever que en los turnos nocturnos se designe al personal cuyo domicilio sea más cercano a la sede del </w:t>
      </w:r>
      <w:proofErr w:type="spellStart"/>
      <w:r w:rsidRPr="00FE7671">
        <w:rPr>
          <w:rFonts w:ascii="Arial" w:hAnsi="Arial" w:cs="Arial"/>
        </w:rPr>
        <w:t>CED</w:t>
      </w:r>
      <w:proofErr w:type="spellEnd"/>
      <w:r w:rsidRPr="00FE7671">
        <w:rPr>
          <w:rFonts w:ascii="Arial" w:hAnsi="Arial" w:cs="Arial"/>
        </w:rPr>
        <w:t>.</w:t>
      </w:r>
    </w:p>
    <w:p w14:paraId="5758C286" w14:textId="77777777" w:rsidR="00AC03ED" w:rsidRPr="00FE7671" w:rsidRDefault="00AC03ED" w:rsidP="00AC03ED">
      <w:pPr>
        <w:pStyle w:val="Textoindependiente"/>
        <w:spacing w:before="223" w:line="252" w:lineRule="auto"/>
        <w:ind w:left="2352" w:right="529"/>
        <w:jc w:val="both"/>
        <w:rPr>
          <w:rFonts w:ascii="Arial" w:hAnsi="Arial" w:cs="Arial"/>
        </w:rPr>
      </w:pPr>
    </w:p>
    <w:p w14:paraId="032B6F31" w14:textId="4841123A" w:rsidR="00AC03ED" w:rsidRPr="00F231DE" w:rsidRDefault="00AC03ED" w:rsidP="008C4CBF">
      <w:pPr>
        <w:pStyle w:val="Ttulo2"/>
        <w:numPr>
          <w:ilvl w:val="1"/>
          <w:numId w:val="7"/>
        </w:numPr>
        <w:ind w:right="425"/>
        <w:jc w:val="both"/>
        <w:rPr>
          <w:color w:val="8B1057"/>
          <w:w w:val="90"/>
        </w:rPr>
      </w:pPr>
      <w:bookmarkStart w:id="59" w:name="_Toc192247949"/>
      <w:bookmarkStart w:id="60" w:name="_Toc195560136"/>
      <w:r w:rsidRPr="00F231DE">
        <w:rPr>
          <w:color w:val="8B1057"/>
          <w:w w:val="90"/>
        </w:rPr>
        <w:t xml:space="preserve">Mecanismos para el conteo de paquetes </w:t>
      </w:r>
      <w:r w:rsidR="0011667F">
        <w:rPr>
          <w:color w:val="8B1057"/>
          <w:w w:val="90"/>
        </w:rPr>
        <w:t xml:space="preserve">electorales </w:t>
      </w:r>
      <w:r w:rsidRPr="00F231DE">
        <w:rPr>
          <w:color w:val="8B1057"/>
          <w:w w:val="90"/>
        </w:rPr>
        <w:t>en G</w:t>
      </w:r>
      <w:bookmarkEnd w:id="59"/>
      <w:r w:rsidR="00CF55A1">
        <w:rPr>
          <w:color w:val="8B1057"/>
          <w:w w:val="90"/>
        </w:rPr>
        <w:t>rupo de Trabajo</w:t>
      </w:r>
      <w:bookmarkEnd w:id="60"/>
    </w:p>
    <w:p w14:paraId="34555C7B" w14:textId="77777777" w:rsidR="00EF7345" w:rsidRPr="00FE7671" w:rsidRDefault="00EF7345" w:rsidP="00EF7345">
      <w:pPr>
        <w:jc w:val="both"/>
        <w:rPr>
          <w:rFonts w:ascii="Arial" w:hAnsi="Arial" w:cs="Arial"/>
        </w:rPr>
      </w:pPr>
    </w:p>
    <w:p w14:paraId="49C99E92" w14:textId="4CA1E748" w:rsidR="00AC03ED" w:rsidRPr="00FE7671" w:rsidRDefault="00AC03ED" w:rsidP="00EF7345">
      <w:pPr>
        <w:jc w:val="both"/>
        <w:rPr>
          <w:rFonts w:ascii="Arial" w:hAnsi="Arial" w:cs="Arial"/>
        </w:rPr>
      </w:pPr>
      <w:r w:rsidRPr="00FE7671">
        <w:rPr>
          <w:rFonts w:ascii="Arial" w:hAnsi="Arial" w:cs="Arial"/>
        </w:rPr>
        <w:t>Para</w:t>
      </w:r>
      <w:r w:rsidRPr="00FE7671">
        <w:rPr>
          <w:rFonts w:ascii="Arial" w:hAnsi="Arial" w:cs="Arial"/>
          <w:spacing w:val="40"/>
        </w:rPr>
        <w:t xml:space="preserve"> </w:t>
      </w:r>
      <w:r w:rsidRPr="00FE7671">
        <w:rPr>
          <w:rFonts w:ascii="Arial" w:hAnsi="Arial" w:cs="Arial"/>
        </w:rPr>
        <w:t>el</w:t>
      </w:r>
      <w:r w:rsidRPr="00FE7671">
        <w:rPr>
          <w:rFonts w:ascii="Arial" w:hAnsi="Arial" w:cs="Arial"/>
          <w:spacing w:val="40"/>
        </w:rPr>
        <w:t xml:space="preserve"> </w:t>
      </w:r>
      <w:r w:rsidRPr="00FE7671">
        <w:rPr>
          <w:rFonts w:ascii="Arial" w:hAnsi="Arial" w:cs="Arial"/>
        </w:rPr>
        <w:t>adecuado</w:t>
      </w:r>
      <w:r w:rsidRPr="00FE7671">
        <w:rPr>
          <w:rFonts w:ascii="Arial" w:hAnsi="Arial" w:cs="Arial"/>
          <w:spacing w:val="40"/>
        </w:rPr>
        <w:t xml:space="preserve"> </w:t>
      </w:r>
      <w:r w:rsidRPr="00FE7671">
        <w:rPr>
          <w:rFonts w:ascii="Arial" w:hAnsi="Arial" w:cs="Arial"/>
        </w:rPr>
        <w:t>desarrollo</w:t>
      </w:r>
      <w:r w:rsidRPr="00FE7671">
        <w:rPr>
          <w:rFonts w:ascii="Arial" w:hAnsi="Arial" w:cs="Arial"/>
          <w:spacing w:val="40"/>
        </w:rPr>
        <w:t xml:space="preserve"> </w:t>
      </w:r>
      <w:r w:rsidRPr="00FE7671">
        <w:rPr>
          <w:rFonts w:ascii="Arial" w:hAnsi="Arial" w:cs="Arial"/>
        </w:rPr>
        <w:t>del</w:t>
      </w:r>
      <w:r w:rsidRPr="00FE7671">
        <w:rPr>
          <w:rFonts w:ascii="Arial" w:hAnsi="Arial" w:cs="Arial"/>
          <w:spacing w:val="40"/>
        </w:rPr>
        <w:t xml:space="preserve"> </w:t>
      </w:r>
      <w:r w:rsidRPr="00FE7671">
        <w:rPr>
          <w:rFonts w:ascii="Arial" w:hAnsi="Arial" w:cs="Arial"/>
        </w:rPr>
        <w:t>presente</w:t>
      </w:r>
      <w:r w:rsidRPr="00FE7671">
        <w:rPr>
          <w:rFonts w:ascii="Arial" w:hAnsi="Arial" w:cs="Arial"/>
          <w:spacing w:val="40"/>
        </w:rPr>
        <w:t xml:space="preserve"> </w:t>
      </w:r>
      <w:r w:rsidRPr="00FE7671">
        <w:rPr>
          <w:rFonts w:ascii="Arial" w:hAnsi="Arial" w:cs="Arial"/>
        </w:rPr>
        <w:t>apartado,</w:t>
      </w:r>
      <w:r w:rsidRPr="00FE7671">
        <w:rPr>
          <w:rFonts w:ascii="Arial" w:hAnsi="Arial" w:cs="Arial"/>
          <w:spacing w:val="40"/>
        </w:rPr>
        <w:t xml:space="preserve"> </w:t>
      </w:r>
      <w:r w:rsidR="00E31ADF" w:rsidRPr="00FE7671">
        <w:rPr>
          <w:rFonts w:ascii="Arial" w:hAnsi="Arial" w:cs="Arial"/>
        </w:rPr>
        <w:t>se integrará un</w:t>
      </w:r>
      <w:r w:rsidRPr="00FE7671">
        <w:rPr>
          <w:rFonts w:ascii="Arial" w:hAnsi="Arial" w:cs="Arial"/>
        </w:rPr>
        <w:t xml:space="preserve"> </w:t>
      </w:r>
      <w:proofErr w:type="spellStart"/>
      <w:r w:rsidR="006E224E" w:rsidRPr="00FE7671">
        <w:rPr>
          <w:rFonts w:ascii="Arial" w:hAnsi="Arial" w:cs="Arial"/>
        </w:rPr>
        <w:t>GT</w:t>
      </w:r>
      <w:proofErr w:type="spellEnd"/>
      <w:r w:rsidRPr="00FE7671">
        <w:rPr>
          <w:rFonts w:ascii="Arial" w:hAnsi="Arial" w:cs="Arial"/>
        </w:rPr>
        <w:t xml:space="preserve"> en cada </w:t>
      </w:r>
      <w:proofErr w:type="spellStart"/>
      <w:r w:rsidRPr="00FE7671">
        <w:rPr>
          <w:rFonts w:ascii="Arial" w:hAnsi="Arial" w:cs="Arial"/>
        </w:rPr>
        <w:t>CED</w:t>
      </w:r>
      <w:proofErr w:type="spellEnd"/>
      <w:r w:rsidRPr="00FE7671">
        <w:rPr>
          <w:rFonts w:ascii="Arial" w:hAnsi="Arial" w:cs="Arial"/>
        </w:rPr>
        <w:t>, que estará presidido por una Consejería Electoral, quien coordinará los tr</w:t>
      </w:r>
      <w:r w:rsidR="00E31ADF" w:rsidRPr="00FE7671">
        <w:rPr>
          <w:rFonts w:ascii="Arial" w:hAnsi="Arial" w:cs="Arial"/>
        </w:rPr>
        <w:t>abajos del personal que apoyará</w:t>
      </w:r>
      <w:r w:rsidRPr="00FE7671">
        <w:rPr>
          <w:rFonts w:ascii="Arial" w:hAnsi="Arial" w:cs="Arial"/>
        </w:rPr>
        <w:t xml:space="preserve"> en el </w:t>
      </w:r>
      <w:proofErr w:type="spellStart"/>
      <w:r w:rsidR="00EF7345" w:rsidRPr="00FE7671">
        <w:rPr>
          <w:rFonts w:ascii="Arial" w:hAnsi="Arial" w:cs="Arial"/>
        </w:rPr>
        <w:t>PEy</w:t>
      </w:r>
      <w:r w:rsidR="00234793" w:rsidRPr="00FE7671">
        <w:rPr>
          <w:rFonts w:ascii="Arial" w:hAnsi="Arial" w:cs="Arial"/>
        </w:rPr>
        <w:t>C</w:t>
      </w:r>
      <w:proofErr w:type="spellEnd"/>
      <w:r w:rsidRPr="00FE7671">
        <w:rPr>
          <w:rFonts w:ascii="Arial" w:hAnsi="Arial" w:cs="Arial"/>
        </w:rPr>
        <w:t xml:space="preserve"> y que será aprobado por los </w:t>
      </w:r>
      <w:proofErr w:type="spellStart"/>
      <w:r w:rsidR="00E31ADF" w:rsidRPr="00FE7671">
        <w:rPr>
          <w:rFonts w:ascii="Arial" w:hAnsi="Arial" w:cs="Arial"/>
        </w:rPr>
        <w:t>CED</w:t>
      </w:r>
      <w:proofErr w:type="spellEnd"/>
      <w:r w:rsidR="00E31ADF" w:rsidRPr="00FE7671">
        <w:rPr>
          <w:rFonts w:ascii="Arial" w:hAnsi="Arial" w:cs="Arial"/>
        </w:rPr>
        <w:t xml:space="preserve"> en sesión extraordinaria celebrada</w:t>
      </w:r>
      <w:r w:rsidRPr="00FE7671">
        <w:rPr>
          <w:rFonts w:ascii="Arial" w:hAnsi="Arial" w:cs="Arial"/>
        </w:rPr>
        <w:t xml:space="preserve"> a más tardar e</w:t>
      </w:r>
      <w:r w:rsidR="002D1FBF" w:rsidRPr="00FE7671">
        <w:rPr>
          <w:rFonts w:ascii="Arial" w:hAnsi="Arial" w:cs="Arial"/>
        </w:rPr>
        <w:t xml:space="preserve">n la </w:t>
      </w:r>
      <w:r w:rsidR="00E062B4" w:rsidRPr="00FE7671">
        <w:rPr>
          <w:rFonts w:ascii="Arial" w:hAnsi="Arial" w:cs="Arial"/>
        </w:rPr>
        <w:t>última semana de</w:t>
      </w:r>
      <w:r w:rsidRPr="00FE7671">
        <w:rPr>
          <w:rFonts w:ascii="Arial" w:hAnsi="Arial" w:cs="Arial"/>
        </w:rPr>
        <w:t>l</w:t>
      </w:r>
      <w:r w:rsidR="00E062B4" w:rsidRPr="00FE7671">
        <w:rPr>
          <w:rFonts w:ascii="Arial" w:hAnsi="Arial" w:cs="Arial"/>
        </w:rPr>
        <w:t xml:space="preserve"> mes de mayo d</w:t>
      </w:r>
      <w:r w:rsidRPr="00FE7671">
        <w:rPr>
          <w:rFonts w:ascii="Arial" w:hAnsi="Arial" w:cs="Arial"/>
        </w:rPr>
        <w:t xml:space="preserve">e 2025. </w:t>
      </w:r>
    </w:p>
    <w:p w14:paraId="56D5273F" w14:textId="77777777" w:rsidR="00EF7345" w:rsidRPr="00FE7671" w:rsidRDefault="00EF7345" w:rsidP="00EF7345">
      <w:pPr>
        <w:jc w:val="both"/>
        <w:rPr>
          <w:rFonts w:ascii="Arial" w:hAnsi="Arial" w:cs="Arial"/>
        </w:rPr>
      </w:pPr>
    </w:p>
    <w:p w14:paraId="4A4F7E6B" w14:textId="7E30523F" w:rsidR="00AC03ED" w:rsidRPr="00FE7671" w:rsidRDefault="00AC03ED" w:rsidP="00EF7345">
      <w:pPr>
        <w:jc w:val="both"/>
        <w:rPr>
          <w:rFonts w:ascii="Arial" w:hAnsi="Arial" w:cs="Arial"/>
        </w:rPr>
      </w:pPr>
      <w:r w:rsidRPr="00FE7671">
        <w:rPr>
          <w:rFonts w:ascii="Arial" w:hAnsi="Arial" w:cs="Arial"/>
        </w:rPr>
        <w:t xml:space="preserve">Previa a la sesión, los </w:t>
      </w:r>
      <w:proofErr w:type="spellStart"/>
      <w:r w:rsidRPr="00FE7671">
        <w:rPr>
          <w:rFonts w:ascii="Arial" w:hAnsi="Arial" w:cs="Arial"/>
        </w:rPr>
        <w:t>CED</w:t>
      </w:r>
      <w:proofErr w:type="spellEnd"/>
      <w:r w:rsidRPr="00FE7671">
        <w:rPr>
          <w:rFonts w:ascii="Arial" w:hAnsi="Arial" w:cs="Arial"/>
        </w:rPr>
        <w:t xml:space="preserve"> realizarán</w:t>
      </w:r>
      <w:r w:rsidR="00AA6A6F" w:rsidRPr="00FE7671">
        <w:rPr>
          <w:rFonts w:ascii="Arial" w:hAnsi="Arial" w:cs="Arial"/>
        </w:rPr>
        <w:t xml:space="preserve"> una</w:t>
      </w:r>
      <w:r w:rsidRPr="00FE7671">
        <w:rPr>
          <w:rFonts w:ascii="Arial" w:hAnsi="Arial" w:cs="Arial"/>
        </w:rPr>
        <w:t xml:space="preserve"> reunión de trabajo donde se acordarán las alternancias y sustituciones de las personas q</w:t>
      </w:r>
      <w:r w:rsidR="006554F5" w:rsidRPr="00FE7671">
        <w:rPr>
          <w:rFonts w:ascii="Arial" w:hAnsi="Arial" w:cs="Arial"/>
        </w:rPr>
        <w:t>ue integran el Pleno, de</w:t>
      </w:r>
      <w:r w:rsidR="006B7356" w:rsidRPr="00FE7671">
        <w:rPr>
          <w:rFonts w:ascii="Arial" w:hAnsi="Arial" w:cs="Arial"/>
        </w:rPr>
        <w:t>l o los</w:t>
      </w:r>
      <w:r w:rsidR="006554F5" w:rsidRPr="00FE7671">
        <w:rPr>
          <w:rFonts w:ascii="Arial" w:hAnsi="Arial" w:cs="Arial"/>
        </w:rPr>
        <w:t xml:space="preserve"> </w:t>
      </w:r>
      <w:proofErr w:type="spellStart"/>
      <w:r w:rsidR="006554F5" w:rsidRPr="00FE7671">
        <w:rPr>
          <w:rFonts w:ascii="Arial" w:hAnsi="Arial" w:cs="Arial"/>
        </w:rPr>
        <w:t>GT</w:t>
      </w:r>
      <w:proofErr w:type="spellEnd"/>
      <w:r w:rsidR="006554F5" w:rsidRPr="00FE7671">
        <w:rPr>
          <w:rFonts w:ascii="Arial" w:hAnsi="Arial" w:cs="Arial"/>
        </w:rPr>
        <w:t xml:space="preserve"> y de los </w:t>
      </w:r>
      <w:proofErr w:type="spellStart"/>
      <w:r w:rsidR="00234793" w:rsidRPr="00FE7671">
        <w:rPr>
          <w:rFonts w:ascii="Arial" w:hAnsi="Arial" w:cs="Arial"/>
        </w:rPr>
        <w:t>PE</w:t>
      </w:r>
      <w:r w:rsidR="00EF7345" w:rsidRPr="00FE7671">
        <w:rPr>
          <w:rFonts w:ascii="Arial" w:hAnsi="Arial" w:cs="Arial"/>
        </w:rPr>
        <w:t>y</w:t>
      </w:r>
      <w:r w:rsidR="00234793" w:rsidRPr="00FE7671">
        <w:rPr>
          <w:rFonts w:ascii="Arial" w:hAnsi="Arial" w:cs="Arial"/>
        </w:rPr>
        <w:t>C</w:t>
      </w:r>
      <w:proofErr w:type="spellEnd"/>
      <w:r w:rsidR="006554F5" w:rsidRPr="00FE7671">
        <w:rPr>
          <w:rFonts w:ascii="Arial" w:hAnsi="Arial" w:cs="Arial"/>
        </w:rPr>
        <w:t xml:space="preserve">, así como </w:t>
      </w:r>
      <w:r w:rsidRPr="00FE7671">
        <w:rPr>
          <w:rFonts w:ascii="Arial" w:hAnsi="Arial" w:cs="Arial"/>
        </w:rPr>
        <w:t xml:space="preserve">los horarios establecidos para el desarrollo de la sesión permanente de </w:t>
      </w:r>
      <w:r w:rsidR="00B24B8F" w:rsidRPr="00FE7671">
        <w:rPr>
          <w:rFonts w:ascii="Arial" w:hAnsi="Arial" w:cs="Arial"/>
        </w:rPr>
        <w:t xml:space="preserve">Jornada Electoral </w:t>
      </w:r>
      <w:r w:rsidR="004C3888" w:rsidRPr="00FE7671">
        <w:rPr>
          <w:rFonts w:ascii="Arial" w:hAnsi="Arial" w:cs="Arial"/>
        </w:rPr>
        <w:t xml:space="preserve">y a la recepción del primer paquete electoral, el inicio de la sesión de </w:t>
      </w:r>
      <w:r w:rsidR="00B24B8F" w:rsidRPr="00FE7671">
        <w:rPr>
          <w:rFonts w:ascii="Arial" w:hAnsi="Arial" w:cs="Arial"/>
        </w:rPr>
        <w:t>Cómputo</w:t>
      </w:r>
      <w:r w:rsidR="004C3888" w:rsidRPr="00FE7671">
        <w:rPr>
          <w:rFonts w:ascii="Arial" w:hAnsi="Arial" w:cs="Arial"/>
        </w:rPr>
        <w:t>, hasta concluir con la última elección</w:t>
      </w:r>
      <w:r w:rsidR="002B38D4" w:rsidRPr="00FE7671">
        <w:rPr>
          <w:rFonts w:ascii="Arial" w:hAnsi="Arial" w:cs="Arial"/>
        </w:rPr>
        <w:t xml:space="preserve"> </w:t>
      </w:r>
      <w:r w:rsidR="004C3888" w:rsidRPr="00FE7671">
        <w:rPr>
          <w:rFonts w:ascii="Arial" w:hAnsi="Arial" w:cs="Arial"/>
        </w:rPr>
        <w:t>contenida en los paquetes electorales recibidos.</w:t>
      </w:r>
    </w:p>
    <w:p w14:paraId="66B1A33D" w14:textId="0F301A95" w:rsidR="00AC03ED" w:rsidRPr="00FE7671" w:rsidRDefault="00AC03ED" w:rsidP="00FE7671">
      <w:pPr>
        <w:pStyle w:val="Textoindependiente"/>
        <w:spacing w:before="129"/>
        <w:rPr>
          <w:rFonts w:ascii="Arial" w:hAnsi="Arial" w:cs="Arial"/>
        </w:rPr>
      </w:pPr>
    </w:p>
    <w:p w14:paraId="47D0493B" w14:textId="7B73D7F7" w:rsidR="00AC03ED" w:rsidRPr="00F231DE" w:rsidRDefault="008C4CBF" w:rsidP="00063222">
      <w:pPr>
        <w:pStyle w:val="Ttulo2"/>
        <w:numPr>
          <w:ilvl w:val="2"/>
          <w:numId w:val="7"/>
        </w:numPr>
        <w:ind w:left="284" w:right="49" w:firstLine="0"/>
        <w:jc w:val="both"/>
      </w:pPr>
      <w:bookmarkStart w:id="61" w:name="_TOC_250037"/>
      <w:bookmarkStart w:id="62" w:name="_Toc192247950"/>
      <w:bookmarkStart w:id="63" w:name="_Toc195560137"/>
      <w:r>
        <w:rPr>
          <w:color w:val="993366"/>
          <w:sz w:val="28"/>
        </w:rPr>
        <w:t>Integración del Pleno, Grupo</w:t>
      </w:r>
      <w:r w:rsidR="00AC03ED" w:rsidRPr="00152548">
        <w:rPr>
          <w:color w:val="993366"/>
          <w:sz w:val="28"/>
        </w:rPr>
        <w:t xml:space="preserve"> de </w:t>
      </w:r>
      <w:bookmarkEnd w:id="61"/>
      <w:r w:rsidR="00AC03ED" w:rsidRPr="00152548">
        <w:rPr>
          <w:color w:val="993366"/>
          <w:sz w:val="28"/>
        </w:rPr>
        <w:t>Trabajo y Punto</w:t>
      </w:r>
      <w:r>
        <w:rPr>
          <w:color w:val="993366"/>
          <w:sz w:val="28"/>
        </w:rPr>
        <w:t>s</w:t>
      </w:r>
      <w:r w:rsidR="00AC03ED" w:rsidRPr="00152548">
        <w:rPr>
          <w:color w:val="993366"/>
          <w:sz w:val="28"/>
        </w:rPr>
        <w:t xml:space="preserve"> de </w:t>
      </w:r>
      <w:r w:rsidR="00EF7345">
        <w:rPr>
          <w:color w:val="993366"/>
          <w:sz w:val="28"/>
        </w:rPr>
        <w:t>Escrutinio y Cómputo</w:t>
      </w:r>
      <w:bookmarkEnd w:id="62"/>
      <w:r w:rsidR="00B24B8F">
        <w:rPr>
          <w:color w:val="993366"/>
          <w:sz w:val="28"/>
        </w:rPr>
        <w:t>.</w:t>
      </w:r>
      <w:bookmarkEnd w:id="63"/>
    </w:p>
    <w:p w14:paraId="1C962FC2" w14:textId="77777777" w:rsidR="00EF7345" w:rsidRPr="00FE7671" w:rsidRDefault="00EF7345" w:rsidP="00FE7671">
      <w:pPr>
        <w:spacing w:line="276" w:lineRule="auto"/>
        <w:jc w:val="both"/>
        <w:rPr>
          <w:rFonts w:ascii="Arial" w:hAnsi="Arial" w:cs="Arial"/>
        </w:rPr>
      </w:pPr>
    </w:p>
    <w:p w14:paraId="48B2D85A" w14:textId="587631BE" w:rsidR="00AC03ED" w:rsidRPr="00FE7671" w:rsidRDefault="00AC03ED" w:rsidP="00FE7671">
      <w:pPr>
        <w:spacing w:line="276" w:lineRule="auto"/>
        <w:jc w:val="both"/>
        <w:rPr>
          <w:rFonts w:ascii="Arial" w:hAnsi="Arial" w:cs="Arial"/>
        </w:rPr>
      </w:pPr>
      <w:r w:rsidRPr="00FE7671">
        <w:rPr>
          <w:rFonts w:ascii="Arial" w:hAnsi="Arial" w:cs="Arial"/>
        </w:rPr>
        <w:t xml:space="preserve">El quórum legal en los </w:t>
      </w:r>
      <w:proofErr w:type="spellStart"/>
      <w:r w:rsidRPr="00FE7671">
        <w:rPr>
          <w:rFonts w:ascii="Arial" w:hAnsi="Arial" w:cs="Arial"/>
        </w:rPr>
        <w:t>CED</w:t>
      </w:r>
      <w:proofErr w:type="spellEnd"/>
      <w:r w:rsidRPr="00FE7671">
        <w:rPr>
          <w:rFonts w:ascii="Arial" w:hAnsi="Arial" w:cs="Arial"/>
        </w:rPr>
        <w:t xml:space="preserve"> estará integrado por la Presidencia y hasta </w:t>
      </w:r>
      <w:r w:rsidR="002B38D4" w:rsidRPr="00FE7671">
        <w:rPr>
          <w:rFonts w:ascii="Arial" w:hAnsi="Arial" w:cs="Arial"/>
        </w:rPr>
        <w:t>dos</w:t>
      </w:r>
      <w:r w:rsidRPr="00FE7671">
        <w:rPr>
          <w:rFonts w:ascii="Arial" w:hAnsi="Arial" w:cs="Arial"/>
        </w:rPr>
        <w:t xml:space="preserve"> Consejerías Electorales cuando se esté desarrollando el cómputo en el </w:t>
      </w:r>
      <w:proofErr w:type="spellStart"/>
      <w:r w:rsidRPr="00FE7671">
        <w:rPr>
          <w:rFonts w:ascii="Arial" w:hAnsi="Arial" w:cs="Arial"/>
        </w:rPr>
        <w:t>GT</w:t>
      </w:r>
      <w:proofErr w:type="spellEnd"/>
      <w:r w:rsidRPr="00FE7671">
        <w:rPr>
          <w:rFonts w:ascii="Arial" w:hAnsi="Arial" w:cs="Arial"/>
        </w:rPr>
        <w:t xml:space="preserve"> y </w:t>
      </w:r>
      <w:proofErr w:type="spellStart"/>
      <w:r w:rsidR="00EF7345" w:rsidRPr="00FE7671">
        <w:rPr>
          <w:rFonts w:ascii="Arial" w:hAnsi="Arial" w:cs="Arial"/>
        </w:rPr>
        <w:t>PEy</w:t>
      </w:r>
      <w:r w:rsidR="00234793" w:rsidRPr="00FE7671">
        <w:rPr>
          <w:rFonts w:ascii="Arial" w:hAnsi="Arial" w:cs="Arial"/>
        </w:rPr>
        <w:t>C</w:t>
      </w:r>
      <w:proofErr w:type="spellEnd"/>
      <w:r w:rsidRPr="00FE7671">
        <w:rPr>
          <w:rFonts w:ascii="Arial" w:hAnsi="Arial" w:cs="Arial"/>
        </w:rPr>
        <w:t>.</w:t>
      </w:r>
    </w:p>
    <w:p w14:paraId="1022DB5A" w14:textId="77777777" w:rsidR="00AC03ED" w:rsidRPr="00FE7671" w:rsidRDefault="00AC03ED" w:rsidP="00FE7671">
      <w:pPr>
        <w:spacing w:line="276" w:lineRule="auto"/>
        <w:jc w:val="both"/>
        <w:rPr>
          <w:rFonts w:ascii="Arial" w:hAnsi="Arial" w:cs="Arial"/>
        </w:rPr>
      </w:pPr>
    </w:p>
    <w:p w14:paraId="2445B954" w14:textId="77777777" w:rsidR="00AC03ED" w:rsidRPr="00FE7671" w:rsidRDefault="00AC03ED" w:rsidP="00FE7671">
      <w:pPr>
        <w:spacing w:line="276" w:lineRule="auto"/>
        <w:jc w:val="both"/>
        <w:rPr>
          <w:rFonts w:ascii="Arial" w:hAnsi="Arial" w:cs="Arial"/>
        </w:rPr>
      </w:pPr>
      <w:r w:rsidRPr="00FE7671">
        <w:rPr>
          <w:rFonts w:ascii="Arial" w:hAnsi="Arial" w:cs="Arial"/>
        </w:rPr>
        <w:t xml:space="preserve">Al frente de cada </w:t>
      </w:r>
      <w:proofErr w:type="spellStart"/>
      <w:r w:rsidRPr="00FE7671">
        <w:rPr>
          <w:rFonts w:ascii="Arial" w:hAnsi="Arial" w:cs="Arial"/>
        </w:rPr>
        <w:t>GT</w:t>
      </w:r>
      <w:proofErr w:type="spellEnd"/>
      <w:r w:rsidRPr="00FE7671">
        <w:rPr>
          <w:rFonts w:ascii="Arial" w:hAnsi="Arial" w:cs="Arial"/>
        </w:rPr>
        <w:t xml:space="preserve"> estará una Consejería Electoral</w:t>
      </w:r>
      <w:r w:rsidR="00EF7345" w:rsidRPr="00FE7671">
        <w:rPr>
          <w:rFonts w:ascii="Arial" w:hAnsi="Arial" w:cs="Arial"/>
        </w:rPr>
        <w:t xml:space="preserve"> </w:t>
      </w:r>
      <w:r w:rsidR="00AA0C84" w:rsidRPr="00FE7671">
        <w:rPr>
          <w:rFonts w:ascii="Arial" w:hAnsi="Arial" w:cs="Arial"/>
        </w:rPr>
        <w:t xml:space="preserve">alternando </w:t>
      </w:r>
      <w:r w:rsidR="00EF7345" w:rsidRPr="00FE7671">
        <w:rPr>
          <w:rFonts w:ascii="Arial" w:hAnsi="Arial" w:cs="Arial"/>
        </w:rPr>
        <w:t>con otra Consejería, ya sea propietaria o suplente</w:t>
      </w:r>
      <w:r w:rsidRPr="00FE7671">
        <w:rPr>
          <w:rFonts w:ascii="Arial" w:hAnsi="Arial" w:cs="Arial"/>
        </w:rPr>
        <w:t>.</w:t>
      </w:r>
    </w:p>
    <w:p w14:paraId="21E396BF" w14:textId="77777777" w:rsidR="00EF7345" w:rsidRPr="00FE7671" w:rsidRDefault="00EF7345" w:rsidP="00FE7671">
      <w:pPr>
        <w:spacing w:line="276" w:lineRule="auto"/>
        <w:jc w:val="both"/>
        <w:rPr>
          <w:rFonts w:ascii="Arial" w:hAnsi="Arial" w:cs="Arial"/>
        </w:rPr>
      </w:pPr>
    </w:p>
    <w:p w14:paraId="331ADEF3" w14:textId="08A6D877" w:rsidR="00AC03ED" w:rsidRPr="00FE7671" w:rsidRDefault="00AC03ED" w:rsidP="00FE7671">
      <w:pPr>
        <w:spacing w:line="276" w:lineRule="auto"/>
        <w:jc w:val="both"/>
        <w:rPr>
          <w:rFonts w:ascii="Arial" w:hAnsi="Arial" w:cs="Arial"/>
        </w:rPr>
      </w:pPr>
      <w:r w:rsidRPr="00FE7671">
        <w:rPr>
          <w:rFonts w:ascii="Arial" w:hAnsi="Arial" w:cs="Arial"/>
        </w:rPr>
        <w:t xml:space="preserve">Para realizar el escrutinio y cómputo total de los votos respecto de cada una de las elecciones que les corresponden dentro de su ámbito de competencia, el </w:t>
      </w:r>
      <w:proofErr w:type="spellStart"/>
      <w:r w:rsidRPr="00FE7671">
        <w:rPr>
          <w:rFonts w:ascii="Arial" w:hAnsi="Arial" w:cs="Arial"/>
        </w:rPr>
        <w:t>CED</w:t>
      </w:r>
      <w:proofErr w:type="spellEnd"/>
      <w:r w:rsidRPr="00FE7671">
        <w:rPr>
          <w:rFonts w:ascii="Arial" w:hAnsi="Arial" w:cs="Arial"/>
        </w:rPr>
        <w:t xml:space="preserve"> respectivo creará 1 </w:t>
      </w:r>
      <w:proofErr w:type="spellStart"/>
      <w:r w:rsidRPr="00FE7671">
        <w:rPr>
          <w:rFonts w:ascii="Arial" w:hAnsi="Arial" w:cs="Arial"/>
        </w:rPr>
        <w:t>GT</w:t>
      </w:r>
      <w:proofErr w:type="spellEnd"/>
      <w:r w:rsidR="00BE4AC5" w:rsidRPr="00FE7671">
        <w:rPr>
          <w:rFonts w:ascii="Arial" w:hAnsi="Arial" w:cs="Arial"/>
        </w:rPr>
        <w:t xml:space="preserve"> al momento de que se reciba el primer paquete electoral posterior a la Jornada Electoral</w:t>
      </w:r>
      <w:r w:rsidRPr="00FE7671">
        <w:rPr>
          <w:rFonts w:ascii="Arial" w:hAnsi="Arial" w:cs="Arial"/>
        </w:rPr>
        <w:t>.</w:t>
      </w:r>
    </w:p>
    <w:p w14:paraId="28E7E7A5" w14:textId="77777777" w:rsidR="00EF7345" w:rsidRPr="00FE7671" w:rsidRDefault="00EF7345" w:rsidP="00FE7671">
      <w:pPr>
        <w:spacing w:line="276" w:lineRule="auto"/>
        <w:jc w:val="both"/>
        <w:rPr>
          <w:rFonts w:ascii="Arial" w:hAnsi="Arial" w:cs="Arial"/>
        </w:rPr>
      </w:pPr>
    </w:p>
    <w:p w14:paraId="63AE76D6" w14:textId="2AC7BD7D" w:rsidR="00AC03ED" w:rsidRPr="00FE7671" w:rsidRDefault="00AC03ED" w:rsidP="00FE7671">
      <w:pPr>
        <w:spacing w:line="276" w:lineRule="auto"/>
        <w:jc w:val="both"/>
        <w:rPr>
          <w:rFonts w:ascii="Arial" w:hAnsi="Arial" w:cs="Arial"/>
        </w:rPr>
      </w:pPr>
      <w:r w:rsidRPr="00FE7671">
        <w:rPr>
          <w:rFonts w:ascii="Arial" w:hAnsi="Arial" w:cs="Arial"/>
        </w:rPr>
        <w:t>El</w:t>
      </w:r>
      <w:r w:rsidRPr="00FE7671">
        <w:rPr>
          <w:rFonts w:ascii="Arial" w:hAnsi="Arial" w:cs="Arial"/>
          <w:spacing w:val="-7"/>
        </w:rPr>
        <w:t xml:space="preserve"> </w:t>
      </w:r>
      <w:r w:rsidRPr="00FE7671">
        <w:rPr>
          <w:rFonts w:ascii="Arial" w:hAnsi="Arial" w:cs="Arial"/>
        </w:rPr>
        <w:t>número</w:t>
      </w:r>
      <w:r w:rsidRPr="00FE7671">
        <w:rPr>
          <w:rFonts w:ascii="Arial" w:hAnsi="Arial" w:cs="Arial"/>
          <w:spacing w:val="-7"/>
        </w:rPr>
        <w:t xml:space="preserve"> </w:t>
      </w:r>
      <w:r w:rsidRPr="00FE7671">
        <w:rPr>
          <w:rFonts w:ascii="Arial" w:hAnsi="Arial" w:cs="Arial"/>
        </w:rPr>
        <w:t xml:space="preserve">mínimo de paquetes electorales de </w:t>
      </w:r>
      <w:proofErr w:type="spellStart"/>
      <w:r w:rsidR="005A7112" w:rsidRPr="00FE7671">
        <w:rPr>
          <w:rFonts w:ascii="Arial" w:hAnsi="Arial" w:cs="Arial"/>
        </w:rPr>
        <w:t>CSU</w:t>
      </w:r>
      <w:proofErr w:type="spellEnd"/>
      <w:r w:rsidRPr="00FE7671">
        <w:rPr>
          <w:rFonts w:ascii="Arial" w:hAnsi="Arial" w:cs="Arial"/>
        </w:rPr>
        <w:t xml:space="preserve"> que recibirán en un </w:t>
      </w:r>
      <w:proofErr w:type="spellStart"/>
      <w:r w:rsidRPr="00FE7671">
        <w:rPr>
          <w:rFonts w:ascii="Arial" w:hAnsi="Arial" w:cs="Arial"/>
        </w:rPr>
        <w:t>CED</w:t>
      </w:r>
      <w:proofErr w:type="spellEnd"/>
      <w:r w:rsidRPr="00FE7671">
        <w:rPr>
          <w:rFonts w:ascii="Arial" w:hAnsi="Arial" w:cs="Arial"/>
        </w:rPr>
        <w:t xml:space="preserve"> es de </w:t>
      </w:r>
      <w:r w:rsidR="007237DA" w:rsidRPr="00FE7671">
        <w:rPr>
          <w:rFonts w:ascii="Arial" w:hAnsi="Arial" w:cs="Arial"/>
        </w:rPr>
        <w:t>8</w:t>
      </w:r>
      <w:r w:rsidR="008C4CBF" w:rsidRPr="00FE7671">
        <w:rPr>
          <w:rFonts w:ascii="Arial" w:hAnsi="Arial" w:cs="Arial"/>
        </w:rPr>
        <w:t>4</w:t>
      </w:r>
      <w:r w:rsidRPr="00FE7671">
        <w:rPr>
          <w:rFonts w:ascii="Arial" w:hAnsi="Arial" w:cs="Arial"/>
        </w:rPr>
        <w:t xml:space="preserve"> y un máximo de 1</w:t>
      </w:r>
      <w:r w:rsidR="005A7112" w:rsidRPr="00FE7671">
        <w:rPr>
          <w:rFonts w:ascii="Arial" w:hAnsi="Arial" w:cs="Arial"/>
        </w:rPr>
        <w:t>89</w:t>
      </w:r>
      <w:r w:rsidRPr="00FE7671">
        <w:rPr>
          <w:rFonts w:ascii="Arial" w:hAnsi="Arial" w:cs="Arial"/>
        </w:rPr>
        <w:t xml:space="preserve">, </w:t>
      </w:r>
      <w:r w:rsidR="00AE399F" w:rsidRPr="00FE7671">
        <w:rPr>
          <w:rFonts w:ascii="Arial" w:hAnsi="Arial" w:cs="Arial"/>
        </w:rPr>
        <w:t xml:space="preserve">por lo que cada </w:t>
      </w:r>
      <w:proofErr w:type="spellStart"/>
      <w:r w:rsidR="00AE399F" w:rsidRPr="00FE7671">
        <w:rPr>
          <w:rFonts w:ascii="Arial" w:hAnsi="Arial" w:cs="Arial"/>
        </w:rPr>
        <w:t>CED</w:t>
      </w:r>
      <w:proofErr w:type="spellEnd"/>
      <w:r w:rsidR="00AE399F" w:rsidRPr="00FE7671">
        <w:rPr>
          <w:rFonts w:ascii="Arial" w:hAnsi="Arial" w:cs="Arial"/>
        </w:rPr>
        <w:t xml:space="preserve"> aprobará la cantidad máxima de </w:t>
      </w:r>
      <w:proofErr w:type="spellStart"/>
      <w:r w:rsidR="00AE399F" w:rsidRPr="00FE7671">
        <w:rPr>
          <w:rFonts w:ascii="Arial" w:hAnsi="Arial" w:cs="Arial"/>
        </w:rPr>
        <w:t>PEyC</w:t>
      </w:r>
      <w:proofErr w:type="spellEnd"/>
      <w:r w:rsidR="00AE399F" w:rsidRPr="00FE7671">
        <w:rPr>
          <w:rFonts w:ascii="Arial" w:hAnsi="Arial" w:cs="Arial"/>
        </w:rPr>
        <w:t xml:space="preserve"> qu</w:t>
      </w:r>
      <w:r w:rsidR="008C4CBF" w:rsidRPr="00FE7671">
        <w:rPr>
          <w:rFonts w:ascii="Arial" w:hAnsi="Arial" w:cs="Arial"/>
        </w:rPr>
        <w:t>e pueda instalar en su inmueble</w:t>
      </w:r>
      <w:r w:rsidR="00AE399F" w:rsidRPr="00FE7671">
        <w:rPr>
          <w:rFonts w:ascii="Arial" w:hAnsi="Arial" w:cs="Arial"/>
        </w:rPr>
        <w:t xml:space="preserve"> para realizar los cómputos que le correspondan.</w:t>
      </w:r>
      <w:r w:rsidR="00EF7345" w:rsidRPr="00FE7671">
        <w:rPr>
          <w:rFonts w:ascii="Arial" w:hAnsi="Arial" w:cs="Arial"/>
        </w:rPr>
        <w:t xml:space="preserve"> (Ver tabla </w:t>
      </w:r>
      <w:r w:rsidR="008C4CBF" w:rsidRPr="00FE7671">
        <w:rPr>
          <w:rFonts w:ascii="Arial" w:hAnsi="Arial" w:cs="Arial"/>
        </w:rPr>
        <w:t>2</w:t>
      </w:r>
      <w:r w:rsidR="00EF7345" w:rsidRPr="00FE7671">
        <w:rPr>
          <w:rFonts w:ascii="Arial" w:hAnsi="Arial" w:cs="Arial"/>
        </w:rPr>
        <w:t>)</w:t>
      </w:r>
    </w:p>
    <w:p w14:paraId="3711DE0A" w14:textId="77777777" w:rsidR="00EF7345" w:rsidRPr="00FE7671" w:rsidRDefault="00EF7345" w:rsidP="00FE7671">
      <w:pPr>
        <w:spacing w:line="276" w:lineRule="auto"/>
        <w:jc w:val="both"/>
        <w:rPr>
          <w:rFonts w:ascii="Arial" w:hAnsi="Arial" w:cs="Arial"/>
        </w:rPr>
      </w:pPr>
    </w:p>
    <w:p w14:paraId="1CE0C004" w14:textId="3E3CFEC0" w:rsidR="00B77FBC" w:rsidRPr="00FE7671" w:rsidRDefault="008C4CBF" w:rsidP="00FE7671">
      <w:pPr>
        <w:spacing w:line="276" w:lineRule="auto"/>
        <w:jc w:val="both"/>
        <w:rPr>
          <w:rFonts w:ascii="Arial" w:hAnsi="Arial" w:cs="Arial"/>
          <w:bCs/>
        </w:rPr>
      </w:pPr>
      <w:r w:rsidRPr="00FE7671">
        <w:rPr>
          <w:rFonts w:ascii="Arial" w:hAnsi="Arial" w:cs="Arial"/>
        </w:rPr>
        <w:t xml:space="preserve">En cada </w:t>
      </w:r>
      <w:proofErr w:type="spellStart"/>
      <w:r w:rsidRPr="00FE7671">
        <w:rPr>
          <w:rFonts w:ascii="Arial" w:hAnsi="Arial" w:cs="Arial"/>
        </w:rPr>
        <w:t>PEyC</w:t>
      </w:r>
      <w:proofErr w:type="spellEnd"/>
      <w:r w:rsidR="00AC03ED" w:rsidRPr="00FE7671">
        <w:rPr>
          <w:rFonts w:ascii="Arial" w:hAnsi="Arial" w:cs="Arial"/>
        </w:rPr>
        <w:t xml:space="preserve"> se designará</w:t>
      </w:r>
      <w:r w:rsidRPr="00FE7671">
        <w:rPr>
          <w:rFonts w:ascii="Arial" w:hAnsi="Arial" w:cs="Arial"/>
        </w:rPr>
        <w:t>n</w:t>
      </w:r>
      <w:r w:rsidR="00AC03ED" w:rsidRPr="00FE7671">
        <w:rPr>
          <w:rFonts w:ascii="Arial" w:hAnsi="Arial" w:cs="Arial"/>
        </w:rPr>
        <w:t xml:space="preserve"> </w:t>
      </w:r>
      <w:r w:rsidR="00915576" w:rsidRPr="00FE7671">
        <w:rPr>
          <w:rFonts w:ascii="Arial" w:hAnsi="Arial" w:cs="Arial"/>
        </w:rPr>
        <w:t>tres</w:t>
      </w:r>
      <w:r w:rsidR="00AC03ED" w:rsidRPr="00FE7671">
        <w:rPr>
          <w:rFonts w:ascii="Arial" w:hAnsi="Arial" w:cs="Arial"/>
        </w:rPr>
        <w:t xml:space="preserve"> persona</w:t>
      </w:r>
      <w:r w:rsidR="00B77FBC" w:rsidRPr="00FE7671">
        <w:rPr>
          <w:rFonts w:ascii="Arial" w:hAnsi="Arial" w:cs="Arial"/>
        </w:rPr>
        <w:t>s</w:t>
      </w:r>
      <w:r w:rsidRPr="00FE7671">
        <w:rPr>
          <w:rFonts w:ascii="Arial" w:hAnsi="Arial" w:cs="Arial"/>
        </w:rPr>
        <w:t>:</w:t>
      </w:r>
      <w:r w:rsidR="00915576" w:rsidRPr="00FE7671">
        <w:rPr>
          <w:rFonts w:ascii="Arial" w:hAnsi="Arial" w:cs="Arial"/>
        </w:rPr>
        <w:t xml:space="preserve"> 2</w:t>
      </w:r>
      <w:r w:rsidR="00AE399F" w:rsidRPr="00FE7671">
        <w:rPr>
          <w:rFonts w:ascii="Arial" w:hAnsi="Arial" w:cs="Arial"/>
        </w:rPr>
        <w:t xml:space="preserve"> </w:t>
      </w:r>
      <w:r w:rsidR="00AC03ED" w:rsidRPr="00FE7671">
        <w:rPr>
          <w:rFonts w:ascii="Arial" w:hAnsi="Arial" w:cs="Arial"/>
          <w:b/>
        </w:rPr>
        <w:t>Auxiliar</w:t>
      </w:r>
      <w:r w:rsidR="00AE399F" w:rsidRPr="00FE7671">
        <w:rPr>
          <w:rFonts w:ascii="Arial" w:hAnsi="Arial" w:cs="Arial"/>
          <w:b/>
        </w:rPr>
        <w:t>es</w:t>
      </w:r>
      <w:r w:rsidR="00AC03ED" w:rsidRPr="00FE7671">
        <w:rPr>
          <w:rFonts w:ascii="Arial" w:hAnsi="Arial" w:cs="Arial"/>
          <w:b/>
        </w:rPr>
        <w:t xml:space="preserve"> de</w:t>
      </w:r>
      <w:r w:rsidR="00EF7345" w:rsidRPr="00FE7671">
        <w:rPr>
          <w:rFonts w:ascii="Arial" w:hAnsi="Arial" w:cs="Arial"/>
          <w:b/>
        </w:rPr>
        <w:t xml:space="preserve"> Escrutinio</w:t>
      </w:r>
      <w:r w:rsidR="002B38D4" w:rsidRPr="00FE7671">
        <w:rPr>
          <w:rFonts w:ascii="Arial" w:hAnsi="Arial" w:cs="Arial"/>
          <w:b/>
        </w:rPr>
        <w:t xml:space="preserve">, </w:t>
      </w:r>
      <w:r w:rsidR="00EF7345" w:rsidRPr="00FE7671">
        <w:rPr>
          <w:rFonts w:ascii="Arial" w:hAnsi="Arial" w:cs="Arial"/>
          <w:b/>
        </w:rPr>
        <w:t>Cómputo</w:t>
      </w:r>
      <w:r w:rsidR="002B38D4" w:rsidRPr="00FE7671">
        <w:rPr>
          <w:rFonts w:ascii="Arial" w:hAnsi="Arial" w:cs="Arial"/>
          <w:b/>
        </w:rPr>
        <w:t xml:space="preserve"> y Verificación</w:t>
      </w:r>
      <w:r w:rsidR="00AC03ED" w:rsidRPr="00FE7671">
        <w:rPr>
          <w:rFonts w:ascii="Arial" w:hAnsi="Arial" w:cs="Arial"/>
        </w:rPr>
        <w:t xml:space="preserve"> como responsable</w:t>
      </w:r>
      <w:r w:rsidR="00B77FBC" w:rsidRPr="00FE7671">
        <w:rPr>
          <w:rFonts w:ascii="Arial" w:hAnsi="Arial" w:cs="Arial"/>
        </w:rPr>
        <w:t>s</w:t>
      </w:r>
      <w:r w:rsidR="00AC03ED" w:rsidRPr="00FE7671">
        <w:rPr>
          <w:rFonts w:ascii="Arial" w:hAnsi="Arial" w:cs="Arial"/>
        </w:rPr>
        <w:t xml:space="preserve"> </w:t>
      </w:r>
      <w:r w:rsidR="00915576" w:rsidRPr="00FE7671">
        <w:rPr>
          <w:rFonts w:ascii="Arial" w:hAnsi="Arial" w:cs="Arial"/>
        </w:rPr>
        <w:t>y u</w:t>
      </w:r>
      <w:r w:rsidR="002B38D4" w:rsidRPr="00FE7671">
        <w:rPr>
          <w:rFonts w:ascii="Arial" w:hAnsi="Arial" w:cs="Arial"/>
        </w:rPr>
        <w:t xml:space="preserve">n </w:t>
      </w:r>
      <w:r w:rsidR="002B38D4" w:rsidRPr="00FE7671">
        <w:rPr>
          <w:rFonts w:ascii="Arial" w:hAnsi="Arial" w:cs="Arial"/>
          <w:b/>
        </w:rPr>
        <w:t>Auxiliar de Captura</w:t>
      </w:r>
      <w:r w:rsidR="002B38D4" w:rsidRPr="00FE7671">
        <w:rPr>
          <w:rFonts w:ascii="Arial" w:hAnsi="Arial" w:cs="Arial"/>
          <w:bCs/>
        </w:rPr>
        <w:t>.</w:t>
      </w:r>
    </w:p>
    <w:p w14:paraId="14337B29" w14:textId="77777777" w:rsidR="002B38D4" w:rsidRPr="00FE7671" w:rsidRDefault="002B38D4" w:rsidP="00FE7671">
      <w:pPr>
        <w:spacing w:line="276" w:lineRule="auto"/>
        <w:jc w:val="both"/>
        <w:rPr>
          <w:rFonts w:ascii="Arial" w:hAnsi="Arial" w:cs="Arial"/>
          <w:bCs/>
        </w:rPr>
      </w:pPr>
    </w:p>
    <w:p w14:paraId="75331ADD" w14:textId="4C9DBA8B" w:rsidR="00AC03ED" w:rsidRPr="00FE7671" w:rsidRDefault="00AF029E" w:rsidP="00FE7671">
      <w:pPr>
        <w:spacing w:line="276" w:lineRule="auto"/>
        <w:jc w:val="both"/>
        <w:rPr>
          <w:rFonts w:ascii="Arial" w:hAnsi="Arial" w:cs="Arial"/>
        </w:rPr>
      </w:pPr>
      <w:r w:rsidRPr="00FE7671">
        <w:rPr>
          <w:rFonts w:ascii="Arial" w:hAnsi="Arial" w:cs="Arial"/>
        </w:rPr>
        <w:t xml:space="preserve">Para cada </w:t>
      </w:r>
      <w:proofErr w:type="spellStart"/>
      <w:r w:rsidRPr="00FE7671">
        <w:rPr>
          <w:rFonts w:ascii="Arial" w:hAnsi="Arial" w:cs="Arial"/>
        </w:rPr>
        <w:t>GT</w:t>
      </w:r>
      <w:proofErr w:type="spellEnd"/>
      <w:r w:rsidRPr="00FE7671">
        <w:rPr>
          <w:rFonts w:ascii="Arial" w:hAnsi="Arial" w:cs="Arial"/>
        </w:rPr>
        <w:t xml:space="preserve"> h</w:t>
      </w:r>
      <w:r w:rsidR="00AC03ED" w:rsidRPr="00FE7671">
        <w:rPr>
          <w:rFonts w:ascii="Arial" w:hAnsi="Arial" w:cs="Arial"/>
        </w:rPr>
        <w:t xml:space="preserve">abrá un </w:t>
      </w:r>
      <w:r w:rsidR="00AC03ED" w:rsidRPr="00FE7671">
        <w:rPr>
          <w:rFonts w:ascii="Arial" w:hAnsi="Arial" w:cs="Arial"/>
          <w:b/>
        </w:rPr>
        <w:t>Auxiliar de Traslado</w:t>
      </w:r>
      <w:r w:rsidRPr="00FE7671">
        <w:rPr>
          <w:rFonts w:ascii="Arial" w:hAnsi="Arial" w:cs="Arial"/>
        </w:rPr>
        <w:t xml:space="preserve"> por cada </w:t>
      </w:r>
      <w:r w:rsidR="006B7356" w:rsidRPr="00FE7671">
        <w:rPr>
          <w:rFonts w:ascii="Arial" w:hAnsi="Arial" w:cs="Arial"/>
        </w:rPr>
        <w:t>4</w:t>
      </w:r>
      <w:r w:rsidRPr="00FE7671">
        <w:rPr>
          <w:rFonts w:ascii="Arial" w:hAnsi="Arial" w:cs="Arial"/>
        </w:rPr>
        <w:t xml:space="preserve"> </w:t>
      </w:r>
      <w:proofErr w:type="spellStart"/>
      <w:r w:rsidR="00234793" w:rsidRPr="00FE7671">
        <w:rPr>
          <w:rFonts w:ascii="Arial" w:hAnsi="Arial" w:cs="Arial"/>
        </w:rPr>
        <w:t>PE</w:t>
      </w:r>
      <w:r w:rsidR="00B77FBC" w:rsidRPr="00FE7671">
        <w:rPr>
          <w:rFonts w:ascii="Arial" w:hAnsi="Arial" w:cs="Arial"/>
        </w:rPr>
        <w:t>y</w:t>
      </w:r>
      <w:r w:rsidR="00234793" w:rsidRPr="00FE7671">
        <w:rPr>
          <w:rFonts w:ascii="Arial" w:hAnsi="Arial" w:cs="Arial"/>
        </w:rPr>
        <w:t>C</w:t>
      </w:r>
      <w:proofErr w:type="spellEnd"/>
      <w:r w:rsidR="00AC03ED" w:rsidRPr="00FE7671">
        <w:rPr>
          <w:rFonts w:ascii="Arial" w:hAnsi="Arial" w:cs="Arial"/>
        </w:rPr>
        <w:t xml:space="preserve"> o fracción</w:t>
      </w:r>
      <w:r w:rsidR="00246A11" w:rsidRPr="00FE7671">
        <w:rPr>
          <w:rFonts w:ascii="Arial" w:hAnsi="Arial" w:cs="Arial"/>
        </w:rPr>
        <w:t>,</w:t>
      </w:r>
      <w:r w:rsidR="00762BE1" w:rsidRPr="00FE7671">
        <w:rPr>
          <w:rFonts w:ascii="Arial" w:hAnsi="Arial" w:cs="Arial"/>
        </w:rPr>
        <w:t xml:space="preserve"> </w:t>
      </w:r>
      <w:r w:rsidR="009D781B" w:rsidRPr="00FE7671">
        <w:rPr>
          <w:rFonts w:ascii="Arial" w:hAnsi="Arial" w:cs="Arial"/>
        </w:rPr>
        <w:t xml:space="preserve">así como </w:t>
      </w:r>
      <w:r w:rsidR="00762BE1" w:rsidRPr="00FE7671">
        <w:rPr>
          <w:rFonts w:ascii="Arial" w:hAnsi="Arial" w:cs="Arial"/>
        </w:rPr>
        <w:t xml:space="preserve">un </w:t>
      </w:r>
      <w:r w:rsidR="00762BE1" w:rsidRPr="00FE7671">
        <w:rPr>
          <w:rFonts w:ascii="Arial" w:hAnsi="Arial" w:cs="Arial"/>
          <w:b/>
          <w:bCs/>
        </w:rPr>
        <w:t>Auxiliar de Documentación</w:t>
      </w:r>
      <w:r w:rsidR="009D781B" w:rsidRPr="00FE7671">
        <w:rPr>
          <w:rFonts w:ascii="Arial" w:hAnsi="Arial" w:cs="Arial"/>
          <w:b/>
          <w:bCs/>
        </w:rPr>
        <w:t xml:space="preserve"> </w:t>
      </w:r>
      <w:r w:rsidR="009D781B" w:rsidRPr="00FE7671">
        <w:rPr>
          <w:rFonts w:ascii="Arial" w:hAnsi="Arial" w:cs="Arial"/>
        </w:rPr>
        <w:t>y</w:t>
      </w:r>
      <w:r w:rsidR="009D781B" w:rsidRPr="00FE7671">
        <w:rPr>
          <w:rFonts w:ascii="Arial" w:hAnsi="Arial" w:cs="Arial"/>
          <w:b/>
          <w:bCs/>
        </w:rPr>
        <w:t xml:space="preserve"> un Au</w:t>
      </w:r>
      <w:r w:rsidR="00F75407" w:rsidRPr="00FE7671">
        <w:rPr>
          <w:rFonts w:ascii="Arial" w:hAnsi="Arial" w:cs="Arial"/>
          <w:b/>
          <w:bCs/>
        </w:rPr>
        <w:t>xiliar General</w:t>
      </w:r>
      <w:r w:rsidR="00C969A8" w:rsidRPr="00FE7671">
        <w:rPr>
          <w:rFonts w:ascii="Arial" w:hAnsi="Arial" w:cs="Arial"/>
          <w:b/>
          <w:bCs/>
        </w:rPr>
        <w:t>.</w:t>
      </w:r>
    </w:p>
    <w:p w14:paraId="449A8014" w14:textId="77777777" w:rsidR="00B77FBC" w:rsidRPr="00FE7671" w:rsidRDefault="00B77FBC" w:rsidP="00FE7671">
      <w:pPr>
        <w:spacing w:line="276" w:lineRule="auto"/>
        <w:jc w:val="both"/>
        <w:rPr>
          <w:rFonts w:ascii="Arial" w:hAnsi="Arial" w:cs="Arial"/>
        </w:rPr>
      </w:pPr>
    </w:p>
    <w:p w14:paraId="41971C00" w14:textId="5254166F" w:rsidR="00AC03ED" w:rsidRPr="00FE7671" w:rsidRDefault="00AC03ED" w:rsidP="00FE7671">
      <w:pPr>
        <w:spacing w:line="276" w:lineRule="auto"/>
        <w:jc w:val="both"/>
        <w:rPr>
          <w:rFonts w:ascii="Arial" w:hAnsi="Arial" w:cs="Arial"/>
        </w:rPr>
      </w:pPr>
      <w:r w:rsidRPr="00FE7671">
        <w:rPr>
          <w:rFonts w:ascii="Arial" w:hAnsi="Arial" w:cs="Arial"/>
        </w:rPr>
        <w:t xml:space="preserve">Como apoyo operativo en el </w:t>
      </w:r>
      <w:proofErr w:type="spellStart"/>
      <w:r w:rsidRPr="00FE7671">
        <w:rPr>
          <w:rFonts w:ascii="Arial" w:hAnsi="Arial" w:cs="Arial"/>
        </w:rPr>
        <w:t>GT</w:t>
      </w:r>
      <w:proofErr w:type="spellEnd"/>
      <w:r w:rsidRPr="00FE7671">
        <w:rPr>
          <w:rFonts w:ascii="Arial" w:hAnsi="Arial" w:cs="Arial"/>
        </w:rPr>
        <w:t xml:space="preserve"> se integrará</w:t>
      </w:r>
      <w:r w:rsidR="002B38D4" w:rsidRPr="00FE7671">
        <w:rPr>
          <w:rFonts w:ascii="Arial" w:hAnsi="Arial" w:cs="Arial"/>
        </w:rPr>
        <w:t>: Un</w:t>
      </w:r>
      <w:r w:rsidRPr="00FE7671">
        <w:rPr>
          <w:rFonts w:ascii="Arial" w:hAnsi="Arial" w:cs="Arial"/>
        </w:rPr>
        <w:t xml:space="preserve"> </w:t>
      </w:r>
      <w:r w:rsidRPr="00FE7671">
        <w:rPr>
          <w:rFonts w:ascii="Arial" w:hAnsi="Arial" w:cs="Arial"/>
          <w:b/>
        </w:rPr>
        <w:t xml:space="preserve">Auxiliar de Control de </w:t>
      </w:r>
      <w:proofErr w:type="spellStart"/>
      <w:r w:rsidRPr="00FE7671">
        <w:rPr>
          <w:rFonts w:ascii="Arial" w:hAnsi="Arial" w:cs="Arial"/>
          <w:b/>
        </w:rPr>
        <w:t>GT</w:t>
      </w:r>
      <w:proofErr w:type="spellEnd"/>
      <w:r w:rsidRPr="00FE7671">
        <w:rPr>
          <w:rFonts w:ascii="Arial" w:hAnsi="Arial" w:cs="Arial"/>
        </w:rPr>
        <w:t xml:space="preserve">, independientemente de los </w:t>
      </w:r>
      <w:proofErr w:type="spellStart"/>
      <w:r w:rsidR="00234793" w:rsidRPr="00FE7671">
        <w:rPr>
          <w:rFonts w:ascii="Arial" w:hAnsi="Arial" w:cs="Arial"/>
        </w:rPr>
        <w:t>PE</w:t>
      </w:r>
      <w:r w:rsidR="00B77FBC" w:rsidRPr="00FE7671">
        <w:rPr>
          <w:rFonts w:ascii="Arial" w:hAnsi="Arial" w:cs="Arial"/>
        </w:rPr>
        <w:t>y</w:t>
      </w:r>
      <w:r w:rsidR="00234793" w:rsidRPr="00FE7671">
        <w:rPr>
          <w:rFonts w:ascii="Arial" w:hAnsi="Arial" w:cs="Arial"/>
        </w:rPr>
        <w:t>C</w:t>
      </w:r>
      <w:proofErr w:type="spellEnd"/>
      <w:r w:rsidR="005E5BAC" w:rsidRPr="00FE7671">
        <w:rPr>
          <w:rFonts w:ascii="Arial" w:hAnsi="Arial" w:cs="Arial"/>
        </w:rPr>
        <w:t xml:space="preserve"> que se instalen y </w:t>
      </w:r>
      <w:r w:rsidRPr="00FE7671">
        <w:rPr>
          <w:rFonts w:ascii="Arial" w:hAnsi="Arial" w:cs="Arial"/>
        </w:rPr>
        <w:t xml:space="preserve">un </w:t>
      </w:r>
      <w:r w:rsidRPr="00FE7671">
        <w:rPr>
          <w:rFonts w:ascii="Arial" w:hAnsi="Arial" w:cs="Arial"/>
          <w:b/>
        </w:rPr>
        <w:t>Auxiliar de</w:t>
      </w:r>
      <w:r w:rsidR="002B38D4" w:rsidRPr="00FE7671">
        <w:rPr>
          <w:rFonts w:ascii="Arial" w:hAnsi="Arial" w:cs="Arial"/>
          <w:b/>
        </w:rPr>
        <w:t xml:space="preserve"> Control de</w:t>
      </w:r>
      <w:r w:rsidRPr="00FE7671">
        <w:rPr>
          <w:rFonts w:ascii="Arial" w:hAnsi="Arial" w:cs="Arial"/>
          <w:b/>
        </w:rPr>
        <w:t xml:space="preserve"> Bodega</w:t>
      </w:r>
      <w:r w:rsidR="005E5BAC" w:rsidRPr="00FE7671">
        <w:rPr>
          <w:rFonts w:ascii="Arial" w:hAnsi="Arial" w:cs="Arial"/>
        </w:rPr>
        <w:t>.</w:t>
      </w:r>
    </w:p>
    <w:p w14:paraId="478D5B3D" w14:textId="06A3ADB0" w:rsidR="00AC03ED" w:rsidRPr="00FE7671" w:rsidRDefault="00AC03ED" w:rsidP="00FE7671">
      <w:pPr>
        <w:spacing w:line="276" w:lineRule="auto"/>
        <w:rPr>
          <w:rFonts w:ascii="Arial" w:hAnsi="Arial" w:cs="Arial"/>
        </w:rPr>
      </w:pPr>
    </w:p>
    <w:p w14:paraId="6D6C7744" w14:textId="3E7376A6" w:rsidR="00437653" w:rsidRDefault="00AC03ED" w:rsidP="00AC03ED">
      <w:pPr>
        <w:pStyle w:val="Ttulo3"/>
        <w:ind w:left="980"/>
        <w:rPr>
          <w:color w:val="8B1057"/>
          <w:spacing w:val="-10"/>
        </w:rPr>
      </w:pPr>
      <w:bookmarkStart w:id="64" w:name="_Toc192247952"/>
      <w:bookmarkStart w:id="65" w:name="_Toc195560138"/>
      <w:r w:rsidRPr="00E51E80">
        <w:rPr>
          <w:color w:val="AC5383"/>
          <w:spacing w:val="-8"/>
          <w:sz w:val="24"/>
        </w:rPr>
        <w:t xml:space="preserve">Integrantes del Grupo de Trabajo y Puntos de </w:t>
      </w:r>
      <w:r w:rsidR="00B77FBC">
        <w:rPr>
          <w:color w:val="AC5383"/>
          <w:spacing w:val="-8"/>
          <w:sz w:val="24"/>
        </w:rPr>
        <w:t>Escrutinio y Cómputo</w:t>
      </w:r>
      <w:bookmarkStart w:id="66" w:name="_Toc192247951"/>
      <w:bookmarkEnd w:id="64"/>
      <w:bookmarkEnd w:id="65"/>
      <w:r w:rsidR="00437653" w:rsidRPr="00437653">
        <w:rPr>
          <w:color w:val="8B1057"/>
          <w:spacing w:val="-10"/>
        </w:rPr>
        <w:t xml:space="preserve"> </w:t>
      </w:r>
    </w:p>
    <w:p w14:paraId="6E9B8A5B" w14:textId="77777777" w:rsidR="00591234" w:rsidRPr="00591234" w:rsidRDefault="00591234" w:rsidP="00AC03ED">
      <w:pPr>
        <w:pStyle w:val="Ttulo3"/>
        <w:ind w:left="980"/>
        <w:rPr>
          <w:color w:val="8B1057"/>
          <w:spacing w:val="-10"/>
          <w:sz w:val="18"/>
        </w:rPr>
      </w:pPr>
    </w:p>
    <w:p w14:paraId="14F20B21" w14:textId="6C575533" w:rsidR="00AC03ED" w:rsidRPr="00167183" w:rsidRDefault="00437653" w:rsidP="00AC03ED">
      <w:pPr>
        <w:pStyle w:val="Ttulo3"/>
        <w:ind w:left="980"/>
        <w:rPr>
          <w:color w:val="AC5383"/>
          <w:spacing w:val="-8"/>
          <w:sz w:val="20"/>
          <w:szCs w:val="28"/>
        </w:rPr>
      </w:pPr>
      <w:bookmarkStart w:id="67" w:name="_Toc195560139"/>
      <w:r w:rsidRPr="00167183">
        <w:rPr>
          <w:color w:val="8B1057"/>
          <w:spacing w:val="-10"/>
          <w:sz w:val="28"/>
          <w:szCs w:val="28"/>
        </w:rPr>
        <w:t>Tabla</w:t>
      </w:r>
      <w:r w:rsidRPr="00167183">
        <w:rPr>
          <w:color w:val="8B1057"/>
          <w:spacing w:val="-15"/>
          <w:sz w:val="28"/>
          <w:szCs w:val="28"/>
        </w:rPr>
        <w:t xml:space="preserve"> </w:t>
      </w:r>
      <w:bookmarkEnd w:id="66"/>
      <w:r w:rsidRPr="00167183">
        <w:rPr>
          <w:color w:val="8B1057"/>
          <w:spacing w:val="-10"/>
          <w:sz w:val="28"/>
          <w:szCs w:val="28"/>
        </w:rPr>
        <w:t>7</w:t>
      </w:r>
      <w:bookmarkEnd w:id="67"/>
    </w:p>
    <w:tbl>
      <w:tblPr>
        <w:tblStyle w:val="Tablaconcuadrcula"/>
        <w:tblW w:w="0" w:type="auto"/>
        <w:tblLook w:val="04A0" w:firstRow="1" w:lastRow="0" w:firstColumn="1" w:lastColumn="0" w:noHBand="0" w:noVBand="1"/>
      </w:tblPr>
      <w:tblGrid>
        <w:gridCol w:w="1838"/>
        <w:gridCol w:w="567"/>
        <w:gridCol w:w="992"/>
        <w:gridCol w:w="851"/>
        <w:gridCol w:w="850"/>
        <w:gridCol w:w="851"/>
        <w:gridCol w:w="850"/>
        <w:gridCol w:w="851"/>
        <w:gridCol w:w="851"/>
      </w:tblGrid>
      <w:tr w:rsidR="002D10B3" w:rsidRPr="00E51E80" w14:paraId="6E8FB5F0" w14:textId="2EA66CC6" w:rsidTr="0091511F">
        <w:tc>
          <w:tcPr>
            <w:tcW w:w="1838" w:type="dxa"/>
            <w:shd w:val="clear" w:color="auto" w:fill="FFF2CC" w:themeFill="accent4" w:themeFillTint="33"/>
          </w:tcPr>
          <w:p w14:paraId="24A1ADE8" w14:textId="77777777" w:rsidR="002D10B3" w:rsidRPr="00E51E80" w:rsidRDefault="002D10B3" w:rsidP="00B7007A">
            <w:pPr>
              <w:pStyle w:val="TableParagraph"/>
              <w:ind w:left="6" w:right="5"/>
              <w:jc w:val="center"/>
              <w:rPr>
                <w:b/>
                <w:spacing w:val="-2"/>
                <w:w w:val="80"/>
                <w:sz w:val="20"/>
              </w:rPr>
            </w:pPr>
            <w:r w:rsidRPr="00E51E80">
              <w:rPr>
                <w:b/>
                <w:spacing w:val="-2"/>
                <w:w w:val="80"/>
                <w:sz w:val="20"/>
              </w:rPr>
              <w:t>Integrantes</w:t>
            </w:r>
          </w:p>
        </w:tc>
        <w:tc>
          <w:tcPr>
            <w:tcW w:w="567" w:type="dxa"/>
            <w:shd w:val="clear" w:color="auto" w:fill="FFF2CC" w:themeFill="accent4" w:themeFillTint="33"/>
          </w:tcPr>
          <w:p w14:paraId="69996A9B" w14:textId="77777777" w:rsidR="002D10B3" w:rsidRPr="00E51E80" w:rsidRDefault="002D10B3" w:rsidP="00B7007A">
            <w:pPr>
              <w:pStyle w:val="TableParagraph"/>
              <w:ind w:left="6" w:right="5"/>
              <w:jc w:val="center"/>
              <w:rPr>
                <w:b/>
                <w:spacing w:val="-2"/>
                <w:w w:val="80"/>
                <w:sz w:val="20"/>
              </w:rPr>
            </w:pPr>
            <w:proofErr w:type="spellStart"/>
            <w:r w:rsidRPr="00E51E80">
              <w:rPr>
                <w:b/>
                <w:spacing w:val="-2"/>
                <w:w w:val="80"/>
                <w:sz w:val="20"/>
              </w:rPr>
              <w:t>GT</w:t>
            </w:r>
            <w:proofErr w:type="spellEnd"/>
          </w:p>
        </w:tc>
        <w:tc>
          <w:tcPr>
            <w:tcW w:w="992" w:type="dxa"/>
            <w:shd w:val="clear" w:color="auto" w:fill="FFF2CC" w:themeFill="accent4" w:themeFillTint="33"/>
          </w:tcPr>
          <w:p w14:paraId="3D9BA788" w14:textId="77777777" w:rsidR="002D10B3" w:rsidRPr="00E51E80" w:rsidRDefault="002D10B3" w:rsidP="00B7007A">
            <w:pPr>
              <w:pStyle w:val="TableParagraph"/>
              <w:ind w:left="6" w:right="5"/>
              <w:jc w:val="center"/>
              <w:rPr>
                <w:b/>
                <w:spacing w:val="-2"/>
                <w:w w:val="80"/>
                <w:sz w:val="20"/>
              </w:rPr>
            </w:pPr>
            <w:r w:rsidRPr="00E51E80">
              <w:rPr>
                <w:b/>
                <w:spacing w:val="-2"/>
                <w:w w:val="80"/>
                <w:sz w:val="20"/>
              </w:rPr>
              <w:t xml:space="preserve">2 </w:t>
            </w:r>
            <w:proofErr w:type="spellStart"/>
            <w:r>
              <w:rPr>
                <w:b/>
                <w:spacing w:val="-2"/>
                <w:w w:val="80"/>
                <w:sz w:val="20"/>
              </w:rPr>
              <w:t>PEYC</w:t>
            </w:r>
            <w:proofErr w:type="spellEnd"/>
          </w:p>
        </w:tc>
        <w:tc>
          <w:tcPr>
            <w:tcW w:w="851" w:type="dxa"/>
            <w:shd w:val="clear" w:color="auto" w:fill="FFF2CC" w:themeFill="accent4" w:themeFillTint="33"/>
          </w:tcPr>
          <w:p w14:paraId="1776E37A" w14:textId="77777777" w:rsidR="002D10B3" w:rsidRPr="00E51E80" w:rsidRDefault="002D10B3" w:rsidP="00B7007A">
            <w:pPr>
              <w:pStyle w:val="TableParagraph"/>
              <w:ind w:left="6" w:right="5"/>
              <w:jc w:val="center"/>
              <w:rPr>
                <w:b/>
                <w:spacing w:val="-2"/>
                <w:w w:val="80"/>
                <w:sz w:val="20"/>
              </w:rPr>
            </w:pPr>
            <w:r w:rsidRPr="00E51E80">
              <w:rPr>
                <w:b/>
                <w:spacing w:val="-2"/>
                <w:w w:val="80"/>
                <w:sz w:val="20"/>
              </w:rPr>
              <w:t xml:space="preserve">3 </w:t>
            </w:r>
            <w:proofErr w:type="spellStart"/>
            <w:r>
              <w:rPr>
                <w:b/>
                <w:spacing w:val="-2"/>
                <w:w w:val="80"/>
                <w:sz w:val="20"/>
              </w:rPr>
              <w:t>PEYC</w:t>
            </w:r>
            <w:proofErr w:type="spellEnd"/>
          </w:p>
        </w:tc>
        <w:tc>
          <w:tcPr>
            <w:tcW w:w="850" w:type="dxa"/>
            <w:shd w:val="clear" w:color="auto" w:fill="FFF2CC" w:themeFill="accent4" w:themeFillTint="33"/>
          </w:tcPr>
          <w:p w14:paraId="47017558" w14:textId="77777777" w:rsidR="002D10B3" w:rsidRPr="00E51E80" w:rsidRDefault="002D10B3" w:rsidP="00B7007A">
            <w:pPr>
              <w:pStyle w:val="TableParagraph"/>
              <w:ind w:left="6" w:right="5"/>
              <w:jc w:val="center"/>
              <w:rPr>
                <w:b/>
                <w:spacing w:val="-2"/>
                <w:w w:val="80"/>
                <w:sz w:val="20"/>
              </w:rPr>
            </w:pPr>
            <w:r w:rsidRPr="00E51E80">
              <w:rPr>
                <w:b/>
                <w:spacing w:val="-2"/>
                <w:w w:val="80"/>
                <w:sz w:val="20"/>
              </w:rPr>
              <w:t xml:space="preserve">4 </w:t>
            </w:r>
            <w:proofErr w:type="spellStart"/>
            <w:r>
              <w:rPr>
                <w:b/>
                <w:spacing w:val="-2"/>
                <w:w w:val="80"/>
                <w:sz w:val="20"/>
              </w:rPr>
              <w:t>PEYC</w:t>
            </w:r>
            <w:proofErr w:type="spellEnd"/>
          </w:p>
        </w:tc>
        <w:tc>
          <w:tcPr>
            <w:tcW w:w="851" w:type="dxa"/>
            <w:shd w:val="clear" w:color="auto" w:fill="FFF2CC" w:themeFill="accent4" w:themeFillTint="33"/>
          </w:tcPr>
          <w:p w14:paraId="1DFF8963" w14:textId="77777777" w:rsidR="002D10B3" w:rsidRPr="00E51E80" w:rsidRDefault="002D10B3" w:rsidP="00B7007A">
            <w:pPr>
              <w:pStyle w:val="TableParagraph"/>
              <w:ind w:left="6" w:right="5"/>
              <w:jc w:val="center"/>
              <w:rPr>
                <w:b/>
                <w:spacing w:val="-2"/>
                <w:w w:val="80"/>
                <w:sz w:val="20"/>
              </w:rPr>
            </w:pPr>
            <w:proofErr w:type="spellStart"/>
            <w:r w:rsidRPr="00E51E80">
              <w:rPr>
                <w:b/>
                <w:spacing w:val="-2"/>
                <w:w w:val="80"/>
                <w:sz w:val="20"/>
              </w:rPr>
              <w:t>5</w:t>
            </w:r>
            <w:r>
              <w:rPr>
                <w:b/>
                <w:spacing w:val="-2"/>
                <w:w w:val="80"/>
                <w:sz w:val="20"/>
              </w:rPr>
              <w:t>PEYC</w:t>
            </w:r>
            <w:proofErr w:type="spellEnd"/>
          </w:p>
        </w:tc>
        <w:tc>
          <w:tcPr>
            <w:tcW w:w="850" w:type="dxa"/>
            <w:shd w:val="clear" w:color="auto" w:fill="FFF2CC" w:themeFill="accent4" w:themeFillTint="33"/>
          </w:tcPr>
          <w:p w14:paraId="6F465B53" w14:textId="77777777" w:rsidR="002D10B3" w:rsidRPr="00E51E80" w:rsidRDefault="002D10B3" w:rsidP="00B7007A">
            <w:pPr>
              <w:pStyle w:val="TableParagraph"/>
              <w:ind w:left="6" w:right="5"/>
              <w:jc w:val="center"/>
              <w:rPr>
                <w:b/>
                <w:spacing w:val="-2"/>
                <w:w w:val="80"/>
                <w:sz w:val="20"/>
              </w:rPr>
            </w:pPr>
            <w:r w:rsidRPr="00E51E80">
              <w:rPr>
                <w:b/>
                <w:spacing w:val="-2"/>
                <w:w w:val="80"/>
                <w:sz w:val="20"/>
              </w:rPr>
              <w:t xml:space="preserve">6 </w:t>
            </w:r>
            <w:proofErr w:type="spellStart"/>
            <w:r>
              <w:rPr>
                <w:b/>
                <w:spacing w:val="-2"/>
                <w:w w:val="80"/>
                <w:sz w:val="20"/>
              </w:rPr>
              <w:t>PEYC</w:t>
            </w:r>
            <w:proofErr w:type="spellEnd"/>
          </w:p>
        </w:tc>
        <w:tc>
          <w:tcPr>
            <w:tcW w:w="851" w:type="dxa"/>
            <w:shd w:val="clear" w:color="auto" w:fill="FFF2CC" w:themeFill="accent4" w:themeFillTint="33"/>
          </w:tcPr>
          <w:p w14:paraId="792A807A" w14:textId="77777777" w:rsidR="002D10B3" w:rsidRPr="00E51E80" w:rsidRDefault="002D10B3" w:rsidP="00B7007A">
            <w:pPr>
              <w:pStyle w:val="TableParagraph"/>
              <w:ind w:left="6" w:right="5"/>
              <w:jc w:val="center"/>
              <w:rPr>
                <w:b/>
                <w:spacing w:val="-2"/>
                <w:w w:val="80"/>
                <w:sz w:val="20"/>
              </w:rPr>
            </w:pPr>
            <w:proofErr w:type="spellStart"/>
            <w:r w:rsidRPr="00E51E80">
              <w:rPr>
                <w:b/>
                <w:spacing w:val="-2"/>
                <w:w w:val="80"/>
                <w:sz w:val="20"/>
              </w:rPr>
              <w:t>7</w:t>
            </w:r>
            <w:r>
              <w:rPr>
                <w:b/>
                <w:spacing w:val="-2"/>
                <w:w w:val="80"/>
                <w:sz w:val="20"/>
              </w:rPr>
              <w:t>PEYC</w:t>
            </w:r>
            <w:proofErr w:type="spellEnd"/>
          </w:p>
        </w:tc>
        <w:tc>
          <w:tcPr>
            <w:tcW w:w="851" w:type="dxa"/>
            <w:shd w:val="clear" w:color="auto" w:fill="FFF2CC" w:themeFill="accent4" w:themeFillTint="33"/>
          </w:tcPr>
          <w:p w14:paraId="41A7C331" w14:textId="639E42EB" w:rsidR="002D10B3" w:rsidRPr="00E51E80" w:rsidRDefault="002D10B3" w:rsidP="00B7007A">
            <w:pPr>
              <w:pStyle w:val="TableParagraph"/>
              <w:ind w:left="6" w:right="5"/>
              <w:jc w:val="center"/>
              <w:rPr>
                <w:b/>
                <w:spacing w:val="-2"/>
                <w:w w:val="80"/>
                <w:sz w:val="20"/>
              </w:rPr>
            </w:pPr>
            <w:r>
              <w:rPr>
                <w:b/>
                <w:spacing w:val="-2"/>
                <w:w w:val="80"/>
                <w:sz w:val="20"/>
              </w:rPr>
              <w:t xml:space="preserve">8 </w:t>
            </w:r>
            <w:proofErr w:type="spellStart"/>
            <w:r>
              <w:rPr>
                <w:b/>
                <w:spacing w:val="-2"/>
                <w:w w:val="80"/>
                <w:sz w:val="20"/>
              </w:rPr>
              <w:t>PEYC</w:t>
            </w:r>
            <w:proofErr w:type="spellEnd"/>
          </w:p>
        </w:tc>
      </w:tr>
      <w:tr w:rsidR="002D10B3" w:rsidRPr="00E51E80" w14:paraId="08234AEE" w14:textId="5BF811C8" w:rsidTr="0091511F">
        <w:tc>
          <w:tcPr>
            <w:tcW w:w="1838" w:type="dxa"/>
            <w:shd w:val="clear" w:color="auto" w:fill="E7E6E6" w:themeFill="background2"/>
          </w:tcPr>
          <w:p w14:paraId="1A43AE80" w14:textId="77777777" w:rsidR="002D10B3" w:rsidRPr="00E51E80" w:rsidRDefault="002D10B3" w:rsidP="00B7007A">
            <w:pPr>
              <w:pStyle w:val="TableParagraph"/>
              <w:ind w:left="6" w:right="5"/>
              <w:rPr>
                <w:b/>
                <w:spacing w:val="-2"/>
                <w:w w:val="80"/>
                <w:sz w:val="18"/>
                <w:szCs w:val="20"/>
              </w:rPr>
            </w:pPr>
            <w:r w:rsidRPr="00E51E80">
              <w:rPr>
                <w:b/>
                <w:spacing w:val="-2"/>
                <w:w w:val="80"/>
                <w:sz w:val="18"/>
                <w:szCs w:val="20"/>
              </w:rPr>
              <w:t>Consejería Electoral</w:t>
            </w:r>
          </w:p>
        </w:tc>
        <w:tc>
          <w:tcPr>
            <w:tcW w:w="567" w:type="dxa"/>
            <w:vAlign w:val="center"/>
          </w:tcPr>
          <w:p w14:paraId="318A3726" w14:textId="77777777" w:rsidR="002D10B3" w:rsidRPr="00E51E80" w:rsidRDefault="002D10B3" w:rsidP="00B7007A">
            <w:pPr>
              <w:pStyle w:val="TableParagraph"/>
              <w:ind w:left="6" w:right="5"/>
              <w:jc w:val="center"/>
              <w:rPr>
                <w:b/>
                <w:spacing w:val="-2"/>
                <w:w w:val="80"/>
                <w:sz w:val="18"/>
                <w:szCs w:val="20"/>
              </w:rPr>
            </w:pPr>
            <w:r w:rsidRPr="00E51E80">
              <w:rPr>
                <w:b/>
                <w:spacing w:val="-2"/>
                <w:w w:val="80"/>
                <w:sz w:val="18"/>
                <w:szCs w:val="20"/>
              </w:rPr>
              <w:t>1</w:t>
            </w:r>
          </w:p>
        </w:tc>
        <w:tc>
          <w:tcPr>
            <w:tcW w:w="992" w:type="dxa"/>
            <w:vAlign w:val="center"/>
          </w:tcPr>
          <w:p w14:paraId="1E726DB2" w14:textId="77777777" w:rsidR="002D10B3" w:rsidRPr="00E51E80" w:rsidRDefault="002D10B3" w:rsidP="00B7007A">
            <w:pPr>
              <w:pStyle w:val="TableParagraph"/>
              <w:ind w:left="6" w:right="5"/>
              <w:jc w:val="center"/>
              <w:rPr>
                <w:b/>
                <w:spacing w:val="-2"/>
                <w:w w:val="80"/>
                <w:sz w:val="18"/>
                <w:szCs w:val="20"/>
              </w:rPr>
            </w:pPr>
            <w:r w:rsidRPr="00E51E80">
              <w:rPr>
                <w:b/>
                <w:spacing w:val="-2"/>
                <w:w w:val="80"/>
                <w:sz w:val="18"/>
                <w:szCs w:val="20"/>
              </w:rPr>
              <w:t>1</w:t>
            </w:r>
          </w:p>
        </w:tc>
        <w:tc>
          <w:tcPr>
            <w:tcW w:w="851" w:type="dxa"/>
            <w:vAlign w:val="center"/>
          </w:tcPr>
          <w:p w14:paraId="26E704AE" w14:textId="77777777" w:rsidR="002D10B3" w:rsidRPr="00E51E80" w:rsidRDefault="002D10B3" w:rsidP="00B7007A">
            <w:pPr>
              <w:pStyle w:val="TableParagraph"/>
              <w:ind w:left="6" w:right="5"/>
              <w:jc w:val="center"/>
              <w:rPr>
                <w:b/>
                <w:spacing w:val="-2"/>
                <w:w w:val="80"/>
                <w:sz w:val="18"/>
                <w:szCs w:val="20"/>
              </w:rPr>
            </w:pPr>
            <w:r w:rsidRPr="00E51E80">
              <w:rPr>
                <w:b/>
                <w:spacing w:val="-2"/>
                <w:w w:val="80"/>
                <w:sz w:val="18"/>
                <w:szCs w:val="20"/>
              </w:rPr>
              <w:t>1</w:t>
            </w:r>
          </w:p>
        </w:tc>
        <w:tc>
          <w:tcPr>
            <w:tcW w:w="850" w:type="dxa"/>
            <w:vAlign w:val="center"/>
          </w:tcPr>
          <w:p w14:paraId="07AB57D6" w14:textId="77777777" w:rsidR="002D10B3" w:rsidRPr="00E51E80" w:rsidRDefault="002D10B3" w:rsidP="00B7007A">
            <w:pPr>
              <w:pStyle w:val="TableParagraph"/>
              <w:ind w:left="6" w:right="5"/>
              <w:jc w:val="center"/>
              <w:rPr>
                <w:b/>
                <w:spacing w:val="-2"/>
                <w:w w:val="80"/>
                <w:sz w:val="18"/>
                <w:szCs w:val="20"/>
              </w:rPr>
            </w:pPr>
            <w:r w:rsidRPr="00E51E80">
              <w:rPr>
                <w:b/>
                <w:spacing w:val="-2"/>
                <w:w w:val="80"/>
                <w:sz w:val="18"/>
                <w:szCs w:val="20"/>
              </w:rPr>
              <w:t>1</w:t>
            </w:r>
          </w:p>
        </w:tc>
        <w:tc>
          <w:tcPr>
            <w:tcW w:w="851" w:type="dxa"/>
            <w:vAlign w:val="center"/>
          </w:tcPr>
          <w:p w14:paraId="5355714D" w14:textId="77777777" w:rsidR="002D10B3" w:rsidRPr="00E51E80" w:rsidRDefault="002D10B3" w:rsidP="00B7007A">
            <w:pPr>
              <w:pStyle w:val="TableParagraph"/>
              <w:ind w:left="6" w:right="5"/>
              <w:jc w:val="center"/>
              <w:rPr>
                <w:b/>
                <w:spacing w:val="-2"/>
                <w:w w:val="80"/>
                <w:sz w:val="18"/>
                <w:szCs w:val="20"/>
              </w:rPr>
            </w:pPr>
            <w:r w:rsidRPr="00E51E80">
              <w:rPr>
                <w:b/>
                <w:spacing w:val="-2"/>
                <w:w w:val="80"/>
                <w:sz w:val="18"/>
                <w:szCs w:val="20"/>
              </w:rPr>
              <w:t>1</w:t>
            </w:r>
          </w:p>
        </w:tc>
        <w:tc>
          <w:tcPr>
            <w:tcW w:w="850" w:type="dxa"/>
            <w:vAlign w:val="center"/>
          </w:tcPr>
          <w:p w14:paraId="0FE87888" w14:textId="77777777" w:rsidR="002D10B3" w:rsidRPr="00E51E80" w:rsidRDefault="002D10B3" w:rsidP="00B7007A">
            <w:pPr>
              <w:pStyle w:val="TableParagraph"/>
              <w:ind w:left="6" w:right="5"/>
              <w:jc w:val="center"/>
              <w:rPr>
                <w:b/>
                <w:spacing w:val="-2"/>
                <w:w w:val="80"/>
                <w:sz w:val="18"/>
                <w:szCs w:val="20"/>
              </w:rPr>
            </w:pPr>
            <w:r w:rsidRPr="00E51E80">
              <w:rPr>
                <w:b/>
                <w:spacing w:val="-2"/>
                <w:w w:val="80"/>
                <w:sz w:val="18"/>
                <w:szCs w:val="20"/>
              </w:rPr>
              <w:t>1</w:t>
            </w:r>
          </w:p>
        </w:tc>
        <w:tc>
          <w:tcPr>
            <w:tcW w:w="851" w:type="dxa"/>
            <w:vAlign w:val="center"/>
          </w:tcPr>
          <w:p w14:paraId="6464BFE9" w14:textId="77777777" w:rsidR="002D10B3" w:rsidRPr="00E51E80" w:rsidRDefault="002D10B3" w:rsidP="00B7007A">
            <w:pPr>
              <w:pStyle w:val="TableParagraph"/>
              <w:ind w:left="6" w:right="5"/>
              <w:jc w:val="center"/>
              <w:rPr>
                <w:b/>
                <w:spacing w:val="-2"/>
                <w:w w:val="80"/>
                <w:sz w:val="18"/>
                <w:szCs w:val="20"/>
              </w:rPr>
            </w:pPr>
            <w:r w:rsidRPr="00E51E80">
              <w:rPr>
                <w:b/>
                <w:spacing w:val="-2"/>
                <w:w w:val="80"/>
                <w:sz w:val="18"/>
                <w:szCs w:val="20"/>
              </w:rPr>
              <w:t>1</w:t>
            </w:r>
          </w:p>
        </w:tc>
        <w:tc>
          <w:tcPr>
            <w:tcW w:w="851" w:type="dxa"/>
            <w:vAlign w:val="center"/>
          </w:tcPr>
          <w:p w14:paraId="56CEFD79" w14:textId="497A1686" w:rsidR="002D10B3" w:rsidRPr="00E51E80" w:rsidRDefault="002D10B3" w:rsidP="00A9132D">
            <w:pPr>
              <w:pStyle w:val="TableParagraph"/>
              <w:ind w:left="6" w:right="5"/>
              <w:jc w:val="center"/>
              <w:rPr>
                <w:b/>
                <w:spacing w:val="-2"/>
                <w:w w:val="80"/>
                <w:sz w:val="18"/>
                <w:szCs w:val="20"/>
              </w:rPr>
            </w:pPr>
            <w:r>
              <w:rPr>
                <w:b/>
                <w:spacing w:val="-2"/>
                <w:w w:val="80"/>
                <w:sz w:val="18"/>
                <w:szCs w:val="20"/>
              </w:rPr>
              <w:t>1</w:t>
            </w:r>
          </w:p>
        </w:tc>
      </w:tr>
      <w:tr w:rsidR="002D10B3" w:rsidRPr="00E51E80" w14:paraId="3677594C" w14:textId="5DDEE04D" w:rsidTr="0091511F">
        <w:tc>
          <w:tcPr>
            <w:tcW w:w="1838" w:type="dxa"/>
            <w:shd w:val="clear" w:color="auto" w:fill="E7E6E6" w:themeFill="background2"/>
          </w:tcPr>
          <w:p w14:paraId="4CFE348C" w14:textId="7551FD38" w:rsidR="002D10B3" w:rsidRPr="00E51E80" w:rsidRDefault="002D10B3" w:rsidP="00B77FBC">
            <w:pPr>
              <w:pStyle w:val="TableParagraph"/>
              <w:ind w:left="6" w:right="5"/>
              <w:rPr>
                <w:b/>
                <w:spacing w:val="-2"/>
                <w:w w:val="80"/>
                <w:sz w:val="18"/>
                <w:szCs w:val="20"/>
              </w:rPr>
            </w:pPr>
            <w:r w:rsidRPr="00E51E80">
              <w:rPr>
                <w:b/>
                <w:spacing w:val="-2"/>
                <w:w w:val="80"/>
                <w:sz w:val="18"/>
                <w:szCs w:val="20"/>
              </w:rPr>
              <w:t xml:space="preserve">Auxiliar de </w:t>
            </w:r>
            <w:r>
              <w:rPr>
                <w:b/>
                <w:spacing w:val="-2"/>
                <w:w w:val="80"/>
                <w:sz w:val="18"/>
                <w:szCs w:val="20"/>
              </w:rPr>
              <w:t>Escrutinio, Cómputo y Verificación</w:t>
            </w:r>
          </w:p>
        </w:tc>
        <w:tc>
          <w:tcPr>
            <w:tcW w:w="567" w:type="dxa"/>
            <w:vAlign w:val="center"/>
          </w:tcPr>
          <w:p w14:paraId="4F32BF84" w14:textId="77777777" w:rsidR="002D10B3" w:rsidRPr="00E51E80" w:rsidRDefault="002D10B3" w:rsidP="00B7007A">
            <w:pPr>
              <w:pStyle w:val="TableParagraph"/>
              <w:ind w:left="6" w:right="5"/>
              <w:jc w:val="center"/>
              <w:rPr>
                <w:b/>
                <w:spacing w:val="-2"/>
                <w:w w:val="80"/>
                <w:sz w:val="18"/>
                <w:szCs w:val="20"/>
              </w:rPr>
            </w:pPr>
            <w:r w:rsidRPr="00E51E80">
              <w:rPr>
                <w:b/>
                <w:spacing w:val="-2"/>
                <w:w w:val="80"/>
                <w:sz w:val="18"/>
                <w:szCs w:val="20"/>
              </w:rPr>
              <w:t>0</w:t>
            </w:r>
          </w:p>
        </w:tc>
        <w:tc>
          <w:tcPr>
            <w:tcW w:w="992" w:type="dxa"/>
            <w:vAlign w:val="center"/>
          </w:tcPr>
          <w:p w14:paraId="68EA10EE" w14:textId="77777777" w:rsidR="002D10B3" w:rsidRPr="00E51E80" w:rsidRDefault="002D10B3" w:rsidP="00B7007A">
            <w:pPr>
              <w:pStyle w:val="TableParagraph"/>
              <w:ind w:left="6" w:right="5"/>
              <w:jc w:val="center"/>
              <w:rPr>
                <w:b/>
                <w:spacing w:val="-2"/>
                <w:w w:val="80"/>
                <w:sz w:val="18"/>
                <w:szCs w:val="20"/>
              </w:rPr>
            </w:pPr>
            <w:r>
              <w:rPr>
                <w:b/>
                <w:spacing w:val="-2"/>
                <w:w w:val="80"/>
                <w:sz w:val="18"/>
                <w:szCs w:val="20"/>
              </w:rPr>
              <w:t>4</w:t>
            </w:r>
          </w:p>
        </w:tc>
        <w:tc>
          <w:tcPr>
            <w:tcW w:w="851" w:type="dxa"/>
            <w:vAlign w:val="center"/>
          </w:tcPr>
          <w:p w14:paraId="76985C77" w14:textId="77777777" w:rsidR="002D10B3" w:rsidRPr="00E51E80" w:rsidRDefault="002D10B3" w:rsidP="00B7007A">
            <w:pPr>
              <w:pStyle w:val="TableParagraph"/>
              <w:ind w:left="6" w:right="5"/>
              <w:jc w:val="center"/>
              <w:rPr>
                <w:b/>
                <w:spacing w:val="-2"/>
                <w:w w:val="80"/>
                <w:sz w:val="18"/>
                <w:szCs w:val="20"/>
              </w:rPr>
            </w:pPr>
            <w:r>
              <w:rPr>
                <w:b/>
                <w:spacing w:val="-2"/>
                <w:w w:val="80"/>
                <w:sz w:val="18"/>
                <w:szCs w:val="20"/>
              </w:rPr>
              <w:t>6</w:t>
            </w:r>
          </w:p>
        </w:tc>
        <w:tc>
          <w:tcPr>
            <w:tcW w:w="850" w:type="dxa"/>
            <w:vAlign w:val="center"/>
          </w:tcPr>
          <w:p w14:paraId="4E20318C" w14:textId="77777777" w:rsidR="002D10B3" w:rsidRPr="00E51E80" w:rsidRDefault="002D10B3" w:rsidP="00B7007A">
            <w:pPr>
              <w:pStyle w:val="TableParagraph"/>
              <w:ind w:left="6" w:right="5"/>
              <w:jc w:val="center"/>
              <w:rPr>
                <w:b/>
                <w:spacing w:val="-2"/>
                <w:w w:val="80"/>
                <w:sz w:val="18"/>
                <w:szCs w:val="20"/>
              </w:rPr>
            </w:pPr>
            <w:r>
              <w:rPr>
                <w:b/>
                <w:spacing w:val="-2"/>
                <w:w w:val="80"/>
                <w:sz w:val="18"/>
                <w:szCs w:val="20"/>
              </w:rPr>
              <w:t>8</w:t>
            </w:r>
          </w:p>
        </w:tc>
        <w:tc>
          <w:tcPr>
            <w:tcW w:w="851" w:type="dxa"/>
            <w:vAlign w:val="center"/>
          </w:tcPr>
          <w:p w14:paraId="4419AC7D" w14:textId="77777777" w:rsidR="002D10B3" w:rsidRPr="00E51E80" w:rsidRDefault="002D10B3" w:rsidP="00B7007A">
            <w:pPr>
              <w:pStyle w:val="TableParagraph"/>
              <w:ind w:left="6" w:right="5"/>
              <w:jc w:val="center"/>
              <w:rPr>
                <w:b/>
                <w:spacing w:val="-2"/>
                <w:w w:val="80"/>
                <w:sz w:val="18"/>
                <w:szCs w:val="20"/>
              </w:rPr>
            </w:pPr>
            <w:r>
              <w:rPr>
                <w:b/>
                <w:spacing w:val="-2"/>
                <w:w w:val="80"/>
                <w:sz w:val="18"/>
                <w:szCs w:val="20"/>
              </w:rPr>
              <w:t>10</w:t>
            </w:r>
          </w:p>
        </w:tc>
        <w:tc>
          <w:tcPr>
            <w:tcW w:w="850" w:type="dxa"/>
            <w:vAlign w:val="center"/>
          </w:tcPr>
          <w:p w14:paraId="27FB0F14" w14:textId="77777777" w:rsidR="002D10B3" w:rsidRPr="00E51E80" w:rsidRDefault="002D10B3" w:rsidP="00B7007A">
            <w:pPr>
              <w:pStyle w:val="TableParagraph"/>
              <w:ind w:left="6" w:right="5"/>
              <w:jc w:val="center"/>
              <w:rPr>
                <w:b/>
                <w:spacing w:val="-2"/>
                <w:w w:val="80"/>
                <w:sz w:val="18"/>
                <w:szCs w:val="20"/>
              </w:rPr>
            </w:pPr>
            <w:r>
              <w:rPr>
                <w:b/>
                <w:spacing w:val="-2"/>
                <w:w w:val="80"/>
                <w:sz w:val="18"/>
                <w:szCs w:val="20"/>
              </w:rPr>
              <w:t>12</w:t>
            </w:r>
          </w:p>
        </w:tc>
        <w:tc>
          <w:tcPr>
            <w:tcW w:w="851" w:type="dxa"/>
            <w:vAlign w:val="center"/>
          </w:tcPr>
          <w:p w14:paraId="657E39AC" w14:textId="77777777" w:rsidR="002D10B3" w:rsidRPr="00E51E80" w:rsidRDefault="002D10B3" w:rsidP="00B7007A">
            <w:pPr>
              <w:pStyle w:val="TableParagraph"/>
              <w:ind w:left="6" w:right="5"/>
              <w:jc w:val="center"/>
              <w:rPr>
                <w:b/>
                <w:spacing w:val="-2"/>
                <w:w w:val="80"/>
                <w:sz w:val="18"/>
                <w:szCs w:val="20"/>
              </w:rPr>
            </w:pPr>
            <w:r>
              <w:rPr>
                <w:b/>
                <w:spacing w:val="-2"/>
                <w:w w:val="80"/>
                <w:sz w:val="18"/>
                <w:szCs w:val="20"/>
              </w:rPr>
              <w:t>14</w:t>
            </w:r>
          </w:p>
        </w:tc>
        <w:tc>
          <w:tcPr>
            <w:tcW w:w="851" w:type="dxa"/>
            <w:vAlign w:val="center"/>
          </w:tcPr>
          <w:p w14:paraId="4A4FBF8A" w14:textId="17C0ADC4" w:rsidR="002D10B3" w:rsidRDefault="002D10B3" w:rsidP="00A9132D">
            <w:pPr>
              <w:pStyle w:val="TableParagraph"/>
              <w:ind w:left="6" w:right="5"/>
              <w:jc w:val="center"/>
              <w:rPr>
                <w:b/>
                <w:spacing w:val="-2"/>
                <w:w w:val="80"/>
                <w:sz w:val="18"/>
                <w:szCs w:val="20"/>
              </w:rPr>
            </w:pPr>
            <w:r>
              <w:rPr>
                <w:b/>
                <w:spacing w:val="-2"/>
                <w:w w:val="80"/>
                <w:sz w:val="18"/>
                <w:szCs w:val="20"/>
              </w:rPr>
              <w:t>16</w:t>
            </w:r>
          </w:p>
        </w:tc>
      </w:tr>
      <w:tr w:rsidR="002D10B3" w:rsidRPr="00E51E80" w14:paraId="0DEB6F2F" w14:textId="7073FB9A" w:rsidTr="0091511F">
        <w:tc>
          <w:tcPr>
            <w:tcW w:w="1838" w:type="dxa"/>
            <w:shd w:val="clear" w:color="auto" w:fill="E7E6E6" w:themeFill="background2"/>
          </w:tcPr>
          <w:p w14:paraId="1BA97BF9" w14:textId="77777777" w:rsidR="002D10B3" w:rsidRPr="00E51E80" w:rsidRDefault="002D10B3" w:rsidP="00B7007A">
            <w:pPr>
              <w:pStyle w:val="TableParagraph"/>
              <w:ind w:left="6" w:right="5"/>
              <w:rPr>
                <w:b/>
                <w:spacing w:val="-2"/>
                <w:w w:val="80"/>
                <w:sz w:val="18"/>
                <w:szCs w:val="20"/>
              </w:rPr>
            </w:pPr>
            <w:r w:rsidRPr="00E51E80">
              <w:rPr>
                <w:b/>
                <w:spacing w:val="-2"/>
                <w:w w:val="80"/>
                <w:sz w:val="18"/>
                <w:szCs w:val="20"/>
              </w:rPr>
              <w:t>Auxiliar de Traslado</w:t>
            </w:r>
          </w:p>
        </w:tc>
        <w:tc>
          <w:tcPr>
            <w:tcW w:w="567" w:type="dxa"/>
            <w:vAlign w:val="center"/>
          </w:tcPr>
          <w:p w14:paraId="5005BE3F" w14:textId="77777777" w:rsidR="002D10B3" w:rsidRPr="00E51E80" w:rsidRDefault="002D10B3" w:rsidP="00B7007A">
            <w:pPr>
              <w:pStyle w:val="TableParagraph"/>
              <w:ind w:left="6" w:right="5"/>
              <w:jc w:val="center"/>
              <w:rPr>
                <w:b/>
                <w:spacing w:val="-2"/>
                <w:w w:val="80"/>
                <w:sz w:val="18"/>
                <w:szCs w:val="20"/>
              </w:rPr>
            </w:pPr>
            <w:r w:rsidRPr="00E51E80">
              <w:rPr>
                <w:b/>
                <w:spacing w:val="-2"/>
                <w:w w:val="80"/>
                <w:sz w:val="18"/>
                <w:szCs w:val="20"/>
              </w:rPr>
              <w:t>1</w:t>
            </w:r>
          </w:p>
        </w:tc>
        <w:tc>
          <w:tcPr>
            <w:tcW w:w="992" w:type="dxa"/>
            <w:vAlign w:val="center"/>
          </w:tcPr>
          <w:p w14:paraId="076058F9" w14:textId="77777777" w:rsidR="002D10B3" w:rsidRPr="00E51E80" w:rsidRDefault="002D10B3" w:rsidP="00B7007A">
            <w:pPr>
              <w:pStyle w:val="TableParagraph"/>
              <w:ind w:left="6" w:right="5"/>
              <w:jc w:val="center"/>
              <w:rPr>
                <w:b/>
                <w:spacing w:val="-2"/>
                <w:w w:val="80"/>
                <w:sz w:val="18"/>
                <w:szCs w:val="20"/>
              </w:rPr>
            </w:pPr>
            <w:r w:rsidRPr="00E51E80">
              <w:rPr>
                <w:b/>
                <w:spacing w:val="-2"/>
                <w:w w:val="80"/>
                <w:sz w:val="18"/>
                <w:szCs w:val="20"/>
              </w:rPr>
              <w:t>1</w:t>
            </w:r>
          </w:p>
        </w:tc>
        <w:tc>
          <w:tcPr>
            <w:tcW w:w="851" w:type="dxa"/>
            <w:vAlign w:val="center"/>
          </w:tcPr>
          <w:p w14:paraId="1641F305" w14:textId="07AAA99B" w:rsidR="002D10B3" w:rsidRPr="00E51E80" w:rsidRDefault="006B7356" w:rsidP="00B7007A">
            <w:pPr>
              <w:pStyle w:val="TableParagraph"/>
              <w:ind w:left="6" w:right="5"/>
              <w:jc w:val="center"/>
              <w:rPr>
                <w:b/>
                <w:spacing w:val="-2"/>
                <w:w w:val="80"/>
                <w:sz w:val="18"/>
                <w:szCs w:val="20"/>
              </w:rPr>
            </w:pPr>
            <w:r>
              <w:rPr>
                <w:b/>
                <w:spacing w:val="-2"/>
                <w:w w:val="80"/>
                <w:sz w:val="18"/>
                <w:szCs w:val="20"/>
              </w:rPr>
              <w:t>1</w:t>
            </w:r>
          </w:p>
        </w:tc>
        <w:tc>
          <w:tcPr>
            <w:tcW w:w="850" w:type="dxa"/>
            <w:vAlign w:val="center"/>
          </w:tcPr>
          <w:p w14:paraId="7B14C0E2" w14:textId="1630A997" w:rsidR="002D10B3" w:rsidRPr="00E51E80" w:rsidRDefault="006B7356" w:rsidP="00B7007A">
            <w:pPr>
              <w:pStyle w:val="TableParagraph"/>
              <w:ind w:left="6" w:right="5"/>
              <w:jc w:val="center"/>
              <w:rPr>
                <w:b/>
                <w:spacing w:val="-2"/>
                <w:w w:val="80"/>
                <w:sz w:val="18"/>
                <w:szCs w:val="20"/>
              </w:rPr>
            </w:pPr>
            <w:r>
              <w:rPr>
                <w:b/>
                <w:spacing w:val="-2"/>
                <w:w w:val="80"/>
                <w:sz w:val="18"/>
                <w:szCs w:val="20"/>
              </w:rPr>
              <w:t>1</w:t>
            </w:r>
          </w:p>
        </w:tc>
        <w:tc>
          <w:tcPr>
            <w:tcW w:w="851" w:type="dxa"/>
            <w:vAlign w:val="center"/>
          </w:tcPr>
          <w:p w14:paraId="66389589" w14:textId="65FDD3B9" w:rsidR="002D10B3" w:rsidRPr="00E51E80" w:rsidRDefault="006B7356" w:rsidP="00B7007A">
            <w:pPr>
              <w:pStyle w:val="TableParagraph"/>
              <w:ind w:left="6" w:right="5"/>
              <w:jc w:val="center"/>
              <w:rPr>
                <w:b/>
                <w:spacing w:val="-2"/>
                <w:w w:val="80"/>
                <w:sz w:val="18"/>
                <w:szCs w:val="20"/>
              </w:rPr>
            </w:pPr>
            <w:r>
              <w:rPr>
                <w:b/>
                <w:spacing w:val="-2"/>
                <w:w w:val="80"/>
                <w:sz w:val="18"/>
                <w:szCs w:val="20"/>
              </w:rPr>
              <w:t>2</w:t>
            </w:r>
          </w:p>
        </w:tc>
        <w:tc>
          <w:tcPr>
            <w:tcW w:w="850" w:type="dxa"/>
            <w:vAlign w:val="center"/>
          </w:tcPr>
          <w:p w14:paraId="23CD974A" w14:textId="39FC3B40" w:rsidR="002D10B3" w:rsidRPr="00E51E80" w:rsidRDefault="006B7356" w:rsidP="00B7007A">
            <w:pPr>
              <w:pStyle w:val="TableParagraph"/>
              <w:ind w:left="6" w:right="5"/>
              <w:jc w:val="center"/>
              <w:rPr>
                <w:b/>
                <w:spacing w:val="-2"/>
                <w:w w:val="80"/>
                <w:sz w:val="18"/>
                <w:szCs w:val="20"/>
              </w:rPr>
            </w:pPr>
            <w:r>
              <w:rPr>
                <w:b/>
                <w:spacing w:val="-2"/>
                <w:w w:val="80"/>
                <w:sz w:val="18"/>
                <w:szCs w:val="20"/>
              </w:rPr>
              <w:t>2</w:t>
            </w:r>
          </w:p>
        </w:tc>
        <w:tc>
          <w:tcPr>
            <w:tcW w:w="851" w:type="dxa"/>
            <w:vAlign w:val="center"/>
          </w:tcPr>
          <w:p w14:paraId="2131C8A7" w14:textId="66329A50" w:rsidR="002D10B3" w:rsidRPr="00E51E80" w:rsidRDefault="006B7356" w:rsidP="00B7007A">
            <w:pPr>
              <w:pStyle w:val="TableParagraph"/>
              <w:ind w:left="6" w:right="5"/>
              <w:jc w:val="center"/>
              <w:rPr>
                <w:b/>
                <w:spacing w:val="-2"/>
                <w:w w:val="80"/>
                <w:sz w:val="18"/>
                <w:szCs w:val="20"/>
              </w:rPr>
            </w:pPr>
            <w:r>
              <w:rPr>
                <w:b/>
                <w:spacing w:val="-2"/>
                <w:w w:val="80"/>
                <w:sz w:val="18"/>
                <w:szCs w:val="20"/>
              </w:rPr>
              <w:t>2</w:t>
            </w:r>
          </w:p>
        </w:tc>
        <w:tc>
          <w:tcPr>
            <w:tcW w:w="851" w:type="dxa"/>
            <w:vAlign w:val="center"/>
          </w:tcPr>
          <w:p w14:paraId="2C88476C" w14:textId="7602026B" w:rsidR="002D10B3" w:rsidRPr="00E51E80" w:rsidRDefault="006B7356" w:rsidP="00A9132D">
            <w:pPr>
              <w:pStyle w:val="TableParagraph"/>
              <w:ind w:left="6" w:right="5"/>
              <w:jc w:val="center"/>
              <w:rPr>
                <w:b/>
                <w:spacing w:val="-2"/>
                <w:w w:val="80"/>
                <w:sz w:val="18"/>
                <w:szCs w:val="20"/>
              </w:rPr>
            </w:pPr>
            <w:r>
              <w:rPr>
                <w:b/>
                <w:spacing w:val="-2"/>
                <w:w w:val="80"/>
                <w:sz w:val="18"/>
                <w:szCs w:val="20"/>
              </w:rPr>
              <w:t>2</w:t>
            </w:r>
          </w:p>
        </w:tc>
      </w:tr>
      <w:tr w:rsidR="002D10B3" w:rsidRPr="00E51E80" w14:paraId="5E81CB3E" w14:textId="059C16E8" w:rsidTr="0091511F">
        <w:tc>
          <w:tcPr>
            <w:tcW w:w="1838" w:type="dxa"/>
            <w:shd w:val="clear" w:color="auto" w:fill="E7E6E6" w:themeFill="background2"/>
          </w:tcPr>
          <w:p w14:paraId="48E3D8A4" w14:textId="77777777" w:rsidR="002D10B3" w:rsidRPr="00E51E80" w:rsidRDefault="002D10B3" w:rsidP="00B7007A">
            <w:pPr>
              <w:pStyle w:val="TableParagraph"/>
              <w:ind w:left="6" w:right="5"/>
              <w:rPr>
                <w:b/>
                <w:spacing w:val="-2"/>
                <w:w w:val="80"/>
                <w:sz w:val="18"/>
                <w:szCs w:val="20"/>
              </w:rPr>
            </w:pPr>
            <w:r w:rsidRPr="00E51E80">
              <w:rPr>
                <w:b/>
                <w:spacing w:val="-2"/>
                <w:w w:val="80"/>
                <w:sz w:val="18"/>
                <w:szCs w:val="20"/>
              </w:rPr>
              <w:t>Auxiliar de Captura</w:t>
            </w:r>
          </w:p>
        </w:tc>
        <w:tc>
          <w:tcPr>
            <w:tcW w:w="567" w:type="dxa"/>
            <w:vAlign w:val="center"/>
          </w:tcPr>
          <w:p w14:paraId="67FAD707" w14:textId="77777777" w:rsidR="002D10B3" w:rsidRPr="00E51E80" w:rsidRDefault="002D10B3" w:rsidP="00B7007A">
            <w:pPr>
              <w:pStyle w:val="TableParagraph"/>
              <w:ind w:left="6" w:right="5"/>
              <w:jc w:val="center"/>
              <w:rPr>
                <w:b/>
                <w:spacing w:val="-2"/>
                <w:w w:val="80"/>
                <w:sz w:val="18"/>
                <w:szCs w:val="20"/>
              </w:rPr>
            </w:pPr>
            <w:r w:rsidRPr="00E51E80">
              <w:rPr>
                <w:b/>
                <w:spacing w:val="-2"/>
                <w:w w:val="80"/>
                <w:sz w:val="18"/>
                <w:szCs w:val="20"/>
              </w:rPr>
              <w:t>1</w:t>
            </w:r>
          </w:p>
        </w:tc>
        <w:tc>
          <w:tcPr>
            <w:tcW w:w="992" w:type="dxa"/>
            <w:vAlign w:val="center"/>
          </w:tcPr>
          <w:p w14:paraId="1D182460" w14:textId="25DD46C2" w:rsidR="002D10B3" w:rsidRPr="00E51E80" w:rsidRDefault="002D10B3" w:rsidP="00B7007A">
            <w:pPr>
              <w:pStyle w:val="TableParagraph"/>
              <w:ind w:left="6" w:right="5"/>
              <w:jc w:val="center"/>
              <w:rPr>
                <w:b/>
                <w:spacing w:val="-2"/>
                <w:w w:val="80"/>
                <w:sz w:val="18"/>
                <w:szCs w:val="20"/>
              </w:rPr>
            </w:pPr>
            <w:r>
              <w:rPr>
                <w:b/>
                <w:spacing w:val="-2"/>
                <w:w w:val="80"/>
                <w:sz w:val="18"/>
                <w:szCs w:val="20"/>
              </w:rPr>
              <w:t>2</w:t>
            </w:r>
          </w:p>
        </w:tc>
        <w:tc>
          <w:tcPr>
            <w:tcW w:w="851" w:type="dxa"/>
            <w:vAlign w:val="center"/>
          </w:tcPr>
          <w:p w14:paraId="423841E1" w14:textId="7F72F8E2" w:rsidR="002D10B3" w:rsidRPr="00E51E80" w:rsidRDefault="002D10B3" w:rsidP="00B7007A">
            <w:pPr>
              <w:pStyle w:val="TableParagraph"/>
              <w:ind w:left="6" w:right="5"/>
              <w:jc w:val="center"/>
              <w:rPr>
                <w:b/>
                <w:spacing w:val="-2"/>
                <w:w w:val="80"/>
                <w:sz w:val="18"/>
                <w:szCs w:val="20"/>
              </w:rPr>
            </w:pPr>
            <w:r>
              <w:rPr>
                <w:b/>
                <w:spacing w:val="-2"/>
                <w:w w:val="80"/>
                <w:sz w:val="18"/>
                <w:szCs w:val="20"/>
              </w:rPr>
              <w:t>3</w:t>
            </w:r>
          </w:p>
        </w:tc>
        <w:tc>
          <w:tcPr>
            <w:tcW w:w="850" w:type="dxa"/>
            <w:vAlign w:val="center"/>
          </w:tcPr>
          <w:p w14:paraId="034427C3" w14:textId="6C6CA91D" w:rsidR="002D10B3" w:rsidRPr="00E51E80" w:rsidRDefault="002D10B3" w:rsidP="00B7007A">
            <w:pPr>
              <w:pStyle w:val="TableParagraph"/>
              <w:ind w:left="6" w:right="5"/>
              <w:jc w:val="center"/>
              <w:rPr>
                <w:b/>
                <w:spacing w:val="-2"/>
                <w:w w:val="80"/>
                <w:sz w:val="18"/>
                <w:szCs w:val="20"/>
              </w:rPr>
            </w:pPr>
            <w:r>
              <w:rPr>
                <w:b/>
                <w:spacing w:val="-2"/>
                <w:w w:val="80"/>
                <w:sz w:val="18"/>
                <w:szCs w:val="20"/>
              </w:rPr>
              <w:t>4</w:t>
            </w:r>
          </w:p>
        </w:tc>
        <w:tc>
          <w:tcPr>
            <w:tcW w:w="851" w:type="dxa"/>
            <w:vAlign w:val="center"/>
          </w:tcPr>
          <w:p w14:paraId="68B62134" w14:textId="74794EF5" w:rsidR="002D10B3" w:rsidRPr="00E51E80" w:rsidRDefault="002D10B3" w:rsidP="00B7007A">
            <w:pPr>
              <w:pStyle w:val="TableParagraph"/>
              <w:ind w:left="6" w:right="5"/>
              <w:jc w:val="center"/>
              <w:rPr>
                <w:b/>
                <w:spacing w:val="-2"/>
                <w:w w:val="80"/>
                <w:sz w:val="18"/>
                <w:szCs w:val="20"/>
              </w:rPr>
            </w:pPr>
            <w:r>
              <w:rPr>
                <w:b/>
                <w:spacing w:val="-2"/>
                <w:w w:val="80"/>
                <w:sz w:val="18"/>
                <w:szCs w:val="20"/>
              </w:rPr>
              <w:t>5</w:t>
            </w:r>
          </w:p>
        </w:tc>
        <w:tc>
          <w:tcPr>
            <w:tcW w:w="850" w:type="dxa"/>
            <w:vAlign w:val="center"/>
          </w:tcPr>
          <w:p w14:paraId="2E24BF08" w14:textId="0E063FE7" w:rsidR="002D10B3" w:rsidRPr="00E51E80" w:rsidRDefault="002D10B3" w:rsidP="00B7007A">
            <w:pPr>
              <w:pStyle w:val="TableParagraph"/>
              <w:ind w:left="6" w:right="5"/>
              <w:jc w:val="center"/>
              <w:rPr>
                <w:b/>
                <w:spacing w:val="-2"/>
                <w:w w:val="80"/>
                <w:sz w:val="18"/>
                <w:szCs w:val="20"/>
              </w:rPr>
            </w:pPr>
            <w:r>
              <w:rPr>
                <w:b/>
                <w:spacing w:val="-2"/>
                <w:w w:val="80"/>
                <w:sz w:val="18"/>
                <w:szCs w:val="20"/>
              </w:rPr>
              <w:t>6</w:t>
            </w:r>
          </w:p>
        </w:tc>
        <w:tc>
          <w:tcPr>
            <w:tcW w:w="851" w:type="dxa"/>
            <w:vAlign w:val="center"/>
          </w:tcPr>
          <w:p w14:paraId="52C1590B" w14:textId="225DD120" w:rsidR="002D10B3" w:rsidRPr="00E51E80" w:rsidRDefault="002D10B3" w:rsidP="00B7007A">
            <w:pPr>
              <w:pStyle w:val="TableParagraph"/>
              <w:ind w:left="6" w:right="5"/>
              <w:jc w:val="center"/>
              <w:rPr>
                <w:b/>
                <w:spacing w:val="-2"/>
                <w:w w:val="80"/>
                <w:sz w:val="18"/>
                <w:szCs w:val="20"/>
              </w:rPr>
            </w:pPr>
            <w:r>
              <w:rPr>
                <w:b/>
                <w:spacing w:val="-2"/>
                <w:w w:val="80"/>
                <w:sz w:val="18"/>
                <w:szCs w:val="20"/>
              </w:rPr>
              <w:t>7</w:t>
            </w:r>
          </w:p>
        </w:tc>
        <w:tc>
          <w:tcPr>
            <w:tcW w:w="851" w:type="dxa"/>
            <w:vAlign w:val="center"/>
          </w:tcPr>
          <w:p w14:paraId="502775C2" w14:textId="0C9974DF" w:rsidR="002D10B3" w:rsidRDefault="002D10B3" w:rsidP="00A9132D">
            <w:pPr>
              <w:pStyle w:val="TableParagraph"/>
              <w:ind w:left="6" w:right="5"/>
              <w:jc w:val="center"/>
              <w:rPr>
                <w:b/>
                <w:spacing w:val="-2"/>
                <w:w w:val="80"/>
                <w:sz w:val="18"/>
                <w:szCs w:val="20"/>
              </w:rPr>
            </w:pPr>
            <w:r>
              <w:rPr>
                <w:b/>
                <w:spacing w:val="-2"/>
                <w:w w:val="80"/>
                <w:sz w:val="18"/>
                <w:szCs w:val="20"/>
              </w:rPr>
              <w:t>8</w:t>
            </w:r>
          </w:p>
        </w:tc>
      </w:tr>
      <w:tr w:rsidR="00933062" w:rsidRPr="00E51E80" w14:paraId="20AFA63F" w14:textId="77777777" w:rsidTr="0091511F">
        <w:tc>
          <w:tcPr>
            <w:tcW w:w="1838" w:type="dxa"/>
            <w:shd w:val="clear" w:color="auto" w:fill="E7E6E6" w:themeFill="background2"/>
          </w:tcPr>
          <w:p w14:paraId="1BCA0529" w14:textId="52C06BBD" w:rsidR="00933062" w:rsidRPr="00E51E80" w:rsidRDefault="007C4BD0" w:rsidP="00B7007A">
            <w:pPr>
              <w:pStyle w:val="TableParagraph"/>
              <w:ind w:left="6" w:right="5"/>
              <w:rPr>
                <w:b/>
                <w:spacing w:val="-2"/>
                <w:w w:val="80"/>
                <w:sz w:val="18"/>
                <w:szCs w:val="20"/>
              </w:rPr>
            </w:pPr>
            <w:r>
              <w:rPr>
                <w:b/>
                <w:spacing w:val="-2"/>
                <w:w w:val="80"/>
                <w:sz w:val="18"/>
                <w:szCs w:val="20"/>
              </w:rPr>
              <w:t>A</w:t>
            </w:r>
            <w:r w:rsidR="00204D7F">
              <w:rPr>
                <w:b/>
                <w:spacing w:val="-2"/>
                <w:w w:val="80"/>
                <w:sz w:val="18"/>
                <w:szCs w:val="20"/>
              </w:rPr>
              <w:t>uxiliar de Documentación</w:t>
            </w:r>
          </w:p>
        </w:tc>
        <w:tc>
          <w:tcPr>
            <w:tcW w:w="567" w:type="dxa"/>
            <w:vAlign w:val="center"/>
          </w:tcPr>
          <w:p w14:paraId="3034B177" w14:textId="0869AAF5" w:rsidR="00933062" w:rsidRPr="00E51E80" w:rsidRDefault="0092197D" w:rsidP="00B7007A">
            <w:pPr>
              <w:pStyle w:val="TableParagraph"/>
              <w:ind w:left="6" w:right="5"/>
              <w:jc w:val="center"/>
              <w:rPr>
                <w:b/>
                <w:spacing w:val="-2"/>
                <w:w w:val="80"/>
                <w:sz w:val="18"/>
                <w:szCs w:val="20"/>
              </w:rPr>
            </w:pPr>
            <w:r>
              <w:rPr>
                <w:b/>
                <w:spacing w:val="-2"/>
                <w:w w:val="80"/>
                <w:sz w:val="18"/>
                <w:szCs w:val="20"/>
              </w:rPr>
              <w:t>1</w:t>
            </w:r>
          </w:p>
        </w:tc>
        <w:tc>
          <w:tcPr>
            <w:tcW w:w="992" w:type="dxa"/>
            <w:vAlign w:val="center"/>
          </w:tcPr>
          <w:p w14:paraId="7088E537" w14:textId="58D01BEB" w:rsidR="00933062" w:rsidRPr="00E51E80" w:rsidRDefault="0092197D" w:rsidP="00B7007A">
            <w:pPr>
              <w:pStyle w:val="TableParagraph"/>
              <w:ind w:left="6" w:right="5"/>
              <w:jc w:val="center"/>
              <w:rPr>
                <w:b/>
                <w:spacing w:val="-2"/>
                <w:w w:val="80"/>
                <w:sz w:val="18"/>
                <w:szCs w:val="20"/>
              </w:rPr>
            </w:pPr>
            <w:r>
              <w:rPr>
                <w:b/>
                <w:spacing w:val="-2"/>
                <w:w w:val="80"/>
                <w:sz w:val="18"/>
                <w:szCs w:val="20"/>
              </w:rPr>
              <w:t>1</w:t>
            </w:r>
          </w:p>
        </w:tc>
        <w:tc>
          <w:tcPr>
            <w:tcW w:w="851" w:type="dxa"/>
            <w:vAlign w:val="center"/>
          </w:tcPr>
          <w:p w14:paraId="4ECE57A8" w14:textId="42CBF8F0" w:rsidR="00933062" w:rsidRPr="00E51E80" w:rsidRDefault="0092197D" w:rsidP="00B7007A">
            <w:pPr>
              <w:pStyle w:val="TableParagraph"/>
              <w:ind w:left="6" w:right="5"/>
              <w:jc w:val="center"/>
              <w:rPr>
                <w:b/>
                <w:spacing w:val="-2"/>
                <w:w w:val="80"/>
                <w:sz w:val="18"/>
                <w:szCs w:val="20"/>
              </w:rPr>
            </w:pPr>
            <w:r>
              <w:rPr>
                <w:b/>
                <w:spacing w:val="-2"/>
                <w:w w:val="80"/>
                <w:sz w:val="18"/>
                <w:szCs w:val="20"/>
              </w:rPr>
              <w:t>1</w:t>
            </w:r>
          </w:p>
        </w:tc>
        <w:tc>
          <w:tcPr>
            <w:tcW w:w="850" w:type="dxa"/>
            <w:vAlign w:val="center"/>
          </w:tcPr>
          <w:p w14:paraId="5D05986E" w14:textId="6D11B48D" w:rsidR="00933062" w:rsidRPr="00E51E80" w:rsidRDefault="0092197D" w:rsidP="00B7007A">
            <w:pPr>
              <w:pStyle w:val="TableParagraph"/>
              <w:ind w:left="6" w:right="5"/>
              <w:jc w:val="center"/>
              <w:rPr>
                <w:b/>
                <w:spacing w:val="-2"/>
                <w:w w:val="80"/>
                <w:sz w:val="18"/>
                <w:szCs w:val="20"/>
              </w:rPr>
            </w:pPr>
            <w:r>
              <w:rPr>
                <w:b/>
                <w:spacing w:val="-2"/>
                <w:w w:val="80"/>
                <w:sz w:val="18"/>
                <w:szCs w:val="20"/>
              </w:rPr>
              <w:t>2</w:t>
            </w:r>
          </w:p>
        </w:tc>
        <w:tc>
          <w:tcPr>
            <w:tcW w:w="851" w:type="dxa"/>
            <w:vAlign w:val="center"/>
          </w:tcPr>
          <w:p w14:paraId="3AB589FB" w14:textId="04B58EE1" w:rsidR="00933062" w:rsidRPr="00E51E80" w:rsidRDefault="0092197D" w:rsidP="00B7007A">
            <w:pPr>
              <w:pStyle w:val="TableParagraph"/>
              <w:ind w:left="6" w:right="5"/>
              <w:jc w:val="center"/>
              <w:rPr>
                <w:b/>
                <w:spacing w:val="-2"/>
                <w:w w:val="80"/>
                <w:sz w:val="18"/>
                <w:szCs w:val="20"/>
              </w:rPr>
            </w:pPr>
            <w:r>
              <w:rPr>
                <w:b/>
                <w:spacing w:val="-2"/>
                <w:w w:val="80"/>
                <w:sz w:val="18"/>
                <w:szCs w:val="20"/>
              </w:rPr>
              <w:t>2</w:t>
            </w:r>
          </w:p>
        </w:tc>
        <w:tc>
          <w:tcPr>
            <w:tcW w:w="850" w:type="dxa"/>
            <w:vAlign w:val="center"/>
          </w:tcPr>
          <w:p w14:paraId="617B29BD" w14:textId="5F98C2D3" w:rsidR="00933062" w:rsidRPr="00E51E80" w:rsidRDefault="00F27EE1" w:rsidP="00B7007A">
            <w:pPr>
              <w:pStyle w:val="TableParagraph"/>
              <w:ind w:left="6" w:right="5"/>
              <w:jc w:val="center"/>
              <w:rPr>
                <w:b/>
                <w:spacing w:val="-2"/>
                <w:w w:val="80"/>
                <w:sz w:val="18"/>
                <w:szCs w:val="20"/>
              </w:rPr>
            </w:pPr>
            <w:r>
              <w:rPr>
                <w:b/>
                <w:spacing w:val="-2"/>
                <w:w w:val="80"/>
                <w:sz w:val="18"/>
                <w:szCs w:val="20"/>
              </w:rPr>
              <w:t>2</w:t>
            </w:r>
          </w:p>
        </w:tc>
        <w:tc>
          <w:tcPr>
            <w:tcW w:w="851" w:type="dxa"/>
            <w:vAlign w:val="center"/>
          </w:tcPr>
          <w:p w14:paraId="4CFD2368" w14:textId="0276FC16" w:rsidR="00933062" w:rsidRPr="00E51E80" w:rsidRDefault="00F27EE1" w:rsidP="00B7007A">
            <w:pPr>
              <w:pStyle w:val="TableParagraph"/>
              <w:ind w:left="6" w:right="5"/>
              <w:jc w:val="center"/>
              <w:rPr>
                <w:b/>
                <w:spacing w:val="-2"/>
                <w:w w:val="80"/>
                <w:sz w:val="18"/>
                <w:szCs w:val="20"/>
              </w:rPr>
            </w:pPr>
            <w:r>
              <w:rPr>
                <w:b/>
                <w:spacing w:val="-2"/>
                <w:w w:val="80"/>
                <w:sz w:val="18"/>
                <w:szCs w:val="20"/>
              </w:rPr>
              <w:t>3</w:t>
            </w:r>
          </w:p>
        </w:tc>
        <w:tc>
          <w:tcPr>
            <w:tcW w:w="851" w:type="dxa"/>
            <w:vAlign w:val="center"/>
          </w:tcPr>
          <w:p w14:paraId="26442E44" w14:textId="29B18CE5" w:rsidR="00933062" w:rsidRDefault="00F27EE1" w:rsidP="00A9132D">
            <w:pPr>
              <w:pStyle w:val="TableParagraph"/>
              <w:ind w:left="6" w:right="5"/>
              <w:jc w:val="center"/>
              <w:rPr>
                <w:b/>
                <w:spacing w:val="-2"/>
                <w:w w:val="80"/>
                <w:sz w:val="18"/>
                <w:szCs w:val="20"/>
              </w:rPr>
            </w:pPr>
            <w:r>
              <w:rPr>
                <w:b/>
                <w:spacing w:val="-2"/>
                <w:w w:val="80"/>
                <w:sz w:val="18"/>
                <w:szCs w:val="20"/>
              </w:rPr>
              <w:t>3</w:t>
            </w:r>
          </w:p>
        </w:tc>
      </w:tr>
      <w:tr w:rsidR="002D10B3" w:rsidRPr="00E51E80" w14:paraId="215CB9FA" w14:textId="61D81863" w:rsidTr="0091511F">
        <w:tc>
          <w:tcPr>
            <w:tcW w:w="1838" w:type="dxa"/>
            <w:shd w:val="clear" w:color="auto" w:fill="E7E6E6" w:themeFill="background2"/>
          </w:tcPr>
          <w:p w14:paraId="07CA4FA2" w14:textId="77777777" w:rsidR="002D10B3" w:rsidRPr="00E51E80" w:rsidRDefault="002D10B3" w:rsidP="00B7007A">
            <w:pPr>
              <w:pStyle w:val="TableParagraph"/>
              <w:ind w:left="6" w:right="5"/>
              <w:rPr>
                <w:b/>
                <w:spacing w:val="-2"/>
                <w:w w:val="80"/>
                <w:sz w:val="18"/>
                <w:szCs w:val="20"/>
              </w:rPr>
            </w:pPr>
            <w:r w:rsidRPr="00E51E80">
              <w:rPr>
                <w:b/>
                <w:spacing w:val="-2"/>
                <w:w w:val="80"/>
                <w:sz w:val="18"/>
                <w:szCs w:val="20"/>
              </w:rPr>
              <w:t xml:space="preserve">Auxiliar de Control de </w:t>
            </w:r>
            <w:proofErr w:type="spellStart"/>
            <w:r w:rsidRPr="00E51E80">
              <w:rPr>
                <w:b/>
                <w:spacing w:val="-2"/>
                <w:w w:val="80"/>
                <w:sz w:val="18"/>
                <w:szCs w:val="20"/>
              </w:rPr>
              <w:t>GT</w:t>
            </w:r>
            <w:proofErr w:type="spellEnd"/>
          </w:p>
        </w:tc>
        <w:tc>
          <w:tcPr>
            <w:tcW w:w="567" w:type="dxa"/>
            <w:vAlign w:val="center"/>
          </w:tcPr>
          <w:p w14:paraId="775DA708" w14:textId="77777777" w:rsidR="002D10B3" w:rsidRPr="00E51E80" w:rsidRDefault="002D10B3" w:rsidP="00B7007A">
            <w:pPr>
              <w:pStyle w:val="TableParagraph"/>
              <w:ind w:left="6" w:right="5"/>
              <w:jc w:val="center"/>
              <w:rPr>
                <w:b/>
                <w:spacing w:val="-2"/>
                <w:w w:val="80"/>
                <w:sz w:val="18"/>
                <w:szCs w:val="20"/>
              </w:rPr>
            </w:pPr>
            <w:r w:rsidRPr="00E51E80">
              <w:rPr>
                <w:b/>
                <w:spacing w:val="-2"/>
                <w:w w:val="80"/>
                <w:sz w:val="18"/>
                <w:szCs w:val="20"/>
              </w:rPr>
              <w:t>1</w:t>
            </w:r>
          </w:p>
        </w:tc>
        <w:tc>
          <w:tcPr>
            <w:tcW w:w="992" w:type="dxa"/>
            <w:vAlign w:val="center"/>
          </w:tcPr>
          <w:p w14:paraId="5EDDCC0D" w14:textId="77777777" w:rsidR="002D10B3" w:rsidRPr="00E51E80" w:rsidRDefault="002D10B3" w:rsidP="00B7007A">
            <w:pPr>
              <w:pStyle w:val="TableParagraph"/>
              <w:ind w:left="6" w:right="5"/>
              <w:jc w:val="center"/>
              <w:rPr>
                <w:b/>
                <w:spacing w:val="-2"/>
                <w:w w:val="80"/>
                <w:sz w:val="18"/>
                <w:szCs w:val="20"/>
              </w:rPr>
            </w:pPr>
            <w:r w:rsidRPr="00E51E80">
              <w:rPr>
                <w:b/>
                <w:spacing w:val="-2"/>
                <w:w w:val="80"/>
                <w:sz w:val="18"/>
                <w:szCs w:val="20"/>
              </w:rPr>
              <w:t>1</w:t>
            </w:r>
          </w:p>
        </w:tc>
        <w:tc>
          <w:tcPr>
            <w:tcW w:w="851" w:type="dxa"/>
            <w:vAlign w:val="center"/>
          </w:tcPr>
          <w:p w14:paraId="7DE9E928" w14:textId="77777777" w:rsidR="002D10B3" w:rsidRPr="00E51E80" w:rsidRDefault="002D10B3" w:rsidP="00B7007A">
            <w:pPr>
              <w:pStyle w:val="TableParagraph"/>
              <w:ind w:left="6" w:right="5"/>
              <w:jc w:val="center"/>
              <w:rPr>
                <w:b/>
                <w:spacing w:val="-2"/>
                <w:w w:val="80"/>
                <w:sz w:val="18"/>
                <w:szCs w:val="20"/>
              </w:rPr>
            </w:pPr>
            <w:r w:rsidRPr="00E51E80">
              <w:rPr>
                <w:b/>
                <w:spacing w:val="-2"/>
                <w:w w:val="80"/>
                <w:sz w:val="18"/>
                <w:szCs w:val="20"/>
              </w:rPr>
              <w:t>1</w:t>
            </w:r>
          </w:p>
        </w:tc>
        <w:tc>
          <w:tcPr>
            <w:tcW w:w="850" w:type="dxa"/>
            <w:vAlign w:val="center"/>
          </w:tcPr>
          <w:p w14:paraId="11A2ACF4" w14:textId="77777777" w:rsidR="002D10B3" w:rsidRPr="00E51E80" w:rsidRDefault="002D10B3" w:rsidP="00B7007A">
            <w:pPr>
              <w:pStyle w:val="TableParagraph"/>
              <w:ind w:left="6" w:right="5"/>
              <w:jc w:val="center"/>
              <w:rPr>
                <w:b/>
                <w:spacing w:val="-2"/>
                <w:w w:val="80"/>
                <w:sz w:val="18"/>
                <w:szCs w:val="20"/>
              </w:rPr>
            </w:pPr>
            <w:r w:rsidRPr="00E51E80">
              <w:rPr>
                <w:b/>
                <w:spacing w:val="-2"/>
                <w:w w:val="80"/>
                <w:sz w:val="18"/>
                <w:szCs w:val="20"/>
              </w:rPr>
              <w:t>1</w:t>
            </w:r>
          </w:p>
        </w:tc>
        <w:tc>
          <w:tcPr>
            <w:tcW w:w="851" w:type="dxa"/>
            <w:vAlign w:val="center"/>
          </w:tcPr>
          <w:p w14:paraId="28D1C537" w14:textId="77777777" w:rsidR="002D10B3" w:rsidRPr="00E51E80" w:rsidRDefault="002D10B3" w:rsidP="00B7007A">
            <w:pPr>
              <w:pStyle w:val="TableParagraph"/>
              <w:ind w:left="6" w:right="5"/>
              <w:jc w:val="center"/>
              <w:rPr>
                <w:b/>
                <w:spacing w:val="-2"/>
                <w:w w:val="80"/>
                <w:sz w:val="18"/>
                <w:szCs w:val="20"/>
              </w:rPr>
            </w:pPr>
            <w:r w:rsidRPr="00E51E80">
              <w:rPr>
                <w:b/>
                <w:spacing w:val="-2"/>
                <w:w w:val="80"/>
                <w:sz w:val="18"/>
                <w:szCs w:val="20"/>
              </w:rPr>
              <w:t>1</w:t>
            </w:r>
          </w:p>
        </w:tc>
        <w:tc>
          <w:tcPr>
            <w:tcW w:w="850" w:type="dxa"/>
            <w:vAlign w:val="center"/>
          </w:tcPr>
          <w:p w14:paraId="128787C7" w14:textId="77777777" w:rsidR="002D10B3" w:rsidRPr="00E51E80" w:rsidRDefault="002D10B3" w:rsidP="00B7007A">
            <w:pPr>
              <w:pStyle w:val="TableParagraph"/>
              <w:ind w:left="6" w:right="5"/>
              <w:jc w:val="center"/>
              <w:rPr>
                <w:b/>
                <w:spacing w:val="-2"/>
                <w:w w:val="80"/>
                <w:sz w:val="18"/>
                <w:szCs w:val="20"/>
              </w:rPr>
            </w:pPr>
            <w:r w:rsidRPr="00E51E80">
              <w:rPr>
                <w:b/>
                <w:spacing w:val="-2"/>
                <w:w w:val="80"/>
                <w:sz w:val="18"/>
                <w:szCs w:val="20"/>
              </w:rPr>
              <w:t>1</w:t>
            </w:r>
          </w:p>
        </w:tc>
        <w:tc>
          <w:tcPr>
            <w:tcW w:w="851" w:type="dxa"/>
            <w:vAlign w:val="center"/>
          </w:tcPr>
          <w:p w14:paraId="7470AAFE" w14:textId="77777777" w:rsidR="002D10B3" w:rsidRPr="00E51E80" w:rsidRDefault="002D10B3" w:rsidP="00B7007A">
            <w:pPr>
              <w:pStyle w:val="TableParagraph"/>
              <w:ind w:left="6" w:right="5"/>
              <w:jc w:val="center"/>
              <w:rPr>
                <w:b/>
                <w:spacing w:val="-2"/>
                <w:w w:val="80"/>
                <w:sz w:val="18"/>
                <w:szCs w:val="20"/>
              </w:rPr>
            </w:pPr>
            <w:r w:rsidRPr="00E51E80">
              <w:rPr>
                <w:b/>
                <w:spacing w:val="-2"/>
                <w:w w:val="80"/>
                <w:sz w:val="18"/>
                <w:szCs w:val="20"/>
              </w:rPr>
              <w:t>1</w:t>
            </w:r>
          </w:p>
        </w:tc>
        <w:tc>
          <w:tcPr>
            <w:tcW w:w="851" w:type="dxa"/>
            <w:vAlign w:val="center"/>
          </w:tcPr>
          <w:p w14:paraId="3A2C8015" w14:textId="762557D7" w:rsidR="002D10B3" w:rsidRPr="00E51E80" w:rsidRDefault="002D10B3" w:rsidP="00A9132D">
            <w:pPr>
              <w:pStyle w:val="TableParagraph"/>
              <w:ind w:left="6" w:right="5"/>
              <w:jc w:val="center"/>
              <w:rPr>
                <w:b/>
                <w:spacing w:val="-2"/>
                <w:w w:val="80"/>
                <w:sz w:val="18"/>
                <w:szCs w:val="20"/>
              </w:rPr>
            </w:pPr>
            <w:r>
              <w:rPr>
                <w:b/>
                <w:spacing w:val="-2"/>
                <w:w w:val="80"/>
                <w:sz w:val="18"/>
                <w:szCs w:val="20"/>
              </w:rPr>
              <w:t>1</w:t>
            </w:r>
          </w:p>
        </w:tc>
      </w:tr>
      <w:tr w:rsidR="00DC15AE" w:rsidRPr="00E51E80" w14:paraId="4755150E" w14:textId="77777777" w:rsidTr="0091511F">
        <w:tc>
          <w:tcPr>
            <w:tcW w:w="1838" w:type="dxa"/>
            <w:shd w:val="clear" w:color="auto" w:fill="E7E6E6" w:themeFill="background2"/>
          </w:tcPr>
          <w:p w14:paraId="0A424149" w14:textId="4010F673" w:rsidR="00DC15AE" w:rsidRPr="00E51E80" w:rsidRDefault="00782B3A" w:rsidP="00B7007A">
            <w:pPr>
              <w:pStyle w:val="TableParagraph"/>
              <w:ind w:left="6" w:right="5"/>
              <w:rPr>
                <w:b/>
                <w:spacing w:val="-2"/>
                <w:w w:val="80"/>
                <w:sz w:val="18"/>
                <w:szCs w:val="20"/>
              </w:rPr>
            </w:pPr>
            <w:r>
              <w:rPr>
                <w:b/>
                <w:spacing w:val="-2"/>
                <w:w w:val="80"/>
                <w:sz w:val="18"/>
                <w:szCs w:val="20"/>
              </w:rPr>
              <w:t>Auxiliar de Control de Bodega</w:t>
            </w:r>
          </w:p>
        </w:tc>
        <w:tc>
          <w:tcPr>
            <w:tcW w:w="567" w:type="dxa"/>
            <w:shd w:val="clear" w:color="auto" w:fill="FFFFFF" w:themeFill="background1"/>
            <w:vAlign w:val="center"/>
          </w:tcPr>
          <w:p w14:paraId="2ACF3801" w14:textId="2A3D1CF7" w:rsidR="00DC15AE" w:rsidRDefault="00782B3A" w:rsidP="00B7007A">
            <w:pPr>
              <w:pStyle w:val="TableParagraph"/>
              <w:ind w:left="6" w:right="5"/>
              <w:jc w:val="center"/>
              <w:rPr>
                <w:b/>
                <w:spacing w:val="-2"/>
                <w:w w:val="80"/>
                <w:sz w:val="18"/>
                <w:szCs w:val="20"/>
              </w:rPr>
            </w:pPr>
            <w:r>
              <w:rPr>
                <w:b/>
                <w:spacing w:val="-2"/>
                <w:w w:val="80"/>
                <w:sz w:val="18"/>
                <w:szCs w:val="20"/>
              </w:rPr>
              <w:t>1</w:t>
            </w:r>
          </w:p>
        </w:tc>
        <w:tc>
          <w:tcPr>
            <w:tcW w:w="992" w:type="dxa"/>
            <w:shd w:val="clear" w:color="auto" w:fill="FFFFFF" w:themeFill="background1"/>
            <w:vAlign w:val="center"/>
          </w:tcPr>
          <w:p w14:paraId="6AA457D3" w14:textId="095511B6" w:rsidR="00DC15AE" w:rsidRDefault="00782B3A" w:rsidP="00B7007A">
            <w:pPr>
              <w:pStyle w:val="TableParagraph"/>
              <w:ind w:left="6" w:right="5"/>
              <w:jc w:val="center"/>
              <w:rPr>
                <w:b/>
                <w:spacing w:val="-2"/>
                <w:w w:val="80"/>
                <w:sz w:val="18"/>
                <w:szCs w:val="20"/>
              </w:rPr>
            </w:pPr>
            <w:r>
              <w:rPr>
                <w:b/>
                <w:spacing w:val="-2"/>
                <w:w w:val="80"/>
                <w:sz w:val="18"/>
                <w:szCs w:val="20"/>
              </w:rPr>
              <w:t>1</w:t>
            </w:r>
          </w:p>
        </w:tc>
        <w:tc>
          <w:tcPr>
            <w:tcW w:w="851" w:type="dxa"/>
            <w:shd w:val="clear" w:color="auto" w:fill="FFFFFF" w:themeFill="background1"/>
            <w:vAlign w:val="center"/>
          </w:tcPr>
          <w:p w14:paraId="3DCA3536" w14:textId="5FBCD41D" w:rsidR="00DC15AE" w:rsidRDefault="00782B3A" w:rsidP="00B7007A">
            <w:pPr>
              <w:pStyle w:val="TableParagraph"/>
              <w:ind w:left="6" w:right="5"/>
              <w:jc w:val="center"/>
              <w:rPr>
                <w:b/>
                <w:spacing w:val="-2"/>
                <w:w w:val="80"/>
                <w:sz w:val="18"/>
                <w:szCs w:val="20"/>
              </w:rPr>
            </w:pPr>
            <w:r>
              <w:rPr>
                <w:b/>
                <w:spacing w:val="-2"/>
                <w:w w:val="80"/>
                <w:sz w:val="18"/>
                <w:szCs w:val="20"/>
              </w:rPr>
              <w:t>1</w:t>
            </w:r>
          </w:p>
        </w:tc>
        <w:tc>
          <w:tcPr>
            <w:tcW w:w="850" w:type="dxa"/>
            <w:shd w:val="clear" w:color="auto" w:fill="FFFFFF" w:themeFill="background1"/>
            <w:vAlign w:val="center"/>
          </w:tcPr>
          <w:p w14:paraId="11682040" w14:textId="4B3BF309" w:rsidR="00DC15AE" w:rsidRDefault="00782B3A" w:rsidP="00B7007A">
            <w:pPr>
              <w:pStyle w:val="TableParagraph"/>
              <w:ind w:left="6" w:right="5"/>
              <w:jc w:val="center"/>
              <w:rPr>
                <w:b/>
                <w:spacing w:val="-2"/>
                <w:w w:val="80"/>
                <w:sz w:val="18"/>
                <w:szCs w:val="20"/>
              </w:rPr>
            </w:pPr>
            <w:r>
              <w:rPr>
                <w:b/>
                <w:spacing w:val="-2"/>
                <w:w w:val="80"/>
                <w:sz w:val="18"/>
                <w:szCs w:val="20"/>
              </w:rPr>
              <w:t>1</w:t>
            </w:r>
          </w:p>
        </w:tc>
        <w:tc>
          <w:tcPr>
            <w:tcW w:w="851" w:type="dxa"/>
            <w:shd w:val="clear" w:color="auto" w:fill="FFFFFF" w:themeFill="background1"/>
            <w:vAlign w:val="center"/>
          </w:tcPr>
          <w:p w14:paraId="62AA039A" w14:textId="738D4959" w:rsidR="00DC15AE" w:rsidRDefault="00782B3A" w:rsidP="00B7007A">
            <w:pPr>
              <w:pStyle w:val="TableParagraph"/>
              <w:ind w:left="6" w:right="5"/>
              <w:jc w:val="center"/>
              <w:rPr>
                <w:b/>
                <w:spacing w:val="-2"/>
                <w:w w:val="80"/>
                <w:sz w:val="18"/>
                <w:szCs w:val="20"/>
              </w:rPr>
            </w:pPr>
            <w:r>
              <w:rPr>
                <w:b/>
                <w:spacing w:val="-2"/>
                <w:w w:val="80"/>
                <w:sz w:val="18"/>
                <w:szCs w:val="20"/>
              </w:rPr>
              <w:t>1</w:t>
            </w:r>
          </w:p>
        </w:tc>
        <w:tc>
          <w:tcPr>
            <w:tcW w:w="850" w:type="dxa"/>
            <w:shd w:val="clear" w:color="auto" w:fill="FFFFFF" w:themeFill="background1"/>
            <w:vAlign w:val="center"/>
          </w:tcPr>
          <w:p w14:paraId="2F59084F" w14:textId="07875A32" w:rsidR="00DC15AE" w:rsidRDefault="00782B3A" w:rsidP="00B7007A">
            <w:pPr>
              <w:pStyle w:val="TableParagraph"/>
              <w:ind w:left="6" w:right="5"/>
              <w:jc w:val="center"/>
              <w:rPr>
                <w:b/>
                <w:spacing w:val="-2"/>
                <w:w w:val="80"/>
                <w:sz w:val="18"/>
                <w:szCs w:val="20"/>
              </w:rPr>
            </w:pPr>
            <w:r>
              <w:rPr>
                <w:b/>
                <w:spacing w:val="-2"/>
                <w:w w:val="80"/>
                <w:sz w:val="18"/>
                <w:szCs w:val="20"/>
              </w:rPr>
              <w:t>1</w:t>
            </w:r>
          </w:p>
        </w:tc>
        <w:tc>
          <w:tcPr>
            <w:tcW w:w="851" w:type="dxa"/>
            <w:shd w:val="clear" w:color="auto" w:fill="FFFFFF" w:themeFill="background1"/>
            <w:vAlign w:val="center"/>
          </w:tcPr>
          <w:p w14:paraId="05A07E9E" w14:textId="6E4EA2E9" w:rsidR="00DC15AE" w:rsidRDefault="00782B3A" w:rsidP="00B7007A">
            <w:pPr>
              <w:pStyle w:val="TableParagraph"/>
              <w:ind w:left="6" w:right="5"/>
              <w:jc w:val="center"/>
              <w:rPr>
                <w:b/>
                <w:spacing w:val="-2"/>
                <w:w w:val="80"/>
                <w:sz w:val="18"/>
                <w:szCs w:val="20"/>
              </w:rPr>
            </w:pPr>
            <w:r>
              <w:rPr>
                <w:b/>
                <w:spacing w:val="-2"/>
                <w:w w:val="80"/>
                <w:sz w:val="18"/>
                <w:szCs w:val="20"/>
              </w:rPr>
              <w:t>1</w:t>
            </w:r>
          </w:p>
        </w:tc>
        <w:tc>
          <w:tcPr>
            <w:tcW w:w="851" w:type="dxa"/>
            <w:shd w:val="clear" w:color="auto" w:fill="FFFFFF" w:themeFill="background1"/>
            <w:vAlign w:val="center"/>
          </w:tcPr>
          <w:p w14:paraId="7926248C" w14:textId="55440897" w:rsidR="00DC15AE" w:rsidRDefault="00782B3A" w:rsidP="00782B3A">
            <w:pPr>
              <w:pStyle w:val="TableParagraph"/>
              <w:ind w:left="6" w:right="5"/>
              <w:jc w:val="center"/>
              <w:rPr>
                <w:b/>
                <w:spacing w:val="-2"/>
                <w:w w:val="80"/>
                <w:sz w:val="18"/>
                <w:szCs w:val="20"/>
              </w:rPr>
            </w:pPr>
            <w:r>
              <w:rPr>
                <w:b/>
                <w:spacing w:val="-2"/>
                <w:w w:val="80"/>
                <w:sz w:val="18"/>
                <w:szCs w:val="20"/>
              </w:rPr>
              <w:t>1</w:t>
            </w:r>
          </w:p>
        </w:tc>
      </w:tr>
      <w:tr w:rsidR="00782B3A" w:rsidRPr="00E51E80" w14:paraId="1FE9CE35" w14:textId="77777777" w:rsidTr="0091511F">
        <w:tc>
          <w:tcPr>
            <w:tcW w:w="1838" w:type="dxa"/>
            <w:shd w:val="clear" w:color="auto" w:fill="E7E6E6" w:themeFill="background2"/>
          </w:tcPr>
          <w:p w14:paraId="426FA507" w14:textId="5E867D36" w:rsidR="00782B3A" w:rsidRDefault="00782B3A" w:rsidP="00782B3A">
            <w:pPr>
              <w:pStyle w:val="TableParagraph"/>
              <w:ind w:left="6" w:right="5"/>
              <w:rPr>
                <w:b/>
                <w:spacing w:val="-2"/>
                <w:w w:val="80"/>
                <w:sz w:val="18"/>
                <w:szCs w:val="20"/>
              </w:rPr>
            </w:pPr>
            <w:r>
              <w:rPr>
                <w:b/>
                <w:spacing w:val="-2"/>
                <w:w w:val="80"/>
                <w:sz w:val="18"/>
                <w:szCs w:val="20"/>
              </w:rPr>
              <w:t>Auxiliar General</w:t>
            </w:r>
          </w:p>
        </w:tc>
        <w:tc>
          <w:tcPr>
            <w:tcW w:w="567" w:type="dxa"/>
            <w:shd w:val="clear" w:color="auto" w:fill="FFFFFF" w:themeFill="background1"/>
            <w:vAlign w:val="center"/>
          </w:tcPr>
          <w:p w14:paraId="501AC46D" w14:textId="687E6DC9" w:rsidR="00782B3A" w:rsidRDefault="00782B3A" w:rsidP="00782B3A">
            <w:pPr>
              <w:pStyle w:val="TableParagraph"/>
              <w:ind w:left="6" w:right="5"/>
              <w:jc w:val="center"/>
              <w:rPr>
                <w:b/>
                <w:spacing w:val="-2"/>
                <w:w w:val="80"/>
                <w:sz w:val="18"/>
                <w:szCs w:val="20"/>
              </w:rPr>
            </w:pPr>
            <w:r>
              <w:rPr>
                <w:b/>
                <w:spacing w:val="-2"/>
                <w:w w:val="80"/>
                <w:sz w:val="18"/>
                <w:szCs w:val="20"/>
              </w:rPr>
              <w:t>1</w:t>
            </w:r>
          </w:p>
        </w:tc>
        <w:tc>
          <w:tcPr>
            <w:tcW w:w="992" w:type="dxa"/>
            <w:shd w:val="clear" w:color="auto" w:fill="FFFFFF" w:themeFill="background1"/>
            <w:vAlign w:val="center"/>
          </w:tcPr>
          <w:p w14:paraId="2DEE5CFF" w14:textId="5546AACF" w:rsidR="00782B3A" w:rsidRDefault="00782B3A" w:rsidP="00782B3A">
            <w:pPr>
              <w:pStyle w:val="TableParagraph"/>
              <w:ind w:left="6" w:right="5"/>
              <w:jc w:val="center"/>
              <w:rPr>
                <w:b/>
                <w:spacing w:val="-2"/>
                <w:w w:val="80"/>
                <w:sz w:val="18"/>
                <w:szCs w:val="20"/>
              </w:rPr>
            </w:pPr>
            <w:r>
              <w:rPr>
                <w:b/>
                <w:spacing w:val="-2"/>
                <w:w w:val="80"/>
                <w:sz w:val="18"/>
                <w:szCs w:val="20"/>
              </w:rPr>
              <w:t>1</w:t>
            </w:r>
          </w:p>
        </w:tc>
        <w:tc>
          <w:tcPr>
            <w:tcW w:w="851" w:type="dxa"/>
            <w:shd w:val="clear" w:color="auto" w:fill="FFFFFF" w:themeFill="background1"/>
            <w:vAlign w:val="center"/>
          </w:tcPr>
          <w:p w14:paraId="2C725C7C" w14:textId="1313AB88" w:rsidR="00782B3A" w:rsidRDefault="00782B3A" w:rsidP="00782B3A">
            <w:pPr>
              <w:pStyle w:val="TableParagraph"/>
              <w:ind w:left="6" w:right="5"/>
              <w:jc w:val="center"/>
              <w:rPr>
                <w:b/>
                <w:spacing w:val="-2"/>
                <w:w w:val="80"/>
                <w:sz w:val="18"/>
                <w:szCs w:val="20"/>
              </w:rPr>
            </w:pPr>
            <w:r>
              <w:rPr>
                <w:b/>
                <w:spacing w:val="-2"/>
                <w:w w:val="80"/>
                <w:sz w:val="18"/>
                <w:szCs w:val="20"/>
              </w:rPr>
              <w:t>1</w:t>
            </w:r>
          </w:p>
        </w:tc>
        <w:tc>
          <w:tcPr>
            <w:tcW w:w="850" w:type="dxa"/>
            <w:shd w:val="clear" w:color="auto" w:fill="FFFFFF" w:themeFill="background1"/>
            <w:vAlign w:val="center"/>
          </w:tcPr>
          <w:p w14:paraId="3A52BD37" w14:textId="74A83C32" w:rsidR="00782B3A" w:rsidRDefault="00782B3A" w:rsidP="00782B3A">
            <w:pPr>
              <w:pStyle w:val="TableParagraph"/>
              <w:ind w:left="6" w:right="5"/>
              <w:jc w:val="center"/>
              <w:rPr>
                <w:b/>
                <w:spacing w:val="-2"/>
                <w:w w:val="80"/>
                <w:sz w:val="18"/>
                <w:szCs w:val="20"/>
              </w:rPr>
            </w:pPr>
            <w:r>
              <w:rPr>
                <w:b/>
                <w:spacing w:val="-2"/>
                <w:w w:val="80"/>
                <w:sz w:val="18"/>
                <w:szCs w:val="20"/>
              </w:rPr>
              <w:t>1</w:t>
            </w:r>
          </w:p>
        </w:tc>
        <w:tc>
          <w:tcPr>
            <w:tcW w:w="851" w:type="dxa"/>
            <w:shd w:val="clear" w:color="auto" w:fill="FFFFFF" w:themeFill="background1"/>
            <w:vAlign w:val="center"/>
          </w:tcPr>
          <w:p w14:paraId="1331BB5A" w14:textId="751A486A" w:rsidR="00782B3A" w:rsidRDefault="00782B3A" w:rsidP="00782B3A">
            <w:pPr>
              <w:pStyle w:val="TableParagraph"/>
              <w:ind w:left="6" w:right="5"/>
              <w:jc w:val="center"/>
              <w:rPr>
                <w:b/>
                <w:spacing w:val="-2"/>
                <w:w w:val="80"/>
                <w:sz w:val="18"/>
                <w:szCs w:val="20"/>
              </w:rPr>
            </w:pPr>
            <w:r>
              <w:rPr>
                <w:b/>
                <w:spacing w:val="-2"/>
                <w:w w:val="80"/>
                <w:sz w:val="18"/>
                <w:szCs w:val="20"/>
              </w:rPr>
              <w:t>1</w:t>
            </w:r>
          </w:p>
        </w:tc>
        <w:tc>
          <w:tcPr>
            <w:tcW w:w="850" w:type="dxa"/>
            <w:shd w:val="clear" w:color="auto" w:fill="FFFFFF" w:themeFill="background1"/>
            <w:vAlign w:val="center"/>
          </w:tcPr>
          <w:p w14:paraId="75ED3366" w14:textId="0C590D43" w:rsidR="00782B3A" w:rsidRDefault="00782B3A" w:rsidP="00782B3A">
            <w:pPr>
              <w:pStyle w:val="TableParagraph"/>
              <w:ind w:left="6" w:right="5"/>
              <w:jc w:val="center"/>
              <w:rPr>
                <w:b/>
                <w:spacing w:val="-2"/>
                <w:w w:val="80"/>
                <w:sz w:val="18"/>
                <w:szCs w:val="20"/>
              </w:rPr>
            </w:pPr>
            <w:r>
              <w:rPr>
                <w:b/>
                <w:spacing w:val="-2"/>
                <w:w w:val="80"/>
                <w:sz w:val="18"/>
                <w:szCs w:val="20"/>
              </w:rPr>
              <w:t>1</w:t>
            </w:r>
          </w:p>
        </w:tc>
        <w:tc>
          <w:tcPr>
            <w:tcW w:w="851" w:type="dxa"/>
            <w:shd w:val="clear" w:color="auto" w:fill="FFFFFF" w:themeFill="background1"/>
            <w:vAlign w:val="center"/>
          </w:tcPr>
          <w:p w14:paraId="27D9C9BD" w14:textId="4F5E7577" w:rsidR="00782B3A" w:rsidRDefault="00782B3A" w:rsidP="00782B3A">
            <w:pPr>
              <w:pStyle w:val="TableParagraph"/>
              <w:ind w:left="6" w:right="5"/>
              <w:jc w:val="center"/>
              <w:rPr>
                <w:b/>
                <w:spacing w:val="-2"/>
                <w:w w:val="80"/>
                <w:sz w:val="18"/>
                <w:szCs w:val="20"/>
              </w:rPr>
            </w:pPr>
            <w:r>
              <w:rPr>
                <w:b/>
                <w:spacing w:val="-2"/>
                <w:w w:val="80"/>
                <w:sz w:val="18"/>
                <w:szCs w:val="20"/>
              </w:rPr>
              <w:t>1</w:t>
            </w:r>
          </w:p>
        </w:tc>
        <w:tc>
          <w:tcPr>
            <w:tcW w:w="851" w:type="dxa"/>
            <w:shd w:val="clear" w:color="auto" w:fill="FFFFFF" w:themeFill="background1"/>
          </w:tcPr>
          <w:p w14:paraId="691D30E6" w14:textId="75CD43EC" w:rsidR="00782B3A" w:rsidRDefault="00782B3A" w:rsidP="00782B3A">
            <w:pPr>
              <w:pStyle w:val="TableParagraph"/>
              <w:ind w:left="6" w:right="5"/>
              <w:jc w:val="center"/>
              <w:rPr>
                <w:b/>
                <w:spacing w:val="-2"/>
                <w:w w:val="80"/>
                <w:sz w:val="18"/>
                <w:szCs w:val="20"/>
              </w:rPr>
            </w:pPr>
            <w:r>
              <w:rPr>
                <w:b/>
                <w:spacing w:val="-2"/>
                <w:w w:val="80"/>
                <w:sz w:val="18"/>
                <w:szCs w:val="20"/>
              </w:rPr>
              <w:t>1</w:t>
            </w:r>
          </w:p>
        </w:tc>
      </w:tr>
      <w:tr w:rsidR="00782B3A" w:rsidRPr="00E51E80" w14:paraId="5BD089D5" w14:textId="583A719B" w:rsidTr="0091511F">
        <w:tc>
          <w:tcPr>
            <w:tcW w:w="1838" w:type="dxa"/>
            <w:shd w:val="clear" w:color="auto" w:fill="E7E6E6" w:themeFill="background2"/>
          </w:tcPr>
          <w:p w14:paraId="7D576E47" w14:textId="77777777" w:rsidR="00782B3A" w:rsidRPr="00E51E80" w:rsidRDefault="00782B3A" w:rsidP="00782B3A">
            <w:pPr>
              <w:pStyle w:val="TableParagraph"/>
              <w:ind w:left="6" w:right="5"/>
              <w:rPr>
                <w:b/>
                <w:spacing w:val="-2"/>
                <w:w w:val="80"/>
                <w:sz w:val="18"/>
                <w:szCs w:val="20"/>
              </w:rPr>
            </w:pPr>
            <w:r w:rsidRPr="00E51E80">
              <w:rPr>
                <w:b/>
                <w:spacing w:val="-2"/>
                <w:w w:val="80"/>
                <w:sz w:val="18"/>
                <w:szCs w:val="20"/>
              </w:rPr>
              <w:t>Total</w:t>
            </w:r>
          </w:p>
        </w:tc>
        <w:tc>
          <w:tcPr>
            <w:tcW w:w="567" w:type="dxa"/>
            <w:shd w:val="clear" w:color="auto" w:fill="FFF2CC" w:themeFill="accent4" w:themeFillTint="33"/>
            <w:vAlign w:val="center"/>
          </w:tcPr>
          <w:p w14:paraId="1E2E9E6B" w14:textId="65F1C8A6" w:rsidR="00782B3A" w:rsidRPr="00E51E80" w:rsidRDefault="00782B3A" w:rsidP="00782B3A">
            <w:pPr>
              <w:pStyle w:val="TableParagraph"/>
              <w:ind w:left="6" w:right="5"/>
              <w:jc w:val="center"/>
              <w:rPr>
                <w:b/>
                <w:spacing w:val="-2"/>
                <w:w w:val="80"/>
                <w:sz w:val="18"/>
                <w:szCs w:val="20"/>
              </w:rPr>
            </w:pPr>
            <w:r>
              <w:rPr>
                <w:b/>
                <w:spacing w:val="-2"/>
                <w:w w:val="80"/>
                <w:sz w:val="18"/>
                <w:szCs w:val="20"/>
              </w:rPr>
              <w:fldChar w:fldCharType="begin"/>
            </w:r>
            <w:r>
              <w:rPr>
                <w:b/>
                <w:spacing w:val="-2"/>
                <w:w w:val="80"/>
                <w:sz w:val="18"/>
                <w:szCs w:val="20"/>
              </w:rPr>
              <w:instrText xml:space="preserve"> =SUM(ABOVE) </w:instrText>
            </w:r>
            <w:r>
              <w:rPr>
                <w:b/>
                <w:spacing w:val="-2"/>
                <w:w w:val="80"/>
                <w:sz w:val="18"/>
                <w:szCs w:val="20"/>
              </w:rPr>
              <w:fldChar w:fldCharType="separate"/>
            </w:r>
            <w:r>
              <w:rPr>
                <w:b/>
                <w:noProof/>
                <w:spacing w:val="-2"/>
                <w:w w:val="80"/>
                <w:sz w:val="18"/>
                <w:szCs w:val="20"/>
              </w:rPr>
              <w:t>6</w:t>
            </w:r>
            <w:r>
              <w:rPr>
                <w:b/>
                <w:spacing w:val="-2"/>
                <w:w w:val="80"/>
                <w:sz w:val="18"/>
                <w:szCs w:val="20"/>
              </w:rPr>
              <w:fldChar w:fldCharType="end"/>
            </w:r>
          </w:p>
        </w:tc>
        <w:tc>
          <w:tcPr>
            <w:tcW w:w="992" w:type="dxa"/>
            <w:shd w:val="clear" w:color="auto" w:fill="FFF2CC" w:themeFill="accent4" w:themeFillTint="33"/>
            <w:vAlign w:val="center"/>
          </w:tcPr>
          <w:p w14:paraId="7D8035D3" w14:textId="67E2313A" w:rsidR="00782B3A" w:rsidRPr="00E51E80" w:rsidRDefault="00782B3A" w:rsidP="00782B3A">
            <w:pPr>
              <w:pStyle w:val="TableParagraph"/>
              <w:ind w:left="6" w:right="5"/>
              <w:jc w:val="center"/>
              <w:rPr>
                <w:b/>
                <w:spacing w:val="-2"/>
                <w:w w:val="80"/>
                <w:sz w:val="18"/>
                <w:szCs w:val="20"/>
              </w:rPr>
            </w:pPr>
            <w:r>
              <w:rPr>
                <w:b/>
                <w:spacing w:val="-2"/>
                <w:w w:val="80"/>
                <w:sz w:val="18"/>
                <w:szCs w:val="20"/>
              </w:rPr>
              <w:fldChar w:fldCharType="begin"/>
            </w:r>
            <w:r>
              <w:rPr>
                <w:b/>
                <w:spacing w:val="-2"/>
                <w:w w:val="80"/>
                <w:sz w:val="18"/>
                <w:szCs w:val="20"/>
              </w:rPr>
              <w:instrText xml:space="preserve"> =SUM(ABOVE) </w:instrText>
            </w:r>
            <w:r>
              <w:rPr>
                <w:b/>
                <w:spacing w:val="-2"/>
                <w:w w:val="80"/>
                <w:sz w:val="18"/>
                <w:szCs w:val="20"/>
              </w:rPr>
              <w:fldChar w:fldCharType="separate"/>
            </w:r>
            <w:r>
              <w:rPr>
                <w:b/>
                <w:noProof/>
                <w:spacing w:val="-2"/>
                <w:w w:val="80"/>
                <w:sz w:val="18"/>
                <w:szCs w:val="20"/>
              </w:rPr>
              <w:t>12</w:t>
            </w:r>
            <w:r>
              <w:rPr>
                <w:b/>
                <w:spacing w:val="-2"/>
                <w:w w:val="80"/>
                <w:sz w:val="18"/>
                <w:szCs w:val="20"/>
              </w:rPr>
              <w:fldChar w:fldCharType="end"/>
            </w:r>
          </w:p>
        </w:tc>
        <w:tc>
          <w:tcPr>
            <w:tcW w:w="851" w:type="dxa"/>
            <w:shd w:val="clear" w:color="auto" w:fill="FFF2CC" w:themeFill="accent4" w:themeFillTint="33"/>
            <w:vAlign w:val="center"/>
          </w:tcPr>
          <w:p w14:paraId="3A9DE061" w14:textId="4CA7C0E0" w:rsidR="00782B3A" w:rsidRPr="00E51E80" w:rsidRDefault="006B7356" w:rsidP="00782B3A">
            <w:pPr>
              <w:pStyle w:val="TableParagraph"/>
              <w:ind w:left="6" w:right="5"/>
              <w:jc w:val="center"/>
              <w:rPr>
                <w:b/>
                <w:spacing w:val="-2"/>
                <w:w w:val="80"/>
                <w:sz w:val="18"/>
                <w:szCs w:val="20"/>
              </w:rPr>
            </w:pPr>
            <w:r>
              <w:rPr>
                <w:b/>
                <w:spacing w:val="-2"/>
                <w:w w:val="80"/>
                <w:sz w:val="18"/>
                <w:szCs w:val="20"/>
              </w:rPr>
              <w:fldChar w:fldCharType="begin"/>
            </w:r>
            <w:r>
              <w:rPr>
                <w:b/>
                <w:spacing w:val="-2"/>
                <w:w w:val="80"/>
                <w:sz w:val="18"/>
                <w:szCs w:val="20"/>
              </w:rPr>
              <w:instrText xml:space="preserve"> =SUM(ABOVE) </w:instrText>
            </w:r>
            <w:r>
              <w:rPr>
                <w:b/>
                <w:spacing w:val="-2"/>
                <w:w w:val="80"/>
                <w:sz w:val="18"/>
                <w:szCs w:val="20"/>
              </w:rPr>
              <w:fldChar w:fldCharType="separate"/>
            </w:r>
            <w:r>
              <w:rPr>
                <w:b/>
                <w:noProof/>
                <w:spacing w:val="-2"/>
                <w:w w:val="80"/>
                <w:sz w:val="18"/>
                <w:szCs w:val="20"/>
              </w:rPr>
              <w:t>15</w:t>
            </w:r>
            <w:r>
              <w:rPr>
                <w:b/>
                <w:spacing w:val="-2"/>
                <w:w w:val="80"/>
                <w:sz w:val="18"/>
                <w:szCs w:val="20"/>
              </w:rPr>
              <w:fldChar w:fldCharType="end"/>
            </w:r>
          </w:p>
        </w:tc>
        <w:tc>
          <w:tcPr>
            <w:tcW w:w="850" w:type="dxa"/>
            <w:shd w:val="clear" w:color="auto" w:fill="FFF2CC" w:themeFill="accent4" w:themeFillTint="33"/>
            <w:vAlign w:val="center"/>
          </w:tcPr>
          <w:p w14:paraId="55B5C579" w14:textId="3BEBA5FA" w:rsidR="00782B3A" w:rsidRPr="00E51E80" w:rsidRDefault="006B7356" w:rsidP="00782B3A">
            <w:pPr>
              <w:pStyle w:val="TableParagraph"/>
              <w:ind w:left="6" w:right="5"/>
              <w:jc w:val="center"/>
              <w:rPr>
                <w:b/>
                <w:spacing w:val="-2"/>
                <w:w w:val="80"/>
                <w:sz w:val="18"/>
                <w:szCs w:val="20"/>
              </w:rPr>
            </w:pPr>
            <w:r>
              <w:rPr>
                <w:b/>
                <w:spacing w:val="-2"/>
                <w:w w:val="80"/>
                <w:sz w:val="18"/>
                <w:szCs w:val="20"/>
              </w:rPr>
              <w:fldChar w:fldCharType="begin"/>
            </w:r>
            <w:r>
              <w:rPr>
                <w:b/>
                <w:spacing w:val="-2"/>
                <w:w w:val="80"/>
                <w:sz w:val="18"/>
                <w:szCs w:val="20"/>
              </w:rPr>
              <w:instrText xml:space="preserve"> =SUM(ABOVE) </w:instrText>
            </w:r>
            <w:r>
              <w:rPr>
                <w:b/>
                <w:spacing w:val="-2"/>
                <w:w w:val="80"/>
                <w:sz w:val="18"/>
                <w:szCs w:val="20"/>
              </w:rPr>
              <w:fldChar w:fldCharType="separate"/>
            </w:r>
            <w:r>
              <w:rPr>
                <w:b/>
                <w:noProof/>
                <w:spacing w:val="-2"/>
                <w:w w:val="80"/>
                <w:sz w:val="18"/>
                <w:szCs w:val="20"/>
              </w:rPr>
              <w:t>19</w:t>
            </w:r>
            <w:r>
              <w:rPr>
                <w:b/>
                <w:spacing w:val="-2"/>
                <w:w w:val="80"/>
                <w:sz w:val="18"/>
                <w:szCs w:val="20"/>
              </w:rPr>
              <w:fldChar w:fldCharType="end"/>
            </w:r>
          </w:p>
        </w:tc>
        <w:tc>
          <w:tcPr>
            <w:tcW w:w="851" w:type="dxa"/>
            <w:shd w:val="clear" w:color="auto" w:fill="FFF2CC" w:themeFill="accent4" w:themeFillTint="33"/>
            <w:vAlign w:val="center"/>
          </w:tcPr>
          <w:p w14:paraId="3965A3CD" w14:textId="570C9790" w:rsidR="00782B3A" w:rsidRPr="00E51E80" w:rsidRDefault="006B7356" w:rsidP="00782B3A">
            <w:pPr>
              <w:pStyle w:val="TableParagraph"/>
              <w:ind w:left="6" w:right="5"/>
              <w:jc w:val="center"/>
              <w:rPr>
                <w:b/>
                <w:spacing w:val="-2"/>
                <w:w w:val="80"/>
                <w:sz w:val="18"/>
                <w:szCs w:val="20"/>
              </w:rPr>
            </w:pPr>
            <w:r>
              <w:rPr>
                <w:b/>
                <w:spacing w:val="-2"/>
                <w:w w:val="80"/>
                <w:sz w:val="18"/>
                <w:szCs w:val="20"/>
              </w:rPr>
              <w:fldChar w:fldCharType="begin"/>
            </w:r>
            <w:r>
              <w:rPr>
                <w:b/>
                <w:spacing w:val="-2"/>
                <w:w w:val="80"/>
                <w:sz w:val="18"/>
                <w:szCs w:val="20"/>
              </w:rPr>
              <w:instrText xml:space="preserve"> =SUM(ABOVE) </w:instrText>
            </w:r>
            <w:r>
              <w:rPr>
                <w:b/>
                <w:spacing w:val="-2"/>
                <w:w w:val="80"/>
                <w:sz w:val="18"/>
                <w:szCs w:val="20"/>
              </w:rPr>
              <w:fldChar w:fldCharType="separate"/>
            </w:r>
            <w:r>
              <w:rPr>
                <w:b/>
                <w:noProof/>
                <w:spacing w:val="-2"/>
                <w:w w:val="80"/>
                <w:sz w:val="18"/>
                <w:szCs w:val="20"/>
              </w:rPr>
              <w:t>23</w:t>
            </w:r>
            <w:r>
              <w:rPr>
                <w:b/>
                <w:spacing w:val="-2"/>
                <w:w w:val="80"/>
                <w:sz w:val="18"/>
                <w:szCs w:val="20"/>
              </w:rPr>
              <w:fldChar w:fldCharType="end"/>
            </w:r>
          </w:p>
        </w:tc>
        <w:tc>
          <w:tcPr>
            <w:tcW w:w="850" w:type="dxa"/>
            <w:shd w:val="clear" w:color="auto" w:fill="FFF2CC" w:themeFill="accent4" w:themeFillTint="33"/>
            <w:vAlign w:val="center"/>
          </w:tcPr>
          <w:p w14:paraId="0B49B815" w14:textId="6084F422" w:rsidR="00782B3A" w:rsidRPr="00E51E80" w:rsidRDefault="006B7356" w:rsidP="00782B3A">
            <w:pPr>
              <w:pStyle w:val="TableParagraph"/>
              <w:ind w:left="6" w:right="5"/>
              <w:jc w:val="center"/>
              <w:rPr>
                <w:b/>
                <w:spacing w:val="-2"/>
                <w:w w:val="80"/>
                <w:sz w:val="18"/>
                <w:szCs w:val="20"/>
              </w:rPr>
            </w:pPr>
            <w:r>
              <w:rPr>
                <w:b/>
                <w:spacing w:val="-2"/>
                <w:w w:val="80"/>
                <w:sz w:val="18"/>
                <w:szCs w:val="20"/>
              </w:rPr>
              <w:fldChar w:fldCharType="begin"/>
            </w:r>
            <w:r>
              <w:rPr>
                <w:b/>
                <w:spacing w:val="-2"/>
                <w:w w:val="80"/>
                <w:sz w:val="18"/>
                <w:szCs w:val="20"/>
              </w:rPr>
              <w:instrText xml:space="preserve"> =SUM(ABOVE) </w:instrText>
            </w:r>
            <w:r>
              <w:rPr>
                <w:b/>
                <w:spacing w:val="-2"/>
                <w:w w:val="80"/>
                <w:sz w:val="18"/>
                <w:szCs w:val="20"/>
              </w:rPr>
              <w:fldChar w:fldCharType="separate"/>
            </w:r>
            <w:r>
              <w:rPr>
                <w:b/>
                <w:noProof/>
                <w:spacing w:val="-2"/>
                <w:w w:val="80"/>
                <w:sz w:val="18"/>
                <w:szCs w:val="20"/>
              </w:rPr>
              <w:t>26</w:t>
            </w:r>
            <w:r>
              <w:rPr>
                <w:b/>
                <w:spacing w:val="-2"/>
                <w:w w:val="80"/>
                <w:sz w:val="18"/>
                <w:szCs w:val="20"/>
              </w:rPr>
              <w:fldChar w:fldCharType="end"/>
            </w:r>
          </w:p>
        </w:tc>
        <w:tc>
          <w:tcPr>
            <w:tcW w:w="851" w:type="dxa"/>
            <w:shd w:val="clear" w:color="auto" w:fill="FFF2CC" w:themeFill="accent4" w:themeFillTint="33"/>
            <w:vAlign w:val="center"/>
          </w:tcPr>
          <w:p w14:paraId="2627B17B" w14:textId="7033BDC9" w:rsidR="00782B3A" w:rsidRPr="00E51E80" w:rsidRDefault="006B7356" w:rsidP="00782B3A">
            <w:pPr>
              <w:pStyle w:val="TableParagraph"/>
              <w:ind w:left="6" w:right="5"/>
              <w:jc w:val="center"/>
              <w:rPr>
                <w:b/>
                <w:spacing w:val="-2"/>
                <w:w w:val="80"/>
                <w:sz w:val="18"/>
                <w:szCs w:val="20"/>
              </w:rPr>
            </w:pPr>
            <w:r>
              <w:rPr>
                <w:b/>
                <w:spacing w:val="-2"/>
                <w:w w:val="80"/>
                <w:sz w:val="18"/>
                <w:szCs w:val="20"/>
              </w:rPr>
              <w:fldChar w:fldCharType="begin"/>
            </w:r>
            <w:r>
              <w:rPr>
                <w:b/>
                <w:spacing w:val="-2"/>
                <w:w w:val="80"/>
                <w:sz w:val="18"/>
                <w:szCs w:val="20"/>
              </w:rPr>
              <w:instrText xml:space="preserve"> =SUM(ABOVE) </w:instrText>
            </w:r>
            <w:r>
              <w:rPr>
                <w:b/>
                <w:spacing w:val="-2"/>
                <w:w w:val="80"/>
                <w:sz w:val="18"/>
                <w:szCs w:val="20"/>
              </w:rPr>
              <w:fldChar w:fldCharType="separate"/>
            </w:r>
            <w:r>
              <w:rPr>
                <w:b/>
                <w:noProof/>
                <w:spacing w:val="-2"/>
                <w:w w:val="80"/>
                <w:sz w:val="18"/>
                <w:szCs w:val="20"/>
              </w:rPr>
              <w:t>30</w:t>
            </w:r>
            <w:r>
              <w:rPr>
                <w:b/>
                <w:spacing w:val="-2"/>
                <w:w w:val="80"/>
                <w:sz w:val="18"/>
                <w:szCs w:val="20"/>
              </w:rPr>
              <w:fldChar w:fldCharType="end"/>
            </w:r>
          </w:p>
        </w:tc>
        <w:tc>
          <w:tcPr>
            <w:tcW w:w="851" w:type="dxa"/>
            <w:shd w:val="clear" w:color="auto" w:fill="FFF2CC" w:themeFill="accent4" w:themeFillTint="33"/>
          </w:tcPr>
          <w:p w14:paraId="55252831" w14:textId="3138E580" w:rsidR="00782B3A" w:rsidRDefault="006B7356" w:rsidP="00782B3A">
            <w:pPr>
              <w:pStyle w:val="TableParagraph"/>
              <w:ind w:left="6" w:right="5"/>
              <w:jc w:val="center"/>
              <w:rPr>
                <w:b/>
                <w:spacing w:val="-2"/>
                <w:w w:val="80"/>
                <w:sz w:val="18"/>
                <w:szCs w:val="20"/>
              </w:rPr>
            </w:pPr>
            <w:r>
              <w:rPr>
                <w:b/>
                <w:spacing w:val="-2"/>
                <w:w w:val="80"/>
                <w:sz w:val="18"/>
                <w:szCs w:val="20"/>
              </w:rPr>
              <w:fldChar w:fldCharType="begin"/>
            </w:r>
            <w:r>
              <w:rPr>
                <w:b/>
                <w:spacing w:val="-2"/>
                <w:w w:val="80"/>
                <w:sz w:val="18"/>
                <w:szCs w:val="20"/>
              </w:rPr>
              <w:instrText xml:space="preserve"> =SUM(ABOVE) </w:instrText>
            </w:r>
            <w:r>
              <w:rPr>
                <w:b/>
                <w:spacing w:val="-2"/>
                <w:w w:val="80"/>
                <w:sz w:val="18"/>
                <w:szCs w:val="20"/>
              </w:rPr>
              <w:fldChar w:fldCharType="separate"/>
            </w:r>
            <w:r>
              <w:rPr>
                <w:b/>
                <w:noProof/>
                <w:spacing w:val="-2"/>
                <w:w w:val="80"/>
                <w:sz w:val="18"/>
                <w:szCs w:val="20"/>
              </w:rPr>
              <w:t>33</w:t>
            </w:r>
            <w:r>
              <w:rPr>
                <w:b/>
                <w:spacing w:val="-2"/>
                <w:w w:val="80"/>
                <w:sz w:val="18"/>
                <w:szCs w:val="20"/>
              </w:rPr>
              <w:fldChar w:fldCharType="end"/>
            </w:r>
          </w:p>
        </w:tc>
      </w:tr>
    </w:tbl>
    <w:p w14:paraId="6A449B86" w14:textId="77777777" w:rsidR="00063222" w:rsidRPr="00FE7671" w:rsidRDefault="00063222" w:rsidP="00AC03ED">
      <w:pPr>
        <w:pStyle w:val="Ttulo2"/>
        <w:rPr>
          <w:rFonts w:ascii="Arial" w:hAnsi="Arial" w:cs="Arial"/>
          <w:sz w:val="20"/>
        </w:rPr>
      </w:pPr>
      <w:bookmarkStart w:id="68" w:name="_TOC_250035"/>
    </w:p>
    <w:p w14:paraId="1901F797" w14:textId="3ECB22BE" w:rsidR="00AC03ED" w:rsidRPr="00152548" w:rsidRDefault="00AC03ED" w:rsidP="00063222">
      <w:pPr>
        <w:pStyle w:val="Ttulo2"/>
        <w:numPr>
          <w:ilvl w:val="2"/>
          <w:numId w:val="7"/>
        </w:numPr>
        <w:ind w:right="49"/>
        <w:jc w:val="both"/>
        <w:rPr>
          <w:color w:val="993366"/>
        </w:rPr>
      </w:pPr>
      <w:bookmarkStart w:id="69" w:name="_Toc192247953"/>
      <w:bookmarkStart w:id="70" w:name="_Toc195560140"/>
      <w:r w:rsidRPr="00152548">
        <w:rPr>
          <w:color w:val="993366"/>
          <w:sz w:val="28"/>
        </w:rPr>
        <w:t xml:space="preserve">Actividades y funciones en los Grupos de </w:t>
      </w:r>
      <w:bookmarkEnd w:id="68"/>
      <w:r w:rsidRPr="00152548">
        <w:rPr>
          <w:color w:val="993366"/>
          <w:sz w:val="28"/>
        </w:rPr>
        <w:t>Trabajo</w:t>
      </w:r>
      <w:bookmarkEnd w:id="69"/>
      <w:bookmarkEnd w:id="70"/>
    </w:p>
    <w:p w14:paraId="7B840D88" w14:textId="77777777" w:rsidR="00AC03ED" w:rsidRPr="00FE7671" w:rsidRDefault="00AC03ED" w:rsidP="00FE7671">
      <w:pPr>
        <w:pStyle w:val="Textoindependiente"/>
        <w:spacing w:before="55" w:line="276" w:lineRule="auto"/>
        <w:rPr>
          <w:rFonts w:ascii="Arial" w:hAnsi="Arial" w:cs="Arial"/>
          <w:sz w:val="18"/>
        </w:rPr>
      </w:pPr>
    </w:p>
    <w:p w14:paraId="140804A8" w14:textId="707E98C6" w:rsidR="00AC03ED" w:rsidRPr="00FE7671" w:rsidRDefault="00AC03ED" w:rsidP="00FE7671">
      <w:pPr>
        <w:spacing w:line="276" w:lineRule="auto"/>
        <w:jc w:val="both"/>
        <w:rPr>
          <w:rFonts w:ascii="Arial" w:hAnsi="Arial" w:cs="Arial"/>
        </w:rPr>
      </w:pPr>
      <w:r w:rsidRPr="00FE7671">
        <w:rPr>
          <w:rFonts w:ascii="Arial" w:hAnsi="Arial" w:cs="Arial"/>
          <w:spacing w:val="-2"/>
        </w:rPr>
        <w:t>El</w:t>
      </w:r>
      <w:r w:rsidRPr="00FE7671">
        <w:rPr>
          <w:rFonts w:ascii="Arial" w:hAnsi="Arial" w:cs="Arial"/>
          <w:spacing w:val="-16"/>
        </w:rPr>
        <w:t xml:space="preserve"> </w:t>
      </w:r>
      <w:proofErr w:type="spellStart"/>
      <w:r w:rsidRPr="00FE7671">
        <w:rPr>
          <w:rFonts w:ascii="Arial" w:hAnsi="Arial" w:cs="Arial"/>
          <w:spacing w:val="-2"/>
        </w:rPr>
        <w:t>CED</w:t>
      </w:r>
      <w:proofErr w:type="spellEnd"/>
      <w:r w:rsidRPr="00FE7671">
        <w:rPr>
          <w:rFonts w:ascii="Arial" w:hAnsi="Arial" w:cs="Arial"/>
          <w:spacing w:val="-16"/>
        </w:rPr>
        <w:t xml:space="preserve"> </w:t>
      </w:r>
      <w:r w:rsidRPr="00FE7671">
        <w:rPr>
          <w:rFonts w:ascii="Arial" w:hAnsi="Arial" w:cs="Arial"/>
          <w:spacing w:val="-2"/>
        </w:rPr>
        <w:t>deberá</w:t>
      </w:r>
      <w:r w:rsidRPr="00FE7671">
        <w:rPr>
          <w:rFonts w:ascii="Arial" w:hAnsi="Arial" w:cs="Arial"/>
          <w:spacing w:val="-16"/>
        </w:rPr>
        <w:t xml:space="preserve"> </w:t>
      </w:r>
      <w:r w:rsidRPr="00FE7671">
        <w:rPr>
          <w:rFonts w:ascii="Arial" w:hAnsi="Arial" w:cs="Arial"/>
          <w:spacing w:val="-2"/>
        </w:rPr>
        <w:t>identificar</w:t>
      </w:r>
      <w:r w:rsidRPr="00FE7671">
        <w:rPr>
          <w:rFonts w:ascii="Arial" w:hAnsi="Arial" w:cs="Arial"/>
          <w:spacing w:val="-16"/>
        </w:rPr>
        <w:t xml:space="preserve"> </w:t>
      </w:r>
      <w:r w:rsidRPr="00FE7671">
        <w:rPr>
          <w:rFonts w:ascii="Arial" w:hAnsi="Arial" w:cs="Arial"/>
          <w:spacing w:val="-2"/>
        </w:rPr>
        <w:t>las</w:t>
      </w:r>
      <w:r w:rsidRPr="00FE7671">
        <w:rPr>
          <w:rFonts w:ascii="Arial" w:hAnsi="Arial" w:cs="Arial"/>
          <w:spacing w:val="-16"/>
        </w:rPr>
        <w:t xml:space="preserve"> </w:t>
      </w:r>
      <w:r w:rsidRPr="00FE7671">
        <w:rPr>
          <w:rFonts w:ascii="Arial" w:hAnsi="Arial" w:cs="Arial"/>
          <w:spacing w:val="-2"/>
        </w:rPr>
        <w:t>funciones</w:t>
      </w:r>
      <w:r w:rsidRPr="00FE7671">
        <w:rPr>
          <w:rFonts w:ascii="Arial" w:hAnsi="Arial" w:cs="Arial"/>
          <w:spacing w:val="-16"/>
        </w:rPr>
        <w:t xml:space="preserve"> </w:t>
      </w:r>
      <w:r w:rsidRPr="00FE7671">
        <w:rPr>
          <w:rFonts w:ascii="Arial" w:hAnsi="Arial" w:cs="Arial"/>
          <w:spacing w:val="-2"/>
        </w:rPr>
        <w:t>que</w:t>
      </w:r>
      <w:r w:rsidRPr="00FE7671">
        <w:rPr>
          <w:rFonts w:ascii="Arial" w:hAnsi="Arial" w:cs="Arial"/>
          <w:spacing w:val="-16"/>
        </w:rPr>
        <w:t xml:space="preserve"> </w:t>
      </w:r>
      <w:r w:rsidRPr="00FE7671">
        <w:rPr>
          <w:rFonts w:ascii="Arial" w:hAnsi="Arial" w:cs="Arial"/>
          <w:spacing w:val="-2"/>
        </w:rPr>
        <w:t>realizará</w:t>
      </w:r>
      <w:r w:rsidRPr="00FE7671">
        <w:rPr>
          <w:rFonts w:ascii="Arial" w:hAnsi="Arial" w:cs="Arial"/>
          <w:spacing w:val="-16"/>
        </w:rPr>
        <w:t xml:space="preserve"> </w:t>
      </w:r>
      <w:r w:rsidRPr="00FE7671">
        <w:rPr>
          <w:rFonts w:ascii="Arial" w:hAnsi="Arial" w:cs="Arial"/>
          <w:spacing w:val="-2"/>
        </w:rPr>
        <w:t>el</w:t>
      </w:r>
      <w:r w:rsidRPr="00FE7671">
        <w:rPr>
          <w:rFonts w:ascii="Arial" w:hAnsi="Arial" w:cs="Arial"/>
          <w:spacing w:val="-16"/>
        </w:rPr>
        <w:t xml:space="preserve"> </w:t>
      </w:r>
      <w:r w:rsidRPr="00FE7671">
        <w:rPr>
          <w:rFonts w:ascii="Arial" w:hAnsi="Arial" w:cs="Arial"/>
          <w:spacing w:val="-2"/>
        </w:rPr>
        <w:t>personal</w:t>
      </w:r>
      <w:r w:rsidRPr="00FE7671">
        <w:rPr>
          <w:rFonts w:ascii="Arial" w:hAnsi="Arial" w:cs="Arial"/>
          <w:spacing w:val="-16"/>
        </w:rPr>
        <w:t xml:space="preserve"> </w:t>
      </w:r>
      <w:r w:rsidRPr="00FE7671">
        <w:rPr>
          <w:rFonts w:ascii="Arial" w:hAnsi="Arial" w:cs="Arial"/>
          <w:spacing w:val="-2"/>
        </w:rPr>
        <w:t>que</w:t>
      </w:r>
      <w:r w:rsidRPr="00FE7671">
        <w:rPr>
          <w:rFonts w:ascii="Arial" w:hAnsi="Arial" w:cs="Arial"/>
          <w:spacing w:val="-16"/>
        </w:rPr>
        <w:t xml:space="preserve"> </w:t>
      </w:r>
      <w:r w:rsidRPr="00FE7671">
        <w:rPr>
          <w:rFonts w:ascii="Arial" w:hAnsi="Arial" w:cs="Arial"/>
          <w:spacing w:val="-2"/>
        </w:rPr>
        <w:t>auxilie</w:t>
      </w:r>
      <w:r w:rsidRPr="00FE7671">
        <w:rPr>
          <w:rFonts w:ascii="Arial" w:hAnsi="Arial" w:cs="Arial"/>
          <w:spacing w:val="-16"/>
        </w:rPr>
        <w:t xml:space="preserve"> </w:t>
      </w:r>
      <w:r w:rsidRPr="00FE7671">
        <w:rPr>
          <w:rFonts w:ascii="Arial" w:hAnsi="Arial" w:cs="Arial"/>
          <w:spacing w:val="-2"/>
        </w:rPr>
        <w:t>a</w:t>
      </w:r>
      <w:r w:rsidRPr="00FE7671">
        <w:rPr>
          <w:rFonts w:ascii="Arial" w:hAnsi="Arial" w:cs="Arial"/>
          <w:spacing w:val="-16"/>
        </w:rPr>
        <w:t xml:space="preserve"> </w:t>
      </w:r>
      <w:r w:rsidRPr="00FE7671">
        <w:rPr>
          <w:rFonts w:ascii="Arial" w:hAnsi="Arial" w:cs="Arial"/>
          <w:spacing w:val="-2"/>
        </w:rPr>
        <w:t>la</w:t>
      </w:r>
      <w:r w:rsidRPr="00FE7671">
        <w:rPr>
          <w:rFonts w:ascii="Arial" w:hAnsi="Arial" w:cs="Arial"/>
          <w:spacing w:val="-16"/>
        </w:rPr>
        <w:t xml:space="preserve"> </w:t>
      </w:r>
      <w:r w:rsidRPr="00FE7671">
        <w:rPr>
          <w:rFonts w:ascii="Arial" w:hAnsi="Arial" w:cs="Arial"/>
          <w:spacing w:val="-2"/>
        </w:rPr>
        <w:t xml:space="preserve">Consejería </w:t>
      </w:r>
      <w:r w:rsidRPr="00FE7671">
        <w:rPr>
          <w:rFonts w:ascii="Arial" w:hAnsi="Arial" w:cs="Arial"/>
        </w:rPr>
        <w:t xml:space="preserve">que presida un </w:t>
      </w:r>
      <w:proofErr w:type="spellStart"/>
      <w:r w:rsidRPr="00FE7671">
        <w:rPr>
          <w:rFonts w:ascii="Arial" w:hAnsi="Arial" w:cs="Arial"/>
        </w:rPr>
        <w:t>GT</w:t>
      </w:r>
      <w:proofErr w:type="spellEnd"/>
      <w:r w:rsidRPr="00FE7671">
        <w:rPr>
          <w:rFonts w:ascii="Arial" w:hAnsi="Arial" w:cs="Arial"/>
        </w:rPr>
        <w:t>, en la instrumentación y desarrollo operativo del escrutinio y cómputo de cada elección que realizará.</w:t>
      </w:r>
    </w:p>
    <w:p w14:paraId="3FB75B65" w14:textId="77777777" w:rsidR="006A40C0" w:rsidRPr="00FE7671" w:rsidRDefault="006A40C0" w:rsidP="00FE7671">
      <w:pPr>
        <w:spacing w:line="276" w:lineRule="auto"/>
        <w:jc w:val="both"/>
        <w:rPr>
          <w:rFonts w:ascii="Arial" w:hAnsi="Arial" w:cs="Arial"/>
        </w:rPr>
      </w:pPr>
    </w:p>
    <w:p w14:paraId="48E25418" w14:textId="0CD83DB3" w:rsidR="00B50A8C" w:rsidRPr="00FE7671" w:rsidRDefault="00AC03ED" w:rsidP="00FE7671">
      <w:pPr>
        <w:spacing w:line="276" w:lineRule="auto"/>
        <w:jc w:val="both"/>
        <w:rPr>
          <w:rFonts w:ascii="Arial" w:hAnsi="Arial" w:cs="Arial"/>
          <w:spacing w:val="-2"/>
        </w:rPr>
      </w:pPr>
      <w:r w:rsidRPr="00FE7671">
        <w:rPr>
          <w:rFonts w:ascii="Arial" w:hAnsi="Arial" w:cs="Arial"/>
        </w:rPr>
        <w:t>Las</w:t>
      </w:r>
      <w:r w:rsidRPr="00FE7671">
        <w:rPr>
          <w:rFonts w:ascii="Arial" w:hAnsi="Arial" w:cs="Arial"/>
          <w:spacing w:val="32"/>
        </w:rPr>
        <w:t xml:space="preserve"> </w:t>
      </w:r>
      <w:r w:rsidRPr="00FE7671">
        <w:rPr>
          <w:rFonts w:ascii="Arial" w:hAnsi="Arial" w:cs="Arial"/>
        </w:rPr>
        <w:t>principales</w:t>
      </w:r>
      <w:r w:rsidRPr="00FE7671">
        <w:rPr>
          <w:rFonts w:ascii="Arial" w:hAnsi="Arial" w:cs="Arial"/>
          <w:spacing w:val="32"/>
        </w:rPr>
        <w:t xml:space="preserve"> </w:t>
      </w:r>
      <w:r w:rsidR="00D12198" w:rsidRPr="00FE7671">
        <w:rPr>
          <w:rFonts w:ascii="Arial" w:hAnsi="Arial" w:cs="Arial"/>
        </w:rPr>
        <w:t>actividades</w:t>
      </w:r>
      <w:r w:rsidRPr="00FE7671">
        <w:rPr>
          <w:rFonts w:ascii="Arial" w:hAnsi="Arial" w:cs="Arial"/>
          <w:spacing w:val="32"/>
        </w:rPr>
        <w:t xml:space="preserve"> </w:t>
      </w:r>
      <w:r w:rsidRPr="00FE7671">
        <w:rPr>
          <w:rFonts w:ascii="Arial" w:hAnsi="Arial" w:cs="Arial"/>
        </w:rPr>
        <w:t>que</w:t>
      </w:r>
      <w:r w:rsidRPr="00FE7671">
        <w:rPr>
          <w:rFonts w:ascii="Arial" w:hAnsi="Arial" w:cs="Arial"/>
          <w:spacing w:val="32"/>
        </w:rPr>
        <w:t xml:space="preserve"> </w:t>
      </w:r>
      <w:r w:rsidRPr="00FE7671">
        <w:rPr>
          <w:rFonts w:ascii="Arial" w:hAnsi="Arial" w:cs="Arial"/>
        </w:rPr>
        <w:t>cada</w:t>
      </w:r>
      <w:r w:rsidRPr="00FE7671">
        <w:rPr>
          <w:rFonts w:ascii="Arial" w:hAnsi="Arial" w:cs="Arial"/>
          <w:spacing w:val="32"/>
        </w:rPr>
        <w:t xml:space="preserve"> </w:t>
      </w:r>
      <w:r w:rsidRPr="00FE7671">
        <w:rPr>
          <w:rFonts w:ascii="Arial" w:hAnsi="Arial" w:cs="Arial"/>
        </w:rPr>
        <w:t>integrante</w:t>
      </w:r>
      <w:r w:rsidRPr="00FE7671">
        <w:rPr>
          <w:rFonts w:ascii="Arial" w:hAnsi="Arial" w:cs="Arial"/>
          <w:spacing w:val="32"/>
        </w:rPr>
        <w:t xml:space="preserve"> </w:t>
      </w:r>
      <w:r w:rsidRPr="00FE7671">
        <w:rPr>
          <w:rFonts w:ascii="Arial" w:hAnsi="Arial" w:cs="Arial"/>
        </w:rPr>
        <w:t>de</w:t>
      </w:r>
      <w:r w:rsidRPr="00FE7671">
        <w:rPr>
          <w:rFonts w:ascii="Arial" w:hAnsi="Arial" w:cs="Arial"/>
          <w:spacing w:val="32"/>
        </w:rPr>
        <w:t xml:space="preserve"> </w:t>
      </w:r>
      <w:r w:rsidRPr="00FE7671">
        <w:rPr>
          <w:rFonts w:ascii="Arial" w:hAnsi="Arial" w:cs="Arial"/>
        </w:rPr>
        <w:t>un</w:t>
      </w:r>
      <w:r w:rsidRPr="00FE7671">
        <w:rPr>
          <w:rFonts w:ascii="Arial" w:hAnsi="Arial" w:cs="Arial"/>
          <w:spacing w:val="32"/>
        </w:rPr>
        <w:t xml:space="preserve"> </w:t>
      </w:r>
      <w:proofErr w:type="spellStart"/>
      <w:r w:rsidRPr="00FE7671">
        <w:rPr>
          <w:rFonts w:ascii="Arial" w:hAnsi="Arial" w:cs="Arial"/>
        </w:rPr>
        <w:t>GT</w:t>
      </w:r>
      <w:proofErr w:type="spellEnd"/>
      <w:r w:rsidRPr="00FE7671">
        <w:rPr>
          <w:rFonts w:ascii="Arial" w:hAnsi="Arial" w:cs="Arial"/>
          <w:spacing w:val="32"/>
        </w:rPr>
        <w:t xml:space="preserve"> </w:t>
      </w:r>
      <w:r w:rsidR="008507E7" w:rsidRPr="00FE7671">
        <w:rPr>
          <w:rFonts w:ascii="Arial" w:hAnsi="Arial" w:cs="Arial"/>
        </w:rPr>
        <w:t>deberá</w:t>
      </w:r>
      <w:r w:rsidRPr="00FE7671">
        <w:rPr>
          <w:rFonts w:ascii="Arial" w:hAnsi="Arial" w:cs="Arial"/>
          <w:spacing w:val="32"/>
        </w:rPr>
        <w:t xml:space="preserve"> </w:t>
      </w:r>
      <w:r w:rsidRPr="00FE7671">
        <w:rPr>
          <w:rFonts w:ascii="Arial" w:hAnsi="Arial" w:cs="Arial"/>
        </w:rPr>
        <w:t>desarrollar,</w:t>
      </w:r>
      <w:r w:rsidRPr="00FE7671">
        <w:rPr>
          <w:rFonts w:ascii="Arial" w:hAnsi="Arial" w:cs="Arial"/>
          <w:spacing w:val="32"/>
        </w:rPr>
        <w:t xml:space="preserve"> </w:t>
      </w:r>
      <w:r w:rsidRPr="00FE7671">
        <w:rPr>
          <w:rFonts w:ascii="Arial" w:hAnsi="Arial" w:cs="Arial"/>
        </w:rPr>
        <w:t>serán</w:t>
      </w:r>
      <w:r w:rsidRPr="00FE7671">
        <w:rPr>
          <w:rFonts w:ascii="Arial" w:hAnsi="Arial" w:cs="Arial"/>
          <w:spacing w:val="32"/>
        </w:rPr>
        <w:t xml:space="preserve"> </w:t>
      </w:r>
      <w:r w:rsidRPr="00FE7671">
        <w:rPr>
          <w:rFonts w:ascii="Arial" w:hAnsi="Arial" w:cs="Arial"/>
        </w:rPr>
        <w:t xml:space="preserve">las </w:t>
      </w:r>
      <w:r w:rsidRPr="00FE7671">
        <w:rPr>
          <w:rFonts w:ascii="Arial" w:hAnsi="Arial" w:cs="Arial"/>
          <w:spacing w:val="-2"/>
        </w:rPr>
        <w:t>siguientes:</w:t>
      </w:r>
    </w:p>
    <w:p w14:paraId="3B2C4951" w14:textId="77777777" w:rsidR="00FE7671" w:rsidRPr="00FE7671" w:rsidRDefault="00FE7671" w:rsidP="00FE7671">
      <w:pPr>
        <w:spacing w:line="276" w:lineRule="auto"/>
        <w:jc w:val="both"/>
        <w:rPr>
          <w:rFonts w:ascii="Arial" w:hAnsi="Arial" w:cs="Arial"/>
          <w:spacing w:val="-2"/>
          <w:sz w:val="18"/>
        </w:rPr>
      </w:pPr>
    </w:p>
    <w:p w14:paraId="4509075A" w14:textId="46AB712D" w:rsidR="00AC03ED" w:rsidRPr="00FE7671" w:rsidRDefault="00AC03ED" w:rsidP="00E1351B">
      <w:pPr>
        <w:pStyle w:val="Ttulo3"/>
        <w:ind w:left="980"/>
        <w:rPr>
          <w:color w:val="8B1057"/>
          <w:spacing w:val="-10"/>
          <w:sz w:val="28"/>
        </w:rPr>
      </w:pPr>
      <w:bookmarkStart w:id="71" w:name="_Toc195560141"/>
      <w:r w:rsidRPr="00FE7671">
        <w:rPr>
          <w:color w:val="8B1057"/>
          <w:spacing w:val="-10"/>
          <w:sz w:val="28"/>
        </w:rPr>
        <w:t xml:space="preserve">Tabla </w:t>
      </w:r>
      <w:r w:rsidR="000B3D6F" w:rsidRPr="00FE7671">
        <w:rPr>
          <w:color w:val="8B1057"/>
          <w:spacing w:val="-10"/>
          <w:sz w:val="28"/>
        </w:rPr>
        <w:t>8</w:t>
      </w:r>
      <w:bookmarkEnd w:id="71"/>
    </w:p>
    <w:p w14:paraId="066BDA58" w14:textId="77777777" w:rsidR="00AC03ED" w:rsidRPr="00EC4213" w:rsidRDefault="00AC03ED" w:rsidP="00AC03ED">
      <w:pPr>
        <w:pStyle w:val="Textoindependiente"/>
        <w:spacing w:before="46"/>
        <w:rPr>
          <w:rFonts w:ascii="Arial Black"/>
          <w:sz w:val="16"/>
        </w:rPr>
      </w:pPr>
    </w:p>
    <w:tbl>
      <w:tblPr>
        <w:tblStyle w:val="TableNormal"/>
        <w:tblW w:w="9356" w:type="dxa"/>
        <w:tblInd w:w="-284"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tblLayout w:type="fixed"/>
        <w:tblLook w:val="01E0" w:firstRow="1" w:lastRow="1" w:firstColumn="1" w:lastColumn="1" w:noHBand="0" w:noVBand="0"/>
      </w:tblPr>
      <w:tblGrid>
        <w:gridCol w:w="2835"/>
        <w:gridCol w:w="6521"/>
      </w:tblGrid>
      <w:tr w:rsidR="00AC03ED" w14:paraId="51C897E2" w14:textId="77777777" w:rsidTr="00F37A2F">
        <w:trPr>
          <w:trHeight w:val="453"/>
        </w:trPr>
        <w:tc>
          <w:tcPr>
            <w:tcW w:w="2835" w:type="dxa"/>
            <w:tcBorders>
              <w:top w:val="nil"/>
              <w:left w:val="nil"/>
            </w:tcBorders>
            <w:shd w:val="clear" w:color="auto" w:fill="8B1057"/>
          </w:tcPr>
          <w:p w14:paraId="72A422DB" w14:textId="77777777" w:rsidR="00AC03ED" w:rsidRDefault="00AC03ED" w:rsidP="00B7007A">
            <w:pPr>
              <w:pStyle w:val="TableParagraph"/>
              <w:spacing w:before="54"/>
              <w:ind w:left="26" w:right="18"/>
              <w:jc w:val="center"/>
              <w:rPr>
                <w:rFonts w:ascii="Arial Black"/>
              </w:rPr>
            </w:pPr>
            <w:r>
              <w:rPr>
                <w:rFonts w:ascii="Arial Black"/>
                <w:color w:val="FFFFFF"/>
                <w:spacing w:val="-2"/>
              </w:rPr>
              <w:t>Integrantes</w:t>
            </w:r>
            <w:r>
              <w:rPr>
                <w:rFonts w:ascii="Arial Black"/>
                <w:color w:val="FFFFFF"/>
                <w:spacing w:val="-16"/>
              </w:rPr>
              <w:t xml:space="preserve"> </w:t>
            </w:r>
            <w:r>
              <w:rPr>
                <w:rFonts w:ascii="Arial Black"/>
                <w:color w:val="FFFFFF"/>
                <w:spacing w:val="-2"/>
              </w:rPr>
              <w:t>de</w:t>
            </w:r>
            <w:r>
              <w:rPr>
                <w:rFonts w:ascii="Arial Black"/>
                <w:color w:val="FFFFFF"/>
                <w:spacing w:val="-16"/>
              </w:rPr>
              <w:t xml:space="preserve"> </w:t>
            </w:r>
            <w:proofErr w:type="spellStart"/>
            <w:r>
              <w:rPr>
                <w:rFonts w:ascii="Arial Black"/>
                <w:color w:val="FFFFFF"/>
                <w:spacing w:val="-5"/>
              </w:rPr>
              <w:t>GT</w:t>
            </w:r>
            <w:proofErr w:type="spellEnd"/>
          </w:p>
        </w:tc>
        <w:tc>
          <w:tcPr>
            <w:tcW w:w="6521" w:type="dxa"/>
            <w:tcBorders>
              <w:top w:val="nil"/>
              <w:right w:val="nil"/>
            </w:tcBorders>
            <w:shd w:val="clear" w:color="auto" w:fill="8B1057"/>
            <w:vAlign w:val="center"/>
          </w:tcPr>
          <w:p w14:paraId="1DDA10F0" w14:textId="0956A169" w:rsidR="00AC03ED" w:rsidRDefault="00914F16" w:rsidP="00CA6FF1">
            <w:pPr>
              <w:pStyle w:val="TableParagraph"/>
              <w:spacing w:before="54"/>
              <w:ind w:left="6"/>
              <w:jc w:val="center"/>
              <w:rPr>
                <w:rFonts w:ascii="Arial Black"/>
              </w:rPr>
            </w:pPr>
            <w:r>
              <w:rPr>
                <w:rFonts w:ascii="Arial Black"/>
                <w:color w:val="FFFFFF"/>
                <w:spacing w:val="-2"/>
              </w:rPr>
              <w:t>Actividades Espec</w:t>
            </w:r>
            <w:r>
              <w:rPr>
                <w:rFonts w:ascii="Arial Black"/>
                <w:color w:val="FFFFFF"/>
                <w:spacing w:val="-2"/>
              </w:rPr>
              <w:t>í</w:t>
            </w:r>
            <w:r>
              <w:rPr>
                <w:rFonts w:ascii="Arial Black"/>
                <w:color w:val="FFFFFF"/>
                <w:spacing w:val="-2"/>
              </w:rPr>
              <w:t>ficas</w:t>
            </w:r>
          </w:p>
        </w:tc>
      </w:tr>
      <w:tr w:rsidR="00AC03ED" w14:paraId="41A2F365" w14:textId="77777777" w:rsidTr="004F3056">
        <w:trPr>
          <w:trHeight w:val="1461"/>
        </w:trPr>
        <w:tc>
          <w:tcPr>
            <w:tcW w:w="2835" w:type="dxa"/>
            <w:tcBorders>
              <w:left w:val="nil"/>
              <w:bottom w:val="single" w:sz="48" w:space="0" w:color="FFFFFF"/>
            </w:tcBorders>
            <w:shd w:val="clear" w:color="auto" w:fill="D9D9D9" w:themeFill="background1" w:themeFillShade="D9"/>
          </w:tcPr>
          <w:p w14:paraId="1777AAFF" w14:textId="77777777" w:rsidR="00AC03ED" w:rsidRPr="004F3056" w:rsidRDefault="00AC03ED" w:rsidP="004F3056">
            <w:pPr>
              <w:pStyle w:val="TableParagraph"/>
              <w:spacing w:before="176"/>
              <w:jc w:val="center"/>
              <w:rPr>
                <w:rFonts w:ascii="Arial Black"/>
              </w:rPr>
            </w:pPr>
          </w:p>
          <w:p w14:paraId="55857234" w14:textId="5AD98631" w:rsidR="00AC03ED" w:rsidRPr="004F3056" w:rsidRDefault="00AC03ED" w:rsidP="004F3056">
            <w:pPr>
              <w:pStyle w:val="TableParagraph"/>
              <w:spacing w:line="204" w:lineRule="auto"/>
              <w:ind w:left="196" w:right="168" w:hanging="1"/>
              <w:jc w:val="center"/>
              <w:rPr>
                <w:rFonts w:ascii="Arial Black" w:hAnsi="Arial Black"/>
                <w:spacing w:val="-6"/>
              </w:rPr>
            </w:pPr>
            <w:r w:rsidRPr="004F3056">
              <w:rPr>
                <w:rFonts w:ascii="Arial Black" w:hAnsi="Arial Black"/>
              </w:rPr>
              <w:t xml:space="preserve">Presidencia del </w:t>
            </w:r>
            <w:proofErr w:type="spellStart"/>
            <w:r w:rsidRPr="004F3056">
              <w:rPr>
                <w:rFonts w:ascii="Arial Black" w:hAnsi="Arial Black"/>
              </w:rPr>
              <w:t>GT</w:t>
            </w:r>
            <w:proofErr w:type="spellEnd"/>
            <w:r w:rsidRPr="004F3056">
              <w:rPr>
                <w:rFonts w:ascii="Arial Black" w:hAnsi="Arial Black"/>
              </w:rPr>
              <w:t xml:space="preserve"> (Consejería</w:t>
            </w:r>
            <w:r w:rsidRPr="004F3056">
              <w:rPr>
                <w:rFonts w:ascii="Arial Black" w:hAnsi="Arial Black"/>
                <w:spacing w:val="-3"/>
              </w:rPr>
              <w:t xml:space="preserve"> </w:t>
            </w:r>
            <w:r w:rsidRPr="004F3056">
              <w:rPr>
                <w:rFonts w:ascii="Arial Black" w:hAnsi="Arial Black"/>
              </w:rPr>
              <w:t xml:space="preserve">Electoral </w:t>
            </w:r>
            <w:r w:rsidRPr="004F3056">
              <w:rPr>
                <w:rFonts w:ascii="Arial Black" w:hAnsi="Arial Black"/>
                <w:spacing w:val="-6"/>
              </w:rPr>
              <w:t>propietaria</w:t>
            </w:r>
            <w:r w:rsidRPr="004F3056">
              <w:rPr>
                <w:rFonts w:ascii="Arial Black" w:hAnsi="Arial Black"/>
                <w:spacing w:val="-11"/>
              </w:rPr>
              <w:t xml:space="preserve"> </w:t>
            </w:r>
            <w:r w:rsidRPr="004F3056">
              <w:rPr>
                <w:rFonts w:ascii="Arial Black" w:hAnsi="Arial Black"/>
                <w:spacing w:val="-6"/>
              </w:rPr>
              <w:t>o</w:t>
            </w:r>
            <w:r w:rsidRPr="004F3056">
              <w:rPr>
                <w:rFonts w:ascii="Arial Black" w:hAnsi="Arial Black"/>
                <w:spacing w:val="-11"/>
              </w:rPr>
              <w:t xml:space="preserve"> </w:t>
            </w:r>
            <w:r w:rsidRPr="004F3056">
              <w:rPr>
                <w:rFonts w:ascii="Arial Black" w:hAnsi="Arial Black"/>
                <w:spacing w:val="-6"/>
              </w:rPr>
              <w:t>suplente)</w:t>
            </w:r>
            <w:r w:rsidR="00F37A2F" w:rsidRPr="004F3056">
              <w:rPr>
                <w:rFonts w:ascii="Arial Black" w:hAnsi="Arial Black"/>
                <w:spacing w:val="-6"/>
              </w:rPr>
              <w:t>:</w:t>
            </w:r>
          </w:p>
          <w:p w14:paraId="4BDC4E70" w14:textId="77777777" w:rsidR="00AF734A" w:rsidRPr="004F3056" w:rsidRDefault="00AF734A" w:rsidP="004F3056">
            <w:pPr>
              <w:pStyle w:val="TableParagraph"/>
              <w:spacing w:line="204" w:lineRule="auto"/>
              <w:ind w:left="196" w:right="168" w:hanging="1"/>
              <w:jc w:val="center"/>
              <w:rPr>
                <w:color w:val="000000"/>
              </w:rPr>
            </w:pPr>
          </w:p>
          <w:p w14:paraId="65FDDD04" w14:textId="1C7725FB" w:rsidR="00BA5177" w:rsidRPr="004F3056" w:rsidRDefault="00BA5177" w:rsidP="004F3056">
            <w:pPr>
              <w:pStyle w:val="TableParagraph"/>
              <w:spacing w:line="204" w:lineRule="auto"/>
              <w:ind w:left="196" w:right="168" w:hanging="1"/>
              <w:jc w:val="center"/>
              <w:rPr>
                <w:rFonts w:ascii="Arial Black" w:hAnsi="Arial Black"/>
                <w:spacing w:val="-6"/>
                <w:sz w:val="20"/>
              </w:rPr>
            </w:pPr>
            <w:r w:rsidRPr="004F3056">
              <w:rPr>
                <w:color w:val="000000"/>
                <w:sz w:val="20"/>
              </w:rPr>
              <w:t xml:space="preserve">Personal </w:t>
            </w:r>
            <w:r w:rsidR="00AF734A" w:rsidRPr="004F3056">
              <w:rPr>
                <w:color w:val="000000"/>
                <w:sz w:val="20"/>
              </w:rPr>
              <w:t xml:space="preserve">integrante del </w:t>
            </w:r>
            <w:proofErr w:type="spellStart"/>
            <w:r w:rsidR="00AF734A" w:rsidRPr="004F3056">
              <w:rPr>
                <w:color w:val="000000"/>
                <w:sz w:val="20"/>
              </w:rPr>
              <w:t>CED</w:t>
            </w:r>
            <w:proofErr w:type="spellEnd"/>
            <w:r w:rsidR="00AF734A" w:rsidRPr="004F3056">
              <w:rPr>
                <w:color w:val="000000"/>
                <w:sz w:val="20"/>
              </w:rPr>
              <w:t xml:space="preserve"> que presidirá el </w:t>
            </w:r>
            <w:proofErr w:type="spellStart"/>
            <w:r w:rsidR="00AF734A" w:rsidRPr="004F3056">
              <w:rPr>
                <w:color w:val="000000"/>
                <w:sz w:val="20"/>
              </w:rPr>
              <w:t>GT</w:t>
            </w:r>
            <w:proofErr w:type="spellEnd"/>
          </w:p>
          <w:p w14:paraId="64E7AFB5" w14:textId="1B9F9E37" w:rsidR="00F37A2F" w:rsidRPr="004F3056" w:rsidRDefault="00F37A2F" w:rsidP="004F3056">
            <w:pPr>
              <w:pStyle w:val="TableParagraph"/>
              <w:spacing w:line="204" w:lineRule="auto"/>
              <w:ind w:left="196" w:right="168" w:hanging="1"/>
              <w:jc w:val="center"/>
              <w:rPr>
                <w:rFonts w:ascii="Arial Black" w:hAnsi="Arial Black"/>
              </w:rPr>
            </w:pPr>
          </w:p>
        </w:tc>
        <w:tc>
          <w:tcPr>
            <w:tcW w:w="6521" w:type="dxa"/>
            <w:tcBorders>
              <w:bottom w:val="single" w:sz="48" w:space="0" w:color="FFFFFF"/>
              <w:right w:val="nil"/>
            </w:tcBorders>
            <w:shd w:val="clear" w:color="auto" w:fill="D9D9D9" w:themeFill="background1" w:themeFillShade="D9"/>
          </w:tcPr>
          <w:p w14:paraId="041CAE70" w14:textId="0C632969" w:rsidR="00914F16" w:rsidRPr="00914F16" w:rsidRDefault="00AC03ED" w:rsidP="005176A6">
            <w:pPr>
              <w:pStyle w:val="TableParagraph"/>
              <w:numPr>
                <w:ilvl w:val="0"/>
                <w:numId w:val="30"/>
              </w:numPr>
              <w:spacing w:line="237" w:lineRule="auto"/>
              <w:ind w:left="384" w:right="157" w:hanging="384"/>
              <w:jc w:val="both"/>
              <w:rPr>
                <w:sz w:val="18"/>
              </w:rPr>
            </w:pPr>
            <w:r>
              <w:rPr>
                <w:w w:val="105"/>
                <w:sz w:val="18"/>
              </w:rPr>
              <w:t>Estar</w:t>
            </w:r>
            <w:r>
              <w:rPr>
                <w:spacing w:val="-11"/>
                <w:w w:val="105"/>
                <w:sz w:val="18"/>
              </w:rPr>
              <w:t xml:space="preserve"> </w:t>
            </w:r>
            <w:r>
              <w:rPr>
                <w:w w:val="105"/>
                <w:sz w:val="18"/>
              </w:rPr>
              <w:t>al</w:t>
            </w:r>
            <w:r>
              <w:rPr>
                <w:spacing w:val="-11"/>
                <w:w w:val="105"/>
                <w:sz w:val="18"/>
              </w:rPr>
              <w:t xml:space="preserve"> </w:t>
            </w:r>
            <w:r>
              <w:rPr>
                <w:w w:val="105"/>
                <w:sz w:val="18"/>
              </w:rPr>
              <w:t>frente</w:t>
            </w:r>
            <w:r>
              <w:rPr>
                <w:spacing w:val="-11"/>
                <w:w w:val="105"/>
                <w:sz w:val="18"/>
              </w:rPr>
              <w:t xml:space="preserve"> </w:t>
            </w:r>
            <w:r>
              <w:rPr>
                <w:w w:val="105"/>
                <w:sz w:val="18"/>
              </w:rPr>
              <w:t>del</w:t>
            </w:r>
            <w:r>
              <w:rPr>
                <w:spacing w:val="-11"/>
                <w:w w:val="105"/>
                <w:sz w:val="18"/>
              </w:rPr>
              <w:t xml:space="preserve"> </w:t>
            </w:r>
            <w:proofErr w:type="spellStart"/>
            <w:r>
              <w:rPr>
                <w:w w:val="105"/>
                <w:sz w:val="18"/>
              </w:rPr>
              <w:t>GT</w:t>
            </w:r>
            <w:proofErr w:type="spellEnd"/>
            <w:r>
              <w:rPr>
                <w:spacing w:val="-11"/>
                <w:w w:val="105"/>
                <w:sz w:val="18"/>
              </w:rPr>
              <w:t xml:space="preserve"> </w:t>
            </w:r>
            <w:r>
              <w:rPr>
                <w:w w:val="105"/>
                <w:sz w:val="18"/>
              </w:rPr>
              <w:t>en</w:t>
            </w:r>
            <w:r>
              <w:rPr>
                <w:spacing w:val="-11"/>
                <w:w w:val="105"/>
                <w:sz w:val="18"/>
              </w:rPr>
              <w:t xml:space="preserve"> </w:t>
            </w:r>
            <w:r>
              <w:rPr>
                <w:w w:val="105"/>
                <w:sz w:val="18"/>
              </w:rPr>
              <w:t>la</w:t>
            </w:r>
            <w:r>
              <w:rPr>
                <w:spacing w:val="-11"/>
                <w:w w:val="105"/>
                <w:sz w:val="18"/>
              </w:rPr>
              <w:t xml:space="preserve"> </w:t>
            </w:r>
            <w:r>
              <w:rPr>
                <w:w w:val="105"/>
                <w:sz w:val="18"/>
              </w:rPr>
              <w:t>instrumentación</w:t>
            </w:r>
            <w:r>
              <w:rPr>
                <w:spacing w:val="-11"/>
                <w:w w:val="105"/>
                <w:sz w:val="18"/>
              </w:rPr>
              <w:t xml:space="preserve"> </w:t>
            </w:r>
            <w:r>
              <w:rPr>
                <w:w w:val="105"/>
                <w:sz w:val="18"/>
              </w:rPr>
              <w:t>y</w:t>
            </w:r>
            <w:r>
              <w:rPr>
                <w:spacing w:val="-11"/>
                <w:w w:val="105"/>
                <w:sz w:val="18"/>
              </w:rPr>
              <w:t xml:space="preserve"> </w:t>
            </w:r>
            <w:r>
              <w:rPr>
                <w:w w:val="105"/>
                <w:sz w:val="18"/>
              </w:rPr>
              <w:t>desarrollo</w:t>
            </w:r>
            <w:r>
              <w:rPr>
                <w:spacing w:val="-11"/>
                <w:w w:val="105"/>
                <w:sz w:val="18"/>
              </w:rPr>
              <w:t xml:space="preserve"> </w:t>
            </w:r>
            <w:r>
              <w:rPr>
                <w:w w:val="105"/>
                <w:sz w:val="18"/>
              </w:rPr>
              <w:t>operativo</w:t>
            </w:r>
            <w:r>
              <w:rPr>
                <w:spacing w:val="-11"/>
                <w:w w:val="105"/>
                <w:sz w:val="18"/>
              </w:rPr>
              <w:t xml:space="preserve"> </w:t>
            </w:r>
            <w:r>
              <w:rPr>
                <w:w w:val="105"/>
                <w:sz w:val="18"/>
              </w:rPr>
              <w:t>del escrutinio y cómputo</w:t>
            </w:r>
            <w:r w:rsidR="00591234">
              <w:rPr>
                <w:w w:val="105"/>
                <w:sz w:val="18"/>
              </w:rPr>
              <w:t xml:space="preserve">, utilizando su formato de control de </w:t>
            </w:r>
            <w:proofErr w:type="spellStart"/>
            <w:r w:rsidR="00591234">
              <w:rPr>
                <w:w w:val="105"/>
                <w:sz w:val="18"/>
              </w:rPr>
              <w:t>GT</w:t>
            </w:r>
            <w:proofErr w:type="spellEnd"/>
            <w:r w:rsidR="00591234">
              <w:rPr>
                <w:w w:val="105"/>
                <w:sz w:val="18"/>
              </w:rPr>
              <w:t xml:space="preserve"> (Anexo </w:t>
            </w:r>
            <w:r w:rsidR="001D592A">
              <w:rPr>
                <w:w w:val="105"/>
                <w:sz w:val="18"/>
              </w:rPr>
              <w:t>3</w:t>
            </w:r>
            <w:r w:rsidR="00591234">
              <w:rPr>
                <w:w w:val="105"/>
                <w:sz w:val="18"/>
              </w:rPr>
              <w:t>)</w:t>
            </w:r>
            <w:r>
              <w:rPr>
                <w:w w:val="105"/>
                <w:sz w:val="18"/>
              </w:rPr>
              <w:t xml:space="preserve">; </w:t>
            </w:r>
          </w:p>
          <w:p w14:paraId="7F5F7601" w14:textId="05749D51" w:rsidR="00914F16" w:rsidRPr="00914F16" w:rsidRDefault="00914F16" w:rsidP="005176A6">
            <w:pPr>
              <w:pStyle w:val="TableParagraph"/>
              <w:numPr>
                <w:ilvl w:val="0"/>
                <w:numId w:val="30"/>
              </w:numPr>
              <w:spacing w:line="237" w:lineRule="auto"/>
              <w:ind w:left="384" w:right="157" w:hanging="384"/>
              <w:jc w:val="both"/>
              <w:rPr>
                <w:sz w:val="18"/>
              </w:rPr>
            </w:pPr>
            <w:r>
              <w:rPr>
                <w:w w:val="105"/>
                <w:sz w:val="18"/>
              </w:rPr>
              <w:t>Revisar y firma</w:t>
            </w:r>
            <w:r w:rsidR="00AC6081">
              <w:rPr>
                <w:w w:val="105"/>
                <w:sz w:val="18"/>
              </w:rPr>
              <w:t>r las Actas de Escrutinio y C</w:t>
            </w:r>
            <w:r w:rsidR="0037048D">
              <w:rPr>
                <w:w w:val="105"/>
                <w:sz w:val="18"/>
              </w:rPr>
              <w:t>ómputo</w:t>
            </w:r>
            <w:r w:rsidR="00B424BE">
              <w:rPr>
                <w:w w:val="105"/>
                <w:sz w:val="18"/>
              </w:rPr>
              <w:t xml:space="preserve"> </w:t>
            </w:r>
            <w:r w:rsidR="00AC03ED">
              <w:rPr>
                <w:w w:val="105"/>
                <w:sz w:val="18"/>
              </w:rPr>
              <w:t>y resguardar</w:t>
            </w:r>
            <w:r>
              <w:rPr>
                <w:w w:val="105"/>
                <w:sz w:val="18"/>
              </w:rPr>
              <w:t>las.</w:t>
            </w:r>
          </w:p>
          <w:p w14:paraId="189BB675" w14:textId="77777777" w:rsidR="005176A6" w:rsidRPr="005176A6" w:rsidRDefault="005176A6" w:rsidP="005176A6">
            <w:pPr>
              <w:pStyle w:val="TableParagraph"/>
              <w:numPr>
                <w:ilvl w:val="0"/>
                <w:numId w:val="30"/>
              </w:numPr>
              <w:spacing w:line="237" w:lineRule="auto"/>
              <w:ind w:left="384" w:right="157" w:hanging="384"/>
              <w:jc w:val="both"/>
              <w:rPr>
                <w:w w:val="105"/>
                <w:sz w:val="18"/>
              </w:rPr>
            </w:pPr>
            <w:r w:rsidRPr="005176A6">
              <w:rPr>
                <w:w w:val="105"/>
                <w:sz w:val="18"/>
              </w:rPr>
              <w:t xml:space="preserve">Resolver las dudas que presente el personal auxiliar asignado al </w:t>
            </w:r>
            <w:proofErr w:type="spellStart"/>
            <w:r w:rsidRPr="005176A6">
              <w:rPr>
                <w:w w:val="105"/>
                <w:sz w:val="18"/>
              </w:rPr>
              <w:t>GT</w:t>
            </w:r>
            <w:proofErr w:type="spellEnd"/>
            <w:r w:rsidRPr="005176A6">
              <w:rPr>
                <w:w w:val="105"/>
                <w:sz w:val="18"/>
              </w:rPr>
              <w:t>.</w:t>
            </w:r>
          </w:p>
          <w:p w14:paraId="28B377E1" w14:textId="7E38376F" w:rsidR="005176A6" w:rsidRPr="005176A6" w:rsidRDefault="005176A6" w:rsidP="005176A6">
            <w:pPr>
              <w:pStyle w:val="TableParagraph"/>
              <w:numPr>
                <w:ilvl w:val="0"/>
                <w:numId w:val="30"/>
              </w:numPr>
              <w:spacing w:line="237" w:lineRule="auto"/>
              <w:ind w:left="384" w:right="157" w:hanging="384"/>
              <w:jc w:val="both"/>
              <w:rPr>
                <w:w w:val="105"/>
                <w:sz w:val="18"/>
              </w:rPr>
            </w:pPr>
            <w:r w:rsidRPr="005176A6">
              <w:rPr>
                <w:w w:val="105"/>
                <w:sz w:val="18"/>
              </w:rPr>
              <w:t xml:space="preserve">En caso de dudas sobre una boleta, brindará asesoría a los </w:t>
            </w:r>
            <w:proofErr w:type="spellStart"/>
            <w:r w:rsidRPr="005176A6">
              <w:rPr>
                <w:w w:val="105"/>
                <w:sz w:val="18"/>
              </w:rPr>
              <w:t>PEyC</w:t>
            </w:r>
            <w:proofErr w:type="spellEnd"/>
            <w:r w:rsidRPr="005176A6">
              <w:rPr>
                <w:w w:val="105"/>
                <w:sz w:val="18"/>
              </w:rPr>
              <w:t>.</w:t>
            </w:r>
          </w:p>
          <w:p w14:paraId="080AB042" w14:textId="71533E1E" w:rsidR="005176A6" w:rsidRPr="005176A6" w:rsidRDefault="005176A6" w:rsidP="005176A6">
            <w:pPr>
              <w:pStyle w:val="TableParagraph"/>
              <w:numPr>
                <w:ilvl w:val="0"/>
                <w:numId w:val="30"/>
              </w:numPr>
              <w:spacing w:line="237" w:lineRule="auto"/>
              <w:ind w:left="384" w:right="157" w:hanging="384"/>
              <w:jc w:val="both"/>
              <w:rPr>
                <w:w w:val="105"/>
                <w:sz w:val="18"/>
              </w:rPr>
            </w:pPr>
            <w:r w:rsidRPr="005176A6">
              <w:rPr>
                <w:w w:val="105"/>
                <w:sz w:val="18"/>
              </w:rPr>
              <w:t xml:space="preserve">En caso de encontrarse boletas de una elección que no corresponda al cómputo en curso, recabará del personal auxiliar las boletas debidamente identificadas con la casilla seccional a la que corresponden y los entregará a la Presidencia del </w:t>
            </w:r>
            <w:proofErr w:type="spellStart"/>
            <w:r w:rsidRPr="005176A6">
              <w:rPr>
                <w:w w:val="105"/>
                <w:sz w:val="18"/>
              </w:rPr>
              <w:t>C</w:t>
            </w:r>
            <w:r w:rsidR="00AC6081">
              <w:rPr>
                <w:w w:val="105"/>
                <w:sz w:val="18"/>
              </w:rPr>
              <w:t>E</w:t>
            </w:r>
            <w:r w:rsidRPr="005176A6">
              <w:rPr>
                <w:w w:val="105"/>
                <w:sz w:val="18"/>
              </w:rPr>
              <w:t>D</w:t>
            </w:r>
            <w:proofErr w:type="spellEnd"/>
            <w:r w:rsidRPr="005176A6">
              <w:rPr>
                <w:w w:val="105"/>
                <w:sz w:val="18"/>
              </w:rPr>
              <w:t>.</w:t>
            </w:r>
          </w:p>
          <w:p w14:paraId="1D188C53" w14:textId="46580C3D" w:rsidR="005176A6" w:rsidRPr="005176A6" w:rsidRDefault="005176A6" w:rsidP="005176A6">
            <w:pPr>
              <w:pStyle w:val="TableParagraph"/>
              <w:numPr>
                <w:ilvl w:val="0"/>
                <w:numId w:val="30"/>
              </w:numPr>
              <w:tabs>
                <w:tab w:val="left" w:pos="441"/>
              </w:tabs>
              <w:spacing w:line="237" w:lineRule="auto"/>
              <w:ind w:left="384" w:right="157" w:hanging="384"/>
              <w:jc w:val="both"/>
              <w:rPr>
                <w:w w:val="105"/>
                <w:sz w:val="18"/>
              </w:rPr>
            </w:pPr>
            <w:r w:rsidRPr="005176A6">
              <w:rPr>
                <w:w w:val="105"/>
                <w:sz w:val="18"/>
              </w:rPr>
              <w:t xml:space="preserve">Verificar el correcto desarrollo de las actividades asignadas a los </w:t>
            </w:r>
            <w:proofErr w:type="spellStart"/>
            <w:r w:rsidRPr="005176A6">
              <w:rPr>
                <w:w w:val="105"/>
                <w:sz w:val="18"/>
              </w:rPr>
              <w:t>PEyC</w:t>
            </w:r>
            <w:proofErr w:type="spellEnd"/>
            <w:r w:rsidRPr="005176A6">
              <w:rPr>
                <w:w w:val="105"/>
                <w:sz w:val="18"/>
              </w:rPr>
              <w:t xml:space="preserve"> y, en su caso, proponer a la Presidencia del </w:t>
            </w:r>
            <w:proofErr w:type="spellStart"/>
            <w:r w:rsidRPr="005176A6">
              <w:rPr>
                <w:w w:val="105"/>
                <w:sz w:val="18"/>
              </w:rPr>
              <w:t>C</w:t>
            </w:r>
            <w:r w:rsidR="00AC6081">
              <w:rPr>
                <w:w w:val="105"/>
                <w:sz w:val="18"/>
              </w:rPr>
              <w:t>E</w:t>
            </w:r>
            <w:r w:rsidRPr="005176A6">
              <w:rPr>
                <w:w w:val="105"/>
                <w:sz w:val="18"/>
              </w:rPr>
              <w:t>D</w:t>
            </w:r>
            <w:proofErr w:type="spellEnd"/>
            <w:r w:rsidRPr="005176A6">
              <w:rPr>
                <w:w w:val="105"/>
                <w:sz w:val="18"/>
              </w:rPr>
              <w:t xml:space="preserve"> los ajustes correspondientes.</w:t>
            </w:r>
          </w:p>
          <w:p w14:paraId="274CA000" w14:textId="77777777" w:rsidR="00AC03ED" w:rsidRDefault="005176A6" w:rsidP="005176A6">
            <w:pPr>
              <w:pStyle w:val="TableParagraph"/>
              <w:numPr>
                <w:ilvl w:val="0"/>
                <w:numId w:val="30"/>
              </w:numPr>
              <w:spacing w:line="237" w:lineRule="auto"/>
              <w:ind w:left="384" w:right="157" w:hanging="384"/>
              <w:jc w:val="both"/>
              <w:rPr>
                <w:sz w:val="18"/>
              </w:rPr>
            </w:pPr>
            <w:r>
              <w:rPr>
                <w:sz w:val="18"/>
              </w:rPr>
              <w:t>E</w:t>
            </w:r>
            <w:r w:rsidR="00134BCC">
              <w:rPr>
                <w:sz w:val="18"/>
              </w:rPr>
              <w:t xml:space="preserve">ntregar </w:t>
            </w:r>
            <w:r w:rsidR="00AC03ED">
              <w:rPr>
                <w:sz w:val="18"/>
              </w:rPr>
              <w:t>las</w:t>
            </w:r>
            <w:r w:rsidR="00AC03ED">
              <w:rPr>
                <w:spacing w:val="-16"/>
                <w:sz w:val="18"/>
              </w:rPr>
              <w:t xml:space="preserve"> </w:t>
            </w:r>
            <w:r w:rsidR="00134BCC">
              <w:rPr>
                <w:sz w:val="18"/>
              </w:rPr>
              <w:t xml:space="preserve">Actas de Escrutinio y cómputo a la Presidencia del </w:t>
            </w:r>
            <w:proofErr w:type="spellStart"/>
            <w:r w:rsidR="00134BCC">
              <w:rPr>
                <w:sz w:val="18"/>
              </w:rPr>
              <w:t>CED</w:t>
            </w:r>
            <w:proofErr w:type="spellEnd"/>
            <w:r w:rsidR="00AC6081">
              <w:rPr>
                <w:w w:val="105"/>
                <w:sz w:val="18"/>
              </w:rPr>
              <w:t>, así como levantar el Acta C</w:t>
            </w:r>
            <w:r w:rsidR="00AC03ED">
              <w:rPr>
                <w:w w:val="105"/>
                <w:sz w:val="18"/>
              </w:rPr>
              <w:t>ircunstanciada</w:t>
            </w:r>
            <w:r w:rsidR="00AC03ED">
              <w:rPr>
                <w:spacing w:val="-9"/>
                <w:w w:val="105"/>
                <w:sz w:val="18"/>
              </w:rPr>
              <w:t xml:space="preserve"> </w:t>
            </w:r>
            <w:r w:rsidR="00AC03ED">
              <w:rPr>
                <w:w w:val="105"/>
                <w:sz w:val="18"/>
              </w:rPr>
              <w:t>con</w:t>
            </w:r>
            <w:r w:rsidR="00AC03ED">
              <w:rPr>
                <w:spacing w:val="-9"/>
                <w:w w:val="105"/>
                <w:sz w:val="18"/>
              </w:rPr>
              <w:t xml:space="preserve"> </w:t>
            </w:r>
            <w:r w:rsidR="00AC03ED">
              <w:rPr>
                <w:w w:val="105"/>
                <w:sz w:val="18"/>
              </w:rPr>
              <w:t>el</w:t>
            </w:r>
            <w:r w:rsidR="00AC03ED">
              <w:rPr>
                <w:spacing w:val="-9"/>
                <w:w w:val="105"/>
                <w:sz w:val="18"/>
              </w:rPr>
              <w:t xml:space="preserve"> </w:t>
            </w:r>
            <w:r w:rsidR="00AC03ED">
              <w:rPr>
                <w:w w:val="105"/>
                <w:sz w:val="18"/>
              </w:rPr>
              <w:t>resultado</w:t>
            </w:r>
            <w:r w:rsidR="00AC03ED">
              <w:rPr>
                <w:spacing w:val="-9"/>
                <w:w w:val="105"/>
                <w:sz w:val="18"/>
              </w:rPr>
              <w:t xml:space="preserve"> </w:t>
            </w:r>
            <w:r w:rsidR="00B424BE">
              <w:rPr>
                <w:w w:val="105"/>
                <w:sz w:val="18"/>
              </w:rPr>
              <w:t>del Escrutinio y Cómputo</w:t>
            </w:r>
            <w:r w:rsidR="00AC03ED">
              <w:rPr>
                <w:spacing w:val="-9"/>
                <w:w w:val="105"/>
                <w:sz w:val="18"/>
              </w:rPr>
              <w:t xml:space="preserve"> </w:t>
            </w:r>
            <w:r w:rsidR="00AC03ED">
              <w:rPr>
                <w:w w:val="105"/>
                <w:sz w:val="18"/>
              </w:rPr>
              <w:t>de</w:t>
            </w:r>
            <w:r w:rsidR="00AC03ED">
              <w:rPr>
                <w:spacing w:val="-9"/>
                <w:w w:val="105"/>
                <w:sz w:val="18"/>
              </w:rPr>
              <w:t xml:space="preserve"> </w:t>
            </w:r>
            <w:r>
              <w:rPr>
                <w:w w:val="105"/>
                <w:sz w:val="18"/>
              </w:rPr>
              <w:t>la elección correspondiente</w:t>
            </w:r>
            <w:r w:rsidR="00AC03ED">
              <w:rPr>
                <w:w w:val="105"/>
                <w:sz w:val="18"/>
              </w:rPr>
              <w:t>.</w:t>
            </w:r>
          </w:p>
        </w:tc>
      </w:tr>
      <w:tr w:rsidR="00AC03ED" w14:paraId="657EAB17" w14:textId="77777777" w:rsidTr="008623E4">
        <w:trPr>
          <w:trHeight w:val="301"/>
        </w:trPr>
        <w:tc>
          <w:tcPr>
            <w:tcW w:w="2835" w:type="dxa"/>
            <w:tcBorders>
              <w:top w:val="single" w:sz="48" w:space="0" w:color="FFFFFF"/>
              <w:left w:val="nil"/>
            </w:tcBorders>
            <w:shd w:val="clear" w:color="auto" w:fill="DEEAF6" w:themeFill="accent1" w:themeFillTint="33"/>
            <w:vAlign w:val="center"/>
          </w:tcPr>
          <w:p w14:paraId="25493125" w14:textId="743A6FBC" w:rsidR="00AC03ED" w:rsidRPr="004F3056" w:rsidRDefault="00AC03ED" w:rsidP="00AF734A">
            <w:pPr>
              <w:pStyle w:val="TableParagraph"/>
              <w:ind w:left="26"/>
              <w:jc w:val="center"/>
              <w:rPr>
                <w:rFonts w:ascii="Arial Black"/>
                <w:spacing w:val="-2"/>
                <w:w w:val="90"/>
              </w:rPr>
            </w:pPr>
            <w:r w:rsidRPr="004F3056">
              <w:rPr>
                <w:rFonts w:ascii="Arial Black"/>
                <w:w w:val="90"/>
              </w:rPr>
              <w:t>Auxiliar</w:t>
            </w:r>
            <w:r w:rsidRPr="004F3056">
              <w:rPr>
                <w:rFonts w:ascii="Arial Black"/>
                <w:spacing w:val="5"/>
              </w:rPr>
              <w:t xml:space="preserve"> </w:t>
            </w:r>
            <w:r w:rsidRPr="004F3056">
              <w:rPr>
                <w:rFonts w:ascii="Arial Black"/>
                <w:w w:val="90"/>
              </w:rPr>
              <w:t>de</w:t>
            </w:r>
            <w:r w:rsidRPr="004F3056">
              <w:rPr>
                <w:rFonts w:ascii="Arial Black"/>
                <w:spacing w:val="5"/>
              </w:rPr>
              <w:t xml:space="preserve"> </w:t>
            </w:r>
            <w:r w:rsidR="00B424BE" w:rsidRPr="004F3056">
              <w:rPr>
                <w:rFonts w:ascii="Arial Black"/>
                <w:spacing w:val="-2"/>
                <w:w w:val="90"/>
              </w:rPr>
              <w:t>Escrutinio</w:t>
            </w:r>
            <w:r w:rsidR="0037048D" w:rsidRPr="004F3056">
              <w:rPr>
                <w:rFonts w:ascii="Arial Black"/>
                <w:spacing w:val="-2"/>
                <w:w w:val="90"/>
              </w:rPr>
              <w:t>,</w:t>
            </w:r>
            <w:r w:rsidR="00B424BE" w:rsidRPr="004F3056">
              <w:rPr>
                <w:rFonts w:ascii="Arial Black"/>
                <w:spacing w:val="-2"/>
                <w:w w:val="90"/>
              </w:rPr>
              <w:t xml:space="preserve"> </w:t>
            </w:r>
            <w:r w:rsidR="00B424BE" w:rsidRPr="004F3056">
              <w:rPr>
                <w:rFonts w:ascii="Arial Black"/>
                <w:b/>
                <w:spacing w:val="-2"/>
                <w:w w:val="90"/>
              </w:rPr>
              <w:t>C</w:t>
            </w:r>
            <w:r w:rsidR="00B424BE" w:rsidRPr="004F3056">
              <w:rPr>
                <w:rFonts w:ascii="Arial Black"/>
                <w:b/>
                <w:spacing w:val="-2"/>
                <w:w w:val="90"/>
              </w:rPr>
              <w:t>ó</w:t>
            </w:r>
            <w:r w:rsidR="00B424BE" w:rsidRPr="004F3056">
              <w:rPr>
                <w:rFonts w:ascii="Arial Black"/>
                <w:b/>
                <w:spacing w:val="-2"/>
                <w:w w:val="90"/>
              </w:rPr>
              <w:t>m</w:t>
            </w:r>
            <w:r w:rsidR="00B424BE" w:rsidRPr="004F3056">
              <w:rPr>
                <w:rFonts w:ascii="Arial Black"/>
                <w:spacing w:val="-2"/>
                <w:w w:val="90"/>
              </w:rPr>
              <w:t>puto</w:t>
            </w:r>
            <w:r w:rsidR="0037048D" w:rsidRPr="004F3056">
              <w:rPr>
                <w:rFonts w:ascii="Arial Black"/>
                <w:spacing w:val="-2"/>
                <w:w w:val="90"/>
              </w:rPr>
              <w:t xml:space="preserve"> y Verificaci</w:t>
            </w:r>
            <w:r w:rsidR="0037048D" w:rsidRPr="004F3056">
              <w:rPr>
                <w:rFonts w:ascii="Arial Black"/>
                <w:b/>
                <w:spacing w:val="-2"/>
                <w:w w:val="90"/>
              </w:rPr>
              <w:t>ó</w:t>
            </w:r>
            <w:r w:rsidR="0037048D" w:rsidRPr="004F3056">
              <w:rPr>
                <w:rFonts w:ascii="Arial Black"/>
                <w:b/>
                <w:spacing w:val="-2"/>
                <w:w w:val="90"/>
              </w:rPr>
              <w:t>n</w:t>
            </w:r>
            <w:r w:rsidR="00024E45" w:rsidRPr="004F3056">
              <w:rPr>
                <w:rFonts w:ascii="Arial Black"/>
                <w:spacing w:val="-2"/>
                <w:w w:val="90"/>
              </w:rPr>
              <w:t>:</w:t>
            </w:r>
          </w:p>
          <w:p w14:paraId="561E235C" w14:textId="4357A6CC" w:rsidR="00024E45" w:rsidRPr="004F3056" w:rsidRDefault="00024E45" w:rsidP="00B43852">
            <w:pPr>
              <w:pStyle w:val="TableParagraph"/>
              <w:ind w:left="26"/>
              <w:jc w:val="center"/>
              <w:rPr>
                <w:rFonts w:ascii="Arial Black"/>
              </w:rPr>
            </w:pPr>
          </w:p>
        </w:tc>
        <w:tc>
          <w:tcPr>
            <w:tcW w:w="6521" w:type="dxa"/>
            <w:tcBorders>
              <w:top w:val="single" w:sz="48" w:space="0" w:color="FFFFFF"/>
              <w:right w:val="nil"/>
            </w:tcBorders>
            <w:shd w:val="clear" w:color="auto" w:fill="DEEAF6" w:themeFill="accent1" w:themeFillTint="33"/>
          </w:tcPr>
          <w:p w14:paraId="3AC943AB" w14:textId="0ADC621B" w:rsidR="00B43852" w:rsidRDefault="00B43852" w:rsidP="000C0E17">
            <w:pPr>
              <w:pStyle w:val="TableParagraph"/>
              <w:numPr>
                <w:ilvl w:val="0"/>
                <w:numId w:val="32"/>
              </w:numPr>
              <w:spacing w:line="237" w:lineRule="auto"/>
              <w:ind w:left="384" w:right="157" w:hanging="384"/>
              <w:jc w:val="both"/>
              <w:rPr>
                <w:sz w:val="18"/>
              </w:rPr>
            </w:pPr>
            <w:r>
              <w:rPr>
                <w:sz w:val="18"/>
              </w:rPr>
              <w:t xml:space="preserve">Apoyará a quien preside </w:t>
            </w:r>
            <w:r w:rsidRPr="004626A2">
              <w:rPr>
                <w:color w:val="000000"/>
                <w:sz w:val="18"/>
              </w:rPr>
              <w:t xml:space="preserve">el </w:t>
            </w:r>
            <w:proofErr w:type="spellStart"/>
            <w:r w:rsidRPr="004626A2">
              <w:rPr>
                <w:color w:val="000000"/>
                <w:sz w:val="18"/>
              </w:rPr>
              <w:t>GT</w:t>
            </w:r>
            <w:proofErr w:type="spellEnd"/>
            <w:r w:rsidRPr="004626A2">
              <w:rPr>
                <w:color w:val="000000"/>
                <w:sz w:val="18"/>
              </w:rPr>
              <w:t>, en la revisión del contenido del paquete electoral</w:t>
            </w:r>
            <w:r>
              <w:rPr>
                <w:color w:val="000000"/>
                <w:sz w:val="18"/>
              </w:rPr>
              <w:t>.</w:t>
            </w:r>
          </w:p>
          <w:p w14:paraId="6FCC4DB3" w14:textId="22EEB603" w:rsidR="005176A6" w:rsidRPr="000C0E17" w:rsidRDefault="000C0E17" w:rsidP="000C0E17">
            <w:pPr>
              <w:pStyle w:val="TableParagraph"/>
              <w:numPr>
                <w:ilvl w:val="0"/>
                <w:numId w:val="32"/>
              </w:numPr>
              <w:spacing w:line="237" w:lineRule="auto"/>
              <w:ind w:left="384" w:right="157" w:hanging="384"/>
              <w:jc w:val="both"/>
              <w:rPr>
                <w:sz w:val="18"/>
              </w:rPr>
            </w:pPr>
            <w:r>
              <w:rPr>
                <w:sz w:val="18"/>
              </w:rPr>
              <w:t>Al inici</w:t>
            </w:r>
            <w:r w:rsidR="00182A2C">
              <w:rPr>
                <w:sz w:val="18"/>
              </w:rPr>
              <w:t>ar</w:t>
            </w:r>
            <w:r>
              <w:rPr>
                <w:sz w:val="18"/>
              </w:rPr>
              <w:t xml:space="preserve"> </w:t>
            </w:r>
            <w:r w:rsidR="00182A2C">
              <w:rPr>
                <w:sz w:val="18"/>
              </w:rPr>
              <w:t>los</w:t>
            </w:r>
            <w:r>
              <w:rPr>
                <w:sz w:val="18"/>
              </w:rPr>
              <w:t xml:space="preserve"> cómputo</w:t>
            </w:r>
            <w:r w:rsidR="00182A2C">
              <w:rPr>
                <w:sz w:val="18"/>
              </w:rPr>
              <w:t>s</w:t>
            </w:r>
            <w:r>
              <w:rPr>
                <w:sz w:val="18"/>
              </w:rPr>
              <w:t xml:space="preserve"> </w:t>
            </w:r>
            <w:r w:rsidR="00182A2C">
              <w:rPr>
                <w:sz w:val="18"/>
              </w:rPr>
              <w:t>y</w:t>
            </w:r>
            <w:r>
              <w:rPr>
                <w:sz w:val="18"/>
              </w:rPr>
              <w:t xml:space="preserve"> recibir</w:t>
            </w:r>
            <w:r w:rsidR="00F44DDC">
              <w:rPr>
                <w:sz w:val="18"/>
              </w:rPr>
              <w:t xml:space="preserve"> el paquete</w:t>
            </w:r>
            <w:r>
              <w:rPr>
                <w:sz w:val="18"/>
              </w:rPr>
              <w:t xml:space="preserve"> electoral</w:t>
            </w:r>
            <w:r w:rsidR="00F44DDC">
              <w:rPr>
                <w:sz w:val="18"/>
              </w:rPr>
              <w:t xml:space="preserve"> para el escrutinio y cómputo de </w:t>
            </w:r>
            <w:r w:rsidR="00CA0753">
              <w:rPr>
                <w:sz w:val="18"/>
              </w:rPr>
              <w:t xml:space="preserve">la elección de </w:t>
            </w:r>
            <w:r w:rsidR="00F44DDC">
              <w:rPr>
                <w:sz w:val="18"/>
              </w:rPr>
              <w:t>Magistradas</w:t>
            </w:r>
            <w:r w:rsidR="00CA0753">
              <w:rPr>
                <w:sz w:val="18"/>
              </w:rPr>
              <w:t xml:space="preserve"> y </w:t>
            </w:r>
            <w:r w:rsidR="00F306F8">
              <w:rPr>
                <w:sz w:val="18"/>
              </w:rPr>
              <w:t>Magistrados</w:t>
            </w:r>
            <w:r>
              <w:rPr>
                <w:sz w:val="18"/>
              </w:rPr>
              <w:t xml:space="preserve"> del </w:t>
            </w:r>
            <w:proofErr w:type="spellStart"/>
            <w:r>
              <w:rPr>
                <w:sz w:val="18"/>
              </w:rPr>
              <w:t>TDJ</w:t>
            </w:r>
            <w:proofErr w:type="spellEnd"/>
            <w:r>
              <w:rPr>
                <w:sz w:val="18"/>
              </w:rPr>
              <w:t xml:space="preserve"> </w:t>
            </w:r>
            <w:r w:rsidR="00F260AE">
              <w:rPr>
                <w:sz w:val="18"/>
              </w:rPr>
              <w:t>r</w:t>
            </w:r>
            <w:r w:rsidR="00F260AE" w:rsidRPr="000C0E17">
              <w:rPr>
                <w:sz w:val="18"/>
              </w:rPr>
              <w:t>evisar</w:t>
            </w:r>
            <w:r w:rsidR="00F260AE">
              <w:rPr>
                <w:sz w:val="18"/>
              </w:rPr>
              <w:t>á</w:t>
            </w:r>
            <w:r w:rsidR="005176A6" w:rsidRPr="000C0E17">
              <w:rPr>
                <w:sz w:val="18"/>
              </w:rPr>
              <w:t xml:space="preserve"> </w:t>
            </w:r>
            <w:r w:rsidR="00E043E6" w:rsidRPr="000C0E17">
              <w:rPr>
                <w:sz w:val="18"/>
              </w:rPr>
              <w:t>el contenido del paquete electoral</w:t>
            </w:r>
            <w:r w:rsidR="00DC41C1" w:rsidRPr="000C0E17">
              <w:rPr>
                <w:sz w:val="18"/>
              </w:rPr>
              <w:t xml:space="preserve"> </w:t>
            </w:r>
            <w:r w:rsidR="00CA0753" w:rsidRPr="000C0E17">
              <w:rPr>
                <w:sz w:val="18"/>
              </w:rPr>
              <w:t xml:space="preserve">para </w:t>
            </w:r>
            <w:r w:rsidR="00DC41C1" w:rsidRPr="000C0E17">
              <w:rPr>
                <w:sz w:val="18"/>
              </w:rPr>
              <w:t xml:space="preserve">detectar que </w:t>
            </w:r>
            <w:r w:rsidR="00A9132D" w:rsidRPr="000C0E17">
              <w:rPr>
                <w:sz w:val="18"/>
              </w:rPr>
              <w:t xml:space="preserve">las boletas </w:t>
            </w:r>
            <w:r w:rsidR="00CA0753" w:rsidRPr="000C0E17">
              <w:rPr>
                <w:sz w:val="18"/>
              </w:rPr>
              <w:t xml:space="preserve">sean de la elección que corresponda, </w:t>
            </w:r>
            <w:r w:rsidR="002A123F">
              <w:rPr>
                <w:sz w:val="18"/>
              </w:rPr>
              <w:t xml:space="preserve">en su caso, reagrupar, </w:t>
            </w:r>
            <w:r w:rsidR="00DC41C1" w:rsidRPr="000C0E17">
              <w:rPr>
                <w:sz w:val="18"/>
              </w:rPr>
              <w:t xml:space="preserve">extraer </w:t>
            </w:r>
            <w:r w:rsidR="002A123F">
              <w:rPr>
                <w:sz w:val="18"/>
              </w:rPr>
              <w:t xml:space="preserve">la </w:t>
            </w:r>
            <w:r w:rsidR="00DC41C1" w:rsidRPr="000C0E17">
              <w:rPr>
                <w:sz w:val="18"/>
              </w:rPr>
              <w:t>documentación federa</w:t>
            </w:r>
            <w:r w:rsidR="00F260AE">
              <w:rPr>
                <w:sz w:val="18"/>
              </w:rPr>
              <w:t>l y</w:t>
            </w:r>
            <w:r w:rsidR="00326157" w:rsidRPr="000C0E17">
              <w:rPr>
                <w:sz w:val="18"/>
              </w:rPr>
              <w:t xml:space="preserve"> </w:t>
            </w:r>
            <w:r w:rsidR="00F44DDC" w:rsidRPr="000C0E17">
              <w:rPr>
                <w:sz w:val="18"/>
              </w:rPr>
              <w:t xml:space="preserve">entregar a quien preside el </w:t>
            </w:r>
            <w:proofErr w:type="spellStart"/>
            <w:r w:rsidR="00F44DDC" w:rsidRPr="000C0E17">
              <w:rPr>
                <w:sz w:val="18"/>
              </w:rPr>
              <w:t>GT</w:t>
            </w:r>
            <w:proofErr w:type="spellEnd"/>
            <w:r w:rsidR="00F44DDC" w:rsidRPr="000C0E17">
              <w:rPr>
                <w:sz w:val="18"/>
              </w:rPr>
              <w:t>.</w:t>
            </w:r>
          </w:p>
          <w:p w14:paraId="190557E2" w14:textId="73F071EF" w:rsidR="00E9602B" w:rsidRDefault="00CA0753" w:rsidP="00E9602B">
            <w:pPr>
              <w:pStyle w:val="TableParagraph"/>
              <w:numPr>
                <w:ilvl w:val="0"/>
                <w:numId w:val="32"/>
              </w:numPr>
              <w:spacing w:line="237" w:lineRule="auto"/>
              <w:ind w:left="384" w:right="157" w:hanging="384"/>
              <w:jc w:val="both"/>
              <w:rPr>
                <w:sz w:val="18"/>
              </w:rPr>
            </w:pPr>
            <w:r>
              <w:rPr>
                <w:sz w:val="18"/>
              </w:rPr>
              <w:t>Realizar</w:t>
            </w:r>
            <w:r w:rsidR="00326157">
              <w:rPr>
                <w:sz w:val="18"/>
              </w:rPr>
              <w:t xml:space="preserve"> </w:t>
            </w:r>
            <w:r w:rsidR="00AC03ED">
              <w:rPr>
                <w:sz w:val="18"/>
              </w:rPr>
              <w:t xml:space="preserve">el </w:t>
            </w:r>
            <w:r w:rsidR="00B424BE">
              <w:rPr>
                <w:sz w:val="18"/>
              </w:rPr>
              <w:t>escrutinio</w:t>
            </w:r>
            <w:r>
              <w:rPr>
                <w:sz w:val="18"/>
              </w:rPr>
              <w:t xml:space="preserve"> y</w:t>
            </w:r>
            <w:r w:rsidR="00B424BE">
              <w:rPr>
                <w:sz w:val="18"/>
              </w:rPr>
              <w:t xml:space="preserve"> cómputo</w:t>
            </w:r>
            <w:r w:rsidR="00AC03ED">
              <w:rPr>
                <w:sz w:val="18"/>
              </w:rPr>
              <w:t xml:space="preserve"> de los votos de cada una de las</w:t>
            </w:r>
            <w:r>
              <w:rPr>
                <w:sz w:val="18"/>
              </w:rPr>
              <w:t xml:space="preserve"> elecciones de</w:t>
            </w:r>
            <w:r w:rsidR="00AC03ED">
              <w:rPr>
                <w:sz w:val="18"/>
              </w:rPr>
              <w:t xml:space="preserve"> </w:t>
            </w:r>
            <w:proofErr w:type="spellStart"/>
            <w:r w:rsidR="00D56BE3">
              <w:rPr>
                <w:sz w:val="18"/>
              </w:rPr>
              <w:t>CSU</w:t>
            </w:r>
            <w:proofErr w:type="spellEnd"/>
            <w:r w:rsidR="00AC03ED">
              <w:rPr>
                <w:sz w:val="18"/>
              </w:rPr>
              <w:t xml:space="preserve"> contenidas en el paquete</w:t>
            </w:r>
            <w:r w:rsidR="000C0E17">
              <w:rPr>
                <w:sz w:val="18"/>
              </w:rPr>
              <w:t xml:space="preserve"> electoral</w:t>
            </w:r>
            <w:r w:rsidR="00AC03ED">
              <w:rPr>
                <w:sz w:val="18"/>
              </w:rPr>
              <w:t xml:space="preserve">, </w:t>
            </w:r>
            <w:r w:rsidR="00C56B2E">
              <w:rPr>
                <w:sz w:val="18"/>
              </w:rPr>
              <w:t xml:space="preserve">en el orden que </w:t>
            </w:r>
            <w:r w:rsidR="00AC03ED">
              <w:rPr>
                <w:sz w:val="18"/>
              </w:rPr>
              <w:t xml:space="preserve">establece el artículo 414 de la </w:t>
            </w:r>
            <w:proofErr w:type="spellStart"/>
            <w:r w:rsidR="00AC03ED">
              <w:rPr>
                <w:sz w:val="18"/>
              </w:rPr>
              <w:t>LEPPET</w:t>
            </w:r>
            <w:proofErr w:type="spellEnd"/>
            <w:r w:rsidR="00AC03ED">
              <w:rPr>
                <w:sz w:val="18"/>
              </w:rPr>
              <w:t xml:space="preserve">; </w:t>
            </w:r>
          </w:p>
          <w:p w14:paraId="1680E4DD" w14:textId="4C64503B" w:rsidR="00520287" w:rsidRDefault="00520287" w:rsidP="00E9602B">
            <w:pPr>
              <w:pStyle w:val="TableParagraph"/>
              <w:numPr>
                <w:ilvl w:val="0"/>
                <w:numId w:val="32"/>
              </w:numPr>
              <w:spacing w:line="237" w:lineRule="auto"/>
              <w:ind w:left="384" w:right="157" w:hanging="384"/>
              <w:jc w:val="both"/>
              <w:rPr>
                <w:sz w:val="18"/>
              </w:rPr>
            </w:pPr>
            <w:r>
              <w:rPr>
                <w:sz w:val="18"/>
              </w:rPr>
              <w:t xml:space="preserve">Anotar un número de folio consecutivo con lápiz en el </w:t>
            </w:r>
            <w:r w:rsidR="00C56B2E">
              <w:rPr>
                <w:sz w:val="18"/>
              </w:rPr>
              <w:t>r</w:t>
            </w:r>
            <w:r>
              <w:rPr>
                <w:sz w:val="18"/>
              </w:rPr>
              <w:t xml:space="preserve">everso de la boleta al momento de </w:t>
            </w:r>
            <w:r w:rsidR="00C56B2E">
              <w:rPr>
                <w:sz w:val="18"/>
              </w:rPr>
              <w:t>dictar la votación en voz alta al Auxil</w:t>
            </w:r>
            <w:r w:rsidR="00AC6081">
              <w:rPr>
                <w:sz w:val="18"/>
              </w:rPr>
              <w:t xml:space="preserve">iar de captura por cada </w:t>
            </w:r>
            <w:proofErr w:type="spellStart"/>
            <w:r w:rsidR="00AC6081">
              <w:rPr>
                <w:sz w:val="18"/>
              </w:rPr>
              <w:t>CSU</w:t>
            </w:r>
            <w:proofErr w:type="spellEnd"/>
            <w:r w:rsidR="00C56B2E">
              <w:rPr>
                <w:sz w:val="18"/>
              </w:rPr>
              <w:t>.</w:t>
            </w:r>
            <w:r>
              <w:rPr>
                <w:sz w:val="18"/>
              </w:rPr>
              <w:t xml:space="preserve"> </w:t>
            </w:r>
          </w:p>
          <w:p w14:paraId="48423357" w14:textId="41774191" w:rsidR="00C56B2E" w:rsidRDefault="00C56B2E" w:rsidP="00E9602B">
            <w:pPr>
              <w:pStyle w:val="TableParagraph"/>
              <w:numPr>
                <w:ilvl w:val="0"/>
                <w:numId w:val="32"/>
              </w:numPr>
              <w:spacing w:line="237" w:lineRule="auto"/>
              <w:ind w:left="384" w:right="157" w:hanging="384"/>
              <w:jc w:val="both"/>
              <w:rPr>
                <w:sz w:val="18"/>
              </w:rPr>
            </w:pPr>
            <w:r>
              <w:rPr>
                <w:sz w:val="18"/>
              </w:rPr>
              <w:t xml:space="preserve">En caso de dudas sobre una boleta, consultará con la Consejería que preside el </w:t>
            </w:r>
            <w:proofErr w:type="spellStart"/>
            <w:r>
              <w:rPr>
                <w:sz w:val="18"/>
              </w:rPr>
              <w:t>GT</w:t>
            </w:r>
            <w:proofErr w:type="spellEnd"/>
            <w:r>
              <w:rPr>
                <w:sz w:val="18"/>
              </w:rPr>
              <w:t>.</w:t>
            </w:r>
          </w:p>
          <w:p w14:paraId="187C4DFA" w14:textId="42B926A4" w:rsidR="00CA0753" w:rsidRDefault="00CA0753" w:rsidP="00E9602B">
            <w:pPr>
              <w:pStyle w:val="TableParagraph"/>
              <w:numPr>
                <w:ilvl w:val="0"/>
                <w:numId w:val="32"/>
              </w:numPr>
              <w:spacing w:line="237" w:lineRule="auto"/>
              <w:ind w:left="384" w:right="157" w:hanging="384"/>
              <w:jc w:val="both"/>
              <w:rPr>
                <w:sz w:val="18"/>
              </w:rPr>
            </w:pPr>
            <w:r>
              <w:rPr>
                <w:sz w:val="18"/>
              </w:rPr>
              <w:t>V</w:t>
            </w:r>
            <w:r w:rsidR="00AC03ED">
              <w:rPr>
                <w:sz w:val="18"/>
              </w:rPr>
              <w:t xml:space="preserve">erificar </w:t>
            </w:r>
            <w:r w:rsidR="00134BCC">
              <w:rPr>
                <w:sz w:val="18"/>
              </w:rPr>
              <w:t xml:space="preserve">que los valores ingresados por el Auxiliar de captura al módulo del </w:t>
            </w:r>
            <w:proofErr w:type="spellStart"/>
            <w:r w:rsidR="00134BCC">
              <w:rPr>
                <w:sz w:val="18"/>
              </w:rPr>
              <w:t>SIEE</w:t>
            </w:r>
            <w:proofErr w:type="spellEnd"/>
            <w:r w:rsidR="00134BCC">
              <w:rPr>
                <w:sz w:val="18"/>
              </w:rPr>
              <w:t>, corresponda</w:t>
            </w:r>
            <w:r w:rsidR="00AC6081">
              <w:rPr>
                <w:sz w:val="18"/>
              </w:rPr>
              <w:t>n</w:t>
            </w:r>
            <w:r w:rsidR="00134BCC">
              <w:rPr>
                <w:sz w:val="18"/>
              </w:rPr>
              <w:t xml:space="preserve"> con el contenido de la boleta que se va dictando en voz alta, </w:t>
            </w:r>
          </w:p>
          <w:p w14:paraId="5D3F6E7D" w14:textId="584A2A63" w:rsidR="00AC03ED" w:rsidRDefault="00CA0753" w:rsidP="00E9602B">
            <w:pPr>
              <w:pStyle w:val="TableParagraph"/>
              <w:numPr>
                <w:ilvl w:val="0"/>
                <w:numId w:val="32"/>
              </w:numPr>
              <w:spacing w:line="237" w:lineRule="auto"/>
              <w:ind w:left="384" w:right="157" w:hanging="384"/>
              <w:jc w:val="both"/>
              <w:rPr>
                <w:sz w:val="18"/>
              </w:rPr>
            </w:pPr>
            <w:r>
              <w:rPr>
                <w:sz w:val="18"/>
              </w:rPr>
              <w:t>F</w:t>
            </w:r>
            <w:r w:rsidR="00134BCC">
              <w:rPr>
                <w:sz w:val="18"/>
              </w:rPr>
              <w:t xml:space="preserve">irmar las Actas de Escrutinio y Cómputo junto con la Consejería que presida el </w:t>
            </w:r>
            <w:proofErr w:type="spellStart"/>
            <w:r w:rsidR="00134BCC">
              <w:rPr>
                <w:sz w:val="18"/>
              </w:rPr>
              <w:t>GT</w:t>
            </w:r>
            <w:proofErr w:type="spellEnd"/>
            <w:r w:rsidR="00134BCC">
              <w:rPr>
                <w:sz w:val="18"/>
              </w:rPr>
              <w:t>.</w:t>
            </w:r>
          </w:p>
        </w:tc>
      </w:tr>
    </w:tbl>
    <w:p w14:paraId="6766B370" w14:textId="77777777" w:rsidR="005D51A8" w:rsidRDefault="005D51A8"/>
    <w:tbl>
      <w:tblPr>
        <w:tblStyle w:val="TableNormal"/>
        <w:tblW w:w="9356" w:type="dxa"/>
        <w:tblInd w:w="-284"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tblLayout w:type="fixed"/>
        <w:tblLook w:val="01E0" w:firstRow="1" w:lastRow="1" w:firstColumn="1" w:lastColumn="1" w:noHBand="0" w:noVBand="0"/>
      </w:tblPr>
      <w:tblGrid>
        <w:gridCol w:w="2835"/>
        <w:gridCol w:w="6521"/>
      </w:tblGrid>
      <w:tr w:rsidR="005D51A8" w14:paraId="0AD2A3DD" w14:textId="77777777" w:rsidTr="005D51A8">
        <w:trPr>
          <w:trHeight w:val="345"/>
        </w:trPr>
        <w:tc>
          <w:tcPr>
            <w:tcW w:w="2835" w:type="dxa"/>
            <w:tcBorders>
              <w:left w:val="nil"/>
            </w:tcBorders>
            <w:shd w:val="clear" w:color="auto" w:fill="8B1057"/>
          </w:tcPr>
          <w:p w14:paraId="33A84809" w14:textId="3A77CEF7" w:rsidR="005D51A8" w:rsidRPr="005D51A8" w:rsidRDefault="005D51A8" w:rsidP="005D51A8">
            <w:pPr>
              <w:pStyle w:val="TableParagraph"/>
              <w:spacing w:before="54"/>
              <w:ind w:left="26" w:right="18"/>
              <w:jc w:val="center"/>
              <w:rPr>
                <w:rFonts w:ascii="Arial Black"/>
                <w:color w:val="FFFFFF"/>
                <w:spacing w:val="-2"/>
              </w:rPr>
            </w:pPr>
            <w:r>
              <w:rPr>
                <w:rFonts w:ascii="Arial Black"/>
                <w:color w:val="FFFFFF"/>
                <w:spacing w:val="-2"/>
              </w:rPr>
              <w:t>Integrantes</w:t>
            </w:r>
            <w:r w:rsidRPr="005D51A8">
              <w:rPr>
                <w:rFonts w:ascii="Arial Black"/>
                <w:color w:val="FFFFFF"/>
                <w:spacing w:val="-2"/>
              </w:rPr>
              <w:t xml:space="preserve"> </w:t>
            </w:r>
            <w:r>
              <w:rPr>
                <w:rFonts w:ascii="Arial Black"/>
                <w:color w:val="FFFFFF"/>
                <w:spacing w:val="-2"/>
              </w:rPr>
              <w:t>de</w:t>
            </w:r>
            <w:r w:rsidRPr="005D51A8">
              <w:rPr>
                <w:rFonts w:ascii="Arial Black"/>
                <w:color w:val="FFFFFF"/>
                <w:spacing w:val="-2"/>
              </w:rPr>
              <w:t xml:space="preserve"> </w:t>
            </w:r>
            <w:proofErr w:type="spellStart"/>
            <w:r w:rsidRPr="005D51A8">
              <w:rPr>
                <w:rFonts w:ascii="Arial Black"/>
                <w:color w:val="FFFFFF"/>
                <w:spacing w:val="-2"/>
              </w:rPr>
              <w:t>GT</w:t>
            </w:r>
            <w:proofErr w:type="spellEnd"/>
          </w:p>
        </w:tc>
        <w:tc>
          <w:tcPr>
            <w:tcW w:w="6521" w:type="dxa"/>
            <w:tcBorders>
              <w:right w:val="nil"/>
            </w:tcBorders>
            <w:shd w:val="clear" w:color="auto" w:fill="8B1057"/>
            <w:vAlign w:val="center"/>
          </w:tcPr>
          <w:p w14:paraId="59E03EB6" w14:textId="214BB0CD" w:rsidR="005D51A8" w:rsidRPr="005D51A8" w:rsidRDefault="005D51A8" w:rsidP="005D51A8">
            <w:pPr>
              <w:pStyle w:val="TableParagraph"/>
              <w:spacing w:before="54" w:line="237" w:lineRule="auto"/>
              <w:ind w:left="384" w:right="18"/>
              <w:jc w:val="center"/>
              <w:rPr>
                <w:rFonts w:ascii="Arial Black"/>
                <w:color w:val="FFFFFF"/>
                <w:spacing w:val="-2"/>
              </w:rPr>
            </w:pPr>
            <w:r>
              <w:rPr>
                <w:rFonts w:ascii="Arial Black"/>
                <w:color w:val="FFFFFF"/>
                <w:spacing w:val="-2"/>
              </w:rPr>
              <w:t>Actividades Espec</w:t>
            </w:r>
            <w:r>
              <w:rPr>
                <w:rFonts w:ascii="Arial Black"/>
                <w:color w:val="FFFFFF"/>
                <w:spacing w:val="-2"/>
              </w:rPr>
              <w:t>í</w:t>
            </w:r>
            <w:r>
              <w:rPr>
                <w:rFonts w:ascii="Arial Black"/>
                <w:color w:val="FFFFFF"/>
                <w:spacing w:val="-2"/>
              </w:rPr>
              <w:t>ficas</w:t>
            </w:r>
          </w:p>
        </w:tc>
      </w:tr>
      <w:tr w:rsidR="005D51A8" w14:paraId="6FB049C5" w14:textId="77777777" w:rsidTr="00932AAD">
        <w:trPr>
          <w:trHeight w:val="905"/>
        </w:trPr>
        <w:tc>
          <w:tcPr>
            <w:tcW w:w="2835" w:type="dxa"/>
            <w:tcBorders>
              <w:left w:val="nil"/>
            </w:tcBorders>
            <w:shd w:val="clear" w:color="auto" w:fill="D9D9D9" w:themeFill="background1" w:themeFillShade="D9"/>
            <w:vAlign w:val="center"/>
          </w:tcPr>
          <w:p w14:paraId="477690F5" w14:textId="77777777" w:rsidR="005D51A8" w:rsidRPr="004F3056" w:rsidRDefault="005D51A8" w:rsidP="005D51A8">
            <w:pPr>
              <w:pStyle w:val="TableParagraph"/>
              <w:ind w:left="26"/>
              <w:jc w:val="center"/>
              <w:rPr>
                <w:rFonts w:ascii="Arial Black"/>
                <w:w w:val="90"/>
              </w:rPr>
            </w:pPr>
          </w:p>
          <w:p w14:paraId="70114587" w14:textId="77777777" w:rsidR="005D51A8" w:rsidRPr="004F3056" w:rsidRDefault="005D51A8" w:rsidP="005D51A8">
            <w:pPr>
              <w:pStyle w:val="TableParagraph"/>
              <w:ind w:left="26"/>
              <w:jc w:val="center"/>
              <w:rPr>
                <w:rFonts w:ascii="Arial Black"/>
                <w:spacing w:val="-2"/>
                <w:w w:val="90"/>
              </w:rPr>
            </w:pPr>
            <w:r w:rsidRPr="004F3056">
              <w:rPr>
                <w:rFonts w:ascii="Arial Black"/>
                <w:w w:val="90"/>
              </w:rPr>
              <w:t>Auxiliar</w:t>
            </w:r>
            <w:r w:rsidRPr="004F3056">
              <w:rPr>
                <w:rFonts w:ascii="Arial Black"/>
                <w:spacing w:val="5"/>
              </w:rPr>
              <w:t xml:space="preserve"> </w:t>
            </w:r>
            <w:r w:rsidRPr="004F3056">
              <w:rPr>
                <w:rFonts w:ascii="Arial Black"/>
                <w:w w:val="90"/>
              </w:rPr>
              <w:t>de</w:t>
            </w:r>
            <w:r w:rsidRPr="004F3056">
              <w:rPr>
                <w:rFonts w:ascii="Arial Black"/>
                <w:spacing w:val="5"/>
              </w:rPr>
              <w:t xml:space="preserve"> </w:t>
            </w:r>
            <w:r w:rsidRPr="004F3056">
              <w:rPr>
                <w:rFonts w:ascii="Arial Black"/>
                <w:spacing w:val="-2"/>
                <w:w w:val="90"/>
              </w:rPr>
              <w:t>Traslado:</w:t>
            </w:r>
          </w:p>
          <w:p w14:paraId="2AA3EDA8" w14:textId="4E6C84C9" w:rsidR="005D51A8" w:rsidRPr="004F3056" w:rsidRDefault="005D51A8" w:rsidP="005D51A8">
            <w:pPr>
              <w:pStyle w:val="TableParagraph"/>
              <w:ind w:left="26"/>
              <w:jc w:val="center"/>
              <w:rPr>
                <w:rFonts w:ascii="Arial Black"/>
              </w:rPr>
            </w:pPr>
          </w:p>
        </w:tc>
        <w:tc>
          <w:tcPr>
            <w:tcW w:w="6521" w:type="dxa"/>
            <w:tcBorders>
              <w:right w:val="nil"/>
            </w:tcBorders>
            <w:shd w:val="clear" w:color="auto" w:fill="D9D9D9" w:themeFill="background1" w:themeFillShade="D9"/>
          </w:tcPr>
          <w:p w14:paraId="5CCD83B4" w14:textId="77777777" w:rsidR="005D51A8" w:rsidRDefault="005D51A8" w:rsidP="005D51A8">
            <w:pPr>
              <w:pStyle w:val="TableParagraph"/>
              <w:spacing w:line="237" w:lineRule="auto"/>
              <w:ind w:left="384" w:right="157"/>
              <w:jc w:val="both"/>
              <w:rPr>
                <w:sz w:val="18"/>
              </w:rPr>
            </w:pPr>
          </w:p>
          <w:p w14:paraId="6C63EBB7" w14:textId="00CF86BC" w:rsidR="005D51A8" w:rsidRDefault="005D51A8" w:rsidP="005D51A8">
            <w:pPr>
              <w:pStyle w:val="TableParagraph"/>
              <w:numPr>
                <w:ilvl w:val="0"/>
                <w:numId w:val="34"/>
              </w:numPr>
              <w:spacing w:line="237" w:lineRule="auto"/>
              <w:ind w:left="384" w:right="157" w:hanging="384"/>
              <w:jc w:val="both"/>
              <w:rPr>
                <w:sz w:val="18"/>
              </w:rPr>
            </w:pPr>
            <w:r>
              <w:rPr>
                <w:sz w:val="18"/>
              </w:rPr>
              <w:t xml:space="preserve">Recibir del Auxiliar de Control de Bodega el Paquete Electoral que solicite quien presida el </w:t>
            </w:r>
            <w:proofErr w:type="spellStart"/>
            <w:r>
              <w:rPr>
                <w:sz w:val="18"/>
              </w:rPr>
              <w:t>GT</w:t>
            </w:r>
            <w:proofErr w:type="spellEnd"/>
            <w:r>
              <w:rPr>
                <w:sz w:val="18"/>
              </w:rPr>
              <w:t>.</w:t>
            </w:r>
          </w:p>
          <w:p w14:paraId="03934EBC" w14:textId="77777777" w:rsidR="005D51A8" w:rsidRDefault="005D51A8" w:rsidP="005D51A8">
            <w:pPr>
              <w:pStyle w:val="TableParagraph"/>
              <w:numPr>
                <w:ilvl w:val="0"/>
                <w:numId w:val="34"/>
              </w:numPr>
              <w:spacing w:line="237" w:lineRule="auto"/>
              <w:ind w:left="384" w:right="157" w:hanging="384"/>
              <w:jc w:val="both"/>
              <w:rPr>
                <w:sz w:val="18"/>
              </w:rPr>
            </w:pPr>
            <w:r>
              <w:rPr>
                <w:sz w:val="18"/>
              </w:rPr>
              <w:t xml:space="preserve">Llevar </w:t>
            </w:r>
            <w:r w:rsidRPr="00326157">
              <w:rPr>
                <w:sz w:val="18"/>
              </w:rPr>
              <w:t xml:space="preserve">los paquetes al </w:t>
            </w:r>
            <w:proofErr w:type="spellStart"/>
            <w:r w:rsidRPr="00326157">
              <w:rPr>
                <w:sz w:val="18"/>
              </w:rPr>
              <w:t>G</w:t>
            </w:r>
            <w:r>
              <w:rPr>
                <w:sz w:val="18"/>
              </w:rPr>
              <w:t>T</w:t>
            </w:r>
            <w:proofErr w:type="spellEnd"/>
            <w:r>
              <w:rPr>
                <w:sz w:val="18"/>
              </w:rPr>
              <w:t xml:space="preserve"> y al </w:t>
            </w:r>
            <w:proofErr w:type="spellStart"/>
            <w:r>
              <w:rPr>
                <w:sz w:val="18"/>
              </w:rPr>
              <w:t>PEyC</w:t>
            </w:r>
            <w:proofErr w:type="spellEnd"/>
            <w:r>
              <w:rPr>
                <w:sz w:val="18"/>
              </w:rPr>
              <w:t xml:space="preserve"> y de retorno a la Bodega Electoral.</w:t>
            </w:r>
          </w:p>
          <w:p w14:paraId="6DE11A06" w14:textId="032A29D4" w:rsidR="005D51A8" w:rsidRPr="004C478C" w:rsidRDefault="005D51A8" w:rsidP="005D51A8">
            <w:pPr>
              <w:pStyle w:val="TableParagraph"/>
              <w:numPr>
                <w:ilvl w:val="0"/>
                <w:numId w:val="34"/>
              </w:numPr>
              <w:spacing w:line="237" w:lineRule="auto"/>
              <w:ind w:left="384" w:right="157" w:hanging="384"/>
              <w:jc w:val="both"/>
              <w:rPr>
                <w:sz w:val="18"/>
              </w:rPr>
            </w:pPr>
          </w:p>
        </w:tc>
      </w:tr>
      <w:tr w:rsidR="005D51A8" w14:paraId="6D233658" w14:textId="77777777" w:rsidTr="00932AAD">
        <w:trPr>
          <w:trHeight w:val="946"/>
        </w:trPr>
        <w:tc>
          <w:tcPr>
            <w:tcW w:w="2835" w:type="dxa"/>
            <w:tcBorders>
              <w:left w:val="nil"/>
            </w:tcBorders>
            <w:shd w:val="clear" w:color="auto" w:fill="DEEAF6" w:themeFill="accent1" w:themeFillTint="33"/>
            <w:vAlign w:val="center"/>
          </w:tcPr>
          <w:p w14:paraId="42A7B8AA" w14:textId="77777777" w:rsidR="005D51A8" w:rsidRPr="004F3056" w:rsidRDefault="005D51A8" w:rsidP="005D51A8">
            <w:pPr>
              <w:pStyle w:val="TableParagraph"/>
              <w:ind w:left="26"/>
              <w:jc w:val="center"/>
              <w:rPr>
                <w:rFonts w:ascii="Arial Black"/>
                <w:w w:val="90"/>
              </w:rPr>
            </w:pPr>
          </w:p>
          <w:p w14:paraId="08AACA1A" w14:textId="5310B2C9" w:rsidR="005D51A8" w:rsidRPr="004F3056" w:rsidRDefault="005D51A8" w:rsidP="005D51A8">
            <w:pPr>
              <w:pStyle w:val="TableParagraph"/>
              <w:ind w:left="26"/>
              <w:jc w:val="center"/>
              <w:rPr>
                <w:rFonts w:ascii="Arial Black"/>
                <w:spacing w:val="-2"/>
                <w:w w:val="90"/>
              </w:rPr>
            </w:pPr>
            <w:r w:rsidRPr="004F3056">
              <w:rPr>
                <w:rFonts w:ascii="Arial Black"/>
                <w:w w:val="90"/>
              </w:rPr>
              <w:t>Auxiliar</w:t>
            </w:r>
            <w:r w:rsidRPr="004F3056">
              <w:rPr>
                <w:rFonts w:ascii="Arial Black"/>
                <w:spacing w:val="5"/>
              </w:rPr>
              <w:t xml:space="preserve"> </w:t>
            </w:r>
            <w:r w:rsidRPr="004F3056">
              <w:rPr>
                <w:rFonts w:ascii="Arial Black"/>
                <w:w w:val="90"/>
              </w:rPr>
              <w:t>de</w:t>
            </w:r>
            <w:r w:rsidRPr="004F3056">
              <w:rPr>
                <w:rFonts w:ascii="Arial Black"/>
                <w:spacing w:val="5"/>
              </w:rPr>
              <w:t xml:space="preserve"> </w:t>
            </w:r>
            <w:r w:rsidRPr="004F3056">
              <w:rPr>
                <w:rFonts w:ascii="Arial Black"/>
                <w:spacing w:val="-2"/>
                <w:w w:val="90"/>
              </w:rPr>
              <w:t>Captura:</w:t>
            </w:r>
          </w:p>
          <w:p w14:paraId="1689192E" w14:textId="3C000684" w:rsidR="005D51A8" w:rsidRPr="004F3056" w:rsidRDefault="005D51A8" w:rsidP="005D51A8">
            <w:pPr>
              <w:pStyle w:val="TableParagraph"/>
              <w:ind w:left="26"/>
              <w:jc w:val="center"/>
              <w:rPr>
                <w:rFonts w:ascii="Arial Black"/>
              </w:rPr>
            </w:pPr>
          </w:p>
        </w:tc>
        <w:tc>
          <w:tcPr>
            <w:tcW w:w="6521" w:type="dxa"/>
            <w:tcBorders>
              <w:right w:val="nil"/>
            </w:tcBorders>
            <w:shd w:val="clear" w:color="auto" w:fill="DEEAF6" w:themeFill="accent1" w:themeFillTint="33"/>
          </w:tcPr>
          <w:p w14:paraId="4A63ECA4" w14:textId="77777777" w:rsidR="005D51A8" w:rsidRPr="00C56B2E" w:rsidRDefault="005D51A8" w:rsidP="005D51A8">
            <w:pPr>
              <w:pStyle w:val="TableParagraph"/>
              <w:numPr>
                <w:ilvl w:val="0"/>
                <w:numId w:val="33"/>
              </w:numPr>
              <w:spacing w:line="237" w:lineRule="auto"/>
              <w:ind w:left="384" w:right="157" w:hanging="384"/>
              <w:jc w:val="both"/>
              <w:rPr>
                <w:sz w:val="18"/>
              </w:rPr>
            </w:pPr>
            <w:r>
              <w:rPr>
                <w:w w:val="105"/>
                <w:sz w:val="18"/>
              </w:rPr>
              <w:t xml:space="preserve">Ingresar al módulo del </w:t>
            </w:r>
            <w:proofErr w:type="spellStart"/>
            <w:r>
              <w:rPr>
                <w:w w:val="105"/>
                <w:sz w:val="18"/>
              </w:rPr>
              <w:t>SIEE</w:t>
            </w:r>
            <w:proofErr w:type="spellEnd"/>
            <w:r>
              <w:rPr>
                <w:w w:val="105"/>
                <w:sz w:val="18"/>
              </w:rPr>
              <w:t xml:space="preserve">, los valores de votación de cada una de las boletas electorales dictados en voz alta por el Auxiliar de Escrutinio, Cómputo y Verificación, </w:t>
            </w:r>
          </w:p>
          <w:p w14:paraId="0FC8F96A" w14:textId="6A86D400" w:rsidR="005D51A8" w:rsidRPr="004C478C" w:rsidRDefault="005D51A8" w:rsidP="005D51A8">
            <w:pPr>
              <w:pStyle w:val="TableParagraph"/>
              <w:numPr>
                <w:ilvl w:val="0"/>
                <w:numId w:val="33"/>
              </w:numPr>
              <w:spacing w:line="237" w:lineRule="auto"/>
              <w:ind w:left="384" w:right="157" w:hanging="384"/>
              <w:jc w:val="both"/>
              <w:rPr>
                <w:sz w:val="18"/>
              </w:rPr>
            </w:pPr>
            <w:r>
              <w:rPr>
                <w:w w:val="105"/>
                <w:sz w:val="18"/>
              </w:rPr>
              <w:t xml:space="preserve">Corregir los valores que el Auxiliar de Escrutinio, cómputo y verificación, le indique, al ir validando los datos ingresados al módulo del </w:t>
            </w:r>
            <w:proofErr w:type="spellStart"/>
            <w:r>
              <w:rPr>
                <w:w w:val="105"/>
                <w:sz w:val="18"/>
              </w:rPr>
              <w:t>SIEE</w:t>
            </w:r>
            <w:proofErr w:type="spellEnd"/>
            <w:r>
              <w:rPr>
                <w:w w:val="105"/>
                <w:sz w:val="18"/>
              </w:rPr>
              <w:t>;</w:t>
            </w:r>
          </w:p>
          <w:p w14:paraId="00BC0CD4" w14:textId="77777777" w:rsidR="005D51A8" w:rsidRPr="005D51A8" w:rsidRDefault="005D51A8" w:rsidP="005D51A8">
            <w:pPr>
              <w:pStyle w:val="TableParagraph"/>
              <w:numPr>
                <w:ilvl w:val="0"/>
                <w:numId w:val="33"/>
              </w:numPr>
              <w:spacing w:line="237" w:lineRule="auto"/>
              <w:ind w:left="384" w:right="157" w:hanging="384"/>
              <w:jc w:val="both"/>
              <w:rPr>
                <w:sz w:val="18"/>
              </w:rPr>
            </w:pPr>
            <w:r>
              <w:rPr>
                <w:w w:val="105"/>
                <w:sz w:val="18"/>
              </w:rPr>
              <w:t>Imprimir las Actas de Escrutinio y Cómputo de cada elección contenida en el paquete electoral que se le realizó el procedimiento</w:t>
            </w:r>
            <w:r>
              <w:rPr>
                <w:spacing w:val="-17"/>
                <w:w w:val="105"/>
                <w:sz w:val="18"/>
              </w:rPr>
              <w:t>.</w:t>
            </w:r>
          </w:p>
          <w:p w14:paraId="2497C311" w14:textId="6655B2DF" w:rsidR="005D51A8" w:rsidRDefault="005D51A8" w:rsidP="005D51A8">
            <w:pPr>
              <w:pStyle w:val="TableParagraph"/>
              <w:spacing w:line="237" w:lineRule="auto"/>
              <w:ind w:left="384" w:right="157"/>
              <w:jc w:val="both"/>
              <w:rPr>
                <w:sz w:val="18"/>
              </w:rPr>
            </w:pPr>
          </w:p>
        </w:tc>
      </w:tr>
      <w:tr w:rsidR="005D51A8" w14:paraId="3A0DA39D" w14:textId="77777777" w:rsidTr="00932AAD">
        <w:trPr>
          <w:trHeight w:val="467"/>
        </w:trPr>
        <w:tc>
          <w:tcPr>
            <w:tcW w:w="2835" w:type="dxa"/>
            <w:tcBorders>
              <w:left w:val="nil"/>
            </w:tcBorders>
            <w:shd w:val="clear" w:color="auto" w:fill="D9D9D9" w:themeFill="background1" w:themeFillShade="D9"/>
            <w:vAlign w:val="center"/>
          </w:tcPr>
          <w:p w14:paraId="17DC9E7A" w14:textId="77777777" w:rsidR="005D51A8" w:rsidRPr="004F3056" w:rsidRDefault="005D51A8" w:rsidP="005D51A8">
            <w:pPr>
              <w:pStyle w:val="TableParagraph"/>
              <w:tabs>
                <w:tab w:val="left" w:pos="280"/>
              </w:tabs>
              <w:spacing w:line="204" w:lineRule="auto"/>
              <w:ind w:left="442" w:hanging="20"/>
              <w:jc w:val="center"/>
              <w:rPr>
                <w:rFonts w:ascii="Arial Black"/>
                <w:spacing w:val="-6"/>
              </w:rPr>
            </w:pPr>
          </w:p>
          <w:p w14:paraId="78BDC09B" w14:textId="683D6F1D" w:rsidR="005D51A8" w:rsidRPr="004F3056" w:rsidRDefault="005D51A8" w:rsidP="005D51A8">
            <w:pPr>
              <w:pStyle w:val="TableParagraph"/>
              <w:tabs>
                <w:tab w:val="left" w:pos="280"/>
              </w:tabs>
              <w:spacing w:line="204" w:lineRule="auto"/>
              <w:ind w:left="442" w:hanging="20"/>
              <w:jc w:val="center"/>
              <w:rPr>
                <w:rFonts w:ascii="Arial Black"/>
                <w:spacing w:val="-6"/>
              </w:rPr>
            </w:pPr>
            <w:r w:rsidRPr="004F3056">
              <w:rPr>
                <w:rFonts w:ascii="Arial Black"/>
                <w:spacing w:val="-6"/>
              </w:rPr>
              <w:t>Auxiliar de Documentaci</w:t>
            </w:r>
            <w:r w:rsidRPr="004F3056">
              <w:rPr>
                <w:rFonts w:ascii="Arial Black"/>
                <w:spacing w:val="-6"/>
              </w:rPr>
              <w:t>ó</w:t>
            </w:r>
            <w:r w:rsidRPr="004F3056">
              <w:rPr>
                <w:rFonts w:ascii="Arial Black"/>
                <w:spacing w:val="-6"/>
              </w:rPr>
              <w:t>n:</w:t>
            </w:r>
          </w:p>
          <w:p w14:paraId="734F090C" w14:textId="01677345" w:rsidR="005D51A8" w:rsidRPr="004F3056" w:rsidRDefault="005D51A8" w:rsidP="005D51A8">
            <w:pPr>
              <w:pStyle w:val="TableParagraph"/>
              <w:spacing w:line="204" w:lineRule="auto"/>
              <w:ind w:left="442" w:hanging="204"/>
              <w:jc w:val="center"/>
              <w:rPr>
                <w:rFonts w:ascii="Arial Black"/>
                <w:spacing w:val="-6"/>
              </w:rPr>
            </w:pPr>
          </w:p>
        </w:tc>
        <w:tc>
          <w:tcPr>
            <w:tcW w:w="6521" w:type="dxa"/>
            <w:tcBorders>
              <w:right w:val="nil"/>
            </w:tcBorders>
            <w:shd w:val="clear" w:color="auto" w:fill="D9D9D9" w:themeFill="background1" w:themeFillShade="D9"/>
          </w:tcPr>
          <w:p w14:paraId="11D2DBE7" w14:textId="7C6A9BC5" w:rsidR="005D51A8" w:rsidRDefault="005D51A8" w:rsidP="005D51A8">
            <w:pPr>
              <w:pStyle w:val="TableParagraph"/>
              <w:spacing w:line="237" w:lineRule="auto"/>
              <w:ind w:left="384" w:right="157"/>
              <w:jc w:val="both"/>
              <w:rPr>
                <w:sz w:val="18"/>
              </w:rPr>
            </w:pPr>
          </w:p>
          <w:p w14:paraId="5DB76F23" w14:textId="2FD912A7" w:rsidR="005D51A8" w:rsidRDefault="005D51A8" w:rsidP="005D51A8">
            <w:pPr>
              <w:pStyle w:val="TableParagraph"/>
              <w:numPr>
                <w:ilvl w:val="0"/>
                <w:numId w:val="32"/>
              </w:numPr>
              <w:spacing w:line="237" w:lineRule="auto"/>
              <w:ind w:left="384" w:right="157" w:hanging="384"/>
              <w:jc w:val="both"/>
              <w:rPr>
                <w:sz w:val="18"/>
              </w:rPr>
            </w:pPr>
            <w:r>
              <w:rPr>
                <w:sz w:val="18"/>
              </w:rPr>
              <w:t xml:space="preserve">Extrae, separa y ordena los documentos diferentes a las boletas colocándolos en sobres, mismos que rotulará con datos de sección y tipo de casilla, que corresponda. </w:t>
            </w:r>
          </w:p>
          <w:p w14:paraId="00A2CC18" w14:textId="4439D1AB" w:rsidR="005D51A8" w:rsidRDefault="005D51A8" w:rsidP="005D51A8">
            <w:pPr>
              <w:pStyle w:val="TableParagraph"/>
              <w:numPr>
                <w:ilvl w:val="0"/>
                <w:numId w:val="32"/>
              </w:numPr>
              <w:spacing w:line="237" w:lineRule="auto"/>
              <w:ind w:left="384" w:right="157" w:hanging="384"/>
              <w:jc w:val="both"/>
              <w:rPr>
                <w:sz w:val="18"/>
              </w:rPr>
            </w:pPr>
            <w:r w:rsidRPr="00616279">
              <w:rPr>
                <w:color w:val="000000"/>
                <w:sz w:val="18"/>
              </w:rPr>
              <w:t>Concluida esta actividad, se sumará a las actividades para la integración de los expedientes de cómputo distrital, en conjunto con el Auxiliar</w:t>
            </w:r>
            <w:r w:rsidRPr="002D3CAC">
              <w:t xml:space="preserve"> </w:t>
            </w:r>
            <w:r w:rsidRPr="00616279">
              <w:rPr>
                <w:color w:val="000000"/>
                <w:sz w:val="18"/>
              </w:rPr>
              <w:t>General y las que le sean designadas</w:t>
            </w:r>
          </w:p>
          <w:p w14:paraId="3A1B07F9" w14:textId="77777777" w:rsidR="005D51A8" w:rsidRDefault="005D51A8" w:rsidP="005D51A8">
            <w:pPr>
              <w:pStyle w:val="TableParagraph"/>
              <w:spacing w:line="237" w:lineRule="auto"/>
              <w:ind w:left="126" w:right="132"/>
              <w:jc w:val="both"/>
              <w:rPr>
                <w:sz w:val="18"/>
              </w:rPr>
            </w:pPr>
          </w:p>
        </w:tc>
      </w:tr>
      <w:tr w:rsidR="005D51A8" w14:paraId="0A3C66DB" w14:textId="77777777" w:rsidTr="005D51A8">
        <w:trPr>
          <w:trHeight w:val="1124"/>
        </w:trPr>
        <w:tc>
          <w:tcPr>
            <w:tcW w:w="2835" w:type="dxa"/>
            <w:tcBorders>
              <w:left w:val="nil"/>
            </w:tcBorders>
            <w:shd w:val="clear" w:color="auto" w:fill="DEEAF6" w:themeFill="accent1" w:themeFillTint="33"/>
            <w:vAlign w:val="center"/>
          </w:tcPr>
          <w:p w14:paraId="4FC0B060" w14:textId="77777777" w:rsidR="005D51A8" w:rsidRPr="004F3056" w:rsidRDefault="005D51A8" w:rsidP="005D51A8">
            <w:pPr>
              <w:pStyle w:val="TableParagraph"/>
              <w:spacing w:line="204" w:lineRule="auto"/>
              <w:ind w:left="442" w:hanging="204"/>
              <w:jc w:val="center"/>
              <w:rPr>
                <w:rFonts w:ascii="Arial Black"/>
                <w:spacing w:val="-6"/>
              </w:rPr>
            </w:pPr>
          </w:p>
          <w:p w14:paraId="4C545367" w14:textId="5677DF5C" w:rsidR="005D51A8" w:rsidRPr="004F3056" w:rsidRDefault="005D51A8" w:rsidP="005D51A8">
            <w:pPr>
              <w:pStyle w:val="TableParagraph"/>
              <w:spacing w:line="204" w:lineRule="auto"/>
              <w:ind w:left="442" w:hanging="204"/>
              <w:jc w:val="center"/>
              <w:rPr>
                <w:rFonts w:ascii="Arial Black"/>
              </w:rPr>
            </w:pPr>
            <w:r w:rsidRPr="004F3056">
              <w:rPr>
                <w:rFonts w:ascii="Arial Black"/>
                <w:spacing w:val="-6"/>
              </w:rPr>
              <w:t>Auxiliar</w:t>
            </w:r>
            <w:r w:rsidRPr="004F3056">
              <w:rPr>
                <w:rFonts w:ascii="Arial Black"/>
                <w:spacing w:val="-11"/>
              </w:rPr>
              <w:t xml:space="preserve"> </w:t>
            </w:r>
            <w:r w:rsidRPr="004F3056">
              <w:rPr>
                <w:rFonts w:ascii="Arial Black"/>
                <w:spacing w:val="-6"/>
              </w:rPr>
              <w:t>de</w:t>
            </w:r>
            <w:r w:rsidRPr="004F3056">
              <w:rPr>
                <w:rFonts w:ascii="Arial Black"/>
                <w:spacing w:val="-11"/>
              </w:rPr>
              <w:t xml:space="preserve"> </w:t>
            </w:r>
            <w:r w:rsidRPr="004F3056">
              <w:rPr>
                <w:rFonts w:ascii="Arial Black"/>
                <w:spacing w:val="-6"/>
              </w:rPr>
              <w:t>Control</w:t>
            </w:r>
            <w:r w:rsidRPr="004F3056">
              <w:rPr>
                <w:rFonts w:ascii="Arial Black"/>
                <w:spacing w:val="-11"/>
              </w:rPr>
              <w:t xml:space="preserve"> </w:t>
            </w:r>
            <w:r w:rsidRPr="004F3056">
              <w:rPr>
                <w:rFonts w:ascii="Arial Black"/>
                <w:spacing w:val="-6"/>
              </w:rPr>
              <w:t xml:space="preserve">de </w:t>
            </w:r>
            <w:r w:rsidRPr="004F3056">
              <w:rPr>
                <w:rFonts w:ascii="Arial Black"/>
              </w:rPr>
              <w:t>Bodega</w:t>
            </w:r>
            <w:r w:rsidRPr="004F3056">
              <w:rPr>
                <w:rFonts w:ascii="Arial Black"/>
                <w:spacing w:val="-3"/>
              </w:rPr>
              <w:t xml:space="preserve"> </w:t>
            </w:r>
            <w:r w:rsidRPr="004F3056">
              <w:rPr>
                <w:rFonts w:ascii="Arial Black"/>
              </w:rPr>
              <w:t>Electoral:</w:t>
            </w:r>
          </w:p>
          <w:p w14:paraId="0A87D922" w14:textId="61252768" w:rsidR="005D51A8" w:rsidRPr="004F3056" w:rsidRDefault="005D51A8" w:rsidP="005D51A8">
            <w:pPr>
              <w:pStyle w:val="TableParagraph"/>
              <w:spacing w:line="204" w:lineRule="auto"/>
              <w:ind w:left="442" w:hanging="204"/>
              <w:jc w:val="center"/>
              <w:rPr>
                <w:rFonts w:ascii="Arial Black"/>
              </w:rPr>
            </w:pPr>
          </w:p>
        </w:tc>
        <w:tc>
          <w:tcPr>
            <w:tcW w:w="6521" w:type="dxa"/>
            <w:tcBorders>
              <w:right w:val="nil"/>
            </w:tcBorders>
            <w:shd w:val="clear" w:color="auto" w:fill="DEEAF6" w:themeFill="accent1" w:themeFillTint="33"/>
          </w:tcPr>
          <w:p w14:paraId="1453A2B1" w14:textId="36173BE3" w:rsidR="005D51A8" w:rsidRPr="006A40C0" w:rsidRDefault="005D51A8" w:rsidP="005D51A8">
            <w:pPr>
              <w:pStyle w:val="TableParagraph"/>
              <w:spacing w:line="237" w:lineRule="auto"/>
              <w:ind w:left="384" w:right="132"/>
              <w:jc w:val="both"/>
              <w:rPr>
                <w:sz w:val="18"/>
              </w:rPr>
            </w:pPr>
          </w:p>
          <w:p w14:paraId="3FAF9D93" w14:textId="6BFDB522" w:rsidR="005D51A8" w:rsidRPr="006A40C0" w:rsidRDefault="005D51A8" w:rsidP="005D51A8">
            <w:pPr>
              <w:pStyle w:val="TableParagraph"/>
              <w:numPr>
                <w:ilvl w:val="0"/>
                <w:numId w:val="32"/>
              </w:numPr>
              <w:spacing w:line="237" w:lineRule="auto"/>
              <w:ind w:left="384" w:right="132" w:hanging="384"/>
              <w:jc w:val="both"/>
              <w:rPr>
                <w:sz w:val="18"/>
              </w:rPr>
            </w:pPr>
            <w:r w:rsidRPr="006A40C0">
              <w:rPr>
                <w:sz w:val="18"/>
              </w:rPr>
              <w:t>Entregar</w:t>
            </w:r>
            <w:r w:rsidRPr="006A40C0">
              <w:rPr>
                <w:spacing w:val="-4"/>
                <w:sz w:val="18"/>
              </w:rPr>
              <w:t xml:space="preserve"> </w:t>
            </w:r>
            <w:r w:rsidRPr="006A40C0">
              <w:rPr>
                <w:sz w:val="18"/>
              </w:rPr>
              <w:t>los</w:t>
            </w:r>
            <w:r w:rsidRPr="006A40C0">
              <w:rPr>
                <w:spacing w:val="-4"/>
                <w:sz w:val="18"/>
              </w:rPr>
              <w:t xml:space="preserve"> </w:t>
            </w:r>
            <w:r w:rsidRPr="006A40C0">
              <w:rPr>
                <w:sz w:val="18"/>
              </w:rPr>
              <w:t>paquetes</w:t>
            </w:r>
            <w:r w:rsidRPr="006A40C0">
              <w:rPr>
                <w:spacing w:val="-4"/>
                <w:sz w:val="18"/>
              </w:rPr>
              <w:t xml:space="preserve"> </w:t>
            </w:r>
            <w:r w:rsidRPr="00747B67">
              <w:rPr>
                <w:sz w:val="18"/>
              </w:rPr>
              <w:t>electorales</w:t>
            </w:r>
            <w:r w:rsidRPr="006A40C0">
              <w:rPr>
                <w:sz w:val="18"/>
              </w:rPr>
              <w:t xml:space="preserve"> a</w:t>
            </w:r>
            <w:r w:rsidRPr="006A40C0">
              <w:rPr>
                <w:spacing w:val="-4"/>
                <w:sz w:val="18"/>
              </w:rPr>
              <w:t xml:space="preserve"> </w:t>
            </w:r>
            <w:r w:rsidRPr="006A40C0">
              <w:rPr>
                <w:sz w:val="18"/>
              </w:rPr>
              <w:t>las</w:t>
            </w:r>
            <w:r w:rsidRPr="006A40C0">
              <w:rPr>
                <w:spacing w:val="-4"/>
                <w:sz w:val="18"/>
              </w:rPr>
              <w:t xml:space="preserve"> </w:t>
            </w:r>
            <w:r w:rsidRPr="006A40C0">
              <w:rPr>
                <w:sz w:val="18"/>
              </w:rPr>
              <w:t>personas</w:t>
            </w:r>
            <w:r w:rsidRPr="006A40C0">
              <w:rPr>
                <w:spacing w:val="-4"/>
                <w:sz w:val="18"/>
              </w:rPr>
              <w:t xml:space="preserve"> </w:t>
            </w:r>
            <w:r w:rsidRPr="006A40C0">
              <w:rPr>
                <w:sz w:val="18"/>
              </w:rPr>
              <w:t>Auxiliares</w:t>
            </w:r>
            <w:r w:rsidRPr="006A40C0">
              <w:rPr>
                <w:spacing w:val="-4"/>
                <w:sz w:val="18"/>
              </w:rPr>
              <w:t xml:space="preserve"> </w:t>
            </w:r>
            <w:r w:rsidRPr="006A40C0">
              <w:rPr>
                <w:sz w:val="18"/>
              </w:rPr>
              <w:t>de</w:t>
            </w:r>
            <w:r w:rsidRPr="006A40C0">
              <w:rPr>
                <w:spacing w:val="-4"/>
                <w:sz w:val="18"/>
              </w:rPr>
              <w:t xml:space="preserve"> </w:t>
            </w:r>
            <w:r w:rsidRPr="006A40C0">
              <w:rPr>
                <w:sz w:val="18"/>
              </w:rPr>
              <w:t>Traslado,</w:t>
            </w:r>
            <w:r w:rsidRPr="006A40C0">
              <w:rPr>
                <w:spacing w:val="-4"/>
                <w:sz w:val="18"/>
              </w:rPr>
              <w:t xml:space="preserve"> </w:t>
            </w:r>
            <w:r w:rsidRPr="006A40C0">
              <w:rPr>
                <w:sz w:val="18"/>
              </w:rPr>
              <w:t>registrando</w:t>
            </w:r>
            <w:r w:rsidRPr="006A40C0">
              <w:rPr>
                <w:spacing w:val="-4"/>
                <w:sz w:val="18"/>
              </w:rPr>
              <w:t xml:space="preserve"> </w:t>
            </w:r>
            <w:r w:rsidRPr="006A40C0">
              <w:rPr>
                <w:sz w:val="18"/>
              </w:rPr>
              <w:t>su salida.</w:t>
            </w:r>
            <w:r>
              <w:rPr>
                <w:sz w:val="18"/>
              </w:rPr>
              <w:t xml:space="preserve"> (Anexo 4)</w:t>
            </w:r>
          </w:p>
          <w:p w14:paraId="412E8F16" w14:textId="77777777" w:rsidR="005D51A8" w:rsidRPr="005D51A8" w:rsidRDefault="005D51A8" w:rsidP="005D51A8">
            <w:pPr>
              <w:pStyle w:val="TableParagraph"/>
              <w:numPr>
                <w:ilvl w:val="0"/>
                <w:numId w:val="32"/>
              </w:numPr>
              <w:spacing w:line="237" w:lineRule="auto"/>
              <w:ind w:left="384" w:right="132" w:hanging="384"/>
              <w:jc w:val="both"/>
              <w:rPr>
                <w:sz w:val="18"/>
              </w:rPr>
            </w:pPr>
            <w:r>
              <w:rPr>
                <w:sz w:val="18"/>
              </w:rPr>
              <w:t>Recibir</w:t>
            </w:r>
            <w:r>
              <w:rPr>
                <w:spacing w:val="-24"/>
                <w:sz w:val="18"/>
              </w:rPr>
              <w:t xml:space="preserve"> </w:t>
            </w:r>
            <w:r>
              <w:rPr>
                <w:sz w:val="18"/>
              </w:rPr>
              <w:t>y</w:t>
            </w:r>
            <w:r>
              <w:rPr>
                <w:spacing w:val="-24"/>
                <w:sz w:val="18"/>
              </w:rPr>
              <w:t xml:space="preserve"> </w:t>
            </w:r>
            <w:r>
              <w:rPr>
                <w:sz w:val="18"/>
              </w:rPr>
              <w:t>reincorporar</w:t>
            </w:r>
            <w:r>
              <w:rPr>
                <w:spacing w:val="-25"/>
                <w:sz w:val="18"/>
              </w:rPr>
              <w:t xml:space="preserve"> </w:t>
            </w:r>
            <w:r>
              <w:rPr>
                <w:sz w:val="18"/>
              </w:rPr>
              <w:t>los</w:t>
            </w:r>
            <w:r>
              <w:rPr>
                <w:spacing w:val="-24"/>
                <w:sz w:val="18"/>
              </w:rPr>
              <w:t xml:space="preserve"> </w:t>
            </w:r>
            <w:r>
              <w:rPr>
                <w:sz w:val="18"/>
              </w:rPr>
              <w:t>paquetes</w:t>
            </w:r>
            <w:r>
              <w:rPr>
                <w:spacing w:val="-24"/>
                <w:sz w:val="18"/>
              </w:rPr>
              <w:t xml:space="preserve"> </w:t>
            </w:r>
            <w:r w:rsidRPr="00747B67">
              <w:rPr>
                <w:sz w:val="18"/>
              </w:rPr>
              <w:t>electorales</w:t>
            </w:r>
            <w:r>
              <w:rPr>
                <w:sz w:val="18"/>
              </w:rPr>
              <w:t xml:space="preserve"> de</w:t>
            </w:r>
            <w:r>
              <w:rPr>
                <w:spacing w:val="-25"/>
                <w:sz w:val="18"/>
              </w:rPr>
              <w:t xml:space="preserve"> </w:t>
            </w:r>
            <w:r>
              <w:rPr>
                <w:sz w:val="18"/>
              </w:rPr>
              <w:t>regreso a la Bodega Electoral,</w:t>
            </w:r>
            <w:r>
              <w:rPr>
                <w:spacing w:val="-24"/>
                <w:sz w:val="18"/>
              </w:rPr>
              <w:t xml:space="preserve"> </w:t>
            </w:r>
            <w:r>
              <w:rPr>
                <w:sz w:val="18"/>
              </w:rPr>
              <w:t>registrando</w:t>
            </w:r>
            <w:r>
              <w:rPr>
                <w:spacing w:val="-24"/>
                <w:sz w:val="18"/>
              </w:rPr>
              <w:t xml:space="preserve"> </w:t>
            </w:r>
            <w:r>
              <w:rPr>
                <w:sz w:val="18"/>
              </w:rPr>
              <w:t>su</w:t>
            </w:r>
            <w:r>
              <w:rPr>
                <w:spacing w:val="-25"/>
                <w:sz w:val="18"/>
              </w:rPr>
              <w:t xml:space="preserve"> </w:t>
            </w:r>
            <w:r>
              <w:rPr>
                <w:spacing w:val="-2"/>
                <w:sz w:val="18"/>
              </w:rPr>
              <w:t>retorno.</w:t>
            </w:r>
          </w:p>
          <w:p w14:paraId="18A19777" w14:textId="3A7F500B" w:rsidR="005D51A8" w:rsidRDefault="005D51A8" w:rsidP="005D51A8">
            <w:pPr>
              <w:pStyle w:val="TableParagraph"/>
              <w:spacing w:line="237" w:lineRule="auto"/>
              <w:ind w:left="384" w:right="132"/>
              <w:jc w:val="both"/>
              <w:rPr>
                <w:sz w:val="18"/>
              </w:rPr>
            </w:pPr>
          </w:p>
        </w:tc>
      </w:tr>
      <w:tr w:rsidR="005D51A8" w14:paraId="6BF4BEA6" w14:textId="77777777" w:rsidTr="00932AAD">
        <w:trPr>
          <w:trHeight w:val="804"/>
        </w:trPr>
        <w:tc>
          <w:tcPr>
            <w:tcW w:w="2835" w:type="dxa"/>
            <w:tcBorders>
              <w:left w:val="nil"/>
            </w:tcBorders>
            <w:shd w:val="clear" w:color="auto" w:fill="D9D9D9" w:themeFill="background1" w:themeFillShade="D9"/>
            <w:vAlign w:val="center"/>
          </w:tcPr>
          <w:p w14:paraId="425184FD" w14:textId="6A9BA32B" w:rsidR="005D51A8" w:rsidRPr="004F3056" w:rsidRDefault="005D51A8" w:rsidP="005D51A8">
            <w:pPr>
              <w:pStyle w:val="TableParagraph"/>
              <w:spacing w:before="250" w:line="204" w:lineRule="auto"/>
              <w:ind w:left="236" w:hanging="98"/>
              <w:jc w:val="center"/>
              <w:rPr>
                <w:rFonts w:ascii="Arial Black"/>
              </w:rPr>
            </w:pPr>
            <w:r w:rsidRPr="004F3056">
              <w:rPr>
                <w:rFonts w:ascii="Arial Black"/>
                <w:spacing w:val="-6"/>
              </w:rPr>
              <w:t>Auxiliar</w:t>
            </w:r>
            <w:r w:rsidRPr="004F3056">
              <w:rPr>
                <w:rFonts w:ascii="Arial Black"/>
                <w:spacing w:val="-11"/>
              </w:rPr>
              <w:t xml:space="preserve"> </w:t>
            </w:r>
            <w:r w:rsidRPr="004F3056">
              <w:rPr>
                <w:rFonts w:ascii="Arial Black"/>
                <w:spacing w:val="-6"/>
              </w:rPr>
              <w:t>de</w:t>
            </w:r>
            <w:r w:rsidRPr="004F3056">
              <w:rPr>
                <w:rFonts w:ascii="Arial Black"/>
                <w:spacing w:val="-11"/>
              </w:rPr>
              <w:t xml:space="preserve"> </w:t>
            </w:r>
            <w:r w:rsidRPr="004F3056">
              <w:rPr>
                <w:rFonts w:ascii="Arial Black"/>
                <w:spacing w:val="-6"/>
              </w:rPr>
              <w:t>Control</w:t>
            </w:r>
            <w:r w:rsidRPr="004F3056">
              <w:rPr>
                <w:rFonts w:ascii="Arial Black"/>
                <w:spacing w:val="-11"/>
              </w:rPr>
              <w:t xml:space="preserve"> </w:t>
            </w:r>
            <w:r w:rsidRPr="004F3056">
              <w:rPr>
                <w:rFonts w:ascii="Arial Black"/>
                <w:spacing w:val="-6"/>
              </w:rPr>
              <w:t xml:space="preserve">de </w:t>
            </w:r>
            <w:r w:rsidRPr="004F3056">
              <w:rPr>
                <w:rFonts w:ascii="Arial Black"/>
              </w:rPr>
              <w:t>Grupo de Trabajo:</w:t>
            </w:r>
          </w:p>
          <w:p w14:paraId="4A42A2FE" w14:textId="0DFD433A" w:rsidR="005D51A8" w:rsidRPr="004F3056" w:rsidRDefault="005D51A8" w:rsidP="005D51A8">
            <w:pPr>
              <w:pStyle w:val="TableParagraph"/>
              <w:spacing w:before="250" w:line="204" w:lineRule="auto"/>
              <w:ind w:left="236" w:hanging="98"/>
              <w:jc w:val="center"/>
              <w:rPr>
                <w:rFonts w:ascii="Arial Black"/>
              </w:rPr>
            </w:pPr>
          </w:p>
        </w:tc>
        <w:tc>
          <w:tcPr>
            <w:tcW w:w="6521" w:type="dxa"/>
            <w:tcBorders>
              <w:right w:val="nil"/>
            </w:tcBorders>
            <w:shd w:val="clear" w:color="auto" w:fill="D9D9D9" w:themeFill="background1" w:themeFillShade="D9"/>
          </w:tcPr>
          <w:p w14:paraId="2292ADC8" w14:textId="7D7B1E5B" w:rsidR="005D51A8" w:rsidRPr="006A40C0" w:rsidRDefault="005D51A8" w:rsidP="005D51A8">
            <w:pPr>
              <w:pStyle w:val="TableParagraph"/>
              <w:spacing w:line="237" w:lineRule="auto"/>
              <w:ind w:right="132"/>
              <w:jc w:val="both"/>
              <w:rPr>
                <w:sz w:val="18"/>
              </w:rPr>
            </w:pPr>
          </w:p>
          <w:p w14:paraId="266D7A93" w14:textId="2102F3BD" w:rsidR="005D51A8" w:rsidRDefault="005D51A8" w:rsidP="005D51A8">
            <w:pPr>
              <w:pStyle w:val="TableParagraph"/>
              <w:numPr>
                <w:ilvl w:val="0"/>
                <w:numId w:val="32"/>
              </w:numPr>
              <w:spacing w:line="237" w:lineRule="auto"/>
              <w:ind w:left="384" w:right="132" w:hanging="384"/>
              <w:jc w:val="both"/>
              <w:rPr>
                <w:sz w:val="18"/>
              </w:rPr>
            </w:pPr>
            <w:r>
              <w:rPr>
                <w:sz w:val="18"/>
              </w:rPr>
              <w:t xml:space="preserve">Apoyar </w:t>
            </w:r>
            <w:r>
              <w:rPr>
                <w:color w:val="000000"/>
                <w:sz w:val="18"/>
              </w:rPr>
              <w:t xml:space="preserve">a la Consejería que preside el </w:t>
            </w:r>
            <w:proofErr w:type="spellStart"/>
            <w:r>
              <w:rPr>
                <w:color w:val="000000"/>
                <w:sz w:val="18"/>
              </w:rPr>
              <w:t>GT</w:t>
            </w:r>
            <w:proofErr w:type="spellEnd"/>
          </w:p>
          <w:p w14:paraId="2624F7FA" w14:textId="2D72165B" w:rsidR="005D51A8" w:rsidRDefault="005D51A8" w:rsidP="005D51A8">
            <w:pPr>
              <w:pStyle w:val="TableParagraph"/>
              <w:numPr>
                <w:ilvl w:val="0"/>
                <w:numId w:val="32"/>
              </w:numPr>
              <w:spacing w:line="237" w:lineRule="auto"/>
              <w:ind w:left="384" w:right="132" w:hanging="384"/>
              <w:jc w:val="both"/>
              <w:rPr>
                <w:sz w:val="18"/>
              </w:rPr>
            </w:pPr>
            <w:r>
              <w:rPr>
                <w:sz w:val="18"/>
              </w:rPr>
              <w:t xml:space="preserve">Llevar </w:t>
            </w:r>
            <w:r w:rsidRPr="009F2F5D">
              <w:rPr>
                <w:sz w:val="18"/>
              </w:rPr>
              <w:t>el registro de la hora en que llega el paquete</w:t>
            </w:r>
            <w:r>
              <w:rPr>
                <w:sz w:val="18"/>
              </w:rPr>
              <w:t xml:space="preserve"> </w:t>
            </w:r>
            <w:r w:rsidRPr="00747B67">
              <w:rPr>
                <w:sz w:val="18"/>
              </w:rPr>
              <w:t>electoral</w:t>
            </w:r>
            <w:r w:rsidRPr="009F2F5D">
              <w:rPr>
                <w:sz w:val="18"/>
              </w:rPr>
              <w:t xml:space="preserve"> al </w:t>
            </w:r>
            <w:proofErr w:type="spellStart"/>
            <w:r>
              <w:rPr>
                <w:sz w:val="18"/>
              </w:rPr>
              <w:t>GT</w:t>
            </w:r>
            <w:proofErr w:type="spellEnd"/>
            <w:r>
              <w:rPr>
                <w:sz w:val="18"/>
              </w:rPr>
              <w:t xml:space="preserve"> y registrar su distribución a los </w:t>
            </w:r>
            <w:proofErr w:type="spellStart"/>
            <w:r>
              <w:rPr>
                <w:sz w:val="18"/>
              </w:rPr>
              <w:t>PEyC</w:t>
            </w:r>
            <w:proofErr w:type="spellEnd"/>
            <w:r>
              <w:rPr>
                <w:sz w:val="18"/>
              </w:rPr>
              <w:t>. (Anexo 5)</w:t>
            </w:r>
          </w:p>
          <w:p w14:paraId="5B97BD0F" w14:textId="364A3D5B" w:rsidR="005D51A8" w:rsidRDefault="005D51A8" w:rsidP="005D51A8">
            <w:pPr>
              <w:pStyle w:val="TableParagraph"/>
              <w:numPr>
                <w:ilvl w:val="0"/>
                <w:numId w:val="32"/>
              </w:numPr>
              <w:spacing w:line="237" w:lineRule="auto"/>
              <w:ind w:left="384" w:right="132" w:hanging="384"/>
              <w:jc w:val="both"/>
              <w:rPr>
                <w:sz w:val="18"/>
              </w:rPr>
            </w:pPr>
            <w:r w:rsidRPr="00CA0753">
              <w:rPr>
                <w:sz w:val="18"/>
              </w:rPr>
              <w:t xml:space="preserve">Llevar el control de la salida de los paquetes electorales del </w:t>
            </w:r>
            <w:proofErr w:type="spellStart"/>
            <w:r w:rsidRPr="00CA0753">
              <w:rPr>
                <w:sz w:val="18"/>
              </w:rPr>
              <w:t>GT</w:t>
            </w:r>
            <w:proofErr w:type="spellEnd"/>
            <w:r w:rsidRPr="00CA0753">
              <w:rPr>
                <w:sz w:val="18"/>
              </w:rPr>
              <w:t>, para su entrega a la Bodega Electoral.</w:t>
            </w:r>
          </w:p>
          <w:p w14:paraId="4276A379" w14:textId="77777777" w:rsidR="005D51A8" w:rsidRPr="005D51A8" w:rsidRDefault="005D51A8" w:rsidP="005D51A8">
            <w:pPr>
              <w:pStyle w:val="TableParagraph"/>
              <w:numPr>
                <w:ilvl w:val="0"/>
                <w:numId w:val="32"/>
              </w:numPr>
              <w:spacing w:line="237" w:lineRule="auto"/>
              <w:ind w:left="384" w:right="132" w:hanging="384"/>
              <w:jc w:val="both"/>
              <w:rPr>
                <w:sz w:val="18"/>
              </w:rPr>
            </w:pPr>
            <w:r w:rsidRPr="00357E02">
              <w:rPr>
                <w:sz w:val="18"/>
              </w:rPr>
              <w:t xml:space="preserve">Supervisar la impresión de </w:t>
            </w:r>
            <w:proofErr w:type="spellStart"/>
            <w:r w:rsidRPr="00357E02">
              <w:rPr>
                <w:sz w:val="18"/>
              </w:rPr>
              <w:t>AEC</w:t>
            </w:r>
            <w:proofErr w:type="spellEnd"/>
            <w:r w:rsidRPr="00357E02">
              <w:rPr>
                <w:sz w:val="18"/>
              </w:rPr>
              <w:t xml:space="preserve"> por parte de los Auxiliares Generales y recabar las firmas de la Presidencia del </w:t>
            </w:r>
            <w:proofErr w:type="spellStart"/>
            <w:r w:rsidRPr="00357E02">
              <w:rPr>
                <w:sz w:val="18"/>
              </w:rPr>
              <w:t>GT</w:t>
            </w:r>
            <w:proofErr w:type="spellEnd"/>
            <w:r w:rsidRPr="00CA0753">
              <w:rPr>
                <w:sz w:val="18"/>
                <w:lang w:val="es-MX"/>
              </w:rPr>
              <w:t xml:space="preserve"> </w:t>
            </w:r>
          </w:p>
          <w:p w14:paraId="7973D664" w14:textId="510185CB" w:rsidR="005D51A8" w:rsidRDefault="005D51A8" w:rsidP="005D51A8">
            <w:pPr>
              <w:pStyle w:val="TableParagraph"/>
              <w:spacing w:line="237" w:lineRule="auto"/>
              <w:ind w:left="384" w:right="132"/>
              <w:jc w:val="both"/>
              <w:rPr>
                <w:sz w:val="18"/>
              </w:rPr>
            </w:pPr>
          </w:p>
        </w:tc>
      </w:tr>
      <w:tr w:rsidR="005D51A8" w14:paraId="233D9C62" w14:textId="77777777" w:rsidTr="00932AAD">
        <w:trPr>
          <w:trHeight w:val="804"/>
        </w:trPr>
        <w:tc>
          <w:tcPr>
            <w:tcW w:w="2835" w:type="dxa"/>
            <w:tcBorders>
              <w:left w:val="nil"/>
            </w:tcBorders>
            <w:shd w:val="clear" w:color="auto" w:fill="DEEAF6" w:themeFill="accent1" w:themeFillTint="33"/>
            <w:vAlign w:val="center"/>
          </w:tcPr>
          <w:p w14:paraId="289C3649" w14:textId="3EEF52E8" w:rsidR="005D51A8" w:rsidRPr="004F3056" w:rsidRDefault="005D51A8" w:rsidP="005D51A8">
            <w:pPr>
              <w:pStyle w:val="TableParagraph"/>
              <w:spacing w:before="250" w:line="204" w:lineRule="auto"/>
              <w:jc w:val="center"/>
              <w:rPr>
                <w:rFonts w:ascii="Arial Black"/>
                <w:spacing w:val="-6"/>
              </w:rPr>
            </w:pPr>
            <w:r w:rsidRPr="004F3056">
              <w:rPr>
                <w:rFonts w:ascii="Arial Black"/>
                <w:spacing w:val="-6"/>
              </w:rPr>
              <w:t>Auxiliar</w:t>
            </w:r>
            <w:r w:rsidRPr="004F3056">
              <w:rPr>
                <w:rFonts w:ascii="Arial Black"/>
                <w:spacing w:val="-11"/>
              </w:rPr>
              <w:t xml:space="preserve"> </w:t>
            </w:r>
            <w:r w:rsidRPr="004F3056">
              <w:rPr>
                <w:rFonts w:ascii="Arial Black"/>
                <w:spacing w:val="-6"/>
              </w:rPr>
              <w:t>General:</w:t>
            </w:r>
          </w:p>
          <w:p w14:paraId="2229076E" w14:textId="78807113" w:rsidR="005D51A8" w:rsidRPr="004F3056" w:rsidRDefault="005D51A8" w:rsidP="005D51A8">
            <w:pPr>
              <w:pStyle w:val="TableParagraph"/>
              <w:spacing w:before="250" w:line="204" w:lineRule="auto"/>
              <w:jc w:val="center"/>
              <w:rPr>
                <w:rFonts w:ascii="Arial Black"/>
                <w:spacing w:val="-6"/>
              </w:rPr>
            </w:pPr>
          </w:p>
        </w:tc>
        <w:tc>
          <w:tcPr>
            <w:tcW w:w="6521" w:type="dxa"/>
            <w:tcBorders>
              <w:right w:val="nil"/>
            </w:tcBorders>
            <w:shd w:val="clear" w:color="auto" w:fill="DEEAF6" w:themeFill="accent1" w:themeFillTint="33"/>
          </w:tcPr>
          <w:p w14:paraId="250361A8" w14:textId="57CC81D1" w:rsidR="005D51A8" w:rsidRPr="00357E02" w:rsidRDefault="005D51A8" w:rsidP="005D51A8">
            <w:pPr>
              <w:pStyle w:val="TableParagraph"/>
              <w:numPr>
                <w:ilvl w:val="0"/>
                <w:numId w:val="32"/>
              </w:numPr>
              <w:spacing w:line="237" w:lineRule="auto"/>
              <w:ind w:left="384" w:right="132" w:hanging="384"/>
              <w:jc w:val="both"/>
              <w:rPr>
                <w:sz w:val="18"/>
              </w:rPr>
            </w:pPr>
            <w:r w:rsidRPr="00357E02">
              <w:rPr>
                <w:sz w:val="18"/>
              </w:rPr>
              <w:t>Capturar la información contenida en las A</w:t>
            </w:r>
            <w:r>
              <w:rPr>
                <w:sz w:val="18"/>
              </w:rPr>
              <w:t xml:space="preserve">ctas de Jornada Electoral en el Módulo del </w:t>
            </w:r>
            <w:proofErr w:type="spellStart"/>
            <w:r>
              <w:rPr>
                <w:sz w:val="18"/>
              </w:rPr>
              <w:t>SIEE</w:t>
            </w:r>
            <w:proofErr w:type="spellEnd"/>
            <w:r>
              <w:rPr>
                <w:sz w:val="18"/>
              </w:rPr>
              <w:t xml:space="preserve"> de Jornada Electoral </w:t>
            </w:r>
            <w:r w:rsidRPr="00357E02">
              <w:rPr>
                <w:sz w:val="18"/>
              </w:rPr>
              <w:t>(personas que votaron en la casilla seccionales y votos extraídos de las urnas), y realizar su digitalización</w:t>
            </w:r>
            <w:r>
              <w:rPr>
                <w:sz w:val="18"/>
              </w:rPr>
              <w:t xml:space="preserve">, y agregar el archivo al mismo módulo. </w:t>
            </w:r>
          </w:p>
          <w:p w14:paraId="4871BB89" w14:textId="179CDA69" w:rsidR="005D51A8" w:rsidRPr="00357E02" w:rsidRDefault="005D51A8" w:rsidP="005D51A8">
            <w:pPr>
              <w:pStyle w:val="TableParagraph"/>
              <w:numPr>
                <w:ilvl w:val="0"/>
                <w:numId w:val="32"/>
              </w:numPr>
              <w:spacing w:line="237" w:lineRule="auto"/>
              <w:ind w:left="384" w:right="132" w:hanging="384"/>
              <w:jc w:val="both"/>
              <w:rPr>
                <w:sz w:val="18"/>
              </w:rPr>
            </w:pPr>
            <w:r w:rsidRPr="00357E02">
              <w:rPr>
                <w:sz w:val="18"/>
              </w:rPr>
              <w:t>Realizar la impresión</w:t>
            </w:r>
            <w:r>
              <w:rPr>
                <w:sz w:val="18"/>
              </w:rPr>
              <w:t xml:space="preserve"> y</w:t>
            </w:r>
            <w:r w:rsidRPr="00357E02">
              <w:rPr>
                <w:sz w:val="18"/>
              </w:rPr>
              <w:t xml:space="preserve"> digitalización de </w:t>
            </w:r>
            <w:r>
              <w:rPr>
                <w:sz w:val="18"/>
              </w:rPr>
              <w:t>las Actas de Escrutinio y Cómputo y actas de cómputo distrital.</w:t>
            </w:r>
          </w:p>
          <w:p w14:paraId="4E344871" w14:textId="77777777" w:rsidR="005D51A8" w:rsidRPr="00357E02" w:rsidRDefault="005D51A8" w:rsidP="005D51A8">
            <w:pPr>
              <w:pStyle w:val="TableParagraph"/>
              <w:numPr>
                <w:ilvl w:val="0"/>
                <w:numId w:val="32"/>
              </w:numPr>
              <w:spacing w:line="237" w:lineRule="auto"/>
              <w:ind w:left="384" w:right="132" w:hanging="384"/>
              <w:jc w:val="both"/>
              <w:rPr>
                <w:sz w:val="18"/>
              </w:rPr>
            </w:pPr>
            <w:r w:rsidRPr="00357E02">
              <w:rPr>
                <w:sz w:val="18"/>
              </w:rPr>
              <w:t>Verificar la correcta integración del expediente de cómputo distrital de cada elección.</w:t>
            </w:r>
          </w:p>
          <w:p w14:paraId="03A091C7" w14:textId="5009957B" w:rsidR="005D51A8" w:rsidRDefault="005D51A8" w:rsidP="005D51A8">
            <w:pPr>
              <w:pStyle w:val="TableParagraph"/>
              <w:numPr>
                <w:ilvl w:val="0"/>
                <w:numId w:val="32"/>
              </w:numPr>
              <w:spacing w:line="237" w:lineRule="auto"/>
              <w:ind w:left="384" w:right="132" w:hanging="384"/>
              <w:jc w:val="both"/>
              <w:rPr>
                <w:sz w:val="18"/>
              </w:rPr>
            </w:pPr>
            <w:r w:rsidRPr="00357E02">
              <w:rPr>
                <w:sz w:val="18"/>
              </w:rPr>
              <w:t>Resguardar las A</w:t>
            </w:r>
            <w:r>
              <w:rPr>
                <w:sz w:val="18"/>
              </w:rPr>
              <w:t>ctas de Jornada Electoral y Actas de Escrutinio y Cómputo</w:t>
            </w:r>
            <w:r w:rsidRPr="00357E02">
              <w:rPr>
                <w:sz w:val="18"/>
              </w:rPr>
              <w:t xml:space="preserve"> y </w:t>
            </w:r>
            <w:r>
              <w:rPr>
                <w:sz w:val="18"/>
              </w:rPr>
              <w:t>Actas de C</w:t>
            </w:r>
            <w:r w:rsidRPr="00357E02">
              <w:rPr>
                <w:sz w:val="18"/>
              </w:rPr>
              <w:t xml:space="preserve">ómputo </w:t>
            </w:r>
            <w:r>
              <w:rPr>
                <w:sz w:val="18"/>
              </w:rPr>
              <w:t>D</w:t>
            </w:r>
            <w:r w:rsidRPr="00357E02">
              <w:rPr>
                <w:sz w:val="18"/>
              </w:rPr>
              <w:t xml:space="preserve">istrital, para su entrega a la Presidencia del </w:t>
            </w:r>
            <w:proofErr w:type="spellStart"/>
            <w:r w:rsidRPr="00357E02">
              <w:rPr>
                <w:sz w:val="18"/>
              </w:rPr>
              <w:t>C</w:t>
            </w:r>
            <w:r>
              <w:rPr>
                <w:sz w:val="18"/>
              </w:rPr>
              <w:t>E</w:t>
            </w:r>
            <w:r w:rsidRPr="00357E02">
              <w:rPr>
                <w:sz w:val="18"/>
              </w:rPr>
              <w:t>D</w:t>
            </w:r>
            <w:proofErr w:type="spellEnd"/>
            <w:r w:rsidRPr="00357E02">
              <w:rPr>
                <w:sz w:val="18"/>
              </w:rPr>
              <w:t>.</w:t>
            </w:r>
          </w:p>
          <w:p w14:paraId="1B0ED63D" w14:textId="424C4930" w:rsidR="005D51A8" w:rsidRPr="009F2F5D" w:rsidRDefault="005D51A8" w:rsidP="005D51A8">
            <w:pPr>
              <w:pStyle w:val="TableParagraph"/>
              <w:spacing w:line="237" w:lineRule="auto"/>
              <w:ind w:left="384" w:right="132"/>
              <w:jc w:val="both"/>
              <w:rPr>
                <w:sz w:val="18"/>
              </w:rPr>
            </w:pPr>
          </w:p>
        </w:tc>
      </w:tr>
    </w:tbl>
    <w:p w14:paraId="709A9F51" w14:textId="77777777" w:rsidR="00AC03ED" w:rsidRPr="00FE7671" w:rsidRDefault="00AC03ED" w:rsidP="00FE7671">
      <w:pPr>
        <w:pStyle w:val="Textoindependiente"/>
        <w:spacing w:line="276" w:lineRule="auto"/>
        <w:rPr>
          <w:rFonts w:ascii="Arial" w:hAnsi="Arial" w:cs="Arial"/>
        </w:rPr>
      </w:pPr>
    </w:p>
    <w:p w14:paraId="76DEE3B4" w14:textId="77777777" w:rsidR="00AC03ED" w:rsidRPr="00FE7671" w:rsidRDefault="00AC03ED" w:rsidP="00FE7671">
      <w:pPr>
        <w:spacing w:line="276" w:lineRule="auto"/>
        <w:jc w:val="both"/>
        <w:rPr>
          <w:rFonts w:ascii="Arial" w:hAnsi="Arial" w:cs="Arial"/>
        </w:rPr>
      </w:pPr>
      <w:r w:rsidRPr="00FE7671">
        <w:rPr>
          <w:rFonts w:ascii="Arial" w:hAnsi="Arial" w:cs="Arial"/>
        </w:rPr>
        <w:t>Dado</w:t>
      </w:r>
      <w:r w:rsidRPr="00FE7671">
        <w:rPr>
          <w:rFonts w:ascii="Arial" w:hAnsi="Arial" w:cs="Arial"/>
          <w:spacing w:val="-17"/>
        </w:rPr>
        <w:t xml:space="preserve"> </w:t>
      </w:r>
      <w:r w:rsidRPr="00FE7671">
        <w:rPr>
          <w:rFonts w:ascii="Arial" w:hAnsi="Arial" w:cs="Arial"/>
        </w:rPr>
        <w:t>que,</w:t>
      </w:r>
      <w:r w:rsidRPr="00FE7671">
        <w:rPr>
          <w:rFonts w:ascii="Arial" w:hAnsi="Arial" w:cs="Arial"/>
          <w:spacing w:val="-17"/>
        </w:rPr>
        <w:t xml:space="preserve"> </w:t>
      </w:r>
      <w:r w:rsidRPr="00FE7671">
        <w:rPr>
          <w:rFonts w:ascii="Arial" w:hAnsi="Arial" w:cs="Arial"/>
        </w:rPr>
        <w:t>durante</w:t>
      </w:r>
      <w:r w:rsidRPr="00FE7671">
        <w:rPr>
          <w:rFonts w:ascii="Arial" w:hAnsi="Arial" w:cs="Arial"/>
          <w:spacing w:val="-17"/>
        </w:rPr>
        <w:t xml:space="preserve"> </w:t>
      </w:r>
      <w:r w:rsidRPr="00FE7671">
        <w:rPr>
          <w:rFonts w:ascii="Arial" w:hAnsi="Arial" w:cs="Arial"/>
        </w:rPr>
        <w:t>los</w:t>
      </w:r>
      <w:r w:rsidRPr="00FE7671">
        <w:rPr>
          <w:rFonts w:ascii="Arial" w:hAnsi="Arial" w:cs="Arial"/>
          <w:spacing w:val="-17"/>
        </w:rPr>
        <w:t xml:space="preserve"> </w:t>
      </w:r>
      <w:r w:rsidRPr="00FE7671">
        <w:rPr>
          <w:rFonts w:ascii="Arial" w:hAnsi="Arial" w:cs="Arial"/>
        </w:rPr>
        <w:t>cómputos</w:t>
      </w:r>
      <w:r w:rsidRPr="00FE7671">
        <w:rPr>
          <w:rFonts w:ascii="Arial" w:hAnsi="Arial" w:cs="Arial"/>
          <w:spacing w:val="-17"/>
        </w:rPr>
        <w:t xml:space="preserve"> </w:t>
      </w:r>
      <w:r w:rsidRPr="00FE7671">
        <w:rPr>
          <w:rFonts w:ascii="Arial" w:hAnsi="Arial" w:cs="Arial"/>
        </w:rPr>
        <w:t>distritales,</w:t>
      </w:r>
      <w:r w:rsidRPr="00FE7671">
        <w:rPr>
          <w:rFonts w:ascii="Arial" w:hAnsi="Arial" w:cs="Arial"/>
          <w:spacing w:val="-17"/>
        </w:rPr>
        <w:t xml:space="preserve"> </w:t>
      </w:r>
      <w:r w:rsidRPr="00FE7671">
        <w:rPr>
          <w:rFonts w:ascii="Arial" w:hAnsi="Arial" w:cs="Arial"/>
        </w:rPr>
        <w:t>participan</w:t>
      </w:r>
      <w:r w:rsidRPr="00FE7671">
        <w:rPr>
          <w:rFonts w:ascii="Arial" w:hAnsi="Arial" w:cs="Arial"/>
          <w:spacing w:val="-17"/>
        </w:rPr>
        <w:t xml:space="preserve"> </w:t>
      </w:r>
      <w:r w:rsidRPr="00FE7671">
        <w:rPr>
          <w:rFonts w:ascii="Arial" w:hAnsi="Arial" w:cs="Arial"/>
        </w:rPr>
        <w:t>personas</w:t>
      </w:r>
      <w:r w:rsidRPr="00FE7671">
        <w:rPr>
          <w:rFonts w:ascii="Arial" w:hAnsi="Arial" w:cs="Arial"/>
          <w:spacing w:val="-17"/>
        </w:rPr>
        <w:t xml:space="preserve"> </w:t>
      </w:r>
      <w:r w:rsidRPr="00FE7671">
        <w:rPr>
          <w:rFonts w:ascii="Arial" w:hAnsi="Arial" w:cs="Arial"/>
        </w:rPr>
        <w:t>de</w:t>
      </w:r>
      <w:r w:rsidRPr="00FE7671">
        <w:rPr>
          <w:rFonts w:ascii="Arial" w:hAnsi="Arial" w:cs="Arial"/>
          <w:spacing w:val="-17"/>
        </w:rPr>
        <w:t xml:space="preserve"> </w:t>
      </w:r>
      <w:r w:rsidRPr="00FE7671">
        <w:rPr>
          <w:rFonts w:ascii="Arial" w:hAnsi="Arial" w:cs="Arial"/>
        </w:rPr>
        <w:t>diversos ámbitos</w:t>
      </w:r>
      <w:r w:rsidRPr="00FE7671">
        <w:rPr>
          <w:rFonts w:ascii="Arial" w:hAnsi="Arial" w:cs="Arial"/>
          <w:spacing w:val="-9"/>
        </w:rPr>
        <w:t xml:space="preserve"> </w:t>
      </w:r>
      <w:r w:rsidRPr="00FE7671">
        <w:rPr>
          <w:rFonts w:ascii="Arial" w:hAnsi="Arial" w:cs="Arial"/>
        </w:rPr>
        <w:t>durante</w:t>
      </w:r>
      <w:r w:rsidRPr="00FE7671">
        <w:rPr>
          <w:rFonts w:ascii="Arial" w:hAnsi="Arial" w:cs="Arial"/>
          <w:spacing w:val="-9"/>
        </w:rPr>
        <w:t xml:space="preserve"> </w:t>
      </w:r>
      <w:r w:rsidRPr="00FE7671">
        <w:rPr>
          <w:rFonts w:ascii="Arial" w:hAnsi="Arial" w:cs="Arial"/>
        </w:rPr>
        <w:t>el</w:t>
      </w:r>
      <w:r w:rsidRPr="00FE7671">
        <w:rPr>
          <w:rFonts w:ascii="Arial" w:hAnsi="Arial" w:cs="Arial"/>
          <w:spacing w:val="-9"/>
        </w:rPr>
        <w:t xml:space="preserve"> </w:t>
      </w:r>
      <w:r w:rsidRPr="00FE7671">
        <w:rPr>
          <w:rFonts w:ascii="Arial" w:hAnsi="Arial" w:cs="Arial"/>
        </w:rPr>
        <w:t>trabajo</w:t>
      </w:r>
      <w:r w:rsidRPr="00FE7671">
        <w:rPr>
          <w:rFonts w:ascii="Arial" w:hAnsi="Arial" w:cs="Arial"/>
          <w:spacing w:val="-9"/>
        </w:rPr>
        <w:t xml:space="preserve"> </w:t>
      </w:r>
      <w:r w:rsidRPr="00FE7671">
        <w:rPr>
          <w:rFonts w:ascii="Arial" w:hAnsi="Arial" w:cs="Arial"/>
        </w:rPr>
        <w:t>de</w:t>
      </w:r>
      <w:r w:rsidRPr="00FE7671">
        <w:rPr>
          <w:rFonts w:ascii="Arial" w:hAnsi="Arial" w:cs="Arial"/>
          <w:spacing w:val="-9"/>
        </w:rPr>
        <w:t xml:space="preserve"> </w:t>
      </w:r>
      <w:r w:rsidRPr="00FE7671">
        <w:rPr>
          <w:rFonts w:ascii="Arial" w:hAnsi="Arial" w:cs="Arial"/>
        </w:rPr>
        <w:t>los</w:t>
      </w:r>
      <w:r w:rsidRPr="00FE7671">
        <w:rPr>
          <w:rFonts w:ascii="Arial" w:hAnsi="Arial" w:cs="Arial"/>
          <w:spacing w:val="-9"/>
        </w:rPr>
        <w:t xml:space="preserve"> </w:t>
      </w:r>
      <w:proofErr w:type="spellStart"/>
      <w:r w:rsidRPr="00FE7671">
        <w:rPr>
          <w:rFonts w:ascii="Arial" w:hAnsi="Arial" w:cs="Arial"/>
        </w:rPr>
        <w:t>P</w:t>
      </w:r>
      <w:r w:rsidR="00B424BE" w:rsidRPr="00FE7671">
        <w:rPr>
          <w:rFonts w:ascii="Arial" w:hAnsi="Arial" w:cs="Arial"/>
        </w:rPr>
        <w:t>Ey</w:t>
      </w:r>
      <w:r w:rsidRPr="00FE7671">
        <w:rPr>
          <w:rFonts w:ascii="Arial" w:hAnsi="Arial" w:cs="Arial"/>
        </w:rPr>
        <w:t>C</w:t>
      </w:r>
      <w:proofErr w:type="spellEnd"/>
      <w:r w:rsidRPr="00FE7671">
        <w:rPr>
          <w:rFonts w:ascii="Arial" w:hAnsi="Arial" w:cs="Arial"/>
        </w:rPr>
        <w:t>,</w:t>
      </w:r>
      <w:r w:rsidRPr="00FE7671">
        <w:rPr>
          <w:rFonts w:ascii="Arial" w:hAnsi="Arial" w:cs="Arial"/>
          <w:spacing w:val="-9"/>
        </w:rPr>
        <w:t xml:space="preserve"> </w:t>
      </w:r>
      <w:r w:rsidRPr="00FE7671">
        <w:rPr>
          <w:rFonts w:ascii="Arial" w:hAnsi="Arial" w:cs="Arial"/>
        </w:rPr>
        <w:t>resulta</w:t>
      </w:r>
      <w:r w:rsidRPr="00FE7671">
        <w:rPr>
          <w:rFonts w:ascii="Arial" w:hAnsi="Arial" w:cs="Arial"/>
          <w:spacing w:val="-9"/>
        </w:rPr>
        <w:t xml:space="preserve"> </w:t>
      </w:r>
      <w:r w:rsidRPr="00FE7671">
        <w:rPr>
          <w:rFonts w:ascii="Arial" w:hAnsi="Arial" w:cs="Arial"/>
        </w:rPr>
        <w:t>necesario</w:t>
      </w:r>
      <w:r w:rsidRPr="00FE7671">
        <w:rPr>
          <w:rFonts w:ascii="Arial" w:hAnsi="Arial" w:cs="Arial"/>
          <w:spacing w:val="-9"/>
        </w:rPr>
        <w:t xml:space="preserve"> </w:t>
      </w:r>
      <w:r w:rsidRPr="00FE7671">
        <w:rPr>
          <w:rFonts w:ascii="Arial" w:hAnsi="Arial" w:cs="Arial"/>
        </w:rPr>
        <w:t>utilizar</w:t>
      </w:r>
      <w:r w:rsidRPr="00FE7671">
        <w:rPr>
          <w:rFonts w:ascii="Arial" w:hAnsi="Arial" w:cs="Arial"/>
          <w:spacing w:val="-9"/>
        </w:rPr>
        <w:t xml:space="preserve"> </w:t>
      </w:r>
      <w:r w:rsidRPr="00FE7671">
        <w:rPr>
          <w:rFonts w:ascii="Arial" w:hAnsi="Arial" w:cs="Arial"/>
        </w:rPr>
        <w:t>gafetes</w:t>
      </w:r>
      <w:r w:rsidRPr="00FE7671">
        <w:rPr>
          <w:rFonts w:ascii="Arial" w:hAnsi="Arial" w:cs="Arial"/>
          <w:spacing w:val="-9"/>
        </w:rPr>
        <w:t xml:space="preserve"> </w:t>
      </w:r>
      <w:r w:rsidRPr="00FE7671">
        <w:rPr>
          <w:rFonts w:ascii="Arial" w:hAnsi="Arial" w:cs="Arial"/>
        </w:rPr>
        <w:t>diferenciados</w:t>
      </w:r>
      <w:r w:rsidRPr="00FE7671">
        <w:rPr>
          <w:rFonts w:ascii="Arial" w:hAnsi="Arial" w:cs="Arial"/>
          <w:spacing w:val="-9"/>
        </w:rPr>
        <w:t xml:space="preserve"> </w:t>
      </w:r>
      <w:r w:rsidRPr="00FE7671">
        <w:rPr>
          <w:rFonts w:ascii="Arial" w:hAnsi="Arial" w:cs="Arial"/>
        </w:rPr>
        <w:t>por cargo</w:t>
      </w:r>
      <w:r w:rsidRPr="00FE7671">
        <w:rPr>
          <w:rFonts w:ascii="Arial" w:hAnsi="Arial" w:cs="Arial"/>
          <w:spacing w:val="-20"/>
        </w:rPr>
        <w:t xml:space="preserve"> </w:t>
      </w:r>
      <w:r w:rsidRPr="00FE7671">
        <w:rPr>
          <w:rFonts w:ascii="Arial" w:hAnsi="Arial" w:cs="Arial"/>
        </w:rPr>
        <w:t>o</w:t>
      </w:r>
      <w:r w:rsidRPr="00FE7671">
        <w:rPr>
          <w:rFonts w:ascii="Arial" w:hAnsi="Arial" w:cs="Arial"/>
          <w:spacing w:val="-19"/>
        </w:rPr>
        <w:t xml:space="preserve"> </w:t>
      </w:r>
      <w:r w:rsidRPr="00FE7671">
        <w:rPr>
          <w:rFonts w:ascii="Arial" w:hAnsi="Arial" w:cs="Arial"/>
        </w:rPr>
        <w:t>función</w:t>
      </w:r>
      <w:r w:rsidRPr="00FE7671">
        <w:rPr>
          <w:rFonts w:ascii="Arial" w:hAnsi="Arial" w:cs="Arial"/>
          <w:spacing w:val="-19"/>
        </w:rPr>
        <w:t xml:space="preserve"> </w:t>
      </w:r>
      <w:r w:rsidRPr="00FE7671">
        <w:rPr>
          <w:rFonts w:ascii="Arial" w:hAnsi="Arial" w:cs="Arial"/>
        </w:rPr>
        <w:t>que</w:t>
      </w:r>
      <w:r w:rsidRPr="00FE7671">
        <w:rPr>
          <w:rFonts w:ascii="Arial" w:hAnsi="Arial" w:cs="Arial"/>
          <w:spacing w:val="-20"/>
        </w:rPr>
        <w:t xml:space="preserve"> </w:t>
      </w:r>
      <w:r w:rsidRPr="00FE7671">
        <w:rPr>
          <w:rFonts w:ascii="Arial" w:hAnsi="Arial" w:cs="Arial"/>
        </w:rPr>
        <w:t>se</w:t>
      </w:r>
      <w:r w:rsidRPr="00FE7671">
        <w:rPr>
          <w:rFonts w:ascii="Arial" w:hAnsi="Arial" w:cs="Arial"/>
          <w:spacing w:val="-19"/>
        </w:rPr>
        <w:t xml:space="preserve"> </w:t>
      </w:r>
      <w:r w:rsidRPr="00FE7671">
        <w:rPr>
          <w:rFonts w:ascii="Arial" w:hAnsi="Arial" w:cs="Arial"/>
        </w:rPr>
        <w:t>desempeñe:</w:t>
      </w:r>
      <w:r w:rsidRPr="00FE7671">
        <w:rPr>
          <w:rFonts w:ascii="Arial" w:hAnsi="Arial" w:cs="Arial"/>
          <w:spacing w:val="-19"/>
        </w:rPr>
        <w:t xml:space="preserve"> </w:t>
      </w:r>
      <w:proofErr w:type="spellStart"/>
      <w:r w:rsidRPr="00FE7671">
        <w:rPr>
          <w:rFonts w:ascii="Arial" w:hAnsi="Arial" w:cs="Arial"/>
        </w:rPr>
        <w:t>SEL</w:t>
      </w:r>
      <w:proofErr w:type="spellEnd"/>
      <w:r w:rsidRPr="00FE7671">
        <w:rPr>
          <w:rFonts w:ascii="Arial" w:hAnsi="Arial" w:cs="Arial"/>
          <w:spacing w:val="-20"/>
        </w:rPr>
        <w:t xml:space="preserve"> </w:t>
      </w:r>
      <w:r w:rsidRPr="00FE7671">
        <w:rPr>
          <w:rFonts w:ascii="Arial" w:hAnsi="Arial" w:cs="Arial"/>
        </w:rPr>
        <w:t>y</w:t>
      </w:r>
      <w:r w:rsidRPr="00FE7671">
        <w:rPr>
          <w:rFonts w:ascii="Arial" w:hAnsi="Arial" w:cs="Arial"/>
          <w:spacing w:val="-19"/>
        </w:rPr>
        <w:t xml:space="preserve"> </w:t>
      </w:r>
      <w:proofErr w:type="spellStart"/>
      <w:r w:rsidRPr="00FE7671">
        <w:rPr>
          <w:rFonts w:ascii="Arial" w:hAnsi="Arial" w:cs="Arial"/>
        </w:rPr>
        <w:t>CAEL</w:t>
      </w:r>
      <w:proofErr w:type="spellEnd"/>
      <w:r w:rsidRPr="00FE7671">
        <w:rPr>
          <w:rFonts w:ascii="Arial" w:hAnsi="Arial" w:cs="Arial"/>
          <w:spacing w:val="-19"/>
        </w:rPr>
        <w:t xml:space="preserve"> </w:t>
      </w:r>
      <w:r w:rsidRPr="00FE7671">
        <w:rPr>
          <w:rFonts w:ascii="Arial" w:hAnsi="Arial" w:cs="Arial"/>
        </w:rPr>
        <w:t>que</w:t>
      </w:r>
      <w:r w:rsidRPr="00FE7671">
        <w:rPr>
          <w:rFonts w:ascii="Arial" w:hAnsi="Arial" w:cs="Arial"/>
          <w:spacing w:val="-20"/>
        </w:rPr>
        <w:t xml:space="preserve"> </w:t>
      </w:r>
      <w:r w:rsidRPr="00FE7671">
        <w:rPr>
          <w:rFonts w:ascii="Arial" w:hAnsi="Arial" w:cs="Arial"/>
        </w:rPr>
        <w:t>participan</w:t>
      </w:r>
      <w:r w:rsidRPr="00FE7671">
        <w:rPr>
          <w:rFonts w:ascii="Arial" w:hAnsi="Arial" w:cs="Arial"/>
          <w:spacing w:val="-19"/>
        </w:rPr>
        <w:t xml:space="preserve"> </w:t>
      </w:r>
      <w:r w:rsidRPr="00FE7671">
        <w:rPr>
          <w:rFonts w:ascii="Arial" w:hAnsi="Arial" w:cs="Arial"/>
        </w:rPr>
        <w:t>como</w:t>
      </w:r>
      <w:r w:rsidRPr="00FE7671">
        <w:rPr>
          <w:rFonts w:ascii="Arial" w:hAnsi="Arial" w:cs="Arial"/>
          <w:spacing w:val="-19"/>
        </w:rPr>
        <w:t xml:space="preserve"> </w:t>
      </w:r>
      <w:r w:rsidRPr="00FE7671">
        <w:rPr>
          <w:rFonts w:ascii="Arial" w:hAnsi="Arial" w:cs="Arial"/>
        </w:rPr>
        <w:t>Auxiliares</w:t>
      </w:r>
      <w:r w:rsidRPr="00FE7671">
        <w:rPr>
          <w:rFonts w:ascii="Arial" w:hAnsi="Arial" w:cs="Arial"/>
          <w:spacing w:val="-20"/>
        </w:rPr>
        <w:t xml:space="preserve"> </w:t>
      </w:r>
      <w:r w:rsidRPr="00FE7671">
        <w:rPr>
          <w:rFonts w:ascii="Arial" w:hAnsi="Arial" w:cs="Arial"/>
        </w:rPr>
        <w:t>de</w:t>
      </w:r>
      <w:r w:rsidRPr="00FE7671">
        <w:rPr>
          <w:rFonts w:ascii="Arial" w:hAnsi="Arial" w:cs="Arial"/>
          <w:spacing w:val="-19"/>
        </w:rPr>
        <w:t xml:space="preserve"> </w:t>
      </w:r>
      <w:r w:rsidRPr="00FE7671">
        <w:rPr>
          <w:rFonts w:ascii="Arial" w:hAnsi="Arial" w:cs="Arial"/>
        </w:rPr>
        <w:t>los</w:t>
      </w:r>
      <w:r w:rsidRPr="00FE7671">
        <w:rPr>
          <w:rFonts w:ascii="Arial" w:hAnsi="Arial" w:cs="Arial"/>
          <w:spacing w:val="-19"/>
        </w:rPr>
        <w:t xml:space="preserve"> </w:t>
      </w:r>
      <w:proofErr w:type="spellStart"/>
      <w:r w:rsidRPr="00FE7671">
        <w:rPr>
          <w:rFonts w:ascii="Arial" w:hAnsi="Arial" w:cs="Arial"/>
        </w:rPr>
        <w:t>GT</w:t>
      </w:r>
      <w:proofErr w:type="spellEnd"/>
      <w:r w:rsidRPr="00FE7671">
        <w:rPr>
          <w:rFonts w:ascii="Arial" w:hAnsi="Arial" w:cs="Arial"/>
        </w:rPr>
        <w:t>, Consejerías</w:t>
      </w:r>
      <w:r w:rsidRPr="00FE7671">
        <w:rPr>
          <w:rFonts w:ascii="Arial" w:hAnsi="Arial" w:cs="Arial"/>
          <w:spacing w:val="-8"/>
        </w:rPr>
        <w:t xml:space="preserve"> </w:t>
      </w:r>
      <w:r w:rsidRPr="00FE7671">
        <w:rPr>
          <w:rFonts w:ascii="Arial" w:hAnsi="Arial" w:cs="Arial"/>
        </w:rPr>
        <w:t>Electorales</w:t>
      </w:r>
      <w:r w:rsidRPr="00FE7671">
        <w:rPr>
          <w:rFonts w:ascii="Arial" w:hAnsi="Arial" w:cs="Arial"/>
          <w:spacing w:val="-8"/>
        </w:rPr>
        <w:t xml:space="preserve"> </w:t>
      </w:r>
      <w:r w:rsidRPr="00FE7671">
        <w:rPr>
          <w:rFonts w:ascii="Arial" w:hAnsi="Arial" w:cs="Arial"/>
        </w:rPr>
        <w:t>que</w:t>
      </w:r>
      <w:r w:rsidRPr="00FE7671">
        <w:rPr>
          <w:rFonts w:ascii="Arial" w:hAnsi="Arial" w:cs="Arial"/>
          <w:spacing w:val="-8"/>
        </w:rPr>
        <w:t xml:space="preserve"> </w:t>
      </w:r>
      <w:r w:rsidRPr="00FE7671">
        <w:rPr>
          <w:rFonts w:ascii="Arial" w:hAnsi="Arial" w:cs="Arial"/>
        </w:rPr>
        <w:t>presiden</w:t>
      </w:r>
      <w:r w:rsidRPr="00FE7671">
        <w:rPr>
          <w:rFonts w:ascii="Arial" w:hAnsi="Arial" w:cs="Arial"/>
          <w:spacing w:val="-8"/>
        </w:rPr>
        <w:t xml:space="preserve"> </w:t>
      </w:r>
      <w:r w:rsidRPr="00FE7671">
        <w:rPr>
          <w:rFonts w:ascii="Arial" w:hAnsi="Arial" w:cs="Arial"/>
        </w:rPr>
        <w:t>los</w:t>
      </w:r>
      <w:r w:rsidRPr="00FE7671">
        <w:rPr>
          <w:rFonts w:ascii="Arial" w:hAnsi="Arial" w:cs="Arial"/>
          <w:spacing w:val="-8"/>
        </w:rPr>
        <w:t xml:space="preserve"> </w:t>
      </w:r>
      <w:proofErr w:type="spellStart"/>
      <w:r w:rsidRPr="00FE7671">
        <w:rPr>
          <w:rFonts w:ascii="Arial" w:hAnsi="Arial" w:cs="Arial"/>
        </w:rPr>
        <w:t>GT</w:t>
      </w:r>
      <w:proofErr w:type="spellEnd"/>
      <w:r w:rsidRPr="00FE7671">
        <w:rPr>
          <w:rFonts w:ascii="Arial" w:hAnsi="Arial" w:cs="Arial"/>
        </w:rPr>
        <w:t>,</w:t>
      </w:r>
      <w:r w:rsidRPr="00FE7671">
        <w:rPr>
          <w:rFonts w:ascii="Arial" w:hAnsi="Arial" w:cs="Arial"/>
          <w:spacing w:val="-8"/>
        </w:rPr>
        <w:t xml:space="preserve"> </w:t>
      </w:r>
      <w:r w:rsidRPr="00FE7671">
        <w:rPr>
          <w:rFonts w:ascii="Arial" w:hAnsi="Arial" w:cs="Arial"/>
        </w:rPr>
        <w:t>personal</w:t>
      </w:r>
      <w:r w:rsidRPr="00FE7671">
        <w:rPr>
          <w:rFonts w:ascii="Arial" w:hAnsi="Arial" w:cs="Arial"/>
          <w:spacing w:val="-4"/>
        </w:rPr>
        <w:t xml:space="preserve"> </w:t>
      </w:r>
      <w:r w:rsidRPr="00FE7671">
        <w:rPr>
          <w:rFonts w:ascii="Arial" w:hAnsi="Arial" w:cs="Arial"/>
        </w:rPr>
        <w:t>administrativo</w:t>
      </w:r>
      <w:r w:rsidRPr="00FE7671">
        <w:rPr>
          <w:rFonts w:ascii="Arial" w:hAnsi="Arial" w:cs="Arial"/>
          <w:spacing w:val="-4"/>
        </w:rPr>
        <w:t xml:space="preserve"> </w:t>
      </w:r>
      <w:r w:rsidRPr="00FE7671">
        <w:rPr>
          <w:rFonts w:ascii="Arial" w:hAnsi="Arial" w:cs="Arial"/>
        </w:rPr>
        <w:t>de</w:t>
      </w:r>
      <w:r w:rsidRPr="00FE7671">
        <w:rPr>
          <w:rFonts w:ascii="Arial" w:hAnsi="Arial" w:cs="Arial"/>
          <w:spacing w:val="-4"/>
        </w:rPr>
        <w:t xml:space="preserve"> </w:t>
      </w:r>
      <w:r w:rsidRPr="00FE7671">
        <w:rPr>
          <w:rFonts w:ascii="Arial" w:hAnsi="Arial" w:cs="Arial"/>
        </w:rPr>
        <w:t>la</w:t>
      </w:r>
      <w:r w:rsidRPr="00FE7671">
        <w:rPr>
          <w:rFonts w:ascii="Arial" w:hAnsi="Arial" w:cs="Arial"/>
          <w:spacing w:val="-4"/>
        </w:rPr>
        <w:t xml:space="preserve"> </w:t>
      </w:r>
      <w:proofErr w:type="spellStart"/>
      <w:r w:rsidRPr="00FE7671">
        <w:rPr>
          <w:rFonts w:ascii="Arial" w:hAnsi="Arial" w:cs="Arial"/>
        </w:rPr>
        <w:t>JED</w:t>
      </w:r>
      <w:proofErr w:type="spellEnd"/>
      <w:r w:rsidRPr="00FE7671">
        <w:rPr>
          <w:rFonts w:ascii="Arial" w:hAnsi="Arial" w:cs="Arial"/>
        </w:rPr>
        <w:t>,</w:t>
      </w:r>
      <w:r w:rsidRPr="00FE7671">
        <w:rPr>
          <w:rFonts w:ascii="Arial" w:hAnsi="Arial" w:cs="Arial"/>
          <w:spacing w:val="-4"/>
        </w:rPr>
        <w:t xml:space="preserve"> </w:t>
      </w:r>
      <w:r w:rsidRPr="00FE7671">
        <w:rPr>
          <w:rFonts w:ascii="Arial" w:hAnsi="Arial" w:cs="Arial"/>
        </w:rPr>
        <w:t>entre</w:t>
      </w:r>
      <w:r w:rsidRPr="00FE7671">
        <w:rPr>
          <w:rFonts w:ascii="Arial" w:hAnsi="Arial" w:cs="Arial"/>
          <w:spacing w:val="-4"/>
        </w:rPr>
        <w:t xml:space="preserve"> </w:t>
      </w:r>
      <w:r w:rsidRPr="00FE7671">
        <w:rPr>
          <w:rFonts w:ascii="Arial" w:hAnsi="Arial" w:cs="Arial"/>
        </w:rPr>
        <w:t>otras.</w:t>
      </w:r>
    </w:p>
    <w:p w14:paraId="5FD26534" w14:textId="77777777" w:rsidR="00B424BE" w:rsidRPr="00FE7671" w:rsidRDefault="00B424BE" w:rsidP="00FE7671">
      <w:pPr>
        <w:spacing w:line="276" w:lineRule="auto"/>
        <w:jc w:val="both"/>
        <w:rPr>
          <w:rFonts w:ascii="Arial" w:hAnsi="Arial" w:cs="Arial"/>
        </w:rPr>
      </w:pPr>
    </w:p>
    <w:p w14:paraId="25815CA0" w14:textId="03EB19C7" w:rsidR="00AC03ED" w:rsidRPr="00FE7671" w:rsidRDefault="00AC03ED" w:rsidP="00FE7671">
      <w:pPr>
        <w:spacing w:line="276" w:lineRule="auto"/>
        <w:jc w:val="both"/>
        <w:rPr>
          <w:rFonts w:ascii="Arial" w:hAnsi="Arial" w:cs="Arial"/>
        </w:rPr>
      </w:pPr>
      <w:r w:rsidRPr="00FE7671">
        <w:rPr>
          <w:rFonts w:ascii="Arial" w:hAnsi="Arial" w:cs="Arial"/>
        </w:rPr>
        <w:t xml:space="preserve">Los gafetes deberán imprimirse en cantidad suficiente para cada </w:t>
      </w:r>
      <w:proofErr w:type="spellStart"/>
      <w:r w:rsidRPr="00FE7671">
        <w:rPr>
          <w:rFonts w:ascii="Arial" w:hAnsi="Arial" w:cs="Arial"/>
        </w:rPr>
        <w:t>GT</w:t>
      </w:r>
      <w:proofErr w:type="spellEnd"/>
      <w:r w:rsidRPr="00FE7671">
        <w:rPr>
          <w:rFonts w:ascii="Arial" w:hAnsi="Arial" w:cs="Arial"/>
        </w:rPr>
        <w:t xml:space="preserve"> y </w:t>
      </w:r>
      <w:proofErr w:type="spellStart"/>
      <w:r w:rsidR="00234793" w:rsidRPr="00FE7671">
        <w:rPr>
          <w:rFonts w:ascii="Arial" w:hAnsi="Arial" w:cs="Arial"/>
        </w:rPr>
        <w:t>PE</w:t>
      </w:r>
      <w:r w:rsidR="00B424BE" w:rsidRPr="00FE7671">
        <w:rPr>
          <w:rFonts w:ascii="Arial" w:hAnsi="Arial" w:cs="Arial"/>
        </w:rPr>
        <w:t>y</w:t>
      </w:r>
      <w:r w:rsidR="00234793" w:rsidRPr="00FE7671">
        <w:rPr>
          <w:rFonts w:ascii="Arial" w:hAnsi="Arial" w:cs="Arial"/>
        </w:rPr>
        <w:t>C</w:t>
      </w:r>
      <w:proofErr w:type="spellEnd"/>
      <w:r w:rsidRPr="00FE7671">
        <w:rPr>
          <w:rFonts w:ascii="Arial" w:hAnsi="Arial" w:cs="Arial"/>
        </w:rPr>
        <w:t>, de acuerdo con</w:t>
      </w:r>
      <w:r w:rsidRPr="00FE7671">
        <w:rPr>
          <w:rFonts w:ascii="Arial" w:hAnsi="Arial" w:cs="Arial"/>
          <w:spacing w:val="-11"/>
        </w:rPr>
        <w:t xml:space="preserve"> </w:t>
      </w:r>
      <w:r w:rsidRPr="00FE7671">
        <w:rPr>
          <w:rFonts w:ascii="Arial" w:hAnsi="Arial" w:cs="Arial"/>
        </w:rPr>
        <w:t>las</w:t>
      </w:r>
      <w:r w:rsidRPr="00FE7671">
        <w:rPr>
          <w:rFonts w:ascii="Arial" w:hAnsi="Arial" w:cs="Arial"/>
          <w:spacing w:val="-11"/>
        </w:rPr>
        <w:t xml:space="preserve"> </w:t>
      </w:r>
      <w:r w:rsidRPr="00FE7671">
        <w:rPr>
          <w:rFonts w:ascii="Arial" w:hAnsi="Arial" w:cs="Arial"/>
        </w:rPr>
        <w:t>funciones</w:t>
      </w:r>
      <w:r w:rsidRPr="00FE7671">
        <w:rPr>
          <w:rFonts w:ascii="Arial" w:hAnsi="Arial" w:cs="Arial"/>
          <w:spacing w:val="-11"/>
        </w:rPr>
        <w:t xml:space="preserve"> </w:t>
      </w:r>
      <w:r w:rsidRPr="00FE7671">
        <w:rPr>
          <w:rFonts w:ascii="Arial" w:hAnsi="Arial" w:cs="Arial"/>
        </w:rPr>
        <w:t>que</w:t>
      </w:r>
      <w:r w:rsidRPr="00FE7671">
        <w:rPr>
          <w:rFonts w:ascii="Arial" w:hAnsi="Arial" w:cs="Arial"/>
          <w:spacing w:val="-11"/>
        </w:rPr>
        <w:t xml:space="preserve"> </w:t>
      </w:r>
      <w:r w:rsidRPr="00FE7671">
        <w:rPr>
          <w:rFonts w:ascii="Arial" w:hAnsi="Arial" w:cs="Arial"/>
        </w:rPr>
        <w:t>desarrollarán,</w:t>
      </w:r>
      <w:r w:rsidRPr="00FE7671">
        <w:rPr>
          <w:rFonts w:ascii="Arial" w:hAnsi="Arial" w:cs="Arial"/>
          <w:spacing w:val="-11"/>
        </w:rPr>
        <w:t xml:space="preserve"> </w:t>
      </w:r>
      <w:r w:rsidRPr="00FE7671">
        <w:rPr>
          <w:rFonts w:ascii="Arial" w:hAnsi="Arial" w:cs="Arial"/>
        </w:rPr>
        <w:t>con</w:t>
      </w:r>
      <w:r w:rsidRPr="00FE7671">
        <w:rPr>
          <w:rFonts w:ascii="Arial" w:hAnsi="Arial" w:cs="Arial"/>
          <w:spacing w:val="-11"/>
        </w:rPr>
        <w:t xml:space="preserve"> </w:t>
      </w:r>
      <w:r w:rsidRPr="00FE7671">
        <w:rPr>
          <w:rFonts w:ascii="Arial" w:hAnsi="Arial" w:cs="Arial"/>
        </w:rPr>
        <w:t>base</w:t>
      </w:r>
      <w:r w:rsidRPr="00FE7671">
        <w:rPr>
          <w:rFonts w:ascii="Arial" w:hAnsi="Arial" w:cs="Arial"/>
          <w:spacing w:val="-11"/>
        </w:rPr>
        <w:t xml:space="preserve"> </w:t>
      </w:r>
      <w:r w:rsidRPr="00FE7671">
        <w:rPr>
          <w:rFonts w:ascii="Arial" w:hAnsi="Arial" w:cs="Arial"/>
        </w:rPr>
        <w:t>en</w:t>
      </w:r>
      <w:r w:rsidRPr="00FE7671">
        <w:rPr>
          <w:rFonts w:ascii="Arial" w:hAnsi="Arial" w:cs="Arial"/>
          <w:spacing w:val="-11"/>
        </w:rPr>
        <w:t xml:space="preserve"> </w:t>
      </w:r>
      <w:r w:rsidRPr="00FE7671">
        <w:rPr>
          <w:rFonts w:ascii="Arial" w:hAnsi="Arial" w:cs="Arial"/>
        </w:rPr>
        <w:t>la</w:t>
      </w:r>
      <w:r w:rsidRPr="00FE7671">
        <w:rPr>
          <w:rFonts w:ascii="Arial" w:hAnsi="Arial" w:cs="Arial"/>
          <w:spacing w:val="-11"/>
        </w:rPr>
        <w:t xml:space="preserve"> </w:t>
      </w:r>
      <w:r w:rsidRPr="00FE7671">
        <w:rPr>
          <w:rFonts w:ascii="Arial" w:hAnsi="Arial" w:cs="Arial"/>
        </w:rPr>
        <w:t>propuesta</w:t>
      </w:r>
      <w:r w:rsidRPr="00FE7671">
        <w:rPr>
          <w:rFonts w:ascii="Arial" w:hAnsi="Arial" w:cs="Arial"/>
          <w:spacing w:val="-11"/>
        </w:rPr>
        <w:t xml:space="preserve"> </w:t>
      </w:r>
      <w:r w:rsidRPr="00FE7671">
        <w:rPr>
          <w:rFonts w:ascii="Arial" w:hAnsi="Arial" w:cs="Arial"/>
        </w:rPr>
        <w:t>de</w:t>
      </w:r>
      <w:r w:rsidRPr="00FE7671">
        <w:rPr>
          <w:rFonts w:ascii="Arial" w:hAnsi="Arial" w:cs="Arial"/>
          <w:spacing w:val="-11"/>
        </w:rPr>
        <w:t xml:space="preserve"> </w:t>
      </w:r>
      <w:r w:rsidRPr="00FE7671">
        <w:rPr>
          <w:rFonts w:ascii="Arial" w:hAnsi="Arial" w:cs="Arial"/>
        </w:rPr>
        <w:t>horarios</w:t>
      </w:r>
      <w:r w:rsidRPr="00FE7671">
        <w:rPr>
          <w:rFonts w:ascii="Arial" w:hAnsi="Arial" w:cs="Arial"/>
          <w:spacing w:val="-11"/>
        </w:rPr>
        <w:t xml:space="preserve"> </w:t>
      </w:r>
      <w:r w:rsidRPr="00FE7671">
        <w:rPr>
          <w:rFonts w:ascii="Arial" w:hAnsi="Arial" w:cs="Arial"/>
        </w:rPr>
        <w:t>de</w:t>
      </w:r>
      <w:r w:rsidRPr="00FE7671">
        <w:rPr>
          <w:rFonts w:ascii="Arial" w:hAnsi="Arial" w:cs="Arial"/>
          <w:spacing w:val="-11"/>
        </w:rPr>
        <w:t xml:space="preserve"> </w:t>
      </w:r>
      <w:r w:rsidRPr="00FE7671">
        <w:rPr>
          <w:rFonts w:ascii="Arial" w:hAnsi="Arial" w:cs="Arial"/>
        </w:rPr>
        <w:t>alternancia</w:t>
      </w:r>
      <w:r w:rsidR="0013582E" w:rsidRPr="00FE7671">
        <w:rPr>
          <w:rFonts w:ascii="Arial" w:hAnsi="Arial" w:cs="Arial"/>
        </w:rPr>
        <w:t xml:space="preserve"> y/o recesos</w:t>
      </w:r>
      <w:r w:rsidRPr="00FE7671">
        <w:rPr>
          <w:rFonts w:ascii="Arial" w:hAnsi="Arial" w:cs="Arial"/>
        </w:rPr>
        <w:t xml:space="preserve"> que se tenga para tal fin.</w:t>
      </w:r>
    </w:p>
    <w:p w14:paraId="6ECB2CB4" w14:textId="77777777" w:rsidR="00B424BE" w:rsidRPr="00FE7671" w:rsidRDefault="00B424BE" w:rsidP="00FE7671">
      <w:pPr>
        <w:spacing w:line="276" w:lineRule="auto"/>
        <w:jc w:val="both"/>
        <w:rPr>
          <w:rFonts w:ascii="Arial" w:hAnsi="Arial" w:cs="Arial"/>
        </w:rPr>
      </w:pPr>
    </w:p>
    <w:p w14:paraId="037EF9A5" w14:textId="77777777" w:rsidR="00AC03ED" w:rsidRPr="00FE7671" w:rsidRDefault="00AC03ED" w:rsidP="00FE7671">
      <w:pPr>
        <w:spacing w:line="276" w:lineRule="auto"/>
        <w:jc w:val="both"/>
        <w:rPr>
          <w:rFonts w:ascii="Arial" w:hAnsi="Arial" w:cs="Arial"/>
        </w:rPr>
      </w:pPr>
      <w:r w:rsidRPr="00FE7671">
        <w:rPr>
          <w:rFonts w:ascii="Arial" w:hAnsi="Arial" w:cs="Arial"/>
        </w:rPr>
        <w:t>Al</w:t>
      </w:r>
      <w:r w:rsidRPr="00FE7671">
        <w:rPr>
          <w:rFonts w:ascii="Arial" w:hAnsi="Arial" w:cs="Arial"/>
          <w:spacing w:val="-7"/>
        </w:rPr>
        <w:t xml:space="preserve"> </w:t>
      </w:r>
      <w:r w:rsidRPr="00FE7671">
        <w:rPr>
          <w:rFonts w:ascii="Arial" w:hAnsi="Arial" w:cs="Arial"/>
        </w:rPr>
        <w:t>respecto,</w:t>
      </w:r>
      <w:r w:rsidRPr="00FE7671">
        <w:rPr>
          <w:rFonts w:ascii="Arial" w:hAnsi="Arial" w:cs="Arial"/>
          <w:spacing w:val="-7"/>
        </w:rPr>
        <w:t xml:space="preserve"> </w:t>
      </w:r>
      <w:r w:rsidRPr="00FE7671">
        <w:rPr>
          <w:rFonts w:ascii="Arial" w:hAnsi="Arial" w:cs="Arial"/>
        </w:rPr>
        <w:t>se</w:t>
      </w:r>
      <w:r w:rsidRPr="00FE7671">
        <w:rPr>
          <w:rFonts w:ascii="Arial" w:hAnsi="Arial" w:cs="Arial"/>
          <w:spacing w:val="-7"/>
        </w:rPr>
        <w:t xml:space="preserve"> </w:t>
      </w:r>
      <w:r w:rsidRPr="00FE7671">
        <w:rPr>
          <w:rFonts w:ascii="Arial" w:hAnsi="Arial" w:cs="Arial"/>
        </w:rPr>
        <w:t>colocará</w:t>
      </w:r>
      <w:r w:rsidRPr="00FE7671">
        <w:rPr>
          <w:rFonts w:ascii="Arial" w:hAnsi="Arial" w:cs="Arial"/>
          <w:spacing w:val="-7"/>
        </w:rPr>
        <w:t xml:space="preserve"> </w:t>
      </w:r>
      <w:r w:rsidRPr="00FE7671">
        <w:rPr>
          <w:rFonts w:ascii="Arial" w:hAnsi="Arial" w:cs="Arial"/>
        </w:rPr>
        <w:t>en</w:t>
      </w:r>
      <w:r w:rsidRPr="00FE7671">
        <w:rPr>
          <w:rFonts w:ascii="Arial" w:hAnsi="Arial" w:cs="Arial"/>
          <w:spacing w:val="-7"/>
        </w:rPr>
        <w:t xml:space="preserve"> </w:t>
      </w:r>
      <w:r w:rsidRPr="00FE7671">
        <w:rPr>
          <w:rFonts w:ascii="Arial" w:hAnsi="Arial" w:cs="Arial"/>
        </w:rPr>
        <w:t>el</w:t>
      </w:r>
      <w:r w:rsidRPr="00FE7671">
        <w:rPr>
          <w:rFonts w:ascii="Arial" w:hAnsi="Arial" w:cs="Arial"/>
          <w:spacing w:val="-7"/>
        </w:rPr>
        <w:t xml:space="preserve"> </w:t>
      </w:r>
      <w:r w:rsidRPr="00FE7671">
        <w:rPr>
          <w:rFonts w:ascii="Arial" w:hAnsi="Arial" w:cs="Arial"/>
        </w:rPr>
        <w:t>anverso</w:t>
      </w:r>
      <w:r w:rsidRPr="00FE7671">
        <w:rPr>
          <w:rFonts w:ascii="Arial" w:hAnsi="Arial" w:cs="Arial"/>
          <w:spacing w:val="-7"/>
        </w:rPr>
        <w:t xml:space="preserve"> </w:t>
      </w:r>
      <w:r w:rsidRPr="00FE7671">
        <w:rPr>
          <w:rFonts w:ascii="Arial" w:hAnsi="Arial" w:cs="Arial"/>
        </w:rPr>
        <w:t>del</w:t>
      </w:r>
      <w:r w:rsidRPr="00FE7671">
        <w:rPr>
          <w:rFonts w:ascii="Arial" w:hAnsi="Arial" w:cs="Arial"/>
          <w:spacing w:val="-7"/>
        </w:rPr>
        <w:t xml:space="preserve"> </w:t>
      </w:r>
      <w:r w:rsidRPr="00FE7671">
        <w:rPr>
          <w:rFonts w:ascii="Arial" w:hAnsi="Arial" w:cs="Arial"/>
        </w:rPr>
        <w:t>gafete</w:t>
      </w:r>
      <w:r w:rsidRPr="00FE7671">
        <w:rPr>
          <w:rFonts w:ascii="Arial" w:hAnsi="Arial" w:cs="Arial"/>
          <w:spacing w:val="-7"/>
        </w:rPr>
        <w:t xml:space="preserve"> </w:t>
      </w:r>
      <w:r w:rsidRPr="00FE7671">
        <w:rPr>
          <w:rFonts w:ascii="Arial" w:hAnsi="Arial" w:cs="Arial"/>
        </w:rPr>
        <w:t>el</w:t>
      </w:r>
      <w:r w:rsidRPr="00FE7671">
        <w:rPr>
          <w:rFonts w:ascii="Arial" w:hAnsi="Arial" w:cs="Arial"/>
          <w:spacing w:val="-7"/>
        </w:rPr>
        <w:t xml:space="preserve"> </w:t>
      </w:r>
      <w:r w:rsidRPr="00FE7671">
        <w:rPr>
          <w:rFonts w:ascii="Arial" w:hAnsi="Arial" w:cs="Arial"/>
        </w:rPr>
        <w:t>cargo</w:t>
      </w:r>
      <w:r w:rsidRPr="00FE7671">
        <w:rPr>
          <w:rFonts w:ascii="Arial" w:hAnsi="Arial" w:cs="Arial"/>
          <w:spacing w:val="-7"/>
        </w:rPr>
        <w:t xml:space="preserve"> </w:t>
      </w:r>
      <w:r w:rsidRPr="00FE7671">
        <w:rPr>
          <w:rFonts w:ascii="Arial" w:hAnsi="Arial" w:cs="Arial"/>
        </w:rPr>
        <w:t>y</w:t>
      </w:r>
      <w:r w:rsidRPr="00FE7671">
        <w:rPr>
          <w:rFonts w:ascii="Arial" w:hAnsi="Arial" w:cs="Arial"/>
          <w:spacing w:val="-7"/>
        </w:rPr>
        <w:t xml:space="preserve"> </w:t>
      </w:r>
      <w:r w:rsidRPr="00FE7671">
        <w:rPr>
          <w:rFonts w:ascii="Arial" w:hAnsi="Arial" w:cs="Arial"/>
        </w:rPr>
        <w:t>en</w:t>
      </w:r>
      <w:r w:rsidRPr="00FE7671">
        <w:rPr>
          <w:rFonts w:ascii="Arial" w:hAnsi="Arial" w:cs="Arial"/>
          <w:spacing w:val="-7"/>
        </w:rPr>
        <w:t xml:space="preserve"> </w:t>
      </w:r>
      <w:r w:rsidRPr="00FE7671">
        <w:rPr>
          <w:rFonts w:ascii="Arial" w:hAnsi="Arial" w:cs="Arial"/>
        </w:rPr>
        <w:t>el</w:t>
      </w:r>
      <w:r w:rsidRPr="00FE7671">
        <w:rPr>
          <w:rFonts w:ascii="Arial" w:hAnsi="Arial" w:cs="Arial"/>
          <w:spacing w:val="-7"/>
        </w:rPr>
        <w:t xml:space="preserve"> </w:t>
      </w:r>
      <w:r w:rsidRPr="00FE7671">
        <w:rPr>
          <w:rFonts w:ascii="Arial" w:hAnsi="Arial" w:cs="Arial"/>
        </w:rPr>
        <w:t>reverso</w:t>
      </w:r>
      <w:r w:rsidRPr="00FE7671">
        <w:rPr>
          <w:rFonts w:ascii="Arial" w:hAnsi="Arial" w:cs="Arial"/>
          <w:spacing w:val="-7"/>
        </w:rPr>
        <w:t xml:space="preserve"> </w:t>
      </w:r>
      <w:r w:rsidRPr="00FE7671">
        <w:rPr>
          <w:rFonts w:ascii="Arial" w:hAnsi="Arial" w:cs="Arial"/>
        </w:rPr>
        <w:t>las</w:t>
      </w:r>
      <w:r w:rsidRPr="00FE7671">
        <w:rPr>
          <w:rFonts w:ascii="Arial" w:hAnsi="Arial" w:cs="Arial"/>
          <w:spacing w:val="-7"/>
        </w:rPr>
        <w:t xml:space="preserve"> </w:t>
      </w:r>
      <w:r w:rsidRPr="00FE7671">
        <w:rPr>
          <w:rFonts w:ascii="Arial" w:hAnsi="Arial" w:cs="Arial"/>
        </w:rPr>
        <w:t>funciones</w:t>
      </w:r>
      <w:r w:rsidRPr="00FE7671">
        <w:rPr>
          <w:rFonts w:ascii="Arial" w:hAnsi="Arial" w:cs="Arial"/>
          <w:spacing w:val="-7"/>
        </w:rPr>
        <w:t xml:space="preserve"> </w:t>
      </w:r>
      <w:r w:rsidRPr="00FE7671">
        <w:rPr>
          <w:rFonts w:ascii="Arial" w:hAnsi="Arial" w:cs="Arial"/>
        </w:rPr>
        <w:t>a desarrollar</w:t>
      </w:r>
      <w:r w:rsidRPr="00FE7671">
        <w:rPr>
          <w:rFonts w:ascii="Arial" w:hAnsi="Arial" w:cs="Arial"/>
          <w:spacing w:val="-1"/>
        </w:rPr>
        <w:t xml:space="preserve"> </w:t>
      </w:r>
      <w:r w:rsidRPr="00FE7671">
        <w:rPr>
          <w:rFonts w:ascii="Arial" w:hAnsi="Arial" w:cs="Arial"/>
        </w:rPr>
        <w:t>en</w:t>
      </w:r>
      <w:r w:rsidRPr="00FE7671">
        <w:rPr>
          <w:rFonts w:ascii="Arial" w:hAnsi="Arial" w:cs="Arial"/>
          <w:spacing w:val="-1"/>
        </w:rPr>
        <w:t xml:space="preserve"> </w:t>
      </w:r>
      <w:r w:rsidRPr="00FE7671">
        <w:rPr>
          <w:rFonts w:ascii="Arial" w:hAnsi="Arial" w:cs="Arial"/>
        </w:rPr>
        <w:t>cada</w:t>
      </w:r>
      <w:r w:rsidRPr="00FE7671">
        <w:rPr>
          <w:rFonts w:ascii="Arial" w:hAnsi="Arial" w:cs="Arial"/>
          <w:spacing w:val="-1"/>
        </w:rPr>
        <w:t xml:space="preserve"> </w:t>
      </w:r>
      <w:r w:rsidRPr="00FE7671">
        <w:rPr>
          <w:rFonts w:ascii="Arial" w:hAnsi="Arial" w:cs="Arial"/>
        </w:rPr>
        <w:t>uno</w:t>
      </w:r>
      <w:r w:rsidRPr="00FE7671">
        <w:rPr>
          <w:rFonts w:ascii="Arial" w:hAnsi="Arial" w:cs="Arial"/>
          <w:spacing w:val="-1"/>
        </w:rPr>
        <w:t xml:space="preserve"> </w:t>
      </w:r>
      <w:r w:rsidRPr="00FE7671">
        <w:rPr>
          <w:rFonts w:ascii="Arial" w:hAnsi="Arial" w:cs="Arial"/>
        </w:rPr>
        <w:t>de</w:t>
      </w:r>
      <w:r w:rsidRPr="00FE7671">
        <w:rPr>
          <w:rFonts w:ascii="Arial" w:hAnsi="Arial" w:cs="Arial"/>
          <w:spacing w:val="-1"/>
        </w:rPr>
        <w:t xml:space="preserve"> </w:t>
      </w:r>
      <w:r w:rsidRPr="00FE7671">
        <w:rPr>
          <w:rFonts w:ascii="Arial" w:hAnsi="Arial" w:cs="Arial"/>
        </w:rPr>
        <w:t>éstos,</w:t>
      </w:r>
      <w:r w:rsidRPr="00FE7671">
        <w:rPr>
          <w:rFonts w:ascii="Arial" w:hAnsi="Arial" w:cs="Arial"/>
          <w:spacing w:val="-1"/>
        </w:rPr>
        <w:t xml:space="preserve"> </w:t>
      </w:r>
      <w:r w:rsidRPr="00FE7671">
        <w:rPr>
          <w:rFonts w:ascii="Arial" w:hAnsi="Arial" w:cs="Arial"/>
        </w:rPr>
        <w:t>como</w:t>
      </w:r>
      <w:r w:rsidRPr="00FE7671">
        <w:rPr>
          <w:rFonts w:ascii="Arial" w:hAnsi="Arial" w:cs="Arial"/>
          <w:spacing w:val="-1"/>
        </w:rPr>
        <w:t xml:space="preserve"> </w:t>
      </w:r>
      <w:r w:rsidRPr="00FE7671">
        <w:rPr>
          <w:rFonts w:ascii="Arial" w:hAnsi="Arial" w:cs="Arial"/>
        </w:rPr>
        <w:t>se</w:t>
      </w:r>
      <w:r w:rsidRPr="00FE7671">
        <w:rPr>
          <w:rFonts w:ascii="Arial" w:hAnsi="Arial" w:cs="Arial"/>
          <w:spacing w:val="-1"/>
        </w:rPr>
        <w:t xml:space="preserve"> </w:t>
      </w:r>
      <w:r w:rsidRPr="00FE7671">
        <w:rPr>
          <w:rFonts w:ascii="Arial" w:hAnsi="Arial" w:cs="Arial"/>
        </w:rPr>
        <w:t>muestra</w:t>
      </w:r>
      <w:r w:rsidRPr="00FE7671">
        <w:rPr>
          <w:rFonts w:ascii="Arial" w:hAnsi="Arial" w:cs="Arial"/>
          <w:spacing w:val="-1"/>
        </w:rPr>
        <w:t xml:space="preserve"> </w:t>
      </w:r>
      <w:r w:rsidRPr="00FE7671">
        <w:rPr>
          <w:rFonts w:ascii="Arial" w:hAnsi="Arial" w:cs="Arial"/>
        </w:rPr>
        <w:t>en</w:t>
      </w:r>
      <w:r w:rsidRPr="00FE7671">
        <w:rPr>
          <w:rFonts w:ascii="Arial" w:hAnsi="Arial" w:cs="Arial"/>
          <w:spacing w:val="-1"/>
        </w:rPr>
        <w:t xml:space="preserve"> </w:t>
      </w:r>
      <w:r w:rsidRPr="00FE7671">
        <w:rPr>
          <w:rFonts w:ascii="Arial" w:hAnsi="Arial" w:cs="Arial"/>
        </w:rPr>
        <w:t>el</w:t>
      </w:r>
      <w:r w:rsidRPr="00FE7671">
        <w:rPr>
          <w:rFonts w:ascii="Arial" w:hAnsi="Arial" w:cs="Arial"/>
          <w:spacing w:val="-1"/>
        </w:rPr>
        <w:t xml:space="preserve"> </w:t>
      </w:r>
      <w:r w:rsidRPr="00FE7671">
        <w:rPr>
          <w:rFonts w:ascii="Arial" w:hAnsi="Arial" w:cs="Arial"/>
        </w:rPr>
        <w:t>siguiente</w:t>
      </w:r>
      <w:r w:rsidRPr="00FE7671">
        <w:rPr>
          <w:rFonts w:ascii="Arial" w:hAnsi="Arial" w:cs="Arial"/>
          <w:spacing w:val="-1"/>
        </w:rPr>
        <w:t xml:space="preserve"> </w:t>
      </w:r>
      <w:r w:rsidRPr="00FE7671">
        <w:rPr>
          <w:rFonts w:ascii="Arial" w:hAnsi="Arial" w:cs="Arial"/>
        </w:rPr>
        <w:t>ejemplo:</w:t>
      </w:r>
    </w:p>
    <w:p w14:paraId="393BD2FC" w14:textId="77777777" w:rsidR="00AC03ED" w:rsidRPr="00FE7671" w:rsidRDefault="00AC03ED" w:rsidP="00FE7671">
      <w:pPr>
        <w:pStyle w:val="Textoindependiente"/>
        <w:spacing w:line="276" w:lineRule="auto"/>
        <w:rPr>
          <w:rFonts w:ascii="Arial" w:hAnsi="Arial" w:cs="Arial"/>
        </w:rPr>
      </w:pPr>
    </w:p>
    <w:p w14:paraId="4719CF2F" w14:textId="77777777" w:rsidR="00AC03ED" w:rsidRPr="00FE7671" w:rsidRDefault="00AC03ED" w:rsidP="00FE7671">
      <w:pPr>
        <w:pStyle w:val="Textoindependiente"/>
        <w:spacing w:line="276" w:lineRule="auto"/>
        <w:rPr>
          <w:rFonts w:ascii="Arial" w:hAnsi="Arial" w:cs="Arial"/>
        </w:rPr>
      </w:pPr>
    </w:p>
    <w:p w14:paraId="442E1C69" w14:textId="70FFEEAC" w:rsidR="00AC03ED" w:rsidRDefault="00AC03ED" w:rsidP="00FE7671">
      <w:pPr>
        <w:pStyle w:val="Textoindependiente"/>
        <w:spacing w:line="276" w:lineRule="auto"/>
        <w:rPr>
          <w:rFonts w:ascii="Arial" w:hAnsi="Arial" w:cs="Arial"/>
        </w:rPr>
      </w:pPr>
    </w:p>
    <w:p w14:paraId="25743CB0" w14:textId="39570F18" w:rsidR="00FE7671" w:rsidRDefault="00FE7671" w:rsidP="00FE7671">
      <w:pPr>
        <w:pStyle w:val="Textoindependiente"/>
        <w:spacing w:line="276" w:lineRule="auto"/>
        <w:rPr>
          <w:rFonts w:ascii="Arial" w:hAnsi="Arial" w:cs="Arial"/>
        </w:rPr>
      </w:pPr>
    </w:p>
    <w:p w14:paraId="5BEAD8BE" w14:textId="704ACD63" w:rsidR="00FE7671" w:rsidRDefault="00FE7671" w:rsidP="00FE7671">
      <w:pPr>
        <w:pStyle w:val="Textoindependiente"/>
        <w:spacing w:line="276" w:lineRule="auto"/>
        <w:rPr>
          <w:rFonts w:ascii="Arial" w:hAnsi="Arial" w:cs="Arial"/>
        </w:rPr>
      </w:pPr>
    </w:p>
    <w:p w14:paraId="00B648CD" w14:textId="7C29FEAA" w:rsidR="00FE7671" w:rsidRDefault="00FE7671" w:rsidP="00FE7671">
      <w:pPr>
        <w:pStyle w:val="Textoindependiente"/>
        <w:spacing w:line="276" w:lineRule="auto"/>
        <w:rPr>
          <w:rFonts w:ascii="Arial" w:hAnsi="Arial" w:cs="Arial"/>
        </w:rPr>
      </w:pPr>
    </w:p>
    <w:p w14:paraId="721BAB5A" w14:textId="0EB1847F" w:rsidR="00FE7671" w:rsidRDefault="00FE7671" w:rsidP="00FE7671">
      <w:pPr>
        <w:pStyle w:val="Textoindependiente"/>
        <w:spacing w:line="276" w:lineRule="auto"/>
        <w:rPr>
          <w:rFonts w:ascii="Arial" w:hAnsi="Arial" w:cs="Arial"/>
        </w:rPr>
      </w:pPr>
    </w:p>
    <w:p w14:paraId="4B34C7D0" w14:textId="2F1F6F9F" w:rsidR="00FE7671" w:rsidRDefault="00FE7671" w:rsidP="00FE7671">
      <w:pPr>
        <w:pStyle w:val="Textoindependiente"/>
        <w:spacing w:line="276" w:lineRule="auto"/>
        <w:rPr>
          <w:rFonts w:ascii="Arial" w:hAnsi="Arial" w:cs="Arial"/>
        </w:rPr>
      </w:pPr>
    </w:p>
    <w:p w14:paraId="6409E972" w14:textId="77777777" w:rsidR="00FE7671" w:rsidRPr="00FE7671" w:rsidRDefault="00FE7671" w:rsidP="00FE7671">
      <w:pPr>
        <w:pStyle w:val="Textoindependiente"/>
        <w:spacing w:line="276" w:lineRule="auto"/>
        <w:rPr>
          <w:rFonts w:ascii="Arial" w:hAnsi="Arial" w:cs="Arial"/>
        </w:rPr>
      </w:pPr>
    </w:p>
    <w:p w14:paraId="3804B5EC" w14:textId="1268E069" w:rsidR="00AC03ED" w:rsidRDefault="00AC03ED" w:rsidP="00063222">
      <w:pPr>
        <w:pStyle w:val="Textoindependiente"/>
        <w:spacing w:line="264" w:lineRule="auto"/>
        <w:ind w:left="4094" w:right="3451"/>
        <w:jc w:val="center"/>
        <w:rPr>
          <w:rFonts w:ascii="Arial Black"/>
        </w:rPr>
      </w:pPr>
      <w:r>
        <w:rPr>
          <w:rFonts w:ascii="Arial Black"/>
          <w:spacing w:val="-2"/>
          <w:w w:val="95"/>
        </w:rPr>
        <w:t>Imagen</w:t>
      </w:r>
      <w:r>
        <w:rPr>
          <w:rFonts w:ascii="Arial Black"/>
          <w:spacing w:val="-13"/>
          <w:w w:val="95"/>
        </w:rPr>
        <w:t xml:space="preserve"> </w:t>
      </w:r>
      <w:r w:rsidR="009D1917">
        <w:rPr>
          <w:rFonts w:ascii="Arial Black"/>
          <w:spacing w:val="-13"/>
          <w:w w:val="95"/>
        </w:rPr>
        <w:t>2</w:t>
      </w:r>
      <w:r>
        <w:rPr>
          <w:rFonts w:ascii="Arial Black"/>
          <w:spacing w:val="-2"/>
          <w:w w:val="95"/>
        </w:rPr>
        <w:t xml:space="preserve"> </w:t>
      </w:r>
      <w:r w:rsidRPr="009D1917">
        <w:rPr>
          <w:rFonts w:ascii="Arial Black"/>
          <w:spacing w:val="-2"/>
          <w:w w:val="95"/>
        </w:rPr>
        <w:t>Gafete</w:t>
      </w:r>
    </w:p>
    <w:p w14:paraId="27C3E70B" w14:textId="5C75E9B2" w:rsidR="00AC03ED" w:rsidRDefault="0078137A" w:rsidP="00AC03ED">
      <w:pPr>
        <w:pStyle w:val="Textoindependiente"/>
        <w:rPr>
          <w:rFonts w:ascii="Arial Black"/>
          <w:sz w:val="20"/>
        </w:rPr>
      </w:pPr>
      <w:r>
        <w:rPr>
          <w:rFonts w:ascii="Arial Black"/>
          <w:noProof/>
          <w:sz w:val="20"/>
          <w:lang w:val="es-MX" w:eastAsia="es-MX"/>
        </w:rPr>
        <w:drawing>
          <wp:anchor distT="0" distB="0" distL="0" distR="0" simplePos="0" relativeHeight="251658240" behindDoc="1" locked="0" layoutInCell="1" allowOverlap="1" wp14:anchorId="6453F80C" wp14:editId="1A7B57B1">
            <wp:simplePos x="0" y="0"/>
            <wp:positionH relativeFrom="margin">
              <wp:align>center</wp:align>
            </wp:positionH>
            <wp:positionV relativeFrom="paragraph">
              <wp:posOffset>257949</wp:posOffset>
            </wp:positionV>
            <wp:extent cx="3951605" cy="2265680"/>
            <wp:effectExtent l="0" t="0" r="0" b="1270"/>
            <wp:wrapTopAndBottom/>
            <wp:docPr id="871" name="Image 8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1" name="Image 87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51605" cy="2265680"/>
                    </a:xfrm>
                    <a:prstGeom prst="rect">
                      <a:avLst/>
                    </a:prstGeom>
                  </pic:spPr>
                </pic:pic>
              </a:graphicData>
            </a:graphic>
            <wp14:sizeRelH relativeFrom="margin">
              <wp14:pctWidth>0</wp14:pctWidth>
            </wp14:sizeRelH>
            <wp14:sizeRelV relativeFrom="margin">
              <wp14:pctHeight>0</wp14:pctHeight>
            </wp14:sizeRelV>
          </wp:anchor>
        </w:drawing>
      </w:r>
    </w:p>
    <w:p w14:paraId="21834F57" w14:textId="305F4B2A" w:rsidR="00AC03ED" w:rsidRDefault="00AC03ED" w:rsidP="00AC03ED">
      <w:pPr>
        <w:pStyle w:val="Textoindependiente"/>
        <w:spacing w:before="235"/>
        <w:rPr>
          <w:rFonts w:ascii="Arial Black"/>
          <w:sz w:val="20"/>
        </w:rPr>
      </w:pPr>
    </w:p>
    <w:p w14:paraId="789B9F05" w14:textId="0D870D3C" w:rsidR="00AC03ED" w:rsidRPr="00152548" w:rsidRDefault="009F2F5D" w:rsidP="00063222">
      <w:pPr>
        <w:pStyle w:val="Ttulo2"/>
        <w:numPr>
          <w:ilvl w:val="2"/>
          <w:numId w:val="7"/>
        </w:numPr>
        <w:ind w:left="284" w:right="49" w:firstLine="0"/>
        <w:jc w:val="both"/>
        <w:rPr>
          <w:color w:val="993366"/>
          <w:sz w:val="28"/>
        </w:rPr>
      </w:pPr>
      <w:bookmarkStart w:id="72" w:name="_TOC_250033"/>
      <w:bookmarkStart w:id="73" w:name="_Toc192247954"/>
      <w:bookmarkStart w:id="74" w:name="_Toc195560142"/>
      <w:r>
        <w:rPr>
          <w:color w:val="993366"/>
          <w:sz w:val="28"/>
        </w:rPr>
        <w:t xml:space="preserve">Actas </w:t>
      </w:r>
      <w:r w:rsidR="0013582E">
        <w:rPr>
          <w:color w:val="993366"/>
          <w:sz w:val="28"/>
        </w:rPr>
        <w:t>de Escrutinio y Cómputo y A</w:t>
      </w:r>
      <w:r w:rsidR="00AC03ED" w:rsidRPr="00152548">
        <w:rPr>
          <w:color w:val="993366"/>
          <w:sz w:val="28"/>
        </w:rPr>
        <w:t xml:space="preserve">ctas </w:t>
      </w:r>
      <w:bookmarkEnd w:id="72"/>
      <w:r w:rsidR="0013582E">
        <w:rPr>
          <w:color w:val="993366"/>
          <w:sz w:val="28"/>
        </w:rPr>
        <w:t>C</w:t>
      </w:r>
      <w:r w:rsidR="00AC03ED" w:rsidRPr="00152548">
        <w:rPr>
          <w:color w:val="993366"/>
          <w:sz w:val="28"/>
        </w:rPr>
        <w:t>ircunstanciadas</w:t>
      </w:r>
      <w:bookmarkEnd w:id="73"/>
      <w:bookmarkEnd w:id="74"/>
    </w:p>
    <w:p w14:paraId="0530875E" w14:textId="77777777" w:rsidR="00AC03ED" w:rsidRPr="00FE7671" w:rsidRDefault="00AC03ED" w:rsidP="00FE7671">
      <w:pPr>
        <w:pStyle w:val="Textoindependiente"/>
        <w:spacing w:before="85" w:line="276" w:lineRule="auto"/>
        <w:jc w:val="both"/>
        <w:rPr>
          <w:rFonts w:ascii="Arial" w:hAnsi="Arial" w:cs="Arial"/>
          <w:color w:val="993366"/>
        </w:rPr>
      </w:pPr>
    </w:p>
    <w:p w14:paraId="31C5E110" w14:textId="60B37919" w:rsidR="00AC03ED" w:rsidRPr="00FE7671" w:rsidRDefault="009F2F5D" w:rsidP="00FE7671">
      <w:pPr>
        <w:pStyle w:val="Prrafodelista"/>
        <w:numPr>
          <w:ilvl w:val="0"/>
          <w:numId w:val="5"/>
        </w:numPr>
        <w:tabs>
          <w:tab w:val="left" w:pos="448"/>
        </w:tabs>
        <w:spacing w:line="276" w:lineRule="auto"/>
        <w:ind w:left="448" w:hanging="264"/>
        <w:rPr>
          <w:rFonts w:ascii="Arial" w:hAnsi="Arial" w:cs="Arial"/>
          <w:b/>
        </w:rPr>
      </w:pPr>
      <w:r w:rsidRPr="00FE7671">
        <w:rPr>
          <w:rFonts w:ascii="Arial" w:hAnsi="Arial" w:cs="Arial"/>
          <w:b/>
          <w:color w:val="8B1057"/>
        </w:rPr>
        <w:t xml:space="preserve">Acta de </w:t>
      </w:r>
      <w:r w:rsidR="00AC03ED" w:rsidRPr="00FE7671">
        <w:rPr>
          <w:rFonts w:ascii="Arial" w:hAnsi="Arial" w:cs="Arial"/>
          <w:b/>
          <w:color w:val="8B1057"/>
          <w:spacing w:val="-2"/>
        </w:rPr>
        <w:t>escrutinio y cómputo</w:t>
      </w:r>
      <w:r w:rsidR="00E508D7" w:rsidRPr="00FE7671">
        <w:rPr>
          <w:rFonts w:ascii="Arial" w:hAnsi="Arial" w:cs="Arial"/>
          <w:b/>
          <w:color w:val="8B1057"/>
          <w:spacing w:val="-2"/>
        </w:rPr>
        <w:t xml:space="preserve"> de </w:t>
      </w:r>
      <w:proofErr w:type="spellStart"/>
      <w:r w:rsidR="0013582E" w:rsidRPr="00FE7671">
        <w:rPr>
          <w:rFonts w:ascii="Arial" w:hAnsi="Arial" w:cs="Arial"/>
          <w:b/>
          <w:color w:val="8B1057"/>
          <w:spacing w:val="-2"/>
        </w:rPr>
        <w:t>CSU</w:t>
      </w:r>
      <w:proofErr w:type="spellEnd"/>
      <w:r w:rsidR="0013582E" w:rsidRPr="00FE7671">
        <w:rPr>
          <w:rFonts w:ascii="Arial" w:hAnsi="Arial" w:cs="Arial"/>
          <w:b/>
          <w:color w:val="8B1057"/>
          <w:spacing w:val="-2"/>
        </w:rPr>
        <w:t xml:space="preserve"> </w:t>
      </w:r>
      <w:r w:rsidR="00E508D7" w:rsidRPr="00FE7671">
        <w:rPr>
          <w:rFonts w:ascii="Arial" w:hAnsi="Arial" w:cs="Arial"/>
          <w:b/>
          <w:color w:val="8B1057"/>
          <w:spacing w:val="-2"/>
        </w:rPr>
        <w:t xml:space="preserve">levantadas en el </w:t>
      </w:r>
      <w:proofErr w:type="spellStart"/>
      <w:r w:rsidR="00E508D7" w:rsidRPr="00FE7671">
        <w:rPr>
          <w:rFonts w:ascii="Arial" w:hAnsi="Arial" w:cs="Arial"/>
          <w:b/>
          <w:color w:val="8B1057"/>
          <w:spacing w:val="-2"/>
        </w:rPr>
        <w:t>CED</w:t>
      </w:r>
      <w:proofErr w:type="spellEnd"/>
    </w:p>
    <w:p w14:paraId="0F57FA55" w14:textId="77777777" w:rsidR="00B424BE" w:rsidRPr="00FE7671" w:rsidRDefault="00B424BE" w:rsidP="00FE7671">
      <w:pPr>
        <w:pStyle w:val="Prrafodelista"/>
        <w:tabs>
          <w:tab w:val="left" w:pos="448"/>
        </w:tabs>
        <w:spacing w:line="276" w:lineRule="auto"/>
        <w:ind w:left="448"/>
        <w:rPr>
          <w:rFonts w:ascii="Arial" w:hAnsi="Arial" w:cs="Arial"/>
        </w:rPr>
      </w:pPr>
    </w:p>
    <w:p w14:paraId="3D2B4859" w14:textId="6495DEF6" w:rsidR="00AC03ED" w:rsidRPr="00FE7671" w:rsidRDefault="002E34B0" w:rsidP="00FE7671">
      <w:pPr>
        <w:spacing w:line="276" w:lineRule="auto"/>
        <w:jc w:val="both"/>
        <w:rPr>
          <w:rFonts w:ascii="Arial" w:hAnsi="Arial" w:cs="Arial"/>
        </w:rPr>
      </w:pPr>
      <w:r w:rsidRPr="00FE7671">
        <w:rPr>
          <w:rFonts w:ascii="Arial" w:hAnsi="Arial" w:cs="Arial"/>
        </w:rPr>
        <w:t>Es el A</w:t>
      </w:r>
      <w:r w:rsidR="00E508D7" w:rsidRPr="00FE7671">
        <w:rPr>
          <w:rFonts w:ascii="Arial" w:hAnsi="Arial" w:cs="Arial"/>
        </w:rPr>
        <w:t>cta que resulta del procedimiento de</w:t>
      </w:r>
      <w:r w:rsidR="00F96603" w:rsidRPr="00FE7671">
        <w:rPr>
          <w:rFonts w:ascii="Arial" w:hAnsi="Arial" w:cs="Arial"/>
        </w:rPr>
        <w:t>l</w:t>
      </w:r>
      <w:r w:rsidR="00E508D7" w:rsidRPr="00FE7671">
        <w:rPr>
          <w:rFonts w:ascii="Arial" w:hAnsi="Arial" w:cs="Arial"/>
        </w:rPr>
        <w:t xml:space="preserve"> </w:t>
      </w:r>
      <w:r w:rsidR="00AC03ED" w:rsidRPr="00FE7671">
        <w:rPr>
          <w:rFonts w:ascii="Arial" w:hAnsi="Arial" w:cs="Arial"/>
        </w:rPr>
        <w:t>escrutinio y cómputo</w:t>
      </w:r>
      <w:r w:rsidR="00AC03ED" w:rsidRPr="00FE7671">
        <w:rPr>
          <w:rFonts w:ascii="Arial" w:hAnsi="Arial" w:cs="Arial"/>
          <w:spacing w:val="-1"/>
        </w:rPr>
        <w:t xml:space="preserve"> </w:t>
      </w:r>
      <w:r w:rsidR="009F2F5D" w:rsidRPr="00FE7671">
        <w:rPr>
          <w:rFonts w:ascii="Arial" w:hAnsi="Arial" w:cs="Arial"/>
          <w:spacing w:val="-1"/>
        </w:rPr>
        <w:t xml:space="preserve">de cada </w:t>
      </w:r>
      <w:proofErr w:type="spellStart"/>
      <w:r w:rsidRPr="00FE7671">
        <w:rPr>
          <w:rFonts w:ascii="Arial" w:hAnsi="Arial" w:cs="Arial"/>
          <w:spacing w:val="-1"/>
        </w:rPr>
        <w:t>CSU</w:t>
      </w:r>
      <w:proofErr w:type="spellEnd"/>
      <w:r w:rsidRPr="00FE7671">
        <w:rPr>
          <w:rFonts w:ascii="Arial" w:hAnsi="Arial" w:cs="Arial"/>
          <w:spacing w:val="-1"/>
        </w:rPr>
        <w:t xml:space="preserve"> </w:t>
      </w:r>
      <w:r w:rsidR="009E4ED8" w:rsidRPr="00FE7671">
        <w:rPr>
          <w:rFonts w:ascii="Arial" w:hAnsi="Arial" w:cs="Arial"/>
          <w:spacing w:val="-1"/>
        </w:rPr>
        <w:t xml:space="preserve">que realiza cada </w:t>
      </w:r>
      <w:proofErr w:type="spellStart"/>
      <w:r w:rsidR="009E4ED8" w:rsidRPr="00FE7671">
        <w:rPr>
          <w:rFonts w:ascii="Arial" w:hAnsi="Arial" w:cs="Arial"/>
          <w:spacing w:val="-1"/>
        </w:rPr>
        <w:t>PEyC</w:t>
      </w:r>
      <w:proofErr w:type="spellEnd"/>
      <w:r w:rsidR="009E4ED8" w:rsidRPr="00FE7671">
        <w:rPr>
          <w:rFonts w:ascii="Arial" w:hAnsi="Arial" w:cs="Arial"/>
          <w:spacing w:val="-1"/>
        </w:rPr>
        <w:t xml:space="preserve">, por tipo de elección, la cual se generará a través del </w:t>
      </w:r>
      <w:proofErr w:type="spellStart"/>
      <w:r w:rsidR="009E4ED8" w:rsidRPr="00FE7671">
        <w:rPr>
          <w:rFonts w:ascii="Arial" w:hAnsi="Arial" w:cs="Arial"/>
          <w:spacing w:val="-1"/>
        </w:rPr>
        <w:t>SIEE</w:t>
      </w:r>
      <w:proofErr w:type="spellEnd"/>
      <w:r w:rsidR="009F2F5D" w:rsidRPr="00FE7671">
        <w:rPr>
          <w:rFonts w:ascii="Arial" w:hAnsi="Arial" w:cs="Arial"/>
          <w:spacing w:val="-1"/>
        </w:rPr>
        <w:t>.</w:t>
      </w:r>
    </w:p>
    <w:p w14:paraId="40836462" w14:textId="77777777" w:rsidR="00B424BE" w:rsidRPr="00FE7671" w:rsidRDefault="00B424BE" w:rsidP="00FE7671">
      <w:pPr>
        <w:spacing w:line="276" w:lineRule="auto"/>
        <w:jc w:val="both"/>
        <w:rPr>
          <w:rFonts w:ascii="Arial" w:hAnsi="Arial" w:cs="Arial"/>
        </w:rPr>
      </w:pPr>
    </w:p>
    <w:p w14:paraId="50B6AF99" w14:textId="3A84363B" w:rsidR="00AC03ED" w:rsidRPr="00FE7671" w:rsidRDefault="00AC03ED" w:rsidP="00FE7671">
      <w:pPr>
        <w:spacing w:line="276" w:lineRule="auto"/>
        <w:jc w:val="both"/>
        <w:rPr>
          <w:rFonts w:ascii="Arial" w:hAnsi="Arial" w:cs="Arial"/>
        </w:rPr>
      </w:pPr>
      <w:r w:rsidRPr="00FE7671">
        <w:rPr>
          <w:rFonts w:ascii="Arial" w:hAnsi="Arial" w:cs="Arial"/>
        </w:rPr>
        <w:t xml:space="preserve">Cada </w:t>
      </w:r>
      <w:r w:rsidR="009F2F5D" w:rsidRPr="00FE7671">
        <w:rPr>
          <w:rFonts w:ascii="Arial" w:hAnsi="Arial" w:cs="Arial"/>
        </w:rPr>
        <w:t>acta</w:t>
      </w:r>
      <w:r w:rsidRPr="00FE7671">
        <w:rPr>
          <w:rFonts w:ascii="Arial" w:hAnsi="Arial" w:cs="Arial"/>
        </w:rPr>
        <w:t xml:space="preserve"> generada, </w:t>
      </w:r>
      <w:r w:rsidR="00E705ED" w:rsidRPr="00FE7671">
        <w:rPr>
          <w:rFonts w:ascii="Arial" w:hAnsi="Arial" w:cs="Arial"/>
        </w:rPr>
        <w:t xml:space="preserve">se firmará por quien presida el </w:t>
      </w:r>
      <w:proofErr w:type="spellStart"/>
      <w:r w:rsidR="00E705ED" w:rsidRPr="00FE7671">
        <w:rPr>
          <w:rFonts w:ascii="Arial" w:hAnsi="Arial" w:cs="Arial"/>
        </w:rPr>
        <w:t>G</w:t>
      </w:r>
      <w:r w:rsidR="00E508D7" w:rsidRPr="00FE7671">
        <w:rPr>
          <w:rFonts w:ascii="Arial" w:hAnsi="Arial" w:cs="Arial"/>
        </w:rPr>
        <w:t>T</w:t>
      </w:r>
      <w:proofErr w:type="spellEnd"/>
      <w:r w:rsidR="00E705ED" w:rsidRPr="00FE7671">
        <w:rPr>
          <w:rFonts w:ascii="Arial" w:hAnsi="Arial" w:cs="Arial"/>
        </w:rPr>
        <w:t xml:space="preserve"> y lo</w:t>
      </w:r>
      <w:r w:rsidR="00E508D7" w:rsidRPr="00FE7671">
        <w:rPr>
          <w:rFonts w:ascii="Arial" w:hAnsi="Arial" w:cs="Arial"/>
        </w:rPr>
        <w:t>s</w:t>
      </w:r>
      <w:r w:rsidR="00E705ED" w:rsidRPr="00FE7671">
        <w:rPr>
          <w:rFonts w:ascii="Arial" w:hAnsi="Arial" w:cs="Arial"/>
        </w:rPr>
        <w:t xml:space="preserve"> Auxiliares de Escrutinio, Cómputo y </w:t>
      </w:r>
      <w:r w:rsidR="00E508D7" w:rsidRPr="00FE7671">
        <w:rPr>
          <w:rFonts w:ascii="Arial" w:hAnsi="Arial" w:cs="Arial"/>
        </w:rPr>
        <w:t>V</w:t>
      </w:r>
      <w:r w:rsidR="00E705ED" w:rsidRPr="00FE7671">
        <w:rPr>
          <w:rFonts w:ascii="Arial" w:hAnsi="Arial" w:cs="Arial"/>
        </w:rPr>
        <w:t xml:space="preserve">erificación, </w:t>
      </w:r>
      <w:r w:rsidRPr="00FE7671">
        <w:rPr>
          <w:rFonts w:ascii="Arial" w:hAnsi="Arial" w:cs="Arial"/>
        </w:rPr>
        <w:t>será escan</w:t>
      </w:r>
      <w:r w:rsidR="00F96603" w:rsidRPr="00FE7671">
        <w:rPr>
          <w:rFonts w:ascii="Arial" w:hAnsi="Arial" w:cs="Arial"/>
        </w:rPr>
        <w:t>eada y se ingresará al módulo de Registro</w:t>
      </w:r>
      <w:r w:rsidRPr="00FE7671">
        <w:rPr>
          <w:rFonts w:ascii="Arial" w:hAnsi="Arial" w:cs="Arial"/>
        </w:rPr>
        <w:t xml:space="preserve"> de </w:t>
      </w:r>
      <w:r w:rsidR="00E705ED" w:rsidRPr="00FE7671">
        <w:rPr>
          <w:rFonts w:ascii="Arial" w:hAnsi="Arial" w:cs="Arial"/>
        </w:rPr>
        <w:t>Actas de Escrutinio y Cómputo</w:t>
      </w:r>
      <w:r w:rsidR="00F96603" w:rsidRPr="00FE7671">
        <w:rPr>
          <w:rFonts w:ascii="Arial" w:hAnsi="Arial" w:cs="Arial"/>
        </w:rPr>
        <w:t xml:space="preserve"> </w:t>
      </w:r>
      <w:r w:rsidRPr="00FE7671">
        <w:rPr>
          <w:rFonts w:ascii="Arial" w:hAnsi="Arial" w:cs="Arial"/>
        </w:rPr>
        <w:t>donde</w:t>
      </w:r>
      <w:r w:rsidRPr="00FE7671">
        <w:rPr>
          <w:rFonts w:ascii="Arial" w:hAnsi="Arial" w:cs="Arial"/>
          <w:spacing w:val="-2"/>
        </w:rPr>
        <w:t xml:space="preserve"> </w:t>
      </w:r>
      <w:r w:rsidRPr="00FE7671">
        <w:rPr>
          <w:rFonts w:ascii="Arial" w:hAnsi="Arial" w:cs="Arial"/>
        </w:rPr>
        <w:t>se</w:t>
      </w:r>
      <w:r w:rsidRPr="00FE7671">
        <w:rPr>
          <w:rFonts w:ascii="Arial" w:hAnsi="Arial" w:cs="Arial"/>
          <w:spacing w:val="-2"/>
        </w:rPr>
        <w:t xml:space="preserve"> </w:t>
      </w:r>
      <w:r w:rsidRPr="00FE7671">
        <w:rPr>
          <w:rFonts w:ascii="Arial" w:hAnsi="Arial" w:cs="Arial"/>
        </w:rPr>
        <w:t>ingresaron</w:t>
      </w:r>
      <w:r w:rsidRPr="00FE7671">
        <w:rPr>
          <w:rFonts w:ascii="Arial" w:hAnsi="Arial" w:cs="Arial"/>
          <w:spacing w:val="-2"/>
        </w:rPr>
        <w:t xml:space="preserve"> </w:t>
      </w:r>
      <w:r w:rsidRPr="00FE7671">
        <w:rPr>
          <w:rFonts w:ascii="Arial" w:hAnsi="Arial" w:cs="Arial"/>
        </w:rPr>
        <w:t>los</w:t>
      </w:r>
      <w:r w:rsidRPr="00FE7671">
        <w:rPr>
          <w:rFonts w:ascii="Arial" w:hAnsi="Arial" w:cs="Arial"/>
          <w:spacing w:val="-2"/>
        </w:rPr>
        <w:t xml:space="preserve"> </w:t>
      </w:r>
      <w:r w:rsidRPr="00FE7671">
        <w:rPr>
          <w:rFonts w:ascii="Arial" w:hAnsi="Arial" w:cs="Arial"/>
        </w:rPr>
        <w:t>valores</w:t>
      </w:r>
      <w:r w:rsidRPr="00FE7671">
        <w:rPr>
          <w:rFonts w:ascii="Arial" w:hAnsi="Arial" w:cs="Arial"/>
          <w:spacing w:val="-2"/>
        </w:rPr>
        <w:t xml:space="preserve"> </w:t>
      </w:r>
      <w:r w:rsidR="009E4ED8" w:rsidRPr="00FE7671">
        <w:rPr>
          <w:rFonts w:ascii="Arial" w:hAnsi="Arial" w:cs="Arial"/>
        </w:rPr>
        <w:t>manifestados por las personas electoras</w:t>
      </w:r>
      <w:r w:rsidR="00562DF2" w:rsidRPr="00FE7671">
        <w:rPr>
          <w:rFonts w:ascii="Arial" w:hAnsi="Arial" w:cs="Arial"/>
        </w:rPr>
        <w:t xml:space="preserve"> en su boleta electoral. </w:t>
      </w:r>
    </w:p>
    <w:p w14:paraId="7D213C50" w14:textId="0C1E393C" w:rsidR="007F7D42" w:rsidRPr="00FE7671" w:rsidRDefault="007F7D42" w:rsidP="00FE7671">
      <w:pPr>
        <w:spacing w:line="276" w:lineRule="auto"/>
        <w:jc w:val="both"/>
        <w:rPr>
          <w:rFonts w:ascii="Arial" w:hAnsi="Arial" w:cs="Arial"/>
        </w:rPr>
      </w:pPr>
    </w:p>
    <w:p w14:paraId="0B7B6584" w14:textId="6F82F50C" w:rsidR="00AC03ED" w:rsidRPr="00FE7671" w:rsidRDefault="00C34506" w:rsidP="00FE7671">
      <w:pPr>
        <w:pStyle w:val="Prrafodelista"/>
        <w:numPr>
          <w:ilvl w:val="0"/>
          <w:numId w:val="5"/>
        </w:numPr>
        <w:tabs>
          <w:tab w:val="left" w:pos="466"/>
        </w:tabs>
        <w:spacing w:line="276" w:lineRule="auto"/>
        <w:ind w:left="466" w:hanging="282"/>
        <w:rPr>
          <w:rFonts w:ascii="Arial" w:hAnsi="Arial" w:cs="Arial"/>
          <w:b/>
        </w:rPr>
      </w:pPr>
      <w:r w:rsidRPr="00FE7671">
        <w:rPr>
          <w:rFonts w:ascii="Arial" w:hAnsi="Arial" w:cs="Arial"/>
          <w:b/>
          <w:color w:val="8B1057"/>
        </w:rPr>
        <w:t>Acta</w:t>
      </w:r>
      <w:r w:rsidRPr="00FE7671">
        <w:rPr>
          <w:rFonts w:ascii="Arial" w:hAnsi="Arial" w:cs="Arial"/>
          <w:b/>
          <w:color w:val="8B1057"/>
          <w:spacing w:val="-2"/>
        </w:rPr>
        <w:t xml:space="preserve"> circunstanciada</w:t>
      </w:r>
    </w:p>
    <w:p w14:paraId="17F21FC5" w14:textId="77777777" w:rsidR="00B424BE" w:rsidRPr="00FE7671" w:rsidRDefault="00B424BE" w:rsidP="00FE7671">
      <w:pPr>
        <w:spacing w:line="276" w:lineRule="auto"/>
        <w:jc w:val="both"/>
        <w:rPr>
          <w:rFonts w:ascii="Arial" w:hAnsi="Arial" w:cs="Arial"/>
        </w:rPr>
      </w:pPr>
    </w:p>
    <w:p w14:paraId="517CA937" w14:textId="1BD50B7E" w:rsidR="00B424BE" w:rsidRPr="00FE7671" w:rsidRDefault="00AC03ED" w:rsidP="00FE7671">
      <w:pPr>
        <w:spacing w:line="276" w:lineRule="auto"/>
        <w:jc w:val="both"/>
        <w:rPr>
          <w:rFonts w:ascii="Arial" w:hAnsi="Arial" w:cs="Arial"/>
        </w:rPr>
      </w:pPr>
      <w:r w:rsidRPr="00FE7671">
        <w:rPr>
          <w:rFonts w:ascii="Arial" w:hAnsi="Arial" w:cs="Arial"/>
        </w:rPr>
        <w:t>El acta circunstanciada de</w:t>
      </w:r>
      <w:r w:rsidR="00562DF2" w:rsidRPr="00FE7671">
        <w:rPr>
          <w:rFonts w:ascii="Arial" w:hAnsi="Arial" w:cs="Arial"/>
        </w:rPr>
        <w:t>l</w:t>
      </w:r>
      <w:r w:rsidRPr="00FE7671">
        <w:rPr>
          <w:rFonts w:ascii="Arial" w:hAnsi="Arial" w:cs="Arial"/>
        </w:rPr>
        <w:t xml:space="preserve"> cómputo de votos</w:t>
      </w:r>
      <w:r w:rsidR="00935F32" w:rsidRPr="00FE7671">
        <w:rPr>
          <w:rFonts w:ascii="Arial" w:hAnsi="Arial" w:cs="Arial"/>
        </w:rPr>
        <w:t xml:space="preserve"> en </w:t>
      </w:r>
      <w:proofErr w:type="spellStart"/>
      <w:r w:rsidR="00935F32" w:rsidRPr="00FE7671">
        <w:rPr>
          <w:rFonts w:ascii="Arial" w:hAnsi="Arial" w:cs="Arial"/>
        </w:rPr>
        <w:t>GT</w:t>
      </w:r>
      <w:proofErr w:type="spellEnd"/>
      <w:r w:rsidR="00935F32" w:rsidRPr="00FE7671">
        <w:rPr>
          <w:rFonts w:ascii="Arial" w:hAnsi="Arial" w:cs="Arial"/>
        </w:rPr>
        <w:t xml:space="preserve"> es el documento generado </w:t>
      </w:r>
      <w:r w:rsidR="00C34506" w:rsidRPr="00FE7671">
        <w:rPr>
          <w:rFonts w:ascii="Arial" w:hAnsi="Arial" w:cs="Arial"/>
        </w:rPr>
        <w:t>por el</w:t>
      </w:r>
      <w:r w:rsidR="00935F32" w:rsidRPr="00FE7671">
        <w:rPr>
          <w:rFonts w:ascii="Arial" w:hAnsi="Arial" w:cs="Arial"/>
        </w:rPr>
        <w:t xml:space="preserve"> </w:t>
      </w:r>
      <w:proofErr w:type="spellStart"/>
      <w:r w:rsidR="00935F32" w:rsidRPr="00FE7671">
        <w:rPr>
          <w:rFonts w:ascii="Arial" w:hAnsi="Arial" w:cs="Arial"/>
        </w:rPr>
        <w:t>SIEE</w:t>
      </w:r>
      <w:proofErr w:type="spellEnd"/>
      <w:r w:rsidR="006A34C1" w:rsidRPr="00FE7671">
        <w:rPr>
          <w:rFonts w:ascii="Arial" w:hAnsi="Arial" w:cs="Arial"/>
        </w:rPr>
        <w:t xml:space="preserve"> en el módulo Registro de Actas de escrutinio y cómputo y expedición del Acta Circunstanciada</w:t>
      </w:r>
      <w:r w:rsidR="00935F32" w:rsidRPr="00FE7671">
        <w:rPr>
          <w:rFonts w:ascii="Arial" w:hAnsi="Arial" w:cs="Arial"/>
        </w:rPr>
        <w:t xml:space="preserve"> que</w:t>
      </w:r>
      <w:r w:rsidRPr="00FE7671">
        <w:rPr>
          <w:rFonts w:ascii="Arial" w:hAnsi="Arial" w:cs="Arial"/>
        </w:rPr>
        <w:t xml:space="preserve"> la </w:t>
      </w:r>
      <w:r w:rsidRPr="00FE7671">
        <w:rPr>
          <w:rFonts w:ascii="Arial" w:hAnsi="Arial" w:cs="Arial"/>
          <w:spacing w:val="-2"/>
        </w:rPr>
        <w:t>Consejería</w:t>
      </w:r>
      <w:r w:rsidRPr="00FE7671">
        <w:rPr>
          <w:rFonts w:ascii="Arial" w:hAnsi="Arial" w:cs="Arial"/>
          <w:spacing w:val="-16"/>
        </w:rPr>
        <w:t xml:space="preserve"> </w:t>
      </w:r>
      <w:r w:rsidRPr="00FE7671">
        <w:rPr>
          <w:rFonts w:ascii="Arial" w:hAnsi="Arial" w:cs="Arial"/>
          <w:spacing w:val="-2"/>
        </w:rPr>
        <w:t>Electoral</w:t>
      </w:r>
      <w:r w:rsidRPr="00FE7671">
        <w:rPr>
          <w:rFonts w:ascii="Arial" w:hAnsi="Arial" w:cs="Arial"/>
          <w:spacing w:val="-16"/>
        </w:rPr>
        <w:t xml:space="preserve"> </w:t>
      </w:r>
      <w:r w:rsidRPr="00FE7671">
        <w:rPr>
          <w:rFonts w:ascii="Arial" w:hAnsi="Arial" w:cs="Arial"/>
          <w:spacing w:val="-2"/>
        </w:rPr>
        <w:t>que</w:t>
      </w:r>
      <w:r w:rsidRPr="00FE7671">
        <w:rPr>
          <w:rFonts w:ascii="Arial" w:hAnsi="Arial" w:cs="Arial"/>
          <w:spacing w:val="-16"/>
        </w:rPr>
        <w:t xml:space="preserve"> </w:t>
      </w:r>
      <w:r w:rsidRPr="00FE7671">
        <w:rPr>
          <w:rFonts w:ascii="Arial" w:hAnsi="Arial" w:cs="Arial"/>
          <w:spacing w:val="-2"/>
        </w:rPr>
        <w:t>preside</w:t>
      </w:r>
      <w:r w:rsidRPr="00FE7671">
        <w:rPr>
          <w:rFonts w:ascii="Arial" w:hAnsi="Arial" w:cs="Arial"/>
          <w:spacing w:val="-16"/>
        </w:rPr>
        <w:t xml:space="preserve"> </w:t>
      </w:r>
      <w:r w:rsidRPr="00FE7671">
        <w:rPr>
          <w:rFonts w:ascii="Arial" w:hAnsi="Arial" w:cs="Arial"/>
          <w:spacing w:val="-2"/>
        </w:rPr>
        <w:t>el</w:t>
      </w:r>
      <w:r w:rsidRPr="00FE7671">
        <w:rPr>
          <w:rFonts w:ascii="Arial" w:hAnsi="Arial" w:cs="Arial"/>
          <w:spacing w:val="-16"/>
        </w:rPr>
        <w:t xml:space="preserve"> </w:t>
      </w:r>
      <w:proofErr w:type="spellStart"/>
      <w:r w:rsidRPr="00FE7671">
        <w:rPr>
          <w:rFonts w:ascii="Arial" w:hAnsi="Arial" w:cs="Arial"/>
          <w:spacing w:val="-2"/>
        </w:rPr>
        <w:t>GT</w:t>
      </w:r>
      <w:proofErr w:type="spellEnd"/>
      <w:r w:rsidRPr="00FE7671">
        <w:rPr>
          <w:rFonts w:ascii="Arial" w:hAnsi="Arial" w:cs="Arial"/>
          <w:spacing w:val="-16"/>
        </w:rPr>
        <w:t xml:space="preserve"> </w:t>
      </w:r>
      <w:r w:rsidRPr="00FE7671">
        <w:rPr>
          <w:rFonts w:ascii="Arial" w:hAnsi="Arial" w:cs="Arial"/>
          <w:spacing w:val="-2"/>
        </w:rPr>
        <w:t>con</w:t>
      </w:r>
      <w:r w:rsidRPr="00FE7671">
        <w:rPr>
          <w:rFonts w:ascii="Arial" w:hAnsi="Arial" w:cs="Arial"/>
          <w:spacing w:val="-16"/>
        </w:rPr>
        <w:t xml:space="preserve"> </w:t>
      </w:r>
      <w:r w:rsidRPr="00FE7671">
        <w:rPr>
          <w:rFonts w:ascii="Arial" w:hAnsi="Arial" w:cs="Arial"/>
          <w:spacing w:val="-2"/>
        </w:rPr>
        <w:t>el</w:t>
      </w:r>
      <w:r w:rsidRPr="00FE7671">
        <w:rPr>
          <w:rFonts w:ascii="Arial" w:hAnsi="Arial" w:cs="Arial"/>
          <w:spacing w:val="-16"/>
        </w:rPr>
        <w:t xml:space="preserve"> </w:t>
      </w:r>
      <w:r w:rsidRPr="00FE7671">
        <w:rPr>
          <w:rFonts w:ascii="Arial" w:hAnsi="Arial" w:cs="Arial"/>
          <w:spacing w:val="-2"/>
        </w:rPr>
        <w:t>apoyo</w:t>
      </w:r>
      <w:r w:rsidRPr="00FE7671">
        <w:rPr>
          <w:rFonts w:ascii="Arial" w:hAnsi="Arial" w:cs="Arial"/>
          <w:spacing w:val="-16"/>
        </w:rPr>
        <w:t xml:space="preserve"> </w:t>
      </w:r>
      <w:r w:rsidRPr="00FE7671">
        <w:rPr>
          <w:rFonts w:ascii="Arial" w:hAnsi="Arial" w:cs="Arial"/>
          <w:spacing w:val="-2"/>
        </w:rPr>
        <w:t>de</w:t>
      </w:r>
      <w:r w:rsidRPr="00FE7671">
        <w:rPr>
          <w:rFonts w:ascii="Arial" w:hAnsi="Arial" w:cs="Arial"/>
          <w:spacing w:val="-16"/>
        </w:rPr>
        <w:t xml:space="preserve"> </w:t>
      </w:r>
      <w:r w:rsidRPr="00FE7671">
        <w:rPr>
          <w:rFonts w:ascii="Arial" w:hAnsi="Arial" w:cs="Arial"/>
          <w:spacing w:val="-2"/>
        </w:rPr>
        <w:t>una</w:t>
      </w:r>
      <w:r w:rsidRPr="00FE7671">
        <w:rPr>
          <w:rFonts w:ascii="Arial" w:hAnsi="Arial" w:cs="Arial"/>
          <w:spacing w:val="-16"/>
        </w:rPr>
        <w:t xml:space="preserve"> </w:t>
      </w:r>
      <w:r w:rsidRPr="00FE7671">
        <w:rPr>
          <w:rFonts w:ascii="Arial" w:hAnsi="Arial" w:cs="Arial"/>
          <w:spacing w:val="-2"/>
        </w:rPr>
        <w:t>persona</w:t>
      </w:r>
      <w:r w:rsidRPr="00FE7671">
        <w:rPr>
          <w:rFonts w:ascii="Arial" w:hAnsi="Arial" w:cs="Arial"/>
          <w:spacing w:val="-16"/>
        </w:rPr>
        <w:t xml:space="preserve"> </w:t>
      </w:r>
      <w:r w:rsidR="005C1563" w:rsidRPr="00FE7671">
        <w:rPr>
          <w:rFonts w:ascii="Arial" w:hAnsi="Arial" w:cs="Arial"/>
          <w:spacing w:val="-2"/>
        </w:rPr>
        <w:t>A</w:t>
      </w:r>
      <w:r w:rsidRPr="00FE7671">
        <w:rPr>
          <w:rFonts w:ascii="Arial" w:hAnsi="Arial" w:cs="Arial"/>
          <w:spacing w:val="-2"/>
        </w:rPr>
        <w:t>uxiliar</w:t>
      </w:r>
      <w:r w:rsidRPr="00FE7671">
        <w:rPr>
          <w:rFonts w:ascii="Arial" w:hAnsi="Arial" w:cs="Arial"/>
          <w:spacing w:val="-16"/>
        </w:rPr>
        <w:t xml:space="preserve"> </w:t>
      </w:r>
      <w:r w:rsidRPr="00FE7671">
        <w:rPr>
          <w:rFonts w:ascii="Arial" w:hAnsi="Arial" w:cs="Arial"/>
          <w:spacing w:val="-2"/>
        </w:rPr>
        <w:t>de</w:t>
      </w:r>
      <w:r w:rsidRPr="00FE7671">
        <w:rPr>
          <w:rFonts w:ascii="Arial" w:hAnsi="Arial" w:cs="Arial"/>
          <w:spacing w:val="-16"/>
        </w:rPr>
        <w:t xml:space="preserve"> </w:t>
      </w:r>
      <w:r w:rsidR="005C1563" w:rsidRPr="00FE7671">
        <w:rPr>
          <w:rFonts w:ascii="Arial" w:hAnsi="Arial" w:cs="Arial"/>
          <w:spacing w:val="-2"/>
        </w:rPr>
        <w:t>C</w:t>
      </w:r>
      <w:r w:rsidRPr="00FE7671">
        <w:rPr>
          <w:rFonts w:ascii="Arial" w:hAnsi="Arial" w:cs="Arial"/>
          <w:spacing w:val="-2"/>
        </w:rPr>
        <w:t>aptura</w:t>
      </w:r>
      <w:r w:rsidR="00935F32" w:rsidRPr="00FE7671">
        <w:rPr>
          <w:rFonts w:ascii="Arial" w:hAnsi="Arial" w:cs="Arial"/>
          <w:spacing w:val="-2"/>
        </w:rPr>
        <w:t xml:space="preserve"> deberán de imprimir;</w:t>
      </w:r>
      <w:r w:rsidRPr="00FE7671">
        <w:rPr>
          <w:rFonts w:ascii="Arial" w:hAnsi="Arial" w:cs="Arial"/>
          <w:spacing w:val="-16"/>
        </w:rPr>
        <w:t xml:space="preserve"> </w:t>
      </w:r>
      <w:r w:rsidRPr="00FE7671">
        <w:rPr>
          <w:rFonts w:ascii="Arial" w:hAnsi="Arial" w:cs="Arial"/>
          <w:spacing w:val="-2"/>
        </w:rPr>
        <w:t xml:space="preserve">en </w:t>
      </w:r>
      <w:r w:rsidR="00935F32" w:rsidRPr="00FE7671">
        <w:rPr>
          <w:rFonts w:ascii="Arial" w:hAnsi="Arial" w:cs="Arial"/>
        </w:rPr>
        <w:t>ella</w:t>
      </w:r>
      <w:r w:rsidRPr="00FE7671">
        <w:rPr>
          <w:rFonts w:ascii="Arial" w:hAnsi="Arial" w:cs="Arial"/>
          <w:spacing w:val="-10"/>
        </w:rPr>
        <w:t xml:space="preserve"> </w:t>
      </w:r>
      <w:r w:rsidRPr="00FE7671">
        <w:rPr>
          <w:rFonts w:ascii="Arial" w:hAnsi="Arial" w:cs="Arial"/>
        </w:rPr>
        <w:t>consignará</w:t>
      </w:r>
      <w:r w:rsidRPr="00FE7671">
        <w:rPr>
          <w:rFonts w:ascii="Arial" w:hAnsi="Arial" w:cs="Arial"/>
          <w:spacing w:val="-10"/>
        </w:rPr>
        <w:t xml:space="preserve"> </w:t>
      </w:r>
      <w:r w:rsidRPr="00FE7671">
        <w:rPr>
          <w:rFonts w:ascii="Arial" w:hAnsi="Arial" w:cs="Arial"/>
        </w:rPr>
        <w:t>el</w:t>
      </w:r>
      <w:r w:rsidRPr="00FE7671">
        <w:rPr>
          <w:rFonts w:ascii="Arial" w:hAnsi="Arial" w:cs="Arial"/>
          <w:spacing w:val="-10"/>
        </w:rPr>
        <w:t xml:space="preserve"> </w:t>
      </w:r>
      <w:r w:rsidRPr="00FE7671">
        <w:rPr>
          <w:rFonts w:ascii="Arial" w:hAnsi="Arial" w:cs="Arial"/>
        </w:rPr>
        <w:t>resultado</w:t>
      </w:r>
      <w:r w:rsidRPr="00FE7671">
        <w:rPr>
          <w:rFonts w:ascii="Arial" w:hAnsi="Arial" w:cs="Arial"/>
          <w:spacing w:val="-10"/>
        </w:rPr>
        <w:t xml:space="preserve"> </w:t>
      </w:r>
      <w:r w:rsidRPr="00FE7671">
        <w:rPr>
          <w:rFonts w:ascii="Arial" w:hAnsi="Arial" w:cs="Arial"/>
        </w:rPr>
        <w:t>del</w:t>
      </w:r>
      <w:r w:rsidRPr="00FE7671">
        <w:rPr>
          <w:rFonts w:ascii="Arial" w:hAnsi="Arial" w:cs="Arial"/>
          <w:spacing w:val="-10"/>
        </w:rPr>
        <w:t xml:space="preserve"> </w:t>
      </w:r>
      <w:r w:rsidRPr="00FE7671">
        <w:rPr>
          <w:rFonts w:ascii="Arial" w:hAnsi="Arial" w:cs="Arial"/>
        </w:rPr>
        <w:t>escrutinio y cómputo</w:t>
      </w:r>
      <w:r w:rsidRPr="00FE7671">
        <w:rPr>
          <w:rFonts w:ascii="Arial" w:hAnsi="Arial" w:cs="Arial"/>
          <w:spacing w:val="-10"/>
        </w:rPr>
        <w:t xml:space="preserve"> </w:t>
      </w:r>
      <w:r w:rsidRPr="00FE7671">
        <w:rPr>
          <w:rFonts w:ascii="Arial" w:hAnsi="Arial" w:cs="Arial"/>
        </w:rPr>
        <w:t>de</w:t>
      </w:r>
      <w:r w:rsidRPr="00FE7671">
        <w:rPr>
          <w:rFonts w:ascii="Arial" w:hAnsi="Arial" w:cs="Arial"/>
          <w:spacing w:val="-10"/>
        </w:rPr>
        <w:t xml:space="preserve"> </w:t>
      </w:r>
      <w:r w:rsidRPr="00FE7671">
        <w:rPr>
          <w:rFonts w:ascii="Arial" w:hAnsi="Arial" w:cs="Arial"/>
        </w:rPr>
        <w:t>cada</w:t>
      </w:r>
      <w:r w:rsidRPr="00FE7671">
        <w:rPr>
          <w:rFonts w:ascii="Arial" w:hAnsi="Arial" w:cs="Arial"/>
          <w:spacing w:val="-10"/>
        </w:rPr>
        <w:t xml:space="preserve"> </w:t>
      </w:r>
      <w:proofErr w:type="spellStart"/>
      <w:r w:rsidR="00AD164B" w:rsidRPr="00FE7671">
        <w:rPr>
          <w:rFonts w:ascii="Arial" w:hAnsi="Arial" w:cs="Arial"/>
        </w:rPr>
        <w:t>CSU</w:t>
      </w:r>
      <w:proofErr w:type="spellEnd"/>
      <w:r w:rsidR="00C34506" w:rsidRPr="00FE7671">
        <w:rPr>
          <w:rFonts w:ascii="Arial" w:hAnsi="Arial" w:cs="Arial"/>
        </w:rPr>
        <w:t>.</w:t>
      </w:r>
    </w:p>
    <w:p w14:paraId="6D114C6A" w14:textId="77777777" w:rsidR="00C34506" w:rsidRPr="00FE7671" w:rsidRDefault="00C34506" w:rsidP="00FE7671">
      <w:pPr>
        <w:spacing w:line="276" w:lineRule="auto"/>
        <w:jc w:val="both"/>
        <w:rPr>
          <w:rFonts w:ascii="Arial" w:hAnsi="Arial" w:cs="Arial"/>
        </w:rPr>
      </w:pPr>
    </w:p>
    <w:p w14:paraId="314C4EC7" w14:textId="18AE3916" w:rsidR="00AC03ED" w:rsidRPr="00FE7671" w:rsidRDefault="00AC03ED" w:rsidP="00FE7671">
      <w:pPr>
        <w:spacing w:line="276" w:lineRule="auto"/>
        <w:jc w:val="both"/>
        <w:rPr>
          <w:rFonts w:ascii="Arial" w:hAnsi="Arial" w:cs="Arial"/>
        </w:rPr>
      </w:pPr>
      <w:r w:rsidRPr="00FE7671">
        <w:rPr>
          <w:rFonts w:ascii="Arial" w:hAnsi="Arial" w:cs="Arial"/>
        </w:rPr>
        <w:t xml:space="preserve">El acta circunstanciada de </w:t>
      </w:r>
      <w:r w:rsidR="00562DF2" w:rsidRPr="00FE7671">
        <w:rPr>
          <w:rFonts w:ascii="Arial" w:hAnsi="Arial" w:cs="Arial"/>
        </w:rPr>
        <w:t>los cómputos de los</w:t>
      </w:r>
      <w:r w:rsidRPr="00FE7671">
        <w:rPr>
          <w:rFonts w:ascii="Arial" w:hAnsi="Arial" w:cs="Arial"/>
        </w:rPr>
        <w:t xml:space="preserve"> votos</w:t>
      </w:r>
      <w:r w:rsidR="00562DF2" w:rsidRPr="00FE7671">
        <w:rPr>
          <w:rFonts w:ascii="Arial" w:hAnsi="Arial" w:cs="Arial"/>
        </w:rPr>
        <w:t xml:space="preserve"> de cada </w:t>
      </w:r>
      <w:proofErr w:type="spellStart"/>
      <w:r w:rsidR="00562DF2" w:rsidRPr="00FE7671">
        <w:rPr>
          <w:rFonts w:ascii="Arial" w:hAnsi="Arial" w:cs="Arial"/>
        </w:rPr>
        <w:t>CSU</w:t>
      </w:r>
      <w:proofErr w:type="spellEnd"/>
      <w:r w:rsidRPr="00FE7671">
        <w:rPr>
          <w:rFonts w:ascii="Arial" w:hAnsi="Arial" w:cs="Arial"/>
        </w:rPr>
        <w:t xml:space="preserve"> en </w:t>
      </w:r>
      <w:proofErr w:type="spellStart"/>
      <w:r w:rsidRPr="00FE7671">
        <w:rPr>
          <w:rFonts w:ascii="Arial" w:hAnsi="Arial" w:cs="Arial"/>
        </w:rPr>
        <w:t>GT</w:t>
      </w:r>
      <w:proofErr w:type="spellEnd"/>
      <w:r w:rsidRPr="00FE7671">
        <w:rPr>
          <w:rFonts w:ascii="Arial" w:hAnsi="Arial" w:cs="Arial"/>
        </w:rPr>
        <w:t xml:space="preserve"> deberá contener, al menos, los siguientes</w:t>
      </w:r>
      <w:r w:rsidRPr="00FE7671">
        <w:rPr>
          <w:rFonts w:ascii="Arial" w:hAnsi="Arial" w:cs="Arial"/>
          <w:spacing w:val="-3"/>
        </w:rPr>
        <w:t xml:space="preserve"> </w:t>
      </w:r>
      <w:r w:rsidR="00FF5ACB" w:rsidRPr="00FE7671">
        <w:rPr>
          <w:rFonts w:ascii="Arial" w:hAnsi="Arial" w:cs="Arial"/>
        </w:rPr>
        <w:t>datos:</w:t>
      </w:r>
    </w:p>
    <w:p w14:paraId="5776ECA0" w14:textId="77777777" w:rsidR="00B424BE" w:rsidRPr="00FE7671" w:rsidRDefault="00AC03ED" w:rsidP="00FE7671">
      <w:pPr>
        <w:pStyle w:val="Prrafodelista"/>
        <w:numPr>
          <w:ilvl w:val="0"/>
          <w:numId w:val="19"/>
        </w:numPr>
        <w:spacing w:before="240" w:line="276" w:lineRule="auto"/>
        <w:jc w:val="both"/>
        <w:rPr>
          <w:rFonts w:ascii="Arial" w:hAnsi="Arial" w:cs="Arial"/>
        </w:rPr>
      </w:pPr>
      <w:r w:rsidRPr="00FE7671">
        <w:rPr>
          <w:rFonts w:ascii="Arial" w:hAnsi="Arial" w:cs="Arial"/>
        </w:rPr>
        <w:t xml:space="preserve">Entidad, distrito local y/o municipio y tipo de elección. </w:t>
      </w:r>
    </w:p>
    <w:p w14:paraId="0860A925" w14:textId="77777777" w:rsidR="00AC03ED" w:rsidRPr="00FE7671" w:rsidRDefault="00AC03ED" w:rsidP="00FE7671">
      <w:pPr>
        <w:pStyle w:val="Prrafodelista"/>
        <w:numPr>
          <w:ilvl w:val="0"/>
          <w:numId w:val="19"/>
        </w:numPr>
        <w:spacing w:before="240" w:line="276" w:lineRule="auto"/>
        <w:jc w:val="both"/>
        <w:rPr>
          <w:rFonts w:ascii="Arial" w:hAnsi="Arial" w:cs="Arial"/>
        </w:rPr>
      </w:pPr>
      <w:r w:rsidRPr="00FE7671">
        <w:rPr>
          <w:rFonts w:ascii="Arial" w:hAnsi="Arial" w:cs="Arial"/>
        </w:rPr>
        <w:t>Número asignado al grupo (denominación).</w:t>
      </w:r>
    </w:p>
    <w:p w14:paraId="7F459CF2" w14:textId="77777777" w:rsidR="00AC03ED" w:rsidRPr="00FE7671" w:rsidRDefault="00AC03ED" w:rsidP="00FE7671">
      <w:pPr>
        <w:pStyle w:val="Prrafodelista"/>
        <w:numPr>
          <w:ilvl w:val="0"/>
          <w:numId w:val="19"/>
        </w:numPr>
        <w:spacing w:before="240" w:line="276" w:lineRule="auto"/>
        <w:jc w:val="both"/>
        <w:rPr>
          <w:rFonts w:ascii="Arial" w:hAnsi="Arial" w:cs="Arial"/>
          <w:position w:val="2"/>
        </w:rPr>
      </w:pPr>
      <w:r w:rsidRPr="00FE7671">
        <w:rPr>
          <w:rFonts w:ascii="Arial" w:hAnsi="Arial" w:cs="Arial"/>
          <w:position w:val="2"/>
        </w:rPr>
        <w:t xml:space="preserve">Nombre de quien preside el </w:t>
      </w:r>
      <w:proofErr w:type="spellStart"/>
      <w:r w:rsidRPr="00FE7671">
        <w:rPr>
          <w:rFonts w:ascii="Arial" w:hAnsi="Arial" w:cs="Arial"/>
          <w:position w:val="2"/>
        </w:rPr>
        <w:t>GT</w:t>
      </w:r>
      <w:proofErr w:type="spellEnd"/>
      <w:r w:rsidRPr="00FE7671">
        <w:rPr>
          <w:rFonts w:ascii="Arial" w:hAnsi="Arial" w:cs="Arial"/>
          <w:position w:val="2"/>
        </w:rPr>
        <w:t>.</w:t>
      </w:r>
    </w:p>
    <w:p w14:paraId="014747A2" w14:textId="77777777" w:rsidR="00AC03ED" w:rsidRPr="00FE7671" w:rsidRDefault="00AC03ED" w:rsidP="00FE7671">
      <w:pPr>
        <w:pStyle w:val="Prrafodelista"/>
        <w:numPr>
          <w:ilvl w:val="0"/>
          <w:numId w:val="19"/>
        </w:numPr>
        <w:spacing w:before="240" w:line="276" w:lineRule="auto"/>
        <w:jc w:val="both"/>
        <w:rPr>
          <w:rFonts w:ascii="Arial" w:hAnsi="Arial" w:cs="Arial"/>
        </w:rPr>
      </w:pPr>
      <w:r w:rsidRPr="00FE7671">
        <w:rPr>
          <w:rFonts w:ascii="Arial" w:hAnsi="Arial" w:cs="Arial"/>
        </w:rPr>
        <w:t>Fecha, lugar y hora de inicio.</w:t>
      </w:r>
    </w:p>
    <w:p w14:paraId="2693C435" w14:textId="052A5240" w:rsidR="00AC03ED" w:rsidRPr="00FE7671" w:rsidRDefault="00AC03ED" w:rsidP="00FE7671">
      <w:pPr>
        <w:pStyle w:val="Prrafodelista"/>
        <w:numPr>
          <w:ilvl w:val="0"/>
          <w:numId w:val="19"/>
        </w:numPr>
        <w:spacing w:before="240" w:line="276" w:lineRule="auto"/>
        <w:jc w:val="both"/>
        <w:rPr>
          <w:rFonts w:ascii="Arial" w:hAnsi="Arial" w:cs="Arial"/>
        </w:rPr>
      </w:pPr>
      <w:r w:rsidRPr="00FE7671">
        <w:rPr>
          <w:rFonts w:ascii="Arial" w:hAnsi="Arial" w:cs="Arial"/>
          <w:position w:val="2"/>
        </w:rPr>
        <w:t xml:space="preserve">Número de </w:t>
      </w:r>
      <w:proofErr w:type="spellStart"/>
      <w:r w:rsidR="00FC682C" w:rsidRPr="00FE7671">
        <w:rPr>
          <w:rFonts w:ascii="Arial" w:hAnsi="Arial" w:cs="Arial"/>
          <w:position w:val="2"/>
        </w:rPr>
        <w:t>PEy</w:t>
      </w:r>
      <w:r w:rsidR="00234793" w:rsidRPr="00FE7671">
        <w:rPr>
          <w:rFonts w:ascii="Arial" w:hAnsi="Arial" w:cs="Arial"/>
          <w:position w:val="2"/>
        </w:rPr>
        <w:t>C</w:t>
      </w:r>
      <w:proofErr w:type="spellEnd"/>
      <w:r w:rsidRPr="00FE7671">
        <w:rPr>
          <w:rFonts w:ascii="Arial" w:hAnsi="Arial" w:cs="Arial"/>
          <w:position w:val="2"/>
        </w:rPr>
        <w:t xml:space="preserve"> que se integren y nombres de las </w:t>
      </w:r>
      <w:r w:rsidRPr="00FE7671">
        <w:rPr>
          <w:rFonts w:ascii="Arial" w:hAnsi="Arial" w:cs="Arial"/>
        </w:rPr>
        <w:t xml:space="preserve">personas auxiliares aprobadas por el </w:t>
      </w:r>
      <w:proofErr w:type="spellStart"/>
      <w:r w:rsidRPr="00FE7671">
        <w:rPr>
          <w:rFonts w:ascii="Arial" w:hAnsi="Arial" w:cs="Arial"/>
        </w:rPr>
        <w:t>CED</w:t>
      </w:r>
      <w:proofErr w:type="spellEnd"/>
      <w:r w:rsidRPr="00FE7671">
        <w:rPr>
          <w:rFonts w:ascii="Arial" w:hAnsi="Arial" w:cs="Arial"/>
        </w:rPr>
        <w:t xml:space="preserve"> y asignadas al </w:t>
      </w:r>
      <w:proofErr w:type="spellStart"/>
      <w:r w:rsidRPr="00FE7671">
        <w:rPr>
          <w:rFonts w:ascii="Arial" w:hAnsi="Arial" w:cs="Arial"/>
        </w:rPr>
        <w:t>GT</w:t>
      </w:r>
      <w:proofErr w:type="spellEnd"/>
      <w:r w:rsidRPr="00FE7671">
        <w:rPr>
          <w:rFonts w:ascii="Arial" w:hAnsi="Arial" w:cs="Arial"/>
        </w:rPr>
        <w:t>.</w:t>
      </w:r>
    </w:p>
    <w:p w14:paraId="0DDADB22" w14:textId="77777777" w:rsidR="00AC03ED" w:rsidRPr="00FE7671" w:rsidRDefault="00AC03ED" w:rsidP="00FE7671">
      <w:pPr>
        <w:pStyle w:val="Prrafodelista"/>
        <w:numPr>
          <w:ilvl w:val="0"/>
          <w:numId w:val="19"/>
        </w:numPr>
        <w:spacing w:before="240" w:line="276" w:lineRule="auto"/>
        <w:jc w:val="both"/>
        <w:rPr>
          <w:rFonts w:ascii="Arial" w:hAnsi="Arial" w:cs="Arial"/>
        </w:rPr>
      </w:pPr>
      <w:r w:rsidRPr="00FE7671">
        <w:rPr>
          <w:rFonts w:ascii="Arial" w:hAnsi="Arial" w:cs="Arial"/>
          <w:position w:val="2"/>
        </w:rPr>
        <w:t>Número</w:t>
      </w:r>
      <w:r w:rsidRPr="00FE7671">
        <w:rPr>
          <w:rFonts w:ascii="Arial" w:hAnsi="Arial" w:cs="Arial"/>
          <w:spacing w:val="-3"/>
          <w:position w:val="2"/>
        </w:rPr>
        <w:t xml:space="preserve"> </w:t>
      </w:r>
      <w:r w:rsidRPr="00FE7671">
        <w:rPr>
          <w:rFonts w:ascii="Arial" w:hAnsi="Arial" w:cs="Arial"/>
          <w:position w:val="2"/>
        </w:rPr>
        <w:t>total</w:t>
      </w:r>
      <w:r w:rsidRPr="00FE7671">
        <w:rPr>
          <w:rFonts w:ascii="Arial" w:hAnsi="Arial" w:cs="Arial"/>
          <w:spacing w:val="-3"/>
          <w:position w:val="2"/>
        </w:rPr>
        <w:t xml:space="preserve"> </w:t>
      </w:r>
      <w:r w:rsidRPr="00FE7671">
        <w:rPr>
          <w:rFonts w:ascii="Arial" w:hAnsi="Arial" w:cs="Arial"/>
          <w:position w:val="2"/>
        </w:rPr>
        <w:t>de</w:t>
      </w:r>
      <w:r w:rsidRPr="00FE7671">
        <w:rPr>
          <w:rFonts w:ascii="Arial" w:hAnsi="Arial" w:cs="Arial"/>
          <w:spacing w:val="-3"/>
          <w:position w:val="2"/>
        </w:rPr>
        <w:t xml:space="preserve"> </w:t>
      </w:r>
      <w:r w:rsidRPr="00FE7671">
        <w:rPr>
          <w:rFonts w:ascii="Arial" w:hAnsi="Arial" w:cs="Arial"/>
          <w:position w:val="2"/>
        </w:rPr>
        <w:t>paquetes</w:t>
      </w:r>
      <w:r w:rsidRPr="00FE7671">
        <w:rPr>
          <w:rFonts w:ascii="Arial" w:hAnsi="Arial" w:cs="Arial"/>
          <w:spacing w:val="-3"/>
          <w:position w:val="2"/>
        </w:rPr>
        <w:t xml:space="preserve"> </w:t>
      </w:r>
      <w:r w:rsidRPr="00FE7671">
        <w:rPr>
          <w:rFonts w:ascii="Arial" w:hAnsi="Arial" w:cs="Arial"/>
          <w:position w:val="2"/>
        </w:rPr>
        <w:t>electorales</w:t>
      </w:r>
      <w:r w:rsidRPr="00FE7671">
        <w:rPr>
          <w:rFonts w:ascii="Arial" w:hAnsi="Arial" w:cs="Arial"/>
          <w:spacing w:val="-3"/>
          <w:position w:val="2"/>
        </w:rPr>
        <w:t xml:space="preserve"> </w:t>
      </w:r>
      <w:r w:rsidRPr="00FE7671">
        <w:rPr>
          <w:rFonts w:ascii="Arial" w:hAnsi="Arial" w:cs="Arial"/>
          <w:position w:val="2"/>
        </w:rPr>
        <w:t>asignados</w:t>
      </w:r>
      <w:r w:rsidRPr="00FE7671">
        <w:rPr>
          <w:rFonts w:ascii="Arial" w:hAnsi="Arial" w:cs="Arial"/>
          <w:spacing w:val="-3"/>
          <w:position w:val="2"/>
        </w:rPr>
        <w:t xml:space="preserve"> </w:t>
      </w:r>
      <w:r w:rsidRPr="00FE7671">
        <w:rPr>
          <w:rFonts w:ascii="Arial" w:hAnsi="Arial" w:cs="Arial"/>
          <w:position w:val="2"/>
        </w:rPr>
        <w:t>e</w:t>
      </w:r>
      <w:r w:rsidRPr="00FE7671">
        <w:rPr>
          <w:rFonts w:ascii="Arial" w:hAnsi="Arial" w:cs="Arial"/>
          <w:spacing w:val="-3"/>
          <w:position w:val="2"/>
        </w:rPr>
        <w:t xml:space="preserve"> </w:t>
      </w:r>
      <w:r w:rsidRPr="00FE7671">
        <w:rPr>
          <w:rFonts w:ascii="Arial" w:hAnsi="Arial" w:cs="Arial"/>
          <w:position w:val="2"/>
        </w:rPr>
        <w:t xml:space="preserve">identificación </w:t>
      </w:r>
      <w:r w:rsidRPr="00FE7671">
        <w:rPr>
          <w:rFonts w:ascii="Arial" w:hAnsi="Arial" w:cs="Arial"/>
        </w:rPr>
        <w:t>de las casillas a su cargo.</w:t>
      </w:r>
    </w:p>
    <w:p w14:paraId="6DB63F58" w14:textId="77777777" w:rsidR="00AC03ED" w:rsidRPr="00FE7671" w:rsidRDefault="00AC03ED" w:rsidP="00FE7671">
      <w:pPr>
        <w:pStyle w:val="Prrafodelista"/>
        <w:numPr>
          <w:ilvl w:val="0"/>
          <w:numId w:val="19"/>
        </w:numPr>
        <w:spacing w:before="240" w:line="276" w:lineRule="auto"/>
        <w:jc w:val="both"/>
        <w:rPr>
          <w:rFonts w:ascii="Arial" w:hAnsi="Arial" w:cs="Arial"/>
        </w:rPr>
      </w:pPr>
      <w:r w:rsidRPr="00FE7671">
        <w:rPr>
          <w:rFonts w:ascii="Arial" w:hAnsi="Arial" w:cs="Arial"/>
        </w:rPr>
        <w:t>Número de votos nulos.</w:t>
      </w:r>
    </w:p>
    <w:p w14:paraId="5274AEED" w14:textId="117441F7" w:rsidR="00E705ED" w:rsidRPr="00FE7671" w:rsidRDefault="00E705ED" w:rsidP="00FE7671">
      <w:pPr>
        <w:pStyle w:val="Prrafodelista"/>
        <w:numPr>
          <w:ilvl w:val="0"/>
          <w:numId w:val="19"/>
        </w:numPr>
        <w:spacing w:before="240" w:line="276" w:lineRule="auto"/>
        <w:jc w:val="both"/>
        <w:rPr>
          <w:rFonts w:ascii="Arial" w:hAnsi="Arial" w:cs="Arial"/>
        </w:rPr>
      </w:pPr>
      <w:r w:rsidRPr="00FE7671">
        <w:rPr>
          <w:rFonts w:ascii="Arial" w:hAnsi="Arial" w:cs="Arial"/>
        </w:rPr>
        <w:t>Número de recuadros no utilizados</w:t>
      </w:r>
      <w:r w:rsidR="006572F6" w:rsidRPr="00FE7671">
        <w:rPr>
          <w:rFonts w:ascii="Arial" w:hAnsi="Arial" w:cs="Arial"/>
        </w:rPr>
        <w:t>.</w:t>
      </w:r>
    </w:p>
    <w:p w14:paraId="03A913F6" w14:textId="77777777" w:rsidR="00AC03ED" w:rsidRPr="00FE7671" w:rsidRDefault="00AC03ED" w:rsidP="00FE7671">
      <w:pPr>
        <w:pStyle w:val="Prrafodelista"/>
        <w:numPr>
          <w:ilvl w:val="0"/>
          <w:numId w:val="19"/>
        </w:numPr>
        <w:spacing w:before="240" w:line="276" w:lineRule="auto"/>
        <w:jc w:val="both"/>
        <w:rPr>
          <w:rFonts w:ascii="Arial" w:hAnsi="Arial" w:cs="Arial"/>
        </w:rPr>
      </w:pPr>
      <w:r w:rsidRPr="00FE7671">
        <w:rPr>
          <w:rFonts w:ascii="Arial" w:hAnsi="Arial" w:cs="Arial"/>
        </w:rPr>
        <w:t>Número de votos válidos por candidaturas.</w:t>
      </w:r>
    </w:p>
    <w:p w14:paraId="086F7F57" w14:textId="77777777" w:rsidR="00AC03ED" w:rsidRPr="00FE7671" w:rsidRDefault="00AC03ED" w:rsidP="00FE7671">
      <w:pPr>
        <w:pStyle w:val="Prrafodelista"/>
        <w:numPr>
          <w:ilvl w:val="0"/>
          <w:numId w:val="19"/>
        </w:numPr>
        <w:spacing w:before="240" w:line="276" w:lineRule="auto"/>
        <w:jc w:val="both"/>
        <w:rPr>
          <w:rFonts w:ascii="Arial" w:hAnsi="Arial" w:cs="Arial"/>
        </w:rPr>
      </w:pPr>
      <w:r w:rsidRPr="00FE7671">
        <w:rPr>
          <w:rFonts w:ascii="Arial" w:hAnsi="Arial" w:cs="Arial"/>
        </w:rPr>
        <w:t>En</w:t>
      </w:r>
      <w:r w:rsidRPr="00FE7671">
        <w:rPr>
          <w:rFonts w:ascii="Arial" w:hAnsi="Arial" w:cs="Arial"/>
          <w:spacing w:val="-19"/>
        </w:rPr>
        <w:t xml:space="preserve"> </w:t>
      </w:r>
      <w:r w:rsidRPr="00FE7671">
        <w:rPr>
          <w:rFonts w:ascii="Arial" w:hAnsi="Arial" w:cs="Arial"/>
        </w:rPr>
        <w:t>su</w:t>
      </w:r>
      <w:r w:rsidRPr="00FE7671">
        <w:rPr>
          <w:rFonts w:ascii="Arial" w:hAnsi="Arial" w:cs="Arial"/>
          <w:spacing w:val="-20"/>
        </w:rPr>
        <w:t xml:space="preserve"> </w:t>
      </w:r>
      <w:r w:rsidRPr="00FE7671">
        <w:rPr>
          <w:rFonts w:ascii="Arial" w:hAnsi="Arial" w:cs="Arial"/>
        </w:rPr>
        <w:t>caso,</w:t>
      </w:r>
      <w:r w:rsidRPr="00FE7671">
        <w:rPr>
          <w:rFonts w:ascii="Arial" w:hAnsi="Arial" w:cs="Arial"/>
          <w:spacing w:val="-19"/>
        </w:rPr>
        <w:t xml:space="preserve"> </w:t>
      </w:r>
      <w:r w:rsidRPr="00FE7671">
        <w:rPr>
          <w:rFonts w:ascii="Arial" w:hAnsi="Arial" w:cs="Arial"/>
        </w:rPr>
        <w:t>descripción</w:t>
      </w:r>
      <w:r w:rsidRPr="00FE7671">
        <w:rPr>
          <w:rFonts w:ascii="Arial" w:hAnsi="Arial" w:cs="Arial"/>
          <w:spacing w:val="-19"/>
        </w:rPr>
        <w:t xml:space="preserve"> </w:t>
      </w:r>
      <w:r w:rsidRPr="00FE7671">
        <w:rPr>
          <w:rFonts w:ascii="Arial" w:hAnsi="Arial" w:cs="Arial"/>
        </w:rPr>
        <w:t>del</w:t>
      </w:r>
      <w:r w:rsidRPr="00FE7671">
        <w:rPr>
          <w:rFonts w:ascii="Arial" w:hAnsi="Arial" w:cs="Arial"/>
          <w:spacing w:val="-20"/>
        </w:rPr>
        <w:t xml:space="preserve"> </w:t>
      </w:r>
      <w:r w:rsidRPr="00FE7671">
        <w:rPr>
          <w:rFonts w:ascii="Arial" w:hAnsi="Arial" w:cs="Arial"/>
        </w:rPr>
        <w:t>número</w:t>
      </w:r>
      <w:r w:rsidRPr="00FE7671">
        <w:rPr>
          <w:rFonts w:ascii="Arial" w:hAnsi="Arial" w:cs="Arial"/>
          <w:spacing w:val="-19"/>
        </w:rPr>
        <w:t xml:space="preserve"> </w:t>
      </w:r>
      <w:r w:rsidRPr="00FE7671">
        <w:rPr>
          <w:rFonts w:ascii="Arial" w:hAnsi="Arial" w:cs="Arial"/>
        </w:rPr>
        <w:t>y</w:t>
      </w:r>
      <w:r w:rsidRPr="00FE7671">
        <w:rPr>
          <w:rFonts w:ascii="Arial" w:hAnsi="Arial" w:cs="Arial"/>
          <w:spacing w:val="-20"/>
        </w:rPr>
        <w:t xml:space="preserve"> </w:t>
      </w:r>
      <w:r w:rsidRPr="00FE7671">
        <w:rPr>
          <w:rFonts w:ascii="Arial" w:hAnsi="Arial" w:cs="Arial"/>
        </w:rPr>
        <w:t>tipo</w:t>
      </w:r>
      <w:r w:rsidRPr="00FE7671">
        <w:rPr>
          <w:rFonts w:ascii="Arial" w:hAnsi="Arial" w:cs="Arial"/>
          <w:spacing w:val="-19"/>
        </w:rPr>
        <w:t xml:space="preserve"> </w:t>
      </w:r>
      <w:r w:rsidRPr="00FE7671">
        <w:rPr>
          <w:rFonts w:ascii="Arial" w:hAnsi="Arial" w:cs="Arial"/>
        </w:rPr>
        <w:t>de</w:t>
      </w:r>
      <w:r w:rsidRPr="00FE7671">
        <w:rPr>
          <w:rFonts w:ascii="Arial" w:hAnsi="Arial" w:cs="Arial"/>
          <w:spacing w:val="-19"/>
        </w:rPr>
        <w:t xml:space="preserve"> </w:t>
      </w:r>
      <w:r w:rsidRPr="00FE7671">
        <w:rPr>
          <w:rFonts w:ascii="Arial" w:hAnsi="Arial" w:cs="Arial"/>
        </w:rPr>
        <w:t>boletas</w:t>
      </w:r>
      <w:r w:rsidRPr="00FE7671">
        <w:rPr>
          <w:rFonts w:ascii="Arial" w:hAnsi="Arial" w:cs="Arial"/>
          <w:spacing w:val="-20"/>
        </w:rPr>
        <w:t xml:space="preserve"> </w:t>
      </w:r>
      <w:r w:rsidRPr="00FE7671">
        <w:rPr>
          <w:rFonts w:ascii="Arial" w:hAnsi="Arial" w:cs="Arial"/>
        </w:rPr>
        <w:t>encontradas, correspondientes a otras elecciones.</w:t>
      </w:r>
    </w:p>
    <w:p w14:paraId="3874DE35" w14:textId="330E99BC" w:rsidR="00AC03ED" w:rsidRPr="00FE7671" w:rsidRDefault="00AC03ED" w:rsidP="00FE7671">
      <w:pPr>
        <w:pStyle w:val="Prrafodelista"/>
        <w:numPr>
          <w:ilvl w:val="0"/>
          <w:numId w:val="19"/>
        </w:numPr>
        <w:spacing w:before="240" w:line="276" w:lineRule="auto"/>
        <w:jc w:val="both"/>
        <w:rPr>
          <w:rFonts w:ascii="Arial" w:hAnsi="Arial" w:cs="Arial"/>
        </w:rPr>
      </w:pPr>
      <w:r w:rsidRPr="00FE7671">
        <w:rPr>
          <w:rFonts w:ascii="Arial" w:hAnsi="Arial" w:cs="Arial"/>
        </w:rPr>
        <w:t xml:space="preserve">En el caso de </w:t>
      </w:r>
      <w:r w:rsidR="00FD2232" w:rsidRPr="00FE7671">
        <w:rPr>
          <w:rFonts w:ascii="Arial" w:hAnsi="Arial" w:cs="Arial"/>
        </w:rPr>
        <w:t>alternancia</w:t>
      </w:r>
      <w:r w:rsidRPr="00FE7671">
        <w:rPr>
          <w:rFonts w:ascii="Arial" w:hAnsi="Arial" w:cs="Arial"/>
        </w:rPr>
        <w:t xml:space="preserve"> de las personas propietarias y suplentes debidamente aprobadas y acreditadas, se registrarán los nombres de quienes entran y salen y la hora correspondiente.</w:t>
      </w:r>
    </w:p>
    <w:p w14:paraId="767D7A88" w14:textId="77777777" w:rsidR="00AC03ED" w:rsidRPr="00FE7671" w:rsidRDefault="00AC03ED" w:rsidP="00FE7671">
      <w:pPr>
        <w:pStyle w:val="Prrafodelista"/>
        <w:numPr>
          <w:ilvl w:val="0"/>
          <w:numId w:val="19"/>
        </w:numPr>
        <w:spacing w:before="240" w:line="276" w:lineRule="auto"/>
        <w:jc w:val="both"/>
        <w:rPr>
          <w:rFonts w:ascii="Arial" w:hAnsi="Arial" w:cs="Arial"/>
        </w:rPr>
      </w:pPr>
      <w:r w:rsidRPr="00FE7671">
        <w:rPr>
          <w:rFonts w:ascii="Arial" w:hAnsi="Arial" w:cs="Arial"/>
          <w:spacing w:val="-2"/>
        </w:rPr>
        <w:t>En</w:t>
      </w:r>
      <w:r w:rsidRPr="00FE7671">
        <w:rPr>
          <w:rFonts w:ascii="Arial" w:hAnsi="Arial" w:cs="Arial"/>
          <w:spacing w:val="-17"/>
        </w:rPr>
        <w:t xml:space="preserve"> </w:t>
      </w:r>
      <w:r w:rsidRPr="00FE7671">
        <w:rPr>
          <w:rFonts w:ascii="Arial" w:hAnsi="Arial" w:cs="Arial"/>
          <w:spacing w:val="-2"/>
        </w:rPr>
        <w:t>su</w:t>
      </w:r>
      <w:r w:rsidRPr="00FE7671">
        <w:rPr>
          <w:rFonts w:ascii="Arial" w:hAnsi="Arial" w:cs="Arial"/>
          <w:spacing w:val="-18"/>
        </w:rPr>
        <w:t xml:space="preserve"> </w:t>
      </w:r>
      <w:r w:rsidRPr="00FE7671">
        <w:rPr>
          <w:rFonts w:ascii="Arial" w:hAnsi="Arial" w:cs="Arial"/>
          <w:spacing w:val="-2"/>
        </w:rPr>
        <w:t>caso,</w:t>
      </w:r>
      <w:r w:rsidRPr="00FE7671">
        <w:rPr>
          <w:rFonts w:ascii="Arial" w:hAnsi="Arial" w:cs="Arial"/>
          <w:spacing w:val="-17"/>
        </w:rPr>
        <w:t xml:space="preserve"> </w:t>
      </w:r>
      <w:r w:rsidRPr="00FE7671">
        <w:rPr>
          <w:rFonts w:ascii="Arial" w:hAnsi="Arial" w:cs="Arial"/>
          <w:spacing w:val="-2"/>
        </w:rPr>
        <w:t>cualquier</w:t>
      </w:r>
      <w:r w:rsidRPr="00FE7671">
        <w:rPr>
          <w:rFonts w:ascii="Arial" w:hAnsi="Arial" w:cs="Arial"/>
          <w:spacing w:val="-17"/>
        </w:rPr>
        <w:t xml:space="preserve"> </w:t>
      </w:r>
      <w:r w:rsidRPr="00FE7671">
        <w:rPr>
          <w:rFonts w:ascii="Arial" w:hAnsi="Arial" w:cs="Arial"/>
          <w:spacing w:val="-2"/>
        </w:rPr>
        <w:t>suceso</w:t>
      </w:r>
      <w:r w:rsidRPr="00FE7671">
        <w:rPr>
          <w:rFonts w:ascii="Arial" w:hAnsi="Arial" w:cs="Arial"/>
          <w:spacing w:val="-18"/>
        </w:rPr>
        <w:t xml:space="preserve"> </w:t>
      </w:r>
      <w:r w:rsidRPr="00FE7671">
        <w:rPr>
          <w:rFonts w:ascii="Arial" w:hAnsi="Arial" w:cs="Arial"/>
          <w:spacing w:val="-2"/>
        </w:rPr>
        <w:t>relevante</w:t>
      </w:r>
      <w:r w:rsidRPr="00FE7671">
        <w:rPr>
          <w:rFonts w:ascii="Arial" w:hAnsi="Arial" w:cs="Arial"/>
          <w:spacing w:val="-17"/>
        </w:rPr>
        <w:t xml:space="preserve"> </w:t>
      </w:r>
      <w:r w:rsidRPr="00FE7671">
        <w:rPr>
          <w:rFonts w:ascii="Arial" w:hAnsi="Arial" w:cs="Arial"/>
          <w:spacing w:val="-2"/>
        </w:rPr>
        <w:t>que</w:t>
      </w:r>
      <w:r w:rsidRPr="00FE7671">
        <w:rPr>
          <w:rFonts w:ascii="Arial" w:hAnsi="Arial" w:cs="Arial"/>
          <w:spacing w:val="-17"/>
        </w:rPr>
        <w:t xml:space="preserve"> </w:t>
      </w:r>
      <w:r w:rsidRPr="00FE7671">
        <w:rPr>
          <w:rFonts w:ascii="Arial" w:hAnsi="Arial" w:cs="Arial"/>
          <w:spacing w:val="-2"/>
        </w:rPr>
        <w:t>se</w:t>
      </w:r>
      <w:r w:rsidRPr="00FE7671">
        <w:rPr>
          <w:rFonts w:ascii="Arial" w:hAnsi="Arial" w:cs="Arial"/>
          <w:spacing w:val="-18"/>
        </w:rPr>
        <w:t xml:space="preserve"> </w:t>
      </w:r>
      <w:r w:rsidRPr="00FE7671">
        <w:rPr>
          <w:rFonts w:ascii="Arial" w:hAnsi="Arial" w:cs="Arial"/>
          <w:spacing w:val="-2"/>
        </w:rPr>
        <w:t>hubiese</w:t>
      </w:r>
      <w:r w:rsidRPr="00FE7671">
        <w:rPr>
          <w:rFonts w:ascii="Arial" w:hAnsi="Arial" w:cs="Arial"/>
          <w:spacing w:val="-17"/>
        </w:rPr>
        <w:t xml:space="preserve"> </w:t>
      </w:r>
      <w:r w:rsidRPr="00FE7671">
        <w:rPr>
          <w:rFonts w:ascii="Arial" w:hAnsi="Arial" w:cs="Arial"/>
          <w:spacing w:val="-2"/>
        </w:rPr>
        <w:t xml:space="preserve">presentado, </w:t>
      </w:r>
      <w:r w:rsidRPr="00FE7671">
        <w:rPr>
          <w:rFonts w:ascii="Arial" w:hAnsi="Arial" w:cs="Arial"/>
        </w:rPr>
        <w:t>con los detalles necesarios para constancia.</w:t>
      </w:r>
    </w:p>
    <w:p w14:paraId="46D2A718" w14:textId="77777777" w:rsidR="00AC03ED" w:rsidRPr="00FE7671" w:rsidRDefault="00AC03ED" w:rsidP="00FE7671">
      <w:pPr>
        <w:pStyle w:val="Prrafodelista"/>
        <w:numPr>
          <w:ilvl w:val="0"/>
          <w:numId w:val="19"/>
        </w:numPr>
        <w:spacing w:before="240" w:line="276" w:lineRule="auto"/>
        <w:jc w:val="both"/>
        <w:rPr>
          <w:rFonts w:ascii="Arial" w:hAnsi="Arial" w:cs="Arial"/>
        </w:rPr>
      </w:pPr>
      <w:r w:rsidRPr="00FE7671">
        <w:rPr>
          <w:rFonts w:ascii="Arial" w:hAnsi="Arial" w:cs="Arial"/>
        </w:rPr>
        <w:t>Fecha y hora de término.</w:t>
      </w:r>
    </w:p>
    <w:p w14:paraId="1A612EF2" w14:textId="77777777" w:rsidR="00AC03ED" w:rsidRPr="00FE7671" w:rsidRDefault="00AC03ED" w:rsidP="00FE7671">
      <w:pPr>
        <w:pStyle w:val="Prrafodelista"/>
        <w:numPr>
          <w:ilvl w:val="0"/>
          <w:numId w:val="19"/>
        </w:numPr>
        <w:spacing w:before="240" w:line="276" w:lineRule="auto"/>
        <w:jc w:val="both"/>
        <w:rPr>
          <w:rFonts w:ascii="Arial" w:hAnsi="Arial" w:cs="Arial"/>
        </w:rPr>
      </w:pPr>
      <w:r w:rsidRPr="00FE7671">
        <w:rPr>
          <w:rFonts w:ascii="Arial" w:hAnsi="Arial" w:cs="Arial"/>
        </w:rPr>
        <w:t>Firma</w:t>
      </w:r>
      <w:r w:rsidRPr="00FE7671">
        <w:rPr>
          <w:rFonts w:ascii="Arial" w:hAnsi="Arial" w:cs="Arial"/>
          <w:spacing w:val="-8"/>
        </w:rPr>
        <w:t xml:space="preserve"> </w:t>
      </w:r>
      <w:r w:rsidRPr="00FE7671">
        <w:rPr>
          <w:rFonts w:ascii="Arial" w:hAnsi="Arial" w:cs="Arial"/>
        </w:rPr>
        <w:t>al</w:t>
      </w:r>
      <w:r w:rsidRPr="00FE7671">
        <w:rPr>
          <w:rFonts w:ascii="Arial" w:hAnsi="Arial" w:cs="Arial"/>
          <w:spacing w:val="-8"/>
        </w:rPr>
        <w:t xml:space="preserve"> </w:t>
      </w:r>
      <w:r w:rsidRPr="00FE7671">
        <w:rPr>
          <w:rFonts w:ascii="Arial" w:hAnsi="Arial" w:cs="Arial"/>
        </w:rPr>
        <w:t>calce</w:t>
      </w:r>
      <w:r w:rsidRPr="00FE7671">
        <w:rPr>
          <w:rFonts w:ascii="Arial" w:hAnsi="Arial" w:cs="Arial"/>
          <w:spacing w:val="-8"/>
        </w:rPr>
        <w:t xml:space="preserve"> </w:t>
      </w:r>
      <w:r w:rsidRPr="00FE7671">
        <w:rPr>
          <w:rFonts w:ascii="Arial" w:hAnsi="Arial" w:cs="Arial"/>
        </w:rPr>
        <w:t>y</w:t>
      </w:r>
      <w:r w:rsidRPr="00FE7671">
        <w:rPr>
          <w:rFonts w:ascii="Arial" w:hAnsi="Arial" w:cs="Arial"/>
          <w:spacing w:val="-8"/>
        </w:rPr>
        <w:t xml:space="preserve"> </w:t>
      </w:r>
      <w:r w:rsidRPr="00FE7671">
        <w:rPr>
          <w:rFonts w:ascii="Arial" w:hAnsi="Arial" w:cs="Arial"/>
        </w:rPr>
        <w:t>al</w:t>
      </w:r>
      <w:r w:rsidRPr="00FE7671">
        <w:rPr>
          <w:rFonts w:ascii="Arial" w:hAnsi="Arial" w:cs="Arial"/>
          <w:spacing w:val="-8"/>
        </w:rPr>
        <w:t xml:space="preserve"> </w:t>
      </w:r>
      <w:r w:rsidRPr="00FE7671">
        <w:rPr>
          <w:rFonts w:ascii="Arial" w:hAnsi="Arial" w:cs="Arial"/>
        </w:rPr>
        <w:t>margen</w:t>
      </w:r>
      <w:r w:rsidRPr="00FE7671">
        <w:rPr>
          <w:rFonts w:ascii="Arial" w:hAnsi="Arial" w:cs="Arial"/>
          <w:spacing w:val="-8"/>
        </w:rPr>
        <w:t xml:space="preserve"> </w:t>
      </w:r>
      <w:r w:rsidRPr="00FE7671">
        <w:rPr>
          <w:rFonts w:ascii="Arial" w:hAnsi="Arial" w:cs="Arial"/>
        </w:rPr>
        <w:t>de</w:t>
      </w:r>
      <w:r w:rsidRPr="00FE7671">
        <w:rPr>
          <w:rFonts w:ascii="Arial" w:hAnsi="Arial" w:cs="Arial"/>
          <w:spacing w:val="-8"/>
        </w:rPr>
        <w:t xml:space="preserve"> </w:t>
      </w:r>
      <w:r w:rsidRPr="00FE7671">
        <w:rPr>
          <w:rFonts w:ascii="Arial" w:hAnsi="Arial" w:cs="Arial"/>
        </w:rPr>
        <w:t>las</w:t>
      </w:r>
      <w:r w:rsidRPr="00FE7671">
        <w:rPr>
          <w:rFonts w:ascii="Arial" w:hAnsi="Arial" w:cs="Arial"/>
          <w:spacing w:val="-8"/>
        </w:rPr>
        <w:t xml:space="preserve"> </w:t>
      </w:r>
      <w:r w:rsidRPr="00FE7671">
        <w:rPr>
          <w:rFonts w:ascii="Arial" w:hAnsi="Arial" w:cs="Arial"/>
        </w:rPr>
        <w:t>y</w:t>
      </w:r>
      <w:r w:rsidRPr="00FE7671">
        <w:rPr>
          <w:rFonts w:ascii="Arial" w:hAnsi="Arial" w:cs="Arial"/>
          <w:spacing w:val="-8"/>
        </w:rPr>
        <w:t xml:space="preserve"> </w:t>
      </w:r>
      <w:r w:rsidRPr="00FE7671">
        <w:rPr>
          <w:rFonts w:ascii="Arial" w:hAnsi="Arial" w:cs="Arial"/>
        </w:rPr>
        <w:t>los</w:t>
      </w:r>
      <w:r w:rsidRPr="00FE7671">
        <w:rPr>
          <w:rFonts w:ascii="Arial" w:hAnsi="Arial" w:cs="Arial"/>
          <w:spacing w:val="-8"/>
        </w:rPr>
        <w:t xml:space="preserve"> </w:t>
      </w:r>
      <w:r w:rsidRPr="00FE7671">
        <w:rPr>
          <w:rFonts w:ascii="Arial" w:hAnsi="Arial" w:cs="Arial"/>
        </w:rPr>
        <w:t>integrantes</w:t>
      </w:r>
      <w:r w:rsidRPr="00FE7671">
        <w:rPr>
          <w:rFonts w:ascii="Arial" w:hAnsi="Arial" w:cs="Arial"/>
          <w:spacing w:val="-8"/>
        </w:rPr>
        <w:t xml:space="preserve"> </w:t>
      </w:r>
      <w:r w:rsidRPr="00FE7671">
        <w:rPr>
          <w:rFonts w:ascii="Arial" w:hAnsi="Arial" w:cs="Arial"/>
        </w:rPr>
        <w:t>o,</w:t>
      </w:r>
      <w:r w:rsidRPr="00FE7671">
        <w:rPr>
          <w:rFonts w:ascii="Arial" w:hAnsi="Arial" w:cs="Arial"/>
          <w:spacing w:val="-8"/>
        </w:rPr>
        <w:t xml:space="preserve"> </w:t>
      </w:r>
      <w:r w:rsidRPr="00FE7671">
        <w:rPr>
          <w:rFonts w:ascii="Arial" w:hAnsi="Arial" w:cs="Arial"/>
        </w:rPr>
        <w:t>en</w:t>
      </w:r>
      <w:r w:rsidRPr="00FE7671">
        <w:rPr>
          <w:rFonts w:ascii="Arial" w:hAnsi="Arial" w:cs="Arial"/>
          <w:spacing w:val="-8"/>
        </w:rPr>
        <w:t xml:space="preserve"> </w:t>
      </w:r>
      <w:r w:rsidRPr="00FE7671">
        <w:rPr>
          <w:rFonts w:ascii="Arial" w:hAnsi="Arial" w:cs="Arial"/>
        </w:rPr>
        <w:t>su</w:t>
      </w:r>
      <w:r w:rsidRPr="00FE7671">
        <w:rPr>
          <w:rFonts w:ascii="Arial" w:hAnsi="Arial" w:cs="Arial"/>
          <w:spacing w:val="-8"/>
        </w:rPr>
        <w:t xml:space="preserve"> </w:t>
      </w:r>
      <w:r w:rsidRPr="00FE7671">
        <w:rPr>
          <w:rFonts w:ascii="Arial" w:hAnsi="Arial" w:cs="Arial"/>
        </w:rPr>
        <w:t xml:space="preserve">caso, </w:t>
      </w:r>
      <w:r w:rsidRPr="00FE7671">
        <w:rPr>
          <w:rFonts w:ascii="Arial" w:hAnsi="Arial" w:cs="Arial"/>
          <w:w w:val="105"/>
        </w:rPr>
        <w:t>la</w:t>
      </w:r>
      <w:r w:rsidRPr="00FE7671">
        <w:rPr>
          <w:rFonts w:ascii="Arial" w:hAnsi="Arial" w:cs="Arial"/>
          <w:spacing w:val="-12"/>
          <w:w w:val="105"/>
        </w:rPr>
        <w:t xml:space="preserve"> </w:t>
      </w:r>
      <w:r w:rsidRPr="00FE7671">
        <w:rPr>
          <w:rFonts w:ascii="Arial" w:hAnsi="Arial" w:cs="Arial"/>
          <w:w w:val="105"/>
        </w:rPr>
        <w:t>consignación</w:t>
      </w:r>
      <w:r w:rsidRPr="00FE7671">
        <w:rPr>
          <w:rFonts w:ascii="Arial" w:hAnsi="Arial" w:cs="Arial"/>
          <w:spacing w:val="-12"/>
          <w:w w:val="105"/>
        </w:rPr>
        <w:t xml:space="preserve"> </w:t>
      </w:r>
      <w:r w:rsidRPr="00FE7671">
        <w:rPr>
          <w:rFonts w:ascii="Arial" w:hAnsi="Arial" w:cs="Arial"/>
          <w:w w:val="105"/>
        </w:rPr>
        <w:t>de</w:t>
      </w:r>
      <w:r w:rsidRPr="00FE7671">
        <w:rPr>
          <w:rFonts w:ascii="Arial" w:hAnsi="Arial" w:cs="Arial"/>
          <w:spacing w:val="-12"/>
          <w:w w:val="105"/>
        </w:rPr>
        <w:t xml:space="preserve"> </w:t>
      </w:r>
      <w:r w:rsidRPr="00FE7671">
        <w:rPr>
          <w:rFonts w:ascii="Arial" w:hAnsi="Arial" w:cs="Arial"/>
          <w:w w:val="105"/>
        </w:rPr>
        <w:t>la</w:t>
      </w:r>
      <w:r w:rsidRPr="00FE7671">
        <w:rPr>
          <w:rFonts w:ascii="Arial" w:hAnsi="Arial" w:cs="Arial"/>
          <w:spacing w:val="-12"/>
          <w:w w:val="105"/>
        </w:rPr>
        <w:t xml:space="preserve"> </w:t>
      </w:r>
      <w:r w:rsidRPr="00FE7671">
        <w:rPr>
          <w:rFonts w:ascii="Arial" w:hAnsi="Arial" w:cs="Arial"/>
          <w:w w:val="105"/>
        </w:rPr>
        <w:t>negativa</w:t>
      </w:r>
      <w:r w:rsidRPr="00FE7671">
        <w:rPr>
          <w:rFonts w:ascii="Arial" w:hAnsi="Arial" w:cs="Arial"/>
          <w:spacing w:val="-12"/>
          <w:w w:val="105"/>
        </w:rPr>
        <w:t xml:space="preserve"> </w:t>
      </w:r>
      <w:r w:rsidRPr="00FE7671">
        <w:rPr>
          <w:rFonts w:ascii="Arial" w:hAnsi="Arial" w:cs="Arial"/>
          <w:w w:val="105"/>
        </w:rPr>
        <w:t>de</w:t>
      </w:r>
      <w:r w:rsidRPr="00FE7671">
        <w:rPr>
          <w:rFonts w:ascii="Arial" w:hAnsi="Arial" w:cs="Arial"/>
          <w:spacing w:val="-12"/>
          <w:w w:val="105"/>
        </w:rPr>
        <w:t xml:space="preserve"> </w:t>
      </w:r>
      <w:r w:rsidRPr="00FE7671">
        <w:rPr>
          <w:rFonts w:ascii="Arial" w:hAnsi="Arial" w:cs="Arial"/>
          <w:w w:val="105"/>
        </w:rPr>
        <w:t>firma</w:t>
      </w:r>
      <w:r w:rsidRPr="00FE7671">
        <w:rPr>
          <w:rFonts w:ascii="Arial" w:hAnsi="Arial" w:cs="Arial"/>
          <w:spacing w:val="-12"/>
          <w:w w:val="105"/>
        </w:rPr>
        <w:t xml:space="preserve"> </w:t>
      </w:r>
      <w:r w:rsidRPr="00FE7671">
        <w:rPr>
          <w:rFonts w:ascii="Arial" w:hAnsi="Arial" w:cs="Arial"/>
          <w:w w:val="105"/>
        </w:rPr>
        <w:t>de</w:t>
      </w:r>
      <w:r w:rsidRPr="00FE7671">
        <w:rPr>
          <w:rFonts w:ascii="Arial" w:hAnsi="Arial" w:cs="Arial"/>
          <w:spacing w:val="-12"/>
          <w:w w:val="105"/>
        </w:rPr>
        <w:t xml:space="preserve"> </w:t>
      </w:r>
      <w:r w:rsidRPr="00FE7671">
        <w:rPr>
          <w:rFonts w:ascii="Arial" w:hAnsi="Arial" w:cs="Arial"/>
          <w:w w:val="105"/>
        </w:rPr>
        <w:t>alguno</w:t>
      </w:r>
      <w:r w:rsidRPr="00FE7671">
        <w:rPr>
          <w:rFonts w:ascii="Arial" w:hAnsi="Arial" w:cs="Arial"/>
          <w:spacing w:val="-12"/>
          <w:w w:val="105"/>
        </w:rPr>
        <w:t xml:space="preserve"> </w:t>
      </w:r>
      <w:r w:rsidRPr="00FE7671">
        <w:rPr>
          <w:rFonts w:ascii="Arial" w:hAnsi="Arial" w:cs="Arial"/>
          <w:w w:val="105"/>
        </w:rPr>
        <w:t>de</w:t>
      </w:r>
      <w:r w:rsidRPr="00FE7671">
        <w:rPr>
          <w:rFonts w:ascii="Arial" w:hAnsi="Arial" w:cs="Arial"/>
          <w:spacing w:val="-12"/>
          <w:w w:val="105"/>
        </w:rPr>
        <w:t xml:space="preserve"> </w:t>
      </w:r>
      <w:r w:rsidRPr="00FE7671">
        <w:rPr>
          <w:rFonts w:ascii="Arial" w:hAnsi="Arial" w:cs="Arial"/>
          <w:w w:val="105"/>
        </w:rPr>
        <w:t>estos.</w:t>
      </w:r>
    </w:p>
    <w:p w14:paraId="1D52AA9F" w14:textId="77777777" w:rsidR="00AC03ED" w:rsidRPr="00FE7671" w:rsidRDefault="00AC03ED" w:rsidP="00FE7671">
      <w:pPr>
        <w:pStyle w:val="Textoindependiente"/>
        <w:spacing w:line="276" w:lineRule="auto"/>
        <w:jc w:val="both"/>
        <w:rPr>
          <w:rFonts w:ascii="Arial" w:hAnsi="Arial" w:cs="Arial"/>
        </w:rPr>
      </w:pPr>
    </w:p>
    <w:p w14:paraId="4730366F" w14:textId="574241B5" w:rsidR="00AC03ED" w:rsidRPr="00FE7671" w:rsidRDefault="00AC03ED" w:rsidP="00FE7671">
      <w:pPr>
        <w:spacing w:line="276" w:lineRule="auto"/>
        <w:jc w:val="both"/>
        <w:rPr>
          <w:rFonts w:ascii="Arial" w:hAnsi="Arial" w:cs="Arial"/>
        </w:rPr>
      </w:pPr>
      <w:r w:rsidRPr="00FE7671">
        <w:rPr>
          <w:rFonts w:ascii="Arial" w:hAnsi="Arial" w:cs="Arial"/>
        </w:rPr>
        <w:t>Una</w:t>
      </w:r>
      <w:r w:rsidRPr="00FE7671">
        <w:rPr>
          <w:rFonts w:ascii="Arial" w:hAnsi="Arial" w:cs="Arial"/>
          <w:spacing w:val="-15"/>
        </w:rPr>
        <w:t xml:space="preserve"> </w:t>
      </w:r>
      <w:r w:rsidRPr="00FE7671">
        <w:rPr>
          <w:rFonts w:ascii="Arial" w:hAnsi="Arial" w:cs="Arial"/>
        </w:rPr>
        <w:t>vez</w:t>
      </w:r>
      <w:r w:rsidRPr="00FE7671">
        <w:rPr>
          <w:rFonts w:ascii="Arial" w:hAnsi="Arial" w:cs="Arial"/>
          <w:spacing w:val="-15"/>
        </w:rPr>
        <w:t xml:space="preserve"> </w:t>
      </w:r>
      <w:r w:rsidRPr="00FE7671">
        <w:rPr>
          <w:rFonts w:ascii="Arial" w:hAnsi="Arial" w:cs="Arial"/>
        </w:rPr>
        <w:t>que</w:t>
      </w:r>
      <w:r w:rsidRPr="00FE7671">
        <w:rPr>
          <w:rFonts w:ascii="Arial" w:hAnsi="Arial" w:cs="Arial"/>
          <w:spacing w:val="-15"/>
        </w:rPr>
        <w:t xml:space="preserve"> </w:t>
      </w:r>
      <w:r w:rsidRPr="00FE7671">
        <w:rPr>
          <w:rFonts w:ascii="Arial" w:hAnsi="Arial" w:cs="Arial"/>
        </w:rPr>
        <w:t>la</w:t>
      </w:r>
      <w:r w:rsidRPr="00FE7671">
        <w:rPr>
          <w:rFonts w:ascii="Arial" w:hAnsi="Arial" w:cs="Arial"/>
          <w:spacing w:val="-15"/>
        </w:rPr>
        <w:t xml:space="preserve"> </w:t>
      </w:r>
      <w:r w:rsidRPr="00FE7671">
        <w:rPr>
          <w:rFonts w:ascii="Arial" w:hAnsi="Arial" w:cs="Arial"/>
        </w:rPr>
        <w:t>Consejería</w:t>
      </w:r>
      <w:r w:rsidRPr="00FE7671">
        <w:rPr>
          <w:rFonts w:ascii="Arial" w:hAnsi="Arial" w:cs="Arial"/>
          <w:spacing w:val="-15"/>
        </w:rPr>
        <w:t xml:space="preserve"> </w:t>
      </w:r>
      <w:r w:rsidRPr="00FE7671">
        <w:rPr>
          <w:rFonts w:ascii="Arial" w:hAnsi="Arial" w:cs="Arial"/>
        </w:rPr>
        <w:t>que</w:t>
      </w:r>
      <w:r w:rsidRPr="00FE7671">
        <w:rPr>
          <w:rFonts w:ascii="Arial" w:hAnsi="Arial" w:cs="Arial"/>
          <w:spacing w:val="-15"/>
        </w:rPr>
        <w:t xml:space="preserve"> </w:t>
      </w:r>
      <w:r w:rsidRPr="00FE7671">
        <w:rPr>
          <w:rFonts w:ascii="Arial" w:hAnsi="Arial" w:cs="Arial"/>
        </w:rPr>
        <w:t>preside</w:t>
      </w:r>
      <w:r w:rsidRPr="00FE7671">
        <w:rPr>
          <w:rFonts w:ascii="Arial" w:hAnsi="Arial" w:cs="Arial"/>
          <w:spacing w:val="-15"/>
        </w:rPr>
        <w:t xml:space="preserve"> </w:t>
      </w:r>
      <w:r w:rsidRPr="00FE7671">
        <w:rPr>
          <w:rFonts w:ascii="Arial" w:hAnsi="Arial" w:cs="Arial"/>
        </w:rPr>
        <w:t>el</w:t>
      </w:r>
      <w:r w:rsidRPr="00FE7671">
        <w:rPr>
          <w:rFonts w:ascii="Arial" w:hAnsi="Arial" w:cs="Arial"/>
          <w:spacing w:val="-15"/>
        </w:rPr>
        <w:t xml:space="preserve"> </w:t>
      </w:r>
      <w:proofErr w:type="spellStart"/>
      <w:r w:rsidRPr="00FE7671">
        <w:rPr>
          <w:rFonts w:ascii="Arial" w:hAnsi="Arial" w:cs="Arial"/>
        </w:rPr>
        <w:t>GT</w:t>
      </w:r>
      <w:proofErr w:type="spellEnd"/>
      <w:r w:rsidRPr="00FE7671">
        <w:rPr>
          <w:rFonts w:ascii="Arial" w:hAnsi="Arial" w:cs="Arial"/>
        </w:rPr>
        <w:t>,</w:t>
      </w:r>
      <w:r w:rsidRPr="00FE7671">
        <w:rPr>
          <w:rFonts w:ascii="Arial" w:hAnsi="Arial" w:cs="Arial"/>
          <w:spacing w:val="-15"/>
        </w:rPr>
        <w:t xml:space="preserve"> </w:t>
      </w:r>
      <w:r w:rsidRPr="00FE7671">
        <w:rPr>
          <w:rFonts w:ascii="Arial" w:hAnsi="Arial" w:cs="Arial"/>
        </w:rPr>
        <w:t>elabore</w:t>
      </w:r>
      <w:r w:rsidRPr="00FE7671">
        <w:rPr>
          <w:rFonts w:ascii="Arial" w:hAnsi="Arial" w:cs="Arial"/>
          <w:spacing w:val="-15"/>
        </w:rPr>
        <w:t xml:space="preserve"> </w:t>
      </w:r>
      <w:r w:rsidRPr="00FE7671">
        <w:rPr>
          <w:rFonts w:ascii="Arial" w:hAnsi="Arial" w:cs="Arial"/>
        </w:rPr>
        <w:t>el</w:t>
      </w:r>
      <w:r w:rsidRPr="00FE7671">
        <w:rPr>
          <w:rFonts w:ascii="Arial" w:hAnsi="Arial" w:cs="Arial"/>
          <w:spacing w:val="-15"/>
        </w:rPr>
        <w:t xml:space="preserve"> </w:t>
      </w:r>
      <w:r w:rsidRPr="00FE7671">
        <w:rPr>
          <w:rFonts w:ascii="Arial" w:hAnsi="Arial" w:cs="Arial"/>
        </w:rPr>
        <w:t>acta</w:t>
      </w:r>
      <w:r w:rsidRPr="00FE7671">
        <w:rPr>
          <w:rFonts w:ascii="Arial" w:hAnsi="Arial" w:cs="Arial"/>
          <w:spacing w:val="-15"/>
        </w:rPr>
        <w:t xml:space="preserve"> </w:t>
      </w:r>
      <w:r w:rsidRPr="00FE7671">
        <w:rPr>
          <w:rFonts w:ascii="Arial" w:hAnsi="Arial" w:cs="Arial"/>
        </w:rPr>
        <w:t>circunstanciada</w:t>
      </w:r>
      <w:r w:rsidRPr="00FE7671">
        <w:rPr>
          <w:rFonts w:ascii="Arial" w:hAnsi="Arial" w:cs="Arial"/>
          <w:spacing w:val="-15"/>
        </w:rPr>
        <w:t xml:space="preserve"> </w:t>
      </w:r>
      <w:r w:rsidRPr="00FE7671">
        <w:rPr>
          <w:rFonts w:ascii="Arial" w:hAnsi="Arial" w:cs="Arial"/>
        </w:rPr>
        <w:t>de</w:t>
      </w:r>
      <w:r w:rsidR="005E4FA2" w:rsidRPr="00FE7671">
        <w:rPr>
          <w:rFonts w:ascii="Arial" w:hAnsi="Arial" w:cs="Arial"/>
        </w:rPr>
        <w:t>l</w:t>
      </w:r>
      <w:r w:rsidRPr="00FE7671">
        <w:rPr>
          <w:rFonts w:ascii="Arial" w:hAnsi="Arial" w:cs="Arial"/>
          <w:spacing w:val="-15"/>
        </w:rPr>
        <w:t xml:space="preserve"> </w:t>
      </w:r>
      <w:r w:rsidR="005E4FA2" w:rsidRPr="00FE7671">
        <w:rPr>
          <w:rFonts w:ascii="Arial" w:hAnsi="Arial" w:cs="Arial"/>
        </w:rPr>
        <w:t>cómputo</w:t>
      </w:r>
      <w:r w:rsidRPr="00FE7671">
        <w:rPr>
          <w:rFonts w:ascii="Arial" w:hAnsi="Arial" w:cs="Arial"/>
        </w:rPr>
        <w:t xml:space="preserve"> de</w:t>
      </w:r>
      <w:r w:rsidRPr="00FE7671">
        <w:rPr>
          <w:rFonts w:ascii="Arial" w:hAnsi="Arial" w:cs="Arial"/>
          <w:spacing w:val="-20"/>
        </w:rPr>
        <w:t xml:space="preserve"> </w:t>
      </w:r>
      <w:r w:rsidRPr="00FE7671">
        <w:rPr>
          <w:rFonts w:ascii="Arial" w:hAnsi="Arial" w:cs="Arial"/>
        </w:rPr>
        <w:t>votos</w:t>
      </w:r>
      <w:r w:rsidRPr="00FE7671">
        <w:rPr>
          <w:rFonts w:ascii="Arial" w:hAnsi="Arial" w:cs="Arial"/>
          <w:spacing w:val="-19"/>
        </w:rPr>
        <w:t xml:space="preserve"> </w:t>
      </w:r>
      <w:r w:rsidRPr="00FE7671">
        <w:rPr>
          <w:rFonts w:ascii="Arial" w:hAnsi="Arial" w:cs="Arial"/>
        </w:rPr>
        <w:t>y</w:t>
      </w:r>
      <w:r w:rsidRPr="00FE7671">
        <w:rPr>
          <w:rFonts w:ascii="Arial" w:hAnsi="Arial" w:cs="Arial"/>
          <w:spacing w:val="-19"/>
        </w:rPr>
        <w:t xml:space="preserve"> </w:t>
      </w:r>
      <w:r w:rsidRPr="00FE7671">
        <w:rPr>
          <w:rFonts w:ascii="Arial" w:hAnsi="Arial" w:cs="Arial"/>
        </w:rPr>
        <w:t>esté</w:t>
      </w:r>
      <w:r w:rsidRPr="00FE7671">
        <w:rPr>
          <w:rFonts w:ascii="Arial" w:hAnsi="Arial" w:cs="Arial"/>
          <w:spacing w:val="-20"/>
        </w:rPr>
        <w:t xml:space="preserve"> </w:t>
      </w:r>
      <w:r w:rsidRPr="00FE7671">
        <w:rPr>
          <w:rFonts w:ascii="Arial" w:hAnsi="Arial" w:cs="Arial"/>
        </w:rPr>
        <w:t>debidamente</w:t>
      </w:r>
      <w:r w:rsidRPr="00FE7671">
        <w:rPr>
          <w:rFonts w:ascii="Arial" w:hAnsi="Arial" w:cs="Arial"/>
          <w:spacing w:val="-19"/>
        </w:rPr>
        <w:t xml:space="preserve"> </w:t>
      </w:r>
      <w:r w:rsidRPr="00FE7671">
        <w:rPr>
          <w:rFonts w:ascii="Arial" w:hAnsi="Arial" w:cs="Arial"/>
        </w:rPr>
        <w:t>revisada</w:t>
      </w:r>
      <w:r w:rsidRPr="00FE7671">
        <w:rPr>
          <w:rFonts w:ascii="Arial" w:hAnsi="Arial" w:cs="Arial"/>
          <w:spacing w:val="-20"/>
        </w:rPr>
        <w:t xml:space="preserve"> </w:t>
      </w:r>
      <w:r w:rsidRPr="00FE7671">
        <w:rPr>
          <w:rFonts w:ascii="Arial" w:hAnsi="Arial" w:cs="Arial"/>
        </w:rPr>
        <w:t>y</w:t>
      </w:r>
      <w:r w:rsidRPr="00FE7671">
        <w:rPr>
          <w:rFonts w:ascii="Arial" w:hAnsi="Arial" w:cs="Arial"/>
          <w:spacing w:val="-19"/>
        </w:rPr>
        <w:t xml:space="preserve"> </w:t>
      </w:r>
      <w:r w:rsidRPr="00FE7671">
        <w:rPr>
          <w:rFonts w:ascii="Arial" w:hAnsi="Arial" w:cs="Arial"/>
        </w:rPr>
        <w:t>firmada</w:t>
      </w:r>
      <w:r w:rsidRPr="00FE7671">
        <w:rPr>
          <w:rFonts w:ascii="Arial" w:hAnsi="Arial" w:cs="Arial"/>
          <w:spacing w:val="-19"/>
        </w:rPr>
        <w:t xml:space="preserve"> </w:t>
      </w:r>
      <w:r w:rsidRPr="00FE7671">
        <w:rPr>
          <w:rFonts w:ascii="Arial" w:hAnsi="Arial" w:cs="Arial"/>
        </w:rPr>
        <w:t>por</w:t>
      </w:r>
      <w:r w:rsidRPr="00FE7671">
        <w:rPr>
          <w:rFonts w:ascii="Arial" w:hAnsi="Arial" w:cs="Arial"/>
          <w:spacing w:val="-20"/>
        </w:rPr>
        <w:t xml:space="preserve"> </w:t>
      </w:r>
      <w:r w:rsidRPr="00FE7671">
        <w:rPr>
          <w:rFonts w:ascii="Arial" w:hAnsi="Arial" w:cs="Arial"/>
        </w:rPr>
        <w:t>las</w:t>
      </w:r>
      <w:r w:rsidRPr="00FE7671">
        <w:rPr>
          <w:rFonts w:ascii="Arial" w:hAnsi="Arial" w:cs="Arial"/>
          <w:spacing w:val="-19"/>
        </w:rPr>
        <w:t xml:space="preserve"> </w:t>
      </w:r>
      <w:r w:rsidRPr="00FE7671">
        <w:rPr>
          <w:rFonts w:ascii="Arial" w:hAnsi="Arial" w:cs="Arial"/>
        </w:rPr>
        <w:t>y</w:t>
      </w:r>
      <w:r w:rsidRPr="00FE7671">
        <w:rPr>
          <w:rFonts w:ascii="Arial" w:hAnsi="Arial" w:cs="Arial"/>
          <w:spacing w:val="-19"/>
        </w:rPr>
        <w:t xml:space="preserve"> </w:t>
      </w:r>
      <w:r w:rsidRPr="00FE7671">
        <w:rPr>
          <w:rFonts w:ascii="Arial" w:hAnsi="Arial" w:cs="Arial"/>
        </w:rPr>
        <w:t>los</w:t>
      </w:r>
      <w:r w:rsidRPr="00FE7671">
        <w:rPr>
          <w:rFonts w:ascii="Arial" w:hAnsi="Arial" w:cs="Arial"/>
          <w:spacing w:val="-20"/>
        </w:rPr>
        <w:t xml:space="preserve"> </w:t>
      </w:r>
      <w:r w:rsidRPr="00FE7671">
        <w:rPr>
          <w:rFonts w:ascii="Arial" w:hAnsi="Arial" w:cs="Arial"/>
        </w:rPr>
        <w:t>integrantes</w:t>
      </w:r>
      <w:r w:rsidR="003318AC" w:rsidRPr="00FE7671">
        <w:rPr>
          <w:rFonts w:ascii="Arial" w:hAnsi="Arial" w:cs="Arial"/>
        </w:rPr>
        <w:t xml:space="preserve"> del </w:t>
      </w:r>
      <w:proofErr w:type="spellStart"/>
      <w:r w:rsidR="003318AC" w:rsidRPr="00FE7671">
        <w:rPr>
          <w:rFonts w:ascii="Arial" w:hAnsi="Arial" w:cs="Arial"/>
        </w:rPr>
        <w:t>CED</w:t>
      </w:r>
      <w:proofErr w:type="spellEnd"/>
      <w:r w:rsidRPr="00FE7671">
        <w:rPr>
          <w:rFonts w:ascii="Arial" w:hAnsi="Arial" w:cs="Arial"/>
        </w:rPr>
        <w:t>,</w:t>
      </w:r>
      <w:r w:rsidRPr="00FE7671">
        <w:rPr>
          <w:rFonts w:ascii="Arial" w:hAnsi="Arial" w:cs="Arial"/>
          <w:spacing w:val="-19"/>
        </w:rPr>
        <w:t xml:space="preserve"> </w:t>
      </w:r>
      <w:r w:rsidRPr="00FE7671">
        <w:rPr>
          <w:rFonts w:ascii="Arial" w:hAnsi="Arial" w:cs="Arial"/>
        </w:rPr>
        <w:t>será</w:t>
      </w:r>
      <w:r w:rsidRPr="00FE7671">
        <w:rPr>
          <w:rFonts w:ascii="Arial" w:hAnsi="Arial" w:cs="Arial"/>
          <w:spacing w:val="-19"/>
        </w:rPr>
        <w:t xml:space="preserve"> </w:t>
      </w:r>
      <w:r w:rsidRPr="00FE7671">
        <w:rPr>
          <w:rFonts w:ascii="Arial" w:hAnsi="Arial" w:cs="Arial"/>
        </w:rPr>
        <w:t xml:space="preserve">escaneada y se archivará en el Módulo del </w:t>
      </w:r>
      <w:proofErr w:type="spellStart"/>
      <w:r w:rsidRPr="00FE7671">
        <w:rPr>
          <w:rFonts w:ascii="Arial" w:hAnsi="Arial" w:cs="Arial"/>
        </w:rPr>
        <w:t>SIEE</w:t>
      </w:r>
      <w:proofErr w:type="spellEnd"/>
      <w:r w:rsidRPr="00FE7671">
        <w:rPr>
          <w:rFonts w:ascii="Arial" w:hAnsi="Arial" w:cs="Arial"/>
        </w:rPr>
        <w:t xml:space="preserve">, Registro de </w:t>
      </w:r>
      <w:r w:rsidR="003318AC" w:rsidRPr="00FE7671">
        <w:rPr>
          <w:rFonts w:ascii="Arial" w:hAnsi="Arial" w:cs="Arial"/>
        </w:rPr>
        <w:t>Actas</w:t>
      </w:r>
      <w:r w:rsidRPr="00FE7671">
        <w:rPr>
          <w:rFonts w:ascii="Arial" w:hAnsi="Arial" w:cs="Arial"/>
        </w:rPr>
        <w:t xml:space="preserve"> de escrutinio y cómputo y expedición del Acta Circunstanciada.</w:t>
      </w:r>
    </w:p>
    <w:p w14:paraId="1DD7F8B0" w14:textId="77777777" w:rsidR="00AC03ED" w:rsidRPr="00152548" w:rsidRDefault="00AC03ED" w:rsidP="00FE7671">
      <w:pPr>
        <w:pStyle w:val="Ttulo2"/>
        <w:spacing w:before="240" w:after="120"/>
        <w:ind w:left="284" w:right="1338" w:hanging="284"/>
        <w:jc w:val="both"/>
        <w:rPr>
          <w:color w:val="993366"/>
          <w:sz w:val="28"/>
        </w:rPr>
      </w:pPr>
      <w:bookmarkStart w:id="75" w:name="_TOC_250032"/>
      <w:bookmarkStart w:id="76" w:name="_Toc192247955"/>
      <w:bookmarkStart w:id="77" w:name="_Toc195560143"/>
      <w:r>
        <w:rPr>
          <w:color w:val="993366"/>
          <w:sz w:val="28"/>
        </w:rPr>
        <w:t xml:space="preserve">2.3.4. </w:t>
      </w:r>
      <w:r w:rsidRPr="00152548">
        <w:rPr>
          <w:color w:val="993366"/>
          <w:sz w:val="28"/>
        </w:rPr>
        <w:t xml:space="preserve">Determinación de </w:t>
      </w:r>
      <w:bookmarkEnd w:id="75"/>
      <w:r w:rsidRPr="00152548">
        <w:rPr>
          <w:color w:val="993366"/>
          <w:sz w:val="28"/>
        </w:rPr>
        <w:t>recesos</w:t>
      </w:r>
      <w:bookmarkEnd w:id="76"/>
      <w:bookmarkEnd w:id="77"/>
    </w:p>
    <w:p w14:paraId="016C3F0C" w14:textId="77777777" w:rsidR="00AC03ED" w:rsidRPr="00FE7671" w:rsidRDefault="00AC03ED" w:rsidP="00FE7671">
      <w:pPr>
        <w:pStyle w:val="Textoindependiente"/>
        <w:spacing w:before="311" w:line="276" w:lineRule="auto"/>
        <w:ind w:left="184"/>
        <w:rPr>
          <w:rFonts w:ascii="Arial" w:hAnsi="Arial" w:cs="Arial"/>
        </w:rPr>
      </w:pPr>
      <w:r w:rsidRPr="00FE7671">
        <w:rPr>
          <w:rFonts w:ascii="Arial" w:hAnsi="Arial" w:cs="Arial"/>
        </w:rPr>
        <w:t xml:space="preserve">Las reglas para que los </w:t>
      </w:r>
      <w:proofErr w:type="spellStart"/>
      <w:r w:rsidRPr="00FE7671">
        <w:rPr>
          <w:rFonts w:ascii="Arial" w:hAnsi="Arial" w:cs="Arial"/>
        </w:rPr>
        <w:t>CED</w:t>
      </w:r>
      <w:proofErr w:type="spellEnd"/>
      <w:r w:rsidRPr="00FE7671">
        <w:rPr>
          <w:rFonts w:ascii="Arial" w:hAnsi="Arial" w:cs="Arial"/>
        </w:rPr>
        <w:t xml:space="preserve"> puedan acordar recesos se sujetarán a lo dispuesto en el artículo</w:t>
      </w:r>
      <w:r w:rsidRPr="00FE7671">
        <w:rPr>
          <w:rFonts w:ascii="Arial" w:hAnsi="Arial" w:cs="Arial"/>
          <w:spacing w:val="-8"/>
        </w:rPr>
        <w:t xml:space="preserve"> </w:t>
      </w:r>
      <w:r w:rsidRPr="00FE7671">
        <w:rPr>
          <w:rFonts w:ascii="Arial" w:hAnsi="Arial" w:cs="Arial"/>
        </w:rPr>
        <w:t>395,</w:t>
      </w:r>
      <w:r w:rsidRPr="00FE7671">
        <w:rPr>
          <w:rFonts w:ascii="Arial" w:hAnsi="Arial" w:cs="Arial"/>
          <w:spacing w:val="-8"/>
        </w:rPr>
        <w:t xml:space="preserve"> </w:t>
      </w:r>
      <w:r w:rsidRPr="00FE7671">
        <w:rPr>
          <w:rFonts w:ascii="Arial" w:hAnsi="Arial" w:cs="Arial"/>
        </w:rPr>
        <w:t>numeral</w:t>
      </w:r>
      <w:r w:rsidRPr="00FE7671">
        <w:rPr>
          <w:rFonts w:ascii="Arial" w:hAnsi="Arial" w:cs="Arial"/>
          <w:spacing w:val="-8"/>
        </w:rPr>
        <w:t xml:space="preserve"> </w:t>
      </w:r>
      <w:r w:rsidRPr="00FE7671">
        <w:rPr>
          <w:rFonts w:ascii="Arial" w:hAnsi="Arial" w:cs="Arial"/>
        </w:rPr>
        <w:t>2</w:t>
      </w:r>
      <w:r w:rsidRPr="00FE7671">
        <w:rPr>
          <w:rFonts w:ascii="Arial" w:hAnsi="Arial" w:cs="Arial"/>
          <w:spacing w:val="-8"/>
        </w:rPr>
        <w:t xml:space="preserve"> </w:t>
      </w:r>
      <w:r w:rsidRPr="00FE7671">
        <w:rPr>
          <w:rFonts w:ascii="Arial" w:hAnsi="Arial" w:cs="Arial"/>
        </w:rPr>
        <w:t>del</w:t>
      </w:r>
      <w:r w:rsidRPr="00FE7671">
        <w:rPr>
          <w:rFonts w:ascii="Arial" w:hAnsi="Arial" w:cs="Arial"/>
          <w:spacing w:val="-8"/>
        </w:rPr>
        <w:t xml:space="preserve"> </w:t>
      </w:r>
      <w:r w:rsidRPr="00FE7671">
        <w:rPr>
          <w:rFonts w:ascii="Arial" w:hAnsi="Arial" w:cs="Arial"/>
        </w:rPr>
        <w:t>RE</w:t>
      </w:r>
      <w:r w:rsidRPr="00FE7671">
        <w:rPr>
          <w:rFonts w:ascii="Arial" w:hAnsi="Arial" w:cs="Arial"/>
          <w:spacing w:val="-8"/>
        </w:rPr>
        <w:t xml:space="preserve"> </w:t>
      </w:r>
      <w:r w:rsidRPr="00FE7671">
        <w:rPr>
          <w:rFonts w:ascii="Arial" w:hAnsi="Arial" w:cs="Arial"/>
        </w:rPr>
        <w:t>y</w:t>
      </w:r>
      <w:r w:rsidRPr="00FE7671">
        <w:rPr>
          <w:rFonts w:ascii="Arial" w:hAnsi="Arial" w:cs="Arial"/>
          <w:spacing w:val="-8"/>
        </w:rPr>
        <w:t xml:space="preserve"> </w:t>
      </w:r>
      <w:r w:rsidRPr="00FE7671">
        <w:rPr>
          <w:rFonts w:ascii="Arial" w:hAnsi="Arial" w:cs="Arial"/>
        </w:rPr>
        <w:t>a</w:t>
      </w:r>
      <w:r w:rsidRPr="00FE7671">
        <w:rPr>
          <w:rFonts w:ascii="Arial" w:hAnsi="Arial" w:cs="Arial"/>
          <w:spacing w:val="-8"/>
        </w:rPr>
        <w:t xml:space="preserve"> </w:t>
      </w:r>
      <w:r w:rsidRPr="00FE7671">
        <w:rPr>
          <w:rFonts w:ascii="Arial" w:hAnsi="Arial" w:cs="Arial"/>
        </w:rPr>
        <w:t>lo</w:t>
      </w:r>
      <w:r w:rsidRPr="00FE7671">
        <w:rPr>
          <w:rFonts w:ascii="Arial" w:hAnsi="Arial" w:cs="Arial"/>
          <w:spacing w:val="-8"/>
        </w:rPr>
        <w:t xml:space="preserve"> </w:t>
      </w:r>
      <w:r w:rsidRPr="00FE7671">
        <w:rPr>
          <w:rFonts w:ascii="Arial" w:hAnsi="Arial" w:cs="Arial"/>
        </w:rPr>
        <w:t>siguiente:</w:t>
      </w:r>
    </w:p>
    <w:p w14:paraId="30BB714C" w14:textId="77777777" w:rsidR="00AC03ED" w:rsidRPr="00FE7671" w:rsidRDefault="00AC03ED" w:rsidP="00FE7671">
      <w:pPr>
        <w:pStyle w:val="Textoindependiente"/>
        <w:spacing w:before="261" w:line="276" w:lineRule="auto"/>
        <w:ind w:left="184"/>
        <w:rPr>
          <w:rFonts w:ascii="Arial" w:hAnsi="Arial" w:cs="Arial"/>
          <w:spacing w:val="-2"/>
        </w:rPr>
      </w:pPr>
      <w:r w:rsidRPr="00FE7671">
        <w:rPr>
          <w:rFonts w:ascii="Arial" w:hAnsi="Arial" w:cs="Arial"/>
        </w:rPr>
        <w:t>Reglas</w:t>
      </w:r>
      <w:r w:rsidRPr="00FE7671">
        <w:rPr>
          <w:rFonts w:ascii="Arial" w:hAnsi="Arial" w:cs="Arial"/>
          <w:spacing w:val="-14"/>
        </w:rPr>
        <w:t xml:space="preserve"> </w:t>
      </w:r>
      <w:r w:rsidRPr="00FE7671">
        <w:rPr>
          <w:rFonts w:ascii="Arial" w:hAnsi="Arial" w:cs="Arial"/>
        </w:rPr>
        <w:t>para</w:t>
      </w:r>
      <w:r w:rsidRPr="00FE7671">
        <w:rPr>
          <w:rFonts w:ascii="Arial" w:hAnsi="Arial" w:cs="Arial"/>
          <w:spacing w:val="-14"/>
        </w:rPr>
        <w:t xml:space="preserve"> </w:t>
      </w:r>
      <w:r w:rsidRPr="00FE7671">
        <w:rPr>
          <w:rFonts w:ascii="Arial" w:hAnsi="Arial" w:cs="Arial"/>
        </w:rPr>
        <w:t>establecer</w:t>
      </w:r>
      <w:r w:rsidRPr="00FE7671">
        <w:rPr>
          <w:rFonts w:ascii="Arial" w:hAnsi="Arial" w:cs="Arial"/>
          <w:spacing w:val="-14"/>
        </w:rPr>
        <w:t xml:space="preserve"> </w:t>
      </w:r>
      <w:r w:rsidRPr="00FE7671">
        <w:rPr>
          <w:rFonts w:ascii="Arial" w:hAnsi="Arial" w:cs="Arial"/>
          <w:spacing w:val="-2"/>
        </w:rPr>
        <w:t>recesos:</w:t>
      </w:r>
    </w:p>
    <w:p w14:paraId="21F64475" w14:textId="58CFF31E" w:rsidR="00AC03ED" w:rsidRPr="00FE7671" w:rsidRDefault="00FD2232" w:rsidP="00FE7671">
      <w:pPr>
        <w:pStyle w:val="Prrafodelista"/>
        <w:numPr>
          <w:ilvl w:val="0"/>
          <w:numId w:val="20"/>
        </w:numPr>
        <w:spacing w:before="240" w:line="276" w:lineRule="auto"/>
        <w:jc w:val="both"/>
        <w:rPr>
          <w:rFonts w:ascii="Arial" w:hAnsi="Arial" w:cs="Arial"/>
        </w:rPr>
      </w:pPr>
      <w:r w:rsidRPr="00FE7671">
        <w:rPr>
          <w:rFonts w:ascii="Arial" w:hAnsi="Arial" w:cs="Arial"/>
        </w:rPr>
        <w:t xml:space="preserve">Los recesos serán determinados por el </w:t>
      </w:r>
      <w:proofErr w:type="spellStart"/>
      <w:r w:rsidRPr="00FE7671">
        <w:rPr>
          <w:rFonts w:ascii="Arial" w:hAnsi="Arial" w:cs="Arial"/>
        </w:rPr>
        <w:t>CED</w:t>
      </w:r>
      <w:proofErr w:type="spellEnd"/>
      <w:r w:rsidRPr="00FE7671">
        <w:rPr>
          <w:rFonts w:ascii="Arial" w:hAnsi="Arial" w:cs="Arial"/>
        </w:rPr>
        <w:t xml:space="preserve"> y no podrá exceder de 8 horas.</w:t>
      </w:r>
    </w:p>
    <w:p w14:paraId="6FD60D6C" w14:textId="3221A2FF" w:rsidR="00FD2232" w:rsidRPr="00FE7671" w:rsidRDefault="00FD2232" w:rsidP="00FE7671">
      <w:pPr>
        <w:pStyle w:val="Prrafodelista"/>
        <w:numPr>
          <w:ilvl w:val="0"/>
          <w:numId w:val="20"/>
        </w:numPr>
        <w:spacing w:before="240" w:line="276" w:lineRule="auto"/>
        <w:jc w:val="both"/>
        <w:rPr>
          <w:rFonts w:ascii="Arial" w:hAnsi="Arial" w:cs="Arial"/>
        </w:rPr>
      </w:pPr>
      <w:r w:rsidRPr="00FE7671">
        <w:rPr>
          <w:rFonts w:ascii="Arial" w:hAnsi="Arial" w:cs="Arial"/>
          <w:spacing w:val="-2"/>
        </w:rPr>
        <w:t>Los recesos se podrán realizar una vez terminado el cómputo de una elección</w:t>
      </w:r>
      <w:r w:rsidR="00C4467E" w:rsidRPr="00FE7671">
        <w:rPr>
          <w:rFonts w:ascii="Arial" w:hAnsi="Arial" w:cs="Arial"/>
          <w:spacing w:val="-2"/>
        </w:rPr>
        <w:t>.</w:t>
      </w:r>
    </w:p>
    <w:p w14:paraId="01CDDF13" w14:textId="7EEABF9B" w:rsidR="00FD2232" w:rsidRPr="00FE7671" w:rsidRDefault="00FD2232" w:rsidP="00FE7671">
      <w:pPr>
        <w:pStyle w:val="Prrafodelista"/>
        <w:numPr>
          <w:ilvl w:val="0"/>
          <w:numId w:val="20"/>
        </w:numPr>
        <w:spacing w:before="240" w:line="276" w:lineRule="auto"/>
        <w:jc w:val="both"/>
        <w:rPr>
          <w:rFonts w:ascii="Arial" w:hAnsi="Arial" w:cs="Arial"/>
        </w:rPr>
      </w:pPr>
      <w:r w:rsidRPr="00FE7671">
        <w:rPr>
          <w:rFonts w:ascii="Arial" w:hAnsi="Arial" w:cs="Arial"/>
          <w:spacing w:val="-2"/>
        </w:rPr>
        <w:t xml:space="preserve">Para el caso del consumo de alimentos se podrá realizar un breve receso </w:t>
      </w:r>
      <w:r w:rsidR="007F7D42" w:rsidRPr="00FE7671">
        <w:rPr>
          <w:rFonts w:ascii="Arial" w:hAnsi="Arial" w:cs="Arial"/>
          <w:spacing w:val="-2"/>
        </w:rPr>
        <w:t xml:space="preserve">de máximo una hora </w:t>
      </w:r>
      <w:r w:rsidRPr="00FE7671">
        <w:rPr>
          <w:rFonts w:ascii="Arial" w:hAnsi="Arial" w:cs="Arial"/>
          <w:spacing w:val="-2"/>
        </w:rPr>
        <w:t>en donde el personal se turnará a modo de no interrumpir las actividades del escrutinio y cómputo.</w:t>
      </w:r>
    </w:p>
    <w:p w14:paraId="2BB10D10" w14:textId="77777777" w:rsidR="00AC03ED" w:rsidRPr="00FE7671" w:rsidRDefault="00AC03ED" w:rsidP="00FE7671">
      <w:pPr>
        <w:pStyle w:val="Prrafodelista"/>
        <w:numPr>
          <w:ilvl w:val="0"/>
          <w:numId w:val="20"/>
        </w:numPr>
        <w:spacing w:before="240" w:line="276" w:lineRule="auto"/>
        <w:jc w:val="both"/>
        <w:rPr>
          <w:rFonts w:ascii="Arial" w:hAnsi="Arial" w:cs="Arial"/>
        </w:rPr>
      </w:pPr>
      <w:r w:rsidRPr="00FE7671">
        <w:rPr>
          <w:rFonts w:ascii="Arial" w:hAnsi="Arial" w:cs="Arial"/>
          <w:spacing w:val="-2"/>
        </w:rPr>
        <w:t>Cuando</w:t>
      </w:r>
      <w:r w:rsidRPr="00FE7671">
        <w:rPr>
          <w:rFonts w:ascii="Arial" w:hAnsi="Arial" w:cs="Arial"/>
        </w:rPr>
        <w:t xml:space="preserve"> se dispongan recesos serán aplicables las reglas de creación de </w:t>
      </w:r>
      <w:proofErr w:type="spellStart"/>
      <w:r w:rsidRPr="00FE7671">
        <w:rPr>
          <w:rFonts w:ascii="Arial" w:hAnsi="Arial" w:cs="Arial"/>
        </w:rPr>
        <w:t>P</w:t>
      </w:r>
      <w:r w:rsidR="005E4FA2" w:rsidRPr="00FE7671">
        <w:rPr>
          <w:rFonts w:ascii="Arial" w:hAnsi="Arial" w:cs="Arial"/>
        </w:rPr>
        <w:t>Ey</w:t>
      </w:r>
      <w:r w:rsidRPr="00FE7671">
        <w:rPr>
          <w:rFonts w:ascii="Arial" w:hAnsi="Arial" w:cs="Arial"/>
        </w:rPr>
        <w:t>C</w:t>
      </w:r>
      <w:proofErr w:type="spellEnd"/>
      <w:r w:rsidRPr="00FE7671">
        <w:rPr>
          <w:rFonts w:ascii="Arial" w:hAnsi="Arial" w:cs="Arial"/>
        </w:rPr>
        <w:t xml:space="preserve"> en </w:t>
      </w:r>
      <w:proofErr w:type="spellStart"/>
      <w:r w:rsidRPr="00FE7671">
        <w:rPr>
          <w:rFonts w:ascii="Arial" w:hAnsi="Arial" w:cs="Arial"/>
        </w:rPr>
        <w:t>GT</w:t>
      </w:r>
      <w:proofErr w:type="spellEnd"/>
      <w:r w:rsidRPr="00FE7671">
        <w:rPr>
          <w:rFonts w:ascii="Arial" w:hAnsi="Arial" w:cs="Arial"/>
        </w:rPr>
        <w:t xml:space="preserve"> establecidas en el punto 2.2.2. de este lineamiento.</w:t>
      </w:r>
    </w:p>
    <w:p w14:paraId="424EF5F4" w14:textId="74103B97" w:rsidR="00AC03ED" w:rsidRPr="00FE7671" w:rsidRDefault="00AC03ED" w:rsidP="00FE7671">
      <w:pPr>
        <w:pStyle w:val="Prrafodelista"/>
        <w:numPr>
          <w:ilvl w:val="0"/>
          <w:numId w:val="20"/>
        </w:numPr>
        <w:spacing w:before="240" w:line="276" w:lineRule="auto"/>
        <w:jc w:val="both"/>
        <w:rPr>
          <w:rFonts w:ascii="Arial" w:hAnsi="Arial" w:cs="Arial"/>
        </w:rPr>
      </w:pPr>
      <w:r w:rsidRPr="00FE7671">
        <w:rPr>
          <w:rFonts w:ascii="Arial" w:hAnsi="Arial" w:cs="Arial"/>
        </w:rPr>
        <w:t xml:space="preserve">Los recesos </w:t>
      </w:r>
      <w:r w:rsidR="00872783" w:rsidRPr="00FE7671">
        <w:rPr>
          <w:rFonts w:ascii="Arial" w:hAnsi="Arial" w:cs="Arial"/>
        </w:rPr>
        <w:t xml:space="preserve">deberán garantizar la </w:t>
      </w:r>
      <w:r w:rsidRPr="00FE7671">
        <w:rPr>
          <w:rFonts w:ascii="Arial" w:hAnsi="Arial" w:cs="Arial"/>
        </w:rPr>
        <w:t>conclusión</w:t>
      </w:r>
      <w:r w:rsidRPr="00FE7671">
        <w:rPr>
          <w:rFonts w:ascii="Arial" w:hAnsi="Arial" w:cs="Arial"/>
          <w:spacing w:val="-11"/>
        </w:rPr>
        <w:t xml:space="preserve"> </w:t>
      </w:r>
      <w:r w:rsidRPr="00FE7671">
        <w:rPr>
          <w:rFonts w:ascii="Arial" w:hAnsi="Arial" w:cs="Arial"/>
        </w:rPr>
        <w:t>de</w:t>
      </w:r>
      <w:r w:rsidRPr="00FE7671">
        <w:rPr>
          <w:rFonts w:ascii="Arial" w:hAnsi="Arial" w:cs="Arial"/>
          <w:spacing w:val="-11"/>
        </w:rPr>
        <w:t xml:space="preserve"> </w:t>
      </w:r>
      <w:r w:rsidRPr="00FE7671">
        <w:rPr>
          <w:rFonts w:ascii="Arial" w:hAnsi="Arial" w:cs="Arial"/>
        </w:rPr>
        <w:t>la</w:t>
      </w:r>
      <w:r w:rsidRPr="00FE7671">
        <w:rPr>
          <w:rFonts w:ascii="Arial" w:hAnsi="Arial" w:cs="Arial"/>
          <w:spacing w:val="-11"/>
        </w:rPr>
        <w:t xml:space="preserve"> </w:t>
      </w:r>
      <w:r w:rsidRPr="00FE7671">
        <w:rPr>
          <w:rFonts w:ascii="Arial" w:hAnsi="Arial" w:cs="Arial"/>
        </w:rPr>
        <w:t>sesión correspondiente</w:t>
      </w:r>
      <w:r w:rsidRPr="00FE7671">
        <w:rPr>
          <w:rFonts w:ascii="Arial" w:hAnsi="Arial" w:cs="Arial"/>
          <w:spacing w:val="-16"/>
        </w:rPr>
        <w:t xml:space="preserve"> </w:t>
      </w:r>
      <w:r w:rsidR="00872783" w:rsidRPr="00FE7671">
        <w:rPr>
          <w:rFonts w:ascii="Arial" w:hAnsi="Arial" w:cs="Arial"/>
        </w:rPr>
        <w:t>ajustándose a la planeación correspondiente.</w:t>
      </w:r>
    </w:p>
    <w:p w14:paraId="2618882D" w14:textId="77777777" w:rsidR="0091511F" w:rsidRPr="00FE7671" w:rsidRDefault="00AC03ED" w:rsidP="00FE7671">
      <w:pPr>
        <w:pStyle w:val="Prrafodelista"/>
        <w:numPr>
          <w:ilvl w:val="0"/>
          <w:numId w:val="20"/>
        </w:numPr>
        <w:spacing w:before="240" w:line="276" w:lineRule="auto"/>
        <w:jc w:val="both"/>
        <w:rPr>
          <w:rFonts w:ascii="Arial" w:hAnsi="Arial" w:cs="Arial"/>
        </w:rPr>
      </w:pPr>
      <w:r w:rsidRPr="00FE7671">
        <w:rPr>
          <w:rFonts w:ascii="Arial" w:hAnsi="Arial" w:cs="Arial"/>
        </w:rPr>
        <w:t>Los recesos incluyen las etapas siguientes:</w:t>
      </w:r>
    </w:p>
    <w:p w14:paraId="3BA979F8" w14:textId="112553DE" w:rsidR="00B71005" w:rsidRPr="00FE7671" w:rsidRDefault="0091511F" w:rsidP="00FE7671">
      <w:pPr>
        <w:pStyle w:val="Prrafodelista"/>
        <w:numPr>
          <w:ilvl w:val="1"/>
          <w:numId w:val="20"/>
        </w:numPr>
        <w:spacing w:before="240" w:line="276" w:lineRule="auto"/>
        <w:jc w:val="both"/>
        <w:rPr>
          <w:rFonts w:ascii="Arial" w:hAnsi="Arial" w:cs="Arial"/>
        </w:rPr>
      </w:pPr>
      <w:r w:rsidRPr="00FE7671">
        <w:rPr>
          <w:rFonts w:ascii="Arial" w:hAnsi="Arial" w:cs="Arial"/>
        </w:rPr>
        <w:t>P</w:t>
      </w:r>
      <w:r w:rsidR="00AC03ED" w:rsidRPr="00FE7671">
        <w:rPr>
          <w:rFonts w:ascii="Arial" w:hAnsi="Arial" w:cs="Arial"/>
        </w:rPr>
        <w:t>laneación</w:t>
      </w:r>
      <w:r w:rsidRPr="00FE7671">
        <w:rPr>
          <w:rFonts w:ascii="Arial" w:hAnsi="Arial" w:cs="Arial"/>
        </w:rPr>
        <w:t>:</w:t>
      </w:r>
      <w:r w:rsidR="00B71005" w:rsidRPr="00FE7671">
        <w:rPr>
          <w:rFonts w:ascii="Arial" w:hAnsi="Arial" w:cs="Arial"/>
        </w:rPr>
        <w:t xml:space="preserve"> De acuerdo c</w:t>
      </w:r>
      <w:r w:rsidRPr="00FE7671">
        <w:rPr>
          <w:rFonts w:ascii="Arial" w:hAnsi="Arial" w:cs="Arial"/>
        </w:rPr>
        <w:t xml:space="preserve">on la cantidad de personal y los espacios </w:t>
      </w:r>
      <w:r w:rsidR="00B71005" w:rsidRPr="00FE7671">
        <w:rPr>
          <w:rFonts w:ascii="Arial" w:hAnsi="Arial" w:cs="Arial"/>
        </w:rPr>
        <w:t xml:space="preserve">con los que cuentan dentro de sus instalaciones, cuantos </w:t>
      </w:r>
      <w:proofErr w:type="spellStart"/>
      <w:r w:rsidRPr="00FE7671">
        <w:rPr>
          <w:rFonts w:ascii="Arial" w:hAnsi="Arial" w:cs="Arial"/>
        </w:rPr>
        <w:t>PEyC</w:t>
      </w:r>
      <w:proofErr w:type="spellEnd"/>
      <w:r w:rsidR="00B71005" w:rsidRPr="00FE7671">
        <w:rPr>
          <w:rFonts w:ascii="Arial" w:hAnsi="Arial" w:cs="Arial"/>
        </w:rPr>
        <w:t xml:space="preserve"> se instalarán, para concluir los cómputos </w:t>
      </w:r>
      <w:r w:rsidR="005D51A8" w:rsidRPr="00FE7671">
        <w:rPr>
          <w:rFonts w:ascii="Arial" w:hAnsi="Arial" w:cs="Arial"/>
        </w:rPr>
        <w:t>para que el CE realice el cómputo final</w:t>
      </w:r>
      <w:r w:rsidR="00B71005" w:rsidRPr="00FE7671">
        <w:rPr>
          <w:rFonts w:ascii="Arial" w:hAnsi="Arial" w:cs="Arial"/>
        </w:rPr>
        <w:t>.</w:t>
      </w:r>
    </w:p>
    <w:p w14:paraId="4B1EB095" w14:textId="77777777" w:rsidR="00B71005" w:rsidRPr="00FE7671" w:rsidRDefault="00B71005" w:rsidP="00FE7671">
      <w:pPr>
        <w:pStyle w:val="Prrafodelista"/>
        <w:numPr>
          <w:ilvl w:val="1"/>
          <w:numId w:val="20"/>
        </w:numPr>
        <w:spacing w:before="240" w:line="276" w:lineRule="auto"/>
        <w:jc w:val="both"/>
        <w:rPr>
          <w:rFonts w:ascii="Arial" w:hAnsi="Arial" w:cs="Arial"/>
        </w:rPr>
      </w:pPr>
      <w:r w:rsidRPr="00FE7671">
        <w:rPr>
          <w:rFonts w:ascii="Arial" w:hAnsi="Arial" w:cs="Arial"/>
        </w:rPr>
        <w:t>D</w:t>
      </w:r>
      <w:r w:rsidR="00AC03ED" w:rsidRPr="00FE7671">
        <w:rPr>
          <w:rFonts w:ascii="Arial" w:hAnsi="Arial" w:cs="Arial"/>
        </w:rPr>
        <w:t>eterminación por</w:t>
      </w:r>
      <w:r w:rsidR="00AC03ED" w:rsidRPr="00FE7671">
        <w:rPr>
          <w:rFonts w:ascii="Arial" w:hAnsi="Arial" w:cs="Arial"/>
          <w:spacing w:val="-2"/>
        </w:rPr>
        <w:t xml:space="preserve"> </w:t>
      </w:r>
      <w:r w:rsidR="00AC03ED" w:rsidRPr="00FE7671">
        <w:rPr>
          <w:rFonts w:ascii="Arial" w:hAnsi="Arial" w:cs="Arial"/>
        </w:rPr>
        <w:t>el</w:t>
      </w:r>
      <w:r w:rsidR="00AC03ED" w:rsidRPr="00FE7671">
        <w:rPr>
          <w:rFonts w:ascii="Arial" w:hAnsi="Arial" w:cs="Arial"/>
          <w:spacing w:val="-2"/>
        </w:rPr>
        <w:t xml:space="preserve"> </w:t>
      </w:r>
      <w:proofErr w:type="spellStart"/>
      <w:r w:rsidR="00AC03ED" w:rsidRPr="00FE7671">
        <w:rPr>
          <w:rFonts w:ascii="Arial" w:hAnsi="Arial" w:cs="Arial"/>
        </w:rPr>
        <w:t>CED</w:t>
      </w:r>
      <w:proofErr w:type="spellEnd"/>
      <w:r w:rsidRPr="00FE7671">
        <w:rPr>
          <w:rFonts w:ascii="Arial" w:hAnsi="Arial" w:cs="Arial"/>
        </w:rPr>
        <w:t>: Periodo de recesos.</w:t>
      </w:r>
    </w:p>
    <w:p w14:paraId="783C703B" w14:textId="77777777" w:rsidR="00B71005" w:rsidRPr="00FE7671" w:rsidRDefault="00B71005" w:rsidP="00FE7671">
      <w:pPr>
        <w:pStyle w:val="Prrafodelista"/>
        <w:numPr>
          <w:ilvl w:val="1"/>
          <w:numId w:val="20"/>
        </w:numPr>
        <w:spacing w:before="240" w:line="276" w:lineRule="auto"/>
        <w:jc w:val="both"/>
        <w:rPr>
          <w:rFonts w:ascii="Arial" w:hAnsi="Arial" w:cs="Arial"/>
        </w:rPr>
      </w:pPr>
      <w:r w:rsidRPr="00FE7671">
        <w:rPr>
          <w:rFonts w:ascii="Arial" w:hAnsi="Arial" w:cs="Arial"/>
        </w:rPr>
        <w:t>R</w:t>
      </w:r>
      <w:r w:rsidR="00AC03ED" w:rsidRPr="00FE7671">
        <w:rPr>
          <w:rFonts w:ascii="Arial" w:hAnsi="Arial" w:cs="Arial"/>
        </w:rPr>
        <w:t>esguardo</w:t>
      </w:r>
      <w:r w:rsidR="00AC03ED" w:rsidRPr="00FE7671">
        <w:rPr>
          <w:rFonts w:ascii="Arial" w:hAnsi="Arial" w:cs="Arial"/>
          <w:spacing w:val="-2"/>
        </w:rPr>
        <w:t xml:space="preserve"> </w:t>
      </w:r>
      <w:r w:rsidR="00AC03ED" w:rsidRPr="00FE7671">
        <w:rPr>
          <w:rFonts w:ascii="Arial" w:hAnsi="Arial" w:cs="Arial"/>
        </w:rPr>
        <w:t>de</w:t>
      </w:r>
      <w:r w:rsidR="00AC03ED" w:rsidRPr="00FE7671">
        <w:rPr>
          <w:rFonts w:ascii="Arial" w:hAnsi="Arial" w:cs="Arial"/>
          <w:spacing w:val="-2"/>
        </w:rPr>
        <w:t xml:space="preserve"> </w:t>
      </w:r>
      <w:r w:rsidR="00AC03ED" w:rsidRPr="00FE7671">
        <w:rPr>
          <w:rFonts w:ascii="Arial" w:hAnsi="Arial" w:cs="Arial"/>
        </w:rPr>
        <w:t>la</w:t>
      </w:r>
      <w:r w:rsidR="00AC03ED" w:rsidRPr="00FE7671">
        <w:rPr>
          <w:rFonts w:ascii="Arial" w:hAnsi="Arial" w:cs="Arial"/>
          <w:spacing w:val="-2"/>
        </w:rPr>
        <w:t xml:space="preserve"> </w:t>
      </w:r>
      <w:r w:rsidR="00AC03ED" w:rsidRPr="00FE7671">
        <w:rPr>
          <w:rFonts w:ascii="Arial" w:hAnsi="Arial" w:cs="Arial"/>
        </w:rPr>
        <w:t>documentación</w:t>
      </w:r>
      <w:r w:rsidR="00AC03ED" w:rsidRPr="00FE7671">
        <w:rPr>
          <w:rFonts w:ascii="Arial" w:hAnsi="Arial" w:cs="Arial"/>
          <w:spacing w:val="-2"/>
        </w:rPr>
        <w:t xml:space="preserve"> </w:t>
      </w:r>
      <w:r w:rsidR="00AC03ED" w:rsidRPr="00FE7671">
        <w:rPr>
          <w:rFonts w:ascii="Arial" w:hAnsi="Arial" w:cs="Arial"/>
        </w:rPr>
        <w:t>electoral</w:t>
      </w:r>
      <w:r w:rsidRPr="00FE7671">
        <w:rPr>
          <w:rFonts w:ascii="Arial" w:hAnsi="Arial" w:cs="Arial"/>
        </w:rPr>
        <w:t>: Lugar donde se resguardará la documentación y responsable de la misma.</w:t>
      </w:r>
    </w:p>
    <w:p w14:paraId="6A3E74FE" w14:textId="0CBB561E" w:rsidR="00AC03ED" w:rsidRPr="00FE7671" w:rsidRDefault="00B71005" w:rsidP="00FE7671">
      <w:pPr>
        <w:pStyle w:val="Prrafodelista"/>
        <w:numPr>
          <w:ilvl w:val="1"/>
          <w:numId w:val="20"/>
        </w:numPr>
        <w:spacing w:before="240" w:line="276" w:lineRule="auto"/>
        <w:jc w:val="both"/>
        <w:rPr>
          <w:rFonts w:ascii="Arial" w:hAnsi="Arial" w:cs="Arial"/>
        </w:rPr>
      </w:pPr>
      <w:r w:rsidRPr="00FE7671">
        <w:rPr>
          <w:rFonts w:ascii="Arial" w:hAnsi="Arial" w:cs="Arial"/>
        </w:rPr>
        <w:t>R</w:t>
      </w:r>
      <w:r w:rsidR="00AC03ED" w:rsidRPr="00FE7671">
        <w:rPr>
          <w:rFonts w:ascii="Arial" w:hAnsi="Arial" w:cs="Arial"/>
        </w:rPr>
        <w:t>esguardo</w:t>
      </w:r>
      <w:r w:rsidR="00AC03ED" w:rsidRPr="00FE7671">
        <w:rPr>
          <w:rFonts w:ascii="Arial" w:hAnsi="Arial" w:cs="Arial"/>
          <w:spacing w:val="-2"/>
        </w:rPr>
        <w:t xml:space="preserve"> </w:t>
      </w:r>
      <w:r w:rsidR="00AC03ED" w:rsidRPr="00FE7671">
        <w:rPr>
          <w:rFonts w:ascii="Arial" w:hAnsi="Arial" w:cs="Arial"/>
        </w:rPr>
        <w:t>de</w:t>
      </w:r>
      <w:r w:rsidR="00AC03ED" w:rsidRPr="00FE7671">
        <w:rPr>
          <w:rFonts w:ascii="Arial" w:hAnsi="Arial" w:cs="Arial"/>
          <w:spacing w:val="-2"/>
        </w:rPr>
        <w:t xml:space="preserve"> </w:t>
      </w:r>
      <w:r w:rsidR="00AC03ED" w:rsidRPr="00FE7671">
        <w:rPr>
          <w:rFonts w:ascii="Arial" w:hAnsi="Arial" w:cs="Arial"/>
        </w:rPr>
        <w:t xml:space="preserve">las </w:t>
      </w:r>
      <w:r w:rsidR="00AC03ED" w:rsidRPr="00FE7671">
        <w:rPr>
          <w:rFonts w:ascii="Arial" w:hAnsi="Arial" w:cs="Arial"/>
          <w:spacing w:val="-2"/>
        </w:rPr>
        <w:t>instalaciones</w:t>
      </w:r>
      <w:r w:rsidRPr="00FE7671">
        <w:rPr>
          <w:rFonts w:ascii="Arial" w:hAnsi="Arial" w:cs="Arial"/>
          <w:spacing w:val="-2"/>
        </w:rPr>
        <w:t>: Establecer quien o quienes serán los responsables del resguardo de las instalaciones en los recesos</w:t>
      </w:r>
      <w:r w:rsidR="00AC03ED" w:rsidRPr="00FE7671">
        <w:rPr>
          <w:rFonts w:ascii="Arial" w:hAnsi="Arial" w:cs="Arial"/>
          <w:spacing w:val="-2"/>
        </w:rPr>
        <w:t>.</w:t>
      </w:r>
    </w:p>
    <w:p w14:paraId="791B2EEE" w14:textId="1CA79F1E" w:rsidR="00AC03ED" w:rsidRPr="00FE7671" w:rsidRDefault="00AC03ED" w:rsidP="00FE7671">
      <w:pPr>
        <w:pStyle w:val="Prrafodelista"/>
        <w:numPr>
          <w:ilvl w:val="0"/>
          <w:numId w:val="20"/>
        </w:numPr>
        <w:spacing w:before="240" w:line="276" w:lineRule="auto"/>
        <w:jc w:val="both"/>
        <w:rPr>
          <w:rFonts w:ascii="Arial" w:hAnsi="Arial" w:cs="Arial"/>
        </w:rPr>
      </w:pPr>
      <w:r w:rsidRPr="00FE7671">
        <w:rPr>
          <w:rFonts w:ascii="Arial" w:hAnsi="Arial" w:cs="Arial"/>
          <w:spacing w:val="-2"/>
        </w:rPr>
        <w:t xml:space="preserve">La </w:t>
      </w:r>
      <w:r w:rsidRPr="00FE7671">
        <w:rPr>
          <w:rFonts w:ascii="Arial" w:hAnsi="Arial" w:cs="Arial"/>
        </w:rPr>
        <w:t>Presidencia</w:t>
      </w:r>
      <w:r w:rsidR="00236A3D" w:rsidRPr="00FE7671">
        <w:rPr>
          <w:rFonts w:ascii="Arial" w:hAnsi="Arial" w:cs="Arial"/>
        </w:rPr>
        <w:t xml:space="preserve"> del </w:t>
      </w:r>
      <w:proofErr w:type="spellStart"/>
      <w:r w:rsidR="00236A3D" w:rsidRPr="00FE7671">
        <w:rPr>
          <w:rFonts w:ascii="Arial" w:hAnsi="Arial" w:cs="Arial"/>
        </w:rPr>
        <w:t>CED</w:t>
      </w:r>
      <w:proofErr w:type="spellEnd"/>
      <w:r w:rsidRPr="00FE7671">
        <w:rPr>
          <w:rFonts w:ascii="Arial" w:hAnsi="Arial" w:cs="Arial"/>
        </w:rPr>
        <w:t xml:space="preserve"> garantizará el resguardo de los paquetes electorales </w:t>
      </w:r>
      <w:r w:rsidRPr="00FE7671">
        <w:rPr>
          <w:rFonts w:ascii="Arial" w:hAnsi="Arial" w:cs="Arial"/>
          <w:spacing w:val="-4"/>
        </w:rPr>
        <w:t>durante</w:t>
      </w:r>
      <w:r w:rsidRPr="00FE7671">
        <w:rPr>
          <w:rFonts w:ascii="Arial" w:hAnsi="Arial" w:cs="Arial"/>
          <w:spacing w:val="-11"/>
        </w:rPr>
        <w:t xml:space="preserve"> </w:t>
      </w:r>
      <w:r w:rsidRPr="00FE7671">
        <w:rPr>
          <w:rFonts w:ascii="Arial" w:hAnsi="Arial" w:cs="Arial"/>
          <w:spacing w:val="-4"/>
        </w:rPr>
        <w:t>los</w:t>
      </w:r>
      <w:r w:rsidRPr="00FE7671">
        <w:rPr>
          <w:rFonts w:ascii="Arial" w:hAnsi="Arial" w:cs="Arial"/>
          <w:spacing w:val="-11"/>
        </w:rPr>
        <w:t xml:space="preserve"> </w:t>
      </w:r>
      <w:r w:rsidRPr="00FE7671">
        <w:rPr>
          <w:rFonts w:ascii="Arial" w:hAnsi="Arial" w:cs="Arial"/>
          <w:spacing w:val="-4"/>
        </w:rPr>
        <w:t>recesos.</w:t>
      </w:r>
      <w:r w:rsidRPr="00FE7671">
        <w:rPr>
          <w:rFonts w:ascii="Arial" w:hAnsi="Arial" w:cs="Arial"/>
          <w:spacing w:val="-11"/>
        </w:rPr>
        <w:t xml:space="preserve"> </w:t>
      </w:r>
      <w:r w:rsidRPr="00FE7671">
        <w:rPr>
          <w:rFonts w:ascii="Arial" w:hAnsi="Arial" w:cs="Arial"/>
          <w:spacing w:val="-4"/>
        </w:rPr>
        <w:t>Deberá</w:t>
      </w:r>
      <w:r w:rsidRPr="00FE7671">
        <w:rPr>
          <w:rFonts w:ascii="Arial" w:hAnsi="Arial" w:cs="Arial"/>
          <w:spacing w:val="-11"/>
        </w:rPr>
        <w:t xml:space="preserve"> </w:t>
      </w:r>
      <w:r w:rsidRPr="00FE7671">
        <w:rPr>
          <w:rFonts w:ascii="Arial" w:hAnsi="Arial" w:cs="Arial"/>
          <w:spacing w:val="-4"/>
        </w:rPr>
        <w:t>sellar</w:t>
      </w:r>
      <w:r w:rsidRPr="00FE7671">
        <w:rPr>
          <w:rFonts w:ascii="Arial" w:hAnsi="Arial" w:cs="Arial"/>
          <w:spacing w:val="-11"/>
        </w:rPr>
        <w:t xml:space="preserve"> </w:t>
      </w:r>
      <w:r w:rsidRPr="00FE7671">
        <w:rPr>
          <w:rFonts w:ascii="Arial" w:hAnsi="Arial" w:cs="Arial"/>
          <w:spacing w:val="-4"/>
        </w:rPr>
        <w:t>la</w:t>
      </w:r>
      <w:r w:rsidRPr="00FE7671">
        <w:rPr>
          <w:rFonts w:ascii="Arial" w:hAnsi="Arial" w:cs="Arial"/>
          <w:spacing w:val="-11"/>
        </w:rPr>
        <w:t xml:space="preserve"> </w:t>
      </w:r>
      <w:r w:rsidRPr="00FE7671">
        <w:rPr>
          <w:rFonts w:ascii="Arial" w:hAnsi="Arial" w:cs="Arial"/>
          <w:spacing w:val="-4"/>
        </w:rPr>
        <w:t>Bodega</w:t>
      </w:r>
      <w:r w:rsidRPr="00FE7671">
        <w:rPr>
          <w:rFonts w:ascii="Arial" w:hAnsi="Arial" w:cs="Arial"/>
          <w:spacing w:val="-11"/>
        </w:rPr>
        <w:t xml:space="preserve"> </w:t>
      </w:r>
      <w:r w:rsidRPr="00FE7671">
        <w:rPr>
          <w:rFonts w:ascii="Arial" w:hAnsi="Arial" w:cs="Arial"/>
          <w:spacing w:val="-4"/>
        </w:rPr>
        <w:t>Electoral</w:t>
      </w:r>
      <w:r w:rsidRPr="00FE7671">
        <w:rPr>
          <w:rFonts w:ascii="Arial" w:hAnsi="Arial" w:cs="Arial"/>
          <w:spacing w:val="-11"/>
        </w:rPr>
        <w:t xml:space="preserve"> </w:t>
      </w:r>
      <w:r w:rsidRPr="00FE7671">
        <w:rPr>
          <w:rFonts w:ascii="Arial" w:hAnsi="Arial" w:cs="Arial"/>
          <w:spacing w:val="-4"/>
        </w:rPr>
        <w:t>y</w:t>
      </w:r>
      <w:r w:rsidRPr="00FE7671">
        <w:rPr>
          <w:rFonts w:ascii="Arial" w:hAnsi="Arial" w:cs="Arial"/>
          <w:spacing w:val="-11"/>
        </w:rPr>
        <w:t xml:space="preserve"> </w:t>
      </w:r>
      <w:r w:rsidRPr="00FE7671">
        <w:rPr>
          <w:rFonts w:ascii="Arial" w:hAnsi="Arial" w:cs="Arial"/>
          <w:spacing w:val="-4"/>
        </w:rPr>
        <w:t>realizar</w:t>
      </w:r>
      <w:r w:rsidRPr="00FE7671">
        <w:rPr>
          <w:rFonts w:ascii="Arial" w:hAnsi="Arial" w:cs="Arial"/>
          <w:spacing w:val="-11"/>
        </w:rPr>
        <w:t xml:space="preserve"> </w:t>
      </w:r>
      <w:r w:rsidRPr="00FE7671">
        <w:rPr>
          <w:rFonts w:ascii="Arial" w:hAnsi="Arial" w:cs="Arial"/>
          <w:spacing w:val="-4"/>
        </w:rPr>
        <w:t>el</w:t>
      </w:r>
      <w:r w:rsidRPr="00FE7671">
        <w:rPr>
          <w:rFonts w:ascii="Arial" w:hAnsi="Arial" w:cs="Arial"/>
          <w:spacing w:val="-11"/>
        </w:rPr>
        <w:t xml:space="preserve"> </w:t>
      </w:r>
      <w:r w:rsidRPr="00FE7671">
        <w:rPr>
          <w:rFonts w:ascii="Arial" w:hAnsi="Arial" w:cs="Arial"/>
          <w:spacing w:val="-4"/>
        </w:rPr>
        <w:t xml:space="preserve">protocolo </w:t>
      </w:r>
      <w:r w:rsidRPr="00FE7671">
        <w:rPr>
          <w:rFonts w:ascii="Arial" w:hAnsi="Arial" w:cs="Arial"/>
          <w:spacing w:val="-6"/>
        </w:rPr>
        <w:t>de</w:t>
      </w:r>
      <w:r w:rsidRPr="00FE7671">
        <w:rPr>
          <w:rFonts w:ascii="Arial" w:hAnsi="Arial" w:cs="Arial"/>
          <w:spacing w:val="-14"/>
        </w:rPr>
        <w:t xml:space="preserve"> </w:t>
      </w:r>
      <w:r w:rsidRPr="00FE7671">
        <w:rPr>
          <w:rFonts w:ascii="Arial" w:hAnsi="Arial" w:cs="Arial"/>
          <w:spacing w:val="-6"/>
        </w:rPr>
        <w:t>seguridad</w:t>
      </w:r>
      <w:r w:rsidRPr="00FE7671">
        <w:rPr>
          <w:rFonts w:ascii="Arial" w:hAnsi="Arial" w:cs="Arial"/>
          <w:spacing w:val="-13"/>
        </w:rPr>
        <w:t xml:space="preserve"> </w:t>
      </w:r>
      <w:r w:rsidRPr="00FE7671">
        <w:rPr>
          <w:rFonts w:ascii="Arial" w:hAnsi="Arial" w:cs="Arial"/>
          <w:spacing w:val="-6"/>
        </w:rPr>
        <w:t>de</w:t>
      </w:r>
      <w:r w:rsidRPr="00FE7671">
        <w:rPr>
          <w:rFonts w:ascii="Arial" w:hAnsi="Arial" w:cs="Arial"/>
          <w:spacing w:val="-13"/>
        </w:rPr>
        <w:t xml:space="preserve"> </w:t>
      </w:r>
      <w:r w:rsidRPr="00FE7671">
        <w:rPr>
          <w:rFonts w:ascii="Arial" w:hAnsi="Arial" w:cs="Arial"/>
          <w:spacing w:val="-6"/>
        </w:rPr>
        <w:t>conformidad</w:t>
      </w:r>
      <w:r w:rsidRPr="00FE7671">
        <w:rPr>
          <w:rFonts w:ascii="Arial" w:hAnsi="Arial" w:cs="Arial"/>
          <w:spacing w:val="-14"/>
        </w:rPr>
        <w:t xml:space="preserve"> </w:t>
      </w:r>
      <w:r w:rsidRPr="00FE7671">
        <w:rPr>
          <w:rFonts w:ascii="Arial" w:hAnsi="Arial" w:cs="Arial"/>
          <w:spacing w:val="-6"/>
        </w:rPr>
        <w:t>con</w:t>
      </w:r>
      <w:r w:rsidRPr="00FE7671">
        <w:rPr>
          <w:rFonts w:ascii="Arial" w:hAnsi="Arial" w:cs="Arial"/>
          <w:spacing w:val="-13"/>
        </w:rPr>
        <w:t xml:space="preserve"> </w:t>
      </w:r>
      <w:r w:rsidRPr="00FE7671">
        <w:rPr>
          <w:rFonts w:ascii="Arial" w:hAnsi="Arial" w:cs="Arial"/>
          <w:spacing w:val="-6"/>
        </w:rPr>
        <w:t>los</w:t>
      </w:r>
      <w:r w:rsidRPr="00FE7671">
        <w:rPr>
          <w:rFonts w:ascii="Arial" w:hAnsi="Arial" w:cs="Arial"/>
          <w:spacing w:val="-14"/>
        </w:rPr>
        <w:t xml:space="preserve"> </w:t>
      </w:r>
      <w:r w:rsidRPr="00FE7671">
        <w:rPr>
          <w:rFonts w:ascii="Arial" w:hAnsi="Arial" w:cs="Arial"/>
          <w:spacing w:val="-6"/>
        </w:rPr>
        <w:t>artículos</w:t>
      </w:r>
      <w:r w:rsidRPr="00FE7671">
        <w:rPr>
          <w:rFonts w:ascii="Arial" w:hAnsi="Arial" w:cs="Arial"/>
          <w:spacing w:val="-13"/>
        </w:rPr>
        <w:t xml:space="preserve"> </w:t>
      </w:r>
      <w:r w:rsidRPr="00FE7671">
        <w:rPr>
          <w:rFonts w:ascii="Arial" w:hAnsi="Arial" w:cs="Arial"/>
          <w:spacing w:val="-6"/>
        </w:rPr>
        <w:t>171,</w:t>
      </w:r>
      <w:r w:rsidRPr="00FE7671">
        <w:rPr>
          <w:rFonts w:ascii="Arial" w:hAnsi="Arial" w:cs="Arial"/>
          <w:spacing w:val="-13"/>
        </w:rPr>
        <w:t xml:space="preserve"> </w:t>
      </w:r>
      <w:r w:rsidRPr="00FE7671">
        <w:rPr>
          <w:rFonts w:ascii="Arial" w:hAnsi="Arial" w:cs="Arial"/>
          <w:spacing w:val="-6"/>
        </w:rPr>
        <w:t>172,</w:t>
      </w:r>
      <w:r w:rsidRPr="00FE7671">
        <w:rPr>
          <w:rFonts w:ascii="Arial" w:hAnsi="Arial" w:cs="Arial"/>
          <w:spacing w:val="-14"/>
        </w:rPr>
        <w:t xml:space="preserve"> </w:t>
      </w:r>
      <w:r w:rsidRPr="00FE7671">
        <w:rPr>
          <w:rFonts w:ascii="Arial" w:hAnsi="Arial" w:cs="Arial"/>
          <w:spacing w:val="-6"/>
        </w:rPr>
        <w:t>173</w:t>
      </w:r>
      <w:r w:rsidRPr="00FE7671">
        <w:rPr>
          <w:rFonts w:ascii="Arial" w:hAnsi="Arial" w:cs="Arial"/>
          <w:spacing w:val="-13"/>
        </w:rPr>
        <w:t xml:space="preserve"> </w:t>
      </w:r>
      <w:r w:rsidRPr="00FE7671">
        <w:rPr>
          <w:rFonts w:ascii="Arial" w:hAnsi="Arial" w:cs="Arial"/>
          <w:spacing w:val="-6"/>
        </w:rPr>
        <w:t>y</w:t>
      </w:r>
      <w:r w:rsidRPr="00FE7671">
        <w:rPr>
          <w:rFonts w:ascii="Arial" w:hAnsi="Arial" w:cs="Arial"/>
          <w:spacing w:val="-13"/>
        </w:rPr>
        <w:t xml:space="preserve"> </w:t>
      </w:r>
      <w:r w:rsidRPr="00FE7671">
        <w:rPr>
          <w:rFonts w:ascii="Arial" w:hAnsi="Arial" w:cs="Arial"/>
          <w:spacing w:val="-6"/>
        </w:rPr>
        <w:t>174</w:t>
      </w:r>
      <w:r w:rsidRPr="00FE7671">
        <w:rPr>
          <w:rFonts w:ascii="Arial" w:hAnsi="Arial" w:cs="Arial"/>
          <w:spacing w:val="-14"/>
        </w:rPr>
        <w:t xml:space="preserve"> </w:t>
      </w:r>
      <w:r w:rsidRPr="00FE7671">
        <w:rPr>
          <w:rFonts w:ascii="Arial" w:hAnsi="Arial" w:cs="Arial"/>
          <w:spacing w:val="-6"/>
        </w:rPr>
        <w:t>y</w:t>
      </w:r>
      <w:r w:rsidRPr="00FE7671">
        <w:rPr>
          <w:rFonts w:ascii="Arial" w:hAnsi="Arial" w:cs="Arial"/>
          <w:spacing w:val="-13"/>
        </w:rPr>
        <w:t xml:space="preserve"> </w:t>
      </w:r>
      <w:r w:rsidRPr="00FE7671">
        <w:rPr>
          <w:rFonts w:ascii="Arial" w:hAnsi="Arial" w:cs="Arial"/>
          <w:spacing w:val="-6"/>
        </w:rPr>
        <w:t>Anexo</w:t>
      </w:r>
      <w:r w:rsidRPr="00FE7671">
        <w:rPr>
          <w:rFonts w:ascii="Arial" w:hAnsi="Arial" w:cs="Arial"/>
          <w:spacing w:val="-13"/>
        </w:rPr>
        <w:t xml:space="preserve"> </w:t>
      </w:r>
      <w:r w:rsidRPr="00FE7671">
        <w:rPr>
          <w:rFonts w:ascii="Arial" w:hAnsi="Arial" w:cs="Arial"/>
          <w:spacing w:val="-6"/>
        </w:rPr>
        <w:t xml:space="preserve">5 </w:t>
      </w:r>
      <w:r w:rsidRPr="00FE7671">
        <w:rPr>
          <w:rFonts w:ascii="Arial" w:hAnsi="Arial" w:cs="Arial"/>
        </w:rPr>
        <w:t>del</w:t>
      </w:r>
      <w:r w:rsidRPr="00FE7671">
        <w:rPr>
          <w:rFonts w:ascii="Arial" w:hAnsi="Arial" w:cs="Arial"/>
          <w:spacing w:val="-3"/>
        </w:rPr>
        <w:t xml:space="preserve"> </w:t>
      </w:r>
      <w:r w:rsidRPr="00FE7671">
        <w:rPr>
          <w:rFonts w:ascii="Arial" w:hAnsi="Arial" w:cs="Arial"/>
        </w:rPr>
        <w:t>RE.</w:t>
      </w:r>
    </w:p>
    <w:p w14:paraId="2A9A36C1" w14:textId="77777777" w:rsidR="00AC03ED" w:rsidRPr="00FE7671" w:rsidRDefault="00AC03ED" w:rsidP="00FE7671">
      <w:pPr>
        <w:pStyle w:val="Textoindependiente"/>
        <w:spacing w:line="276" w:lineRule="auto"/>
        <w:jc w:val="both"/>
        <w:rPr>
          <w:rFonts w:ascii="Arial" w:hAnsi="Arial" w:cs="Arial"/>
        </w:rPr>
      </w:pPr>
    </w:p>
    <w:p w14:paraId="793362FA" w14:textId="77777777" w:rsidR="00AC03ED" w:rsidRPr="00B26406" w:rsidRDefault="00AC03ED" w:rsidP="00743E6C">
      <w:pPr>
        <w:pStyle w:val="Ttulo2"/>
        <w:numPr>
          <w:ilvl w:val="1"/>
          <w:numId w:val="7"/>
        </w:numPr>
        <w:jc w:val="both"/>
        <w:rPr>
          <w:color w:val="993366"/>
        </w:rPr>
      </w:pPr>
      <w:bookmarkStart w:id="78" w:name="_TOC_250031"/>
      <w:bookmarkStart w:id="79" w:name="_Toc192247956"/>
      <w:bookmarkStart w:id="80" w:name="_Toc195560144"/>
      <w:r w:rsidRPr="00B26406">
        <w:rPr>
          <w:color w:val="993366"/>
          <w:w w:val="90"/>
        </w:rPr>
        <w:t xml:space="preserve">Desarrollo de la Sesión de </w:t>
      </w:r>
      <w:bookmarkEnd w:id="78"/>
      <w:r w:rsidRPr="00B26406">
        <w:rPr>
          <w:color w:val="993366"/>
          <w:w w:val="90"/>
        </w:rPr>
        <w:t>Cómputo</w:t>
      </w:r>
      <w:bookmarkEnd w:id="79"/>
      <w:bookmarkEnd w:id="80"/>
    </w:p>
    <w:p w14:paraId="4368FAFE" w14:textId="77777777" w:rsidR="00AC03ED" w:rsidRPr="005E540B" w:rsidRDefault="00AC03ED" w:rsidP="005E540B">
      <w:pPr>
        <w:pStyle w:val="Prrafodelista"/>
        <w:numPr>
          <w:ilvl w:val="0"/>
          <w:numId w:val="4"/>
        </w:numPr>
        <w:tabs>
          <w:tab w:val="left" w:pos="459"/>
        </w:tabs>
        <w:spacing w:before="237" w:line="276" w:lineRule="auto"/>
        <w:ind w:left="459" w:hanging="275"/>
        <w:rPr>
          <w:rFonts w:ascii="Arial" w:hAnsi="Arial" w:cs="Arial"/>
          <w:b/>
          <w:color w:val="8B1057"/>
          <w:spacing w:val="-2"/>
        </w:rPr>
      </w:pPr>
      <w:r w:rsidRPr="005E540B">
        <w:rPr>
          <w:rFonts w:ascii="Arial" w:hAnsi="Arial" w:cs="Arial"/>
          <w:b/>
          <w:color w:val="8B1057"/>
          <w:spacing w:val="-2"/>
        </w:rPr>
        <w:t>Naturaleza de la sesión</w:t>
      </w:r>
    </w:p>
    <w:p w14:paraId="2D71CAF3" w14:textId="77777777" w:rsidR="005E4FA2" w:rsidRPr="005E540B" w:rsidRDefault="005E4FA2" w:rsidP="005E540B">
      <w:pPr>
        <w:spacing w:line="276" w:lineRule="auto"/>
        <w:jc w:val="both"/>
        <w:rPr>
          <w:rFonts w:ascii="Arial" w:hAnsi="Arial" w:cs="Arial"/>
          <w:color w:val="8B1057"/>
          <w:spacing w:val="-2"/>
        </w:rPr>
      </w:pPr>
    </w:p>
    <w:p w14:paraId="05377886" w14:textId="156B0E59" w:rsidR="002951CB" w:rsidRPr="005E540B" w:rsidRDefault="002951CB" w:rsidP="005E540B">
      <w:pPr>
        <w:spacing w:line="276" w:lineRule="auto"/>
        <w:jc w:val="both"/>
        <w:rPr>
          <w:rFonts w:ascii="Arial" w:hAnsi="Arial" w:cs="Arial"/>
        </w:rPr>
      </w:pPr>
      <w:r w:rsidRPr="005E540B">
        <w:rPr>
          <w:rFonts w:ascii="Arial" w:hAnsi="Arial" w:cs="Arial"/>
        </w:rPr>
        <w:t xml:space="preserve">Los </w:t>
      </w:r>
      <w:proofErr w:type="spellStart"/>
      <w:r w:rsidRPr="005E540B">
        <w:rPr>
          <w:rFonts w:ascii="Arial" w:hAnsi="Arial" w:cs="Arial"/>
        </w:rPr>
        <w:t>CED</w:t>
      </w:r>
      <w:proofErr w:type="spellEnd"/>
      <w:r w:rsidRPr="005E540B">
        <w:rPr>
          <w:rFonts w:ascii="Arial" w:hAnsi="Arial" w:cs="Arial"/>
        </w:rPr>
        <w:t xml:space="preserve">, </w:t>
      </w:r>
      <w:r w:rsidR="00B71005" w:rsidRPr="005E540B">
        <w:rPr>
          <w:rFonts w:ascii="Arial" w:hAnsi="Arial" w:cs="Arial"/>
        </w:rPr>
        <w:t xml:space="preserve">a la conclusión dela Jornada Electoral y con la llegada del primer paquete electoral, de conformidad con </w:t>
      </w:r>
      <w:r w:rsidR="00AC03ED" w:rsidRPr="005E540B">
        <w:rPr>
          <w:rFonts w:ascii="Arial" w:hAnsi="Arial" w:cs="Arial"/>
        </w:rPr>
        <w:t xml:space="preserve">lo establecido en el artículo 415 de la </w:t>
      </w:r>
      <w:proofErr w:type="spellStart"/>
      <w:r w:rsidR="00AC03ED" w:rsidRPr="005E540B">
        <w:rPr>
          <w:rFonts w:ascii="Arial" w:hAnsi="Arial" w:cs="Arial"/>
        </w:rPr>
        <w:t>LEPPET</w:t>
      </w:r>
      <w:proofErr w:type="spellEnd"/>
      <w:r w:rsidRPr="005E540B">
        <w:rPr>
          <w:rFonts w:ascii="Arial" w:hAnsi="Arial" w:cs="Arial"/>
        </w:rPr>
        <w:t xml:space="preserve"> darán inicio a </w:t>
      </w:r>
      <w:r w:rsidR="00AC03ED" w:rsidRPr="005E540B">
        <w:rPr>
          <w:rFonts w:ascii="Arial" w:hAnsi="Arial" w:cs="Arial"/>
        </w:rPr>
        <w:t>la etapa de los Cómputos y Sumatoria</w:t>
      </w:r>
      <w:r w:rsidR="00B71005" w:rsidRPr="005E540B">
        <w:rPr>
          <w:rFonts w:ascii="Arial" w:hAnsi="Arial" w:cs="Arial"/>
        </w:rPr>
        <w:t>, y concluirá hasta que se reciba</w:t>
      </w:r>
      <w:r w:rsidR="00F1199C" w:rsidRPr="005E540B">
        <w:rPr>
          <w:rFonts w:ascii="Arial" w:hAnsi="Arial" w:cs="Arial"/>
        </w:rPr>
        <w:t xml:space="preserve"> y compute el último paquete electoral.</w:t>
      </w:r>
      <w:r w:rsidR="00ED116F" w:rsidRPr="005E540B">
        <w:rPr>
          <w:rFonts w:ascii="Arial" w:hAnsi="Arial" w:cs="Arial"/>
        </w:rPr>
        <w:t xml:space="preserve"> </w:t>
      </w:r>
    </w:p>
    <w:p w14:paraId="09499852" w14:textId="77777777" w:rsidR="00AC03ED" w:rsidRPr="005E540B" w:rsidRDefault="00AC03ED" w:rsidP="005E540B">
      <w:pPr>
        <w:pStyle w:val="Prrafodelista"/>
        <w:numPr>
          <w:ilvl w:val="0"/>
          <w:numId w:val="4"/>
        </w:numPr>
        <w:tabs>
          <w:tab w:val="left" w:pos="472"/>
        </w:tabs>
        <w:spacing w:before="238" w:line="276" w:lineRule="auto"/>
        <w:ind w:left="472" w:hanging="288"/>
        <w:rPr>
          <w:rFonts w:ascii="Arial" w:hAnsi="Arial" w:cs="Arial"/>
          <w:b/>
          <w:color w:val="8B1057"/>
          <w:spacing w:val="-2"/>
        </w:rPr>
      </w:pPr>
      <w:r w:rsidRPr="005E540B">
        <w:rPr>
          <w:rFonts w:ascii="Arial" w:hAnsi="Arial" w:cs="Arial"/>
          <w:b/>
          <w:color w:val="8B1057"/>
          <w:spacing w:val="-2"/>
        </w:rPr>
        <w:t>Quórum legal</w:t>
      </w:r>
    </w:p>
    <w:p w14:paraId="67652BEF" w14:textId="77777777" w:rsidR="005E4FA2" w:rsidRPr="005E540B" w:rsidRDefault="005E4FA2" w:rsidP="005E540B">
      <w:pPr>
        <w:spacing w:line="276" w:lineRule="auto"/>
        <w:jc w:val="both"/>
        <w:rPr>
          <w:rFonts w:ascii="Arial" w:hAnsi="Arial" w:cs="Arial"/>
        </w:rPr>
      </w:pPr>
    </w:p>
    <w:p w14:paraId="2F53637A" w14:textId="4AF6E35A" w:rsidR="00AC03ED" w:rsidRPr="005E540B" w:rsidRDefault="00AC03ED" w:rsidP="005E540B">
      <w:pPr>
        <w:spacing w:line="276" w:lineRule="auto"/>
        <w:jc w:val="both"/>
        <w:rPr>
          <w:rFonts w:ascii="Arial" w:hAnsi="Arial" w:cs="Arial"/>
        </w:rPr>
      </w:pPr>
      <w:r w:rsidRPr="005E540B">
        <w:rPr>
          <w:rFonts w:ascii="Arial" w:hAnsi="Arial" w:cs="Arial"/>
        </w:rPr>
        <w:t xml:space="preserve">Para que los </w:t>
      </w:r>
      <w:proofErr w:type="spellStart"/>
      <w:r w:rsidRPr="005E540B">
        <w:rPr>
          <w:rFonts w:ascii="Arial" w:hAnsi="Arial" w:cs="Arial"/>
        </w:rPr>
        <w:t>CED</w:t>
      </w:r>
      <w:proofErr w:type="spellEnd"/>
      <w:r w:rsidRPr="005E540B">
        <w:rPr>
          <w:rFonts w:ascii="Arial" w:hAnsi="Arial" w:cs="Arial"/>
        </w:rPr>
        <w:t xml:space="preserve"> puedan sesionar, se tomará en cuenta el número de integrantes del </w:t>
      </w:r>
      <w:proofErr w:type="spellStart"/>
      <w:r w:rsidRPr="005E540B">
        <w:rPr>
          <w:rFonts w:ascii="Arial" w:hAnsi="Arial" w:cs="Arial"/>
        </w:rPr>
        <w:t>CED</w:t>
      </w:r>
      <w:proofErr w:type="spellEnd"/>
      <w:r w:rsidRPr="005E540B">
        <w:rPr>
          <w:rFonts w:ascii="Arial" w:hAnsi="Arial" w:cs="Arial"/>
          <w:spacing w:val="-7"/>
        </w:rPr>
        <w:t xml:space="preserve"> </w:t>
      </w:r>
      <w:r w:rsidRPr="005E540B">
        <w:rPr>
          <w:rFonts w:ascii="Arial" w:hAnsi="Arial" w:cs="Arial"/>
        </w:rPr>
        <w:t>debidamente</w:t>
      </w:r>
      <w:r w:rsidRPr="005E540B">
        <w:rPr>
          <w:rFonts w:ascii="Arial" w:hAnsi="Arial" w:cs="Arial"/>
          <w:spacing w:val="-7"/>
        </w:rPr>
        <w:t xml:space="preserve"> </w:t>
      </w:r>
      <w:r w:rsidRPr="005E540B">
        <w:rPr>
          <w:rFonts w:ascii="Arial" w:hAnsi="Arial" w:cs="Arial"/>
        </w:rPr>
        <w:t>acreditados,</w:t>
      </w:r>
      <w:r w:rsidRPr="005E540B">
        <w:rPr>
          <w:rFonts w:ascii="Arial" w:hAnsi="Arial" w:cs="Arial"/>
          <w:spacing w:val="-7"/>
        </w:rPr>
        <w:t xml:space="preserve"> </w:t>
      </w:r>
      <w:r w:rsidRPr="005E540B">
        <w:rPr>
          <w:rFonts w:ascii="Arial" w:hAnsi="Arial" w:cs="Arial"/>
        </w:rPr>
        <w:t>conforme</w:t>
      </w:r>
      <w:r w:rsidRPr="005E540B">
        <w:rPr>
          <w:rFonts w:ascii="Arial" w:hAnsi="Arial" w:cs="Arial"/>
          <w:spacing w:val="-7"/>
        </w:rPr>
        <w:t xml:space="preserve"> </w:t>
      </w:r>
      <w:r w:rsidRPr="005E540B">
        <w:rPr>
          <w:rFonts w:ascii="Arial" w:hAnsi="Arial" w:cs="Arial"/>
        </w:rPr>
        <w:t>a</w:t>
      </w:r>
      <w:r w:rsidRPr="005E540B">
        <w:rPr>
          <w:rFonts w:ascii="Arial" w:hAnsi="Arial" w:cs="Arial"/>
          <w:spacing w:val="-7"/>
        </w:rPr>
        <w:t xml:space="preserve"> </w:t>
      </w:r>
      <w:r w:rsidRPr="005E540B">
        <w:rPr>
          <w:rFonts w:ascii="Arial" w:hAnsi="Arial" w:cs="Arial"/>
        </w:rPr>
        <w:t>lo</w:t>
      </w:r>
      <w:r w:rsidRPr="005E540B">
        <w:rPr>
          <w:rFonts w:ascii="Arial" w:hAnsi="Arial" w:cs="Arial"/>
          <w:spacing w:val="-7"/>
        </w:rPr>
        <w:t xml:space="preserve"> </w:t>
      </w:r>
      <w:r w:rsidRPr="005E540B">
        <w:rPr>
          <w:rFonts w:ascii="Arial" w:hAnsi="Arial" w:cs="Arial"/>
        </w:rPr>
        <w:t>establecido</w:t>
      </w:r>
      <w:r w:rsidRPr="005E540B">
        <w:rPr>
          <w:rFonts w:ascii="Arial" w:hAnsi="Arial" w:cs="Arial"/>
          <w:spacing w:val="-7"/>
        </w:rPr>
        <w:t xml:space="preserve"> </w:t>
      </w:r>
      <w:r w:rsidRPr="005E540B">
        <w:rPr>
          <w:rFonts w:ascii="Arial" w:hAnsi="Arial" w:cs="Arial"/>
        </w:rPr>
        <w:t>en</w:t>
      </w:r>
      <w:r w:rsidRPr="005E540B">
        <w:rPr>
          <w:rFonts w:ascii="Arial" w:hAnsi="Arial" w:cs="Arial"/>
          <w:spacing w:val="-7"/>
        </w:rPr>
        <w:t xml:space="preserve"> </w:t>
      </w:r>
      <w:r w:rsidRPr="005E540B">
        <w:rPr>
          <w:rFonts w:ascii="Arial" w:hAnsi="Arial" w:cs="Arial"/>
        </w:rPr>
        <w:t>el</w:t>
      </w:r>
      <w:r w:rsidRPr="005E540B">
        <w:rPr>
          <w:rFonts w:ascii="Arial" w:hAnsi="Arial" w:cs="Arial"/>
          <w:spacing w:val="-7"/>
        </w:rPr>
        <w:t xml:space="preserve"> </w:t>
      </w:r>
      <w:r w:rsidRPr="005E540B">
        <w:rPr>
          <w:rFonts w:ascii="Arial" w:hAnsi="Arial" w:cs="Arial"/>
        </w:rPr>
        <w:t>punto</w:t>
      </w:r>
      <w:r w:rsidRPr="005E540B">
        <w:rPr>
          <w:rFonts w:ascii="Arial" w:hAnsi="Arial" w:cs="Arial"/>
          <w:spacing w:val="-7"/>
        </w:rPr>
        <w:t xml:space="preserve"> </w:t>
      </w:r>
      <w:r w:rsidRPr="005E540B">
        <w:rPr>
          <w:rFonts w:ascii="Arial" w:hAnsi="Arial" w:cs="Arial"/>
        </w:rPr>
        <w:t>2.3</w:t>
      </w:r>
      <w:r w:rsidR="001D7B7A" w:rsidRPr="005E540B">
        <w:rPr>
          <w:rFonts w:ascii="Arial" w:hAnsi="Arial" w:cs="Arial"/>
        </w:rPr>
        <w:t>.1</w:t>
      </w:r>
      <w:r w:rsidRPr="005E540B">
        <w:rPr>
          <w:rFonts w:ascii="Arial" w:hAnsi="Arial" w:cs="Arial"/>
          <w:spacing w:val="-7"/>
        </w:rPr>
        <w:t xml:space="preserve"> </w:t>
      </w:r>
      <w:r w:rsidRPr="005E540B">
        <w:rPr>
          <w:rFonts w:ascii="Arial" w:hAnsi="Arial" w:cs="Arial"/>
        </w:rPr>
        <w:t>del</w:t>
      </w:r>
      <w:r w:rsidRPr="005E540B">
        <w:rPr>
          <w:rFonts w:ascii="Arial" w:hAnsi="Arial" w:cs="Arial"/>
          <w:spacing w:val="-7"/>
        </w:rPr>
        <w:t xml:space="preserve"> </w:t>
      </w:r>
      <w:r w:rsidRPr="005E540B">
        <w:rPr>
          <w:rFonts w:ascii="Arial" w:hAnsi="Arial" w:cs="Arial"/>
        </w:rPr>
        <w:t>presente Lineamiento. De no tenerse esa mayoría se estará a lo establecido en el R</w:t>
      </w:r>
      <w:r w:rsidR="005E4FA2" w:rsidRPr="005E540B">
        <w:rPr>
          <w:rFonts w:ascii="Arial" w:hAnsi="Arial" w:cs="Arial"/>
        </w:rPr>
        <w:t>eglamento</w:t>
      </w:r>
      <w:r w:rsidRPr="005E540B">
        <w:rPr>
          <w:rFonts w:ascii="Arial" w:hAnsi="Arial" w:cs="Arial"/>
        </w:rPr>
        <w:t>.</w:t>
      </w:r>
    </w:p>
    <w:p w14:paraId="2D1C13D7" w14:textId="77777777" w:rsidR="005E4FA2" w:rsidRPr="005E540B" w:rsidRDefault="005E4FA2" w:rsidP="005E540B">
      <w:pPr>
        <w:spacing w:line="276" w:lineRule="auto"/>
        <w:jc w:val="both"/>
        <w:rPr>
          <w:rFonts w:ascii="Arial" w:hAnsi="Arial" w:cs="Arial"/>
        </w:rPr>
      </w:pPr>
    </w:p>
    <w:p w14:paraId="2931F4C0" w14:textId="77777777" w:rsidR="00AC03ED" w:rsidRPr="005E540B" w:rsidRDefault="00AC03ED" w:rsidP="005E540B">
      <w:pPr>
        <w:spacing w:line="276" w:lineRule="auto"/>
        <w:jc w:val="both"/>
        <w:rPr>
          <w:rFonts w:ascii="Arial" w:hAnsi="Arial" w:cs="Arial"/>
        </w:rPr>
      </w:pPr>
      <w:r w:rsidRPr="005E540B">
        <w:rPr>
          <w:rFonts w:ascii="Arial" w:hAnsi="Arial" w:cs="Arial"/>
        </w:rPr>
        <w:t>En</w:t>
      </w:r>
      <w:r w:rsidRPr="005E540B">
        <w:rPr>
          <w:rFonts w:ascii="Arial" w:hAnsi="Arial" w:cs="Arial"/>
          <w:spacing w:val="-19"/>
        </w:rPr>
        <w:t xml:space="preserve"> </w:t>
      </w:r>
      <w:r w:rsidRPr="005E540B">
        <w:rPr>
          <w:rFonts w:ascii="Arial" w:hAnsi="Arial" w:cs="Arial"/>
        </w:rPr>
        <w:t>caso</w:t>
      </w:r>
      <w:r w:rsidRPr="005E540B">
        <w:rPr>
          <w:rFonts w:ascii="Arial" w:hAnsi="Arial" w:cs="Arial"/>
          <w:spacing w:val="-19"/>
        </w:rPr>
        <w:t xml:space="preserve"> </w:t>
      </w:r>
      <w:r w:rsidRPr="005E540B">
        <w:rPr>
          <w:rFonts w:ascii="Arial" w:hAnsi="Arial" w:cs="Arial"/>
        </w:rPr>
        <w:t>de</w:t>
      </w:r>
      <w:r w:rsidRPr="005E540B">
        <w:rPr>
          <w:rFonts w:ascii="Arial" w:hAnsi="Arial" w:cs="Arial"/>
          <w:spacing w:val="-19"/>
        </w:rPr>
        <w:t xml:space="preserve"> </w:t>
      </w:r>
      <w:r w:rsidRPr="005E540B">
        <w:rPr>
          <w:rFonts w:ascii="Arial" w:hAnsi="Arial" w:cs="Arial"/>
        </w:rPr>
        <w:t>ausencia</w:t>
      </w:r>
      <w:r w:rsidRPr="005E540B">
        <w:rPr>
          <w:rFonts w:ascii="Arial" w:hAnsi="Arial" w:cs="Arial"/>
          <w:spacing w:val="-19"/>
        </w:rPr>
        <w:t xml:space="preserve"> </w:t>
      </w:r>
      <w:r w:rsidRPr="005E540B">
        <w:rPr>
          <w:rFonts w:ascii="Arial" w:hAnsi="Arial" w:cs="Arial"/>
        </w:rPr>
        <w:t>de</w:t>
      </w:r>
      <w:r w:rsidRPr="005E540B">
        <w:rPr>
          <w:rFonts w:ascii="Arial" w:hAnsi="Arial" w:cs="Arial"/>
          <w:spacing w:val="-19"/>
        </w:rPr>
        <w:t xml:space="preserve"> </w:t>
      </w:r>
      <w:r w:rsidRPr="005E540B">
        <w:rPr>
          <w:rFonts w:ascii="Arial" w:hAnsi="Arial" w:cs="Arial"/>
        </w:rPr>
        <w:t>las</w:t>
      </w:r>
      <w:r w:rsidRPr="005E540B">
        <w:rPr>
          <w:rFonts w:ascii="Arial" w:hAnsi="Arial" w:cs="Arial"/>
          <w:spacing w:val="-19"/>
        </w:rPr>
        <w:t xml:space="preserve"> </w:t>
      </w:r>
      <w:r w:rsidRPr="005E540B">
        <w:rPr>
          <w:rFonts w:ascii="Arial" w:hAnsi="Arial" w:cs="Arial"/>
        </w:rPr>
        <w:t>Consejerías</w:t>
      </w:r>
      <w:r w:rsidRPr="005E540B">
        <w:rPr>
          <w:rFonts w:ascii="Arial" w:hAnsi="Arial" w:cs="Arial"/>
          <w:spacing w:val="-19"/>
        </w:rPr>
        <w:t xml:space="preserve"> </w:t>
      </w:r>
      <w:r w:rsidRPr="005E540B">
        <w:rPr>
          <w:rFonts w:ascii="Arial" w:hAnsi="Arial" w:cs="Arial"/>
        </w:rPr>
        <w:t>Electorales</w:t>
      </w:r>
      <w:r w:rsidRPr="005E540B">
        <w:rPr>
          <w:rFonts w:ascii="Arial" w:hAnsi="Arial" w:cs="Arial"/>
          <w:spacing w:val="-19"/>
        </w:rPr>
        <w:t xml:space="preserve"> </w:t>
      </w:r>
      <w:r w:rsidRPr="005E540B">
        <w:rPr>
          <w:rFonts w:ascii="Arial" w:hAnsi="Arial" w:cs="Arial"/>
        </w:rPr>
        <w:t>propietarias</w:t>
      </w:r>
      <w:r w:rsidRPr="005E540B">
        <w:rPr>
          <w:rFonts w:ascii="Arial" w:hAnsi="Arial" w:cs="Arial"/>
          <w:spacing w:val="-19"/>
        </w:rPr>
        <w:t xml:space="preserve"> </w:t>
      </w:r>
      <w:r w:rsidRPr="005E540B">
        <w:rPr>
          <w:rFonts w:ascii="Arial" w:hAnsi="Arial" w:cs="Arial"/>
        </w:rPr>
        <w:t>a</w:t>
      </w:r>
      <w:r w:rsidRPr="005E540B">
        <w:rPr>
          <w:rFonts w:ascii="Arial" w:hAnsi="Arial" w:cs="Arial"/>
          <w:spacing w:val="-19"/>
        </w:rPr>
        <w:t xml:space="preserve"> </w:t>
      </w:r>
      <w:r w:rsidRPr="005E540B">
        <w:rPr>
          <w:rFonts w:ascii="Arial" w:hAnsi="Arial" w:cs="Arial"/>
        </w:rPr>
        <w:t>la</w:t>
      </w:r>
      <w:r w:rsidRPr="005E540B">
        <w:rPr>
          <w:rFonts w:ascii="Arial" w:hAnsi="Arial" w:cs="Arial"/>
          <w:spacing w:val="-19"/>
        </w:rPr>
        <w:t xml:space="preserve"> </w:t>
      </w:r>
      <w:r w:rsidRPr="005E540B">
        <w:rPr>
          <w:rFonts w:ascii="Arial" w:hAnsi="Arial" w:cs="Arial"/>
        </w:rPr>
        <w:t>sesión,</w:t>
      </w:r>
      <w:r w:rsidRPr="005E540B">
        <w:rPr>
          <w:rFonts w:ascii="Arial" w:hAnsi="Arial" w:cs="Arial"/>
          <w:spacing w:val="-19"/>
        </w:rPr>
        <w:t xml:space="preserve"> </w:t>
      </w:r>
      <w:r w:rsidRPr="005E540B">
        <w:rPr>
          <w:rFonts w:ascii="Arial" w:hAnsi="Arial" w:cs="Arial"/>
        </w:rPr>
        <w:t>la</w:t>
      </w:r>
      <w:r w:rsidRPr="005E540B">
        <w:rPr>
          <w:rFonts w:ascii="Arial" w:hAnsi="Arial" w:cs="Arial"/>
          <w:spacing w:val="-19"/>
        </w:rPr>
        <w:t xml:space="preserve"> </w:t>
      </w:r>
      <w:r w:rsidRPr="005E540B">
        <w:rPr>
          <w:rFonts w:ascii="Arial" w:hAnsi="Arial" w:cs="Arial"/>
        </w:rPr>
        <w:t xml:space="preserve">Presidencia del </w:t>
      </w:r>
      <w:proofErr w:type="spellStart"/>
      <w:r w:rsidRPr="005E540B">
        <w:rPr>
          <w:rFonts w:ascii="Arial" w:hAnsi="Arial" w:cs="Arial"/>
        </w:rPr>
        <w:t>CED</w:t>
      </w:r>
      <w:proofErr w:type="spellEnd"/>
      <w:r w:rsidRPr="005E540B">
        <w:rPr>
          <w:rFonts w:ascii="Arial" w:hAnsi="Arial" w:cs="Arial"/>
        </w:rPr>
        <w:t xml:space="preserve"> deberá requerir la presencia de las Consejerías Electorales suplentes, a fin de garantizar el quórum, sin suspender la sesión.</w:t>
      </w:r>
    </w:p>
    <w:p w14:paraId="7C8734D3" w14:textId="77777777" w:rsidR="005E4FA2" w:rsidRPr="005E540B" w:rsidRDefault="005E4FA2" w:rsidP="005E540B">
      <w:pPr>
        <w:spacing w:line="276" w:lineRule="auto"/>
        <w:jc w:val="both"/>
        <w:rPr>
          <w:rFonts w:ascii="Arial" w:hAnsi="Arial" w:cs="Arial"/>
          <w:spacing w:val="-4"/>
        </w:rPr>
      </w:pPr>
    </w:p>
    <w:p w14:paraId="6A028301" w14:textId="6A36D7C2" w:rsidR="00AC03ED" w:rsidRPr="005E540B" w:rsidRDefault="00AC03ED" w:rsidP="005E540B">
      <w:pPr>
        <w:spacing w:line="276" w:lineRule="auto"/>
        <w:jc w:val="both"/>
        <w:rPr>
          <w:rFonts w:ascii="Arial" w:hAnsi="Arial" w:cs="Arial"/>
        </w:rPr>
      </w:pPr>
      <w:r w:rsidRPr="005E540B">
        <w:rPr>
          <w:rFonts w:ascii="Arial" w:hAnsi="Arial" w:cs="Arial"/>
          <w:spacing w:val="-4"/>
        </w:rPr>
        <w:t>La</w:t>
      </w:r>
      <w:r w:rsidRPr="005E540B">
        <w:rPr>
          <w:rFonts w:ascii="Arial" w:hAnsi="Arial" w:cs="Arial"/>
          <w:spacing w:val="-9"/>
        </w:rPr>
        <w:t xml:space="preserve"> </w:t>
      </w:r>
      <w:r w:rsidRPr="005E540B">
        <w:rPr>
          <w:rFonts w:ascii="Arial" w:hAnsi="Arial" w:cs="Arial"/>
          <w:spacing w:val="-4"/>
        </w:rPr>
        <w:t>sesión</w:t>
      </w:r>
      <w:r w:rsidRPr="005E540B">
        <w:rPr>
          <w:rFonts w:ascii="Arial" w:hAnsi="Arial" w:cs="Arial"/>
          <w:spacing w:val="-9"/>
        </w:rPr>
        <w:t xml:space="preserve"> </w:t>
      </w:r>
      <w:r w:rsidRPr="005E540B">
        <w:rPr>
          <w:rFonts w:ascii="Arial" w:hAnsi="Arial" w:cs="Arial"/>
          <w:spacing w:val="-4"/>
        </w:rPr>
        <w:t>se</w:t>
      </w:r>
      <w:r w:rsidRPr="005E540B">
        <w:rPr>
          <w:rFonts w:ascii="Arial" w:hAnsi="Arial" w:cs="Arial"/>
          <w:spacing w:val="-9"/>
        </w:rPr>
        <w:t xml:space="preserve"> </w:t>
      </w:r>
      <w:r w:rsidRPr="005E540B">
        <w:rPr>
          <w:rFonts w:ascii="Arial" w:hAnsi="Arial" w:cs="Arial"/>
          <w:spacing w:val="-4"/>
        </w:rPr>
        <w:t>realizará</w:t>
      </w:r>
      <w:r w:rsidRPr="005E540B">
        <w:rPr>
          <w:rFonts w:ascii="Arial" w:hAnsi="Arial" w:cs="Arial"/>
          <w:spacing w:val="-9"/>
        </w:rPr>
        <w:t xml:space="preserve"> </w:t>
      </w:r>
      <w:r w:rsidRPr="005E540B">
        <w:rPr>
          <w:rFonts w:ascii="Arial" w:hAnsi="Arial" w:cs="Arial"/>
          <w:spacing w:val="-4"/>
        </w:rPr>
        <w:t>sucesiva</w:t>
      </w:r>
      <w:r w:rsidRPr="005E540B">
        <w:rPr>
          <w:rFonts w:ascii="Arial" w:hAnsi="Arial" w:cs="Arial"/>
          <w:spacing w:val="-9"/>
        </w:rPr>
        <w:t xml:space="preserve"> </w:t>
      </w:r>
      <w:r w:rsidRPr="005E540B">
        <w:rPr>
          <w:rFonts w:ascii="Arial" w:hAnsi="Arial" w:cs="Arial"/>
          <w:spacing w:val="-4"/>
        </w:rPr>
        <w:t>e</w:t>
      </w:r>
      <w:r w:rsidRPr="005E540B">
        <w:rPr>
          <w:rFonts w:ascii="Arial" w:hAnsi="Arial" w:cs="Arial"/>
          <w:spacing w:val="-9"/>
        </w:rPr>
        <w:t xml:space="preserve"> </w:t>
      </w:r>
      <w:r w:rsidRPr="005E540B">
        <w:rPr>
          <w:rFonts w:ascii="Arial" w:hAnsi="Arial" w:cs="Arial"/>
          <w:spacing w:val="-4"/>
        </w:rPr>
        <w:t>ininterrumpidamente</w:t>
      </w:r>
      <w:r w:rsidRPr="005E540B">
        <w:rPr>
          <w:rFonts w:ascii="Arial" w:hAnsi="Arial" w:cs="Arial"/>
          <w:spacing w:val="-9"/>
        </w:rPr>
        <w:t xml:space="preserve"> </w:t>
      </w:r>
      <w:r w:rsidRPr="005E540B">
        <w:rPr>
          <w:rFonts w:ascii="Arial" w:hAnsi="Arial" w:cs="Arial"/>
          <w:spacing w:val="-4"/>
        </w:rPr>
        <w:t>hasta</w:t>
      </w:r>
      <w:r w:rsidRPr="005E540B">
        <w:rPr>
          <w:rFonts w:ascii="Arial" w:hAnsi="Arial" w:cs="Arial"/>
          <w:spacing w:val="-9"/>
        </w:rPr>
        <w:t xml:space="preserve"> </w:t>
      </w:r>
      <w:r w:rsidRPr="005E540B">
        <w:rPr>
          <w:rFonts w:ascii="Arial" w:hAnsi="Arial" w:cs="Arial"/>
          <w:spacing w:val="-4"/>
        </w:rPr>
        <w:t>su</w:t>
      </w:r>
      <w:r w:rsidRPr="005E540B">
        <w:rPr>
          <w:rFonts w:ascii="Arial" w:hAnsi="Arial" w:cs="Arial"/>
          <w:spacing w:val="-9"/>
        </w:rPr>
        <w:t xml:space="preserve"> </w:t>
      </w:r>
      <w:r w:rsidRPr="005E540B">
        <w:rPr>
          <w:rFonts w:ascii="Arial" w:hAnsi="Arial" w:cs="Arial"/>
          <w:spacing w:val="-4"/>
        </w:rPr>
        <w:t>conclusión,</w:t>
      </w:r>
      <w:r w:rsidRPr="005E540B">
        <w:rPr>
          <w:rFonts w:ascii="Arial" w:hAnsi="Arial" w:cs="Arial"/>
          <w:spacing w:val="-9"/>
        </w:rPr>
        <w:t xml:space="preserve"> </w:t>
      </w:r>
      <w:r w:rsidRPr="005E540B">
        <w:rPr>
          <w:rFonts w:ascii="Arial" w:hAnsi="Arial" w:cs="Arial"/>
          <w:spacing w:val="-4"/>
        </w:rPr>
        <w:t>en</w:t>
      </w:r>
      <w:r w:rsidRPr="005E540B">
        <w:rPr>
          <w:rFonts w:ascii="Arial" w:hAnsi="Arial" w:cs="Arial"/>
          <w:spacing w:val="-9"/>
        </w:rPr>
        <w:t xml:space="preserve"> </w:t>
      </w:r>
      <w:r w:rsidRPr="005E540B">
        <w:rPr>
          <w:rFonts w:ascii="Arial" w:hAnsi="Arial" w:cs="Arial"/>
          <w:spacing w:val="-4"/>
        </w:rPr>
        <w:t>ningún</w:t>
      </w:r>
      <w:r w:rsidRPr="005E540B">
        <w:rPr>
          <w:rFonts w:ascii="Arial" w:hAnsi="Arial" w:cs="Arial"/>
          <w:spacing w:val="-9"/>
        </w:rPr>
        <w:t xml:space="preserve"> </w:t>
      </w:r>
      <w:r w:rsidRPr="005E540B">
        <w:rPr>
          <w:rFonts w:ascii="Arial" w:hAnsi="Arial" w:cs="Arial"/>
          <w:spacing w:val="-4"/>
        </w:rPr>
        <w:t xml:space="preserve">caso </w:t>
      </w:r>
      <w:r w:rsidRPr="005E540B">
        <w:rPr>
          <w:rFonts w:ascii="Arial" w:hAnsi="Arial" w:cs="Arial"/>
          <w:spacing w:val="-8"/>
        </w:rPr>
        <w:t>se podrá interrumpir u obstaculizar. Si algún ciudadano(a) o grupo de ciudadanos(as) intenta</w:t>
      </w:r>
      <w:r w:rsidR="00EC2356" w:rsidRPr="005E540B">
        <w:rPr>
          <w:rFonts w:ascii="Arial" w:hAnsi="Arial" w:cs="Arial"/>
          <w:spacing w:val="-8"/>
        </w:rPr>
        <w:t>n</w:t>
      </w:r>
      <w:r w:rsidRPr="005E540B">
        <w:rPr>
          <w:rFonts w:ascii="Arial" w:hAnsi="Arial" w:cs="Arial"/>
          <w:spacing w:val="-8"/>
        </w:rPr>
        <w:t xml:space="preserve"> </w:t>
      </w:r>
      <w:r w:rsidRPr="005E540B">
        <w:rPr>
          <w:rFonts w:ascii="Arial" w:hAnsi="Arial" w:cs="Arial"/>
          <w:spacing w:val="-6"/>
        </w:rPr>
        <w:t>interrumpir</w:t>
      </w:r>
      <w:r w:rsidRPr="005E540B">
        <w:rPr>
          <w:rFonts w:ascii="Arial" w:hAnsi="Arial" w:cs="Arial"/>
          <w:spacing w:val="-14"/>
        </w:rPr>
        <w:t xml:space="preserve"> </w:t>
      </w:r>
      <w:r w:rsidRPr="005E540B">
        <w:rPr>
          <w:rFonts w:ascii="Arial" w:hAnsi="Arial" w:cs="Arial"/>
          <w:spacing w:val="-6"/>
        </w:rPr>
        <w:t>el</w:t>
      </w:r>
      <w:r w:rsidRPr="005E540B">
        <w:rPr>
          <w:rFonts w:ascii="Arial" w:hAnsi="Arial" w:cs="Arial"/>
          <w:spacing w:val="-13"/>
        </w:rPr>
        <w:t xml:space="preserve"> </w:t>
      </w:r>
      <w:r w:rsidRPr="005E540B">
        <w:rPr>
          <w:rFonts w:ascii="Arial" w:hAnsi="Arial" w:cs="Arial"/>
          <w:spacing w:val="-6"/>
        </w:rPr>
        <w:t>desarrollo</w:t>
      </w:r>
      <w:r w:rsidRPr="005E540B">
        <w:rPr>
          <w:rFonts w:ascii="Arial" w:hAnsi="Arial" w:cs="Arial"/>
          <w:spacing w:val="-13"/>
        </w:rPr>
        <w:t xml:space="preserve"> </w:t>
      </w:r>
      <w:r w:rsidRPr="005E540B">
        <w:rPr>
          <w:rFonts w:ascii="Arial" w:hAnsi="Arial" w:cs="Arial"/>
          <w:spacing w:val="-6"/>
        </w:rPr>
        <w:t>de</w:t>
      </w:r>
      <w:r w:rsidRPr="005E540B">
        <w:rPr>
          <w:rFonts w:ascii="Arial" w:hAnsi="Arial" w:cs="Arial"/>
          <w:spacing w:val="-14"/>
        </w:rPr>
        <w:t xml:space="preserve"> </w:t>
      </w:r>
      <w:r w:rsidRPr="005E540B">
        <w:rPr>
          <w:rFonts w:ascii="Arial" w:hAnsi="Arial" w:cs="Arial"/>
          <w:spacing w:val="-6"/>
        </w:rPr>
        <w:t>la</w:t>
      </w:r>
      <w:r w:rsidRPr="005E540B">
        <w:rPr>
          <w:rFonts w:ascii="Arial" w:hAnsi="Arial" w:cs="Arial"/>
          <w:spacing w:val="-13"/>
        </w:rPr>
        <w:t xml:space="preserve"> </w:t>
      </w:r>
      <w:r w:rsidRPr="005E540B">
        <w:rPr>
          <w:rFonts w:ascii="Arial" w:hAnsi="Arial" w:cs="Arial"/>
          <w:spacing w:val="-6"/>
        </w:rPr>
        <w:t>sesión,</w:t>
      </w:r>
      <w:r w:rsidRPr="005E540B">
        <w:rPr>
          <w:rFonts w:ascii="Arial" w:hAnsi="Arial" w:cs="Arial"/>
          <w:spacing w:val="-14"/>
        </w:rPr>
        <w:t xml:space="preserve"> </w:t>
      </w:r>
      <w:r w:rsidRPr="005E540B">
        <w:rPr>
          <w:rFonts w:ascii="Arial" w:hAnsi="Arial" w:cs="Arial"/>
          <w:spacing w:val="-6"/>
        </w:rPr>
        <w:t>la</w:t>
      </w:r>
      <w:r w:rsidRPr="005E540B">
        <w:rPr>
          <w:rFonts w:ascii="Arial" w:hAnsi="Arial" w:cs="Arial"/>
          <w:spacing w:val="-13"/>
        </w:rPr>
        <w:t xml:space="preserve"> </w:t>
      </w:r>
      <w:r w:rsidRPr="005E540B">
        <w:rPr>
          <w:rFonts w:ascii="Arial" w:hAnsi="Arial" w:cs="Arial"/>
          <w:spacing w:val="-6"/>
        </w:rPr>
        <w:t>Presidencia</w:t>
      </w:r>
      <w:r w:rsidRPr="005E540B">
        <w:rPr>
          <w:rFonts w:ascii="Arial" w:hAnsi="Arial" w:cs="Arial"/>
          <w:spacing w:val="-13"/>
        </w:rPr>
        <w:t xml:space="preserve"> </w:t>
      </w:r>
      <w:r w:rsidRPr="005E540B">
        <w:rPr>
          <w:rFonts w:ascii="Arial" w:hAnsi="Arial" w:cs="Arial"/>
          <w:spacing w:val="-6"/>
        </w:rPr>
        <w:t>del</w:t>
      </w:r>
      <w:r w:rsidRPr="005E540B">
        <w:rPr>
          <w:rFonts w:ascii="Arial" w:hAnsi="Arial" w:cs="Arial"/>
          <w:spacing w:val="-14"/>
        </w:rPr>
        <w:t xml:space="preserve"> </w:t>
      </w:r>
      <w:proofErr w:type="spellStart"/>
      <w:r w:rsidRPr="005E540B">
        <w:rPr>
          <w:rFonts w:ascii="Arial" w:hAnsi="Arial" w:cs="Arial"/>
          <w:spacing w:val="-6"/>
        </w:rPr>
        <w:t>CED</w:t>
      </w:r>
      <w:proofErr w:type="spellEnd"/>
      <w:r w:rsidRPr="005E540B">
        <w:rPr>
          <w:rFonts w:ascii="Arial" w:hAnsi="Arial" w:cs="Arial"/>
          <w:spacing w:val="-13"/>
        </w:rPr>
        <w:t xml:space="preserve"> </w:t>
      </w:r>
      <w:r w:rsidRPr="005E540B">
        <w:rPr>
          <w:rFonts w:ascii="Arial" w:hAnsi="Arial" w:cs="Arial"/>
          <w:spacing w:val="-6"/>
        </w:rPr>
        <w:t>de</w:t>
      </w:r>
      <w:r w:rsidRPr="005E540B">
        <w:rPr>
          <w:rFonts w:ascii="Arial" w:hAnsi="Arial" w:cs="Arial"/>
          <w:spacing w:val="-13"/>
        </w:rPr>
        <w:t xml:space="preserve"> </w:t>
      </w:r>
      <w:r w:rsidRPr="005E540B">
        <w:rPr>
          <w:rFonts w:ascii="Arial" w:hAnsi="Arial" w:cs="Arial"/>
          <w:spacing w:val="-6"/>
        </w:rPr>
        <w:t>forma</w:t>
      </w:r>
      <w:r w:rsidRPr="005E540B">
        <w:rPr>
          <w:rFonts w:ascii="Arial" w:hAnsi="Arial" w:cs="Arial"/>
          <w:spacing w:val="-14"/>
        </w:rPr>
        <w:t xml:space="preserve"> </w:t>
      </w:r>
      <w:r w:rsidRPr="005E540B">
        <w:rPr>
          <w:rFonts w:ascii="Arial" w:hAnsi="Arial" w:cs="Arial"/>
          <w:spacing w:val="-6"/>
        </w:rPr>
        <w:t>directa</w:t>
      </w:r>
      <w:r w:rsidRPr="005E540B">
        <w:rPr>
          <w:rFonts w:ascii="Arial" w:hAnsi="Arial" w:cs="Arial"/>
          <w:spacing w:val="-13"/>
        </w:rPr>
        <w:t xml:space="preserve"> </w:t>
      </w:r>
      <w:r w:rsidRPr="005E540B">
        <w:rPr>
          <w:rFonts w:ascii="Arial" w:hAnsi="Arial" w:cs="Arial"/>
          <w:spacing w:val="-6"/>
        </w:rPr>
        <w:t>o</w:t>
      </w:r>
      <w:r w:rsidRPr="005E540B">
        <w:rPr>
          <w:rFonts w:ascii="Arial" w:hAnsi="Arial" w:cs="Arial"/>
          <w:spacing w:val="-13"/>
        </w:rPr>
        <w:t xml:space="preserve"> </w:t>
      </w:r>
      <w:r w:rsidRPr="005E540B">
        <w:rPr>
          <w:rFonts w:ascii="Arial" w:hAnsi="Arial" w:cs="Arial"/>
          <w:spacing w:val="-6"/>
        </w:rPr>
        <w:t>a</w:t>
      </w:r>
      <w:r w:rsidRPr="005E540B">
        <w:rPr>
          <w:rFonts w:ascii="Arial" w:hAnsi="Arial" w:cs="Arial"/>
          <w:spacing w:val="-14"/>
        </w:rPr>
        <w:t xml:space="preserve"> </w:t>
      </w:r>
      <w:r w:rsidRPr="005E540B">
        <w:rPr>
          <w:rFonts w:ascii="Arial" w:hAnsi="Arial" w:cs="Arial"/>
          <w:spacing w:val="-6"/>
        </w:rPr>
        <w:t>través</w:t>
      </w:r>
      <w:r w:rsidRPr="005E540B">
        <w:rPr>
          <w:rFonts w:ascii="Arial" w:hAnsi="Arial" w:cs="Arial"/>
          <w:spacing w:val="-13"/>
        </w:rPr>
        <w:t xml:space="preserve"> </w:t>
      </w:r>
      <w:r w:rsidRPr="005E540B">
        <w:rPr>
          <w:rFonts w:ascii="Arial" w:hAnsi="Arial" w:cs="Arial"/>
          <w:spacing w:val="-6"/>
        </w:rPr>
        <w:t>de</w:t>
      </w:r>
      <w:r w:rsidRPr="005E540B">
        <w:rPr>
          <w:rFonts w:ascii="Arial" w:hAnsi="Arial" w:cs="Arial"/>
          <w:spacing w:val="-13"/>
        </w:rPr>
        <w:t xml:space="preserve"> </w:t>
      </w:r>
      <w:r w:rsidRPr="005E540B">
        <w:rPr>
          <w:rFonts w:ascii="Arial" w:hAnsi="Arial" w:cs="Arial"/>
          <w:spacing w:val="-6"/>
        </w:rPr>
        <w:t xml:space="preserve">la </w:t>
      </w:r>
      <w:r w:rsidRPr="005E540B">
        <w:rPr>
          <w:rFonts w:ascii="Arial" w:hAnsi="Arial" w:cs="Arial"/>
          <w:spacing w:val="-8"/>
        </w:rPr>
        <w:t xml:space="preserve">Secretaría del Consejo o de algún integrante de la </w:t>
      </w:r>
      <w:proofErr w:type="spellStart"/>
      <w:r w:rsidRPr="005E540B">
        <w:rPr>
          <w:rFonts w:ascii="Arial" w:hAnsi="Arial" w:cs="Arial"/>
          <w:spacing w:val="-8"/>
        </w:rPr>
        <w:t>JED</w:t>
      </w:r>
      <w:proofErr w:type="spellEnd"/>
      <w:r w:rsidRPr="005E540B">
        <w:rPr>
          <w:rFonts w:ascii="Arial" w:hAnsi="Arial" w:cs="Arial"/>
          <w:spacing w:val="-8"/>
        </w:rPr>
        <w:t xml:space="preserve"> que designe, solicitará el auxilio de las </w:t>
      </w:r>
      <w:r w:rsidRPr="005E540B">
        <w:rPr>
          <w:rFonts w:ascii="Arial" w:hAnsi="Arial" w:cs="Arial"/>
        </w:rPr>
        <w:t>autoridades</w:t>
      </w:r>
      <w:r w:rsidRPr="005E540B">
        <w:rPr>
          <w:rFonts w:ascii="Arial" w:hAnsi="Arial" w:cs="Arial"/>
          <w:spacing w:val="-29"/>
        </w:rPr>
        <w:t xml:space="preserve"> </w:t>
      </w:r>
      <w:r w:rsidRPr="005E540B">
        <w:rPr>
          <w:rFonts w:ascii="Arial" w:hAnsi="Arial" w:cs="Arial"/>
        </w:rPr>
        <w:t>de</w:t>
      </w:r>
      <w:r w:rsidRPr="005E540B">
        <w:rPr>
          <w:rFonts w:ascii="Arial" w:hAnsi="Arial" w:cs="Arial"/>
          <w:spacing w:val="-29"/>
        </w:rPr>
        <w:t xml:space="preserve"> </w:t>
      </w:r>
      <w:r w:rsidRPr="005E540B">
        <w:rPr>
          <w:rFonts w:ascii="Arial" w:hAnsi="Arial" w:cs="Arial"/>
        </w:rPr>
        <w:t>seguridad</w:t>
      </w:r>
      <w:r w:rsidRPr="005E540B">
        <w:rPr>
          <w:rFonts w:ascii="Arial" w:hAnsi="Arial" w:cs="Arial"/>
          <w:spacing w:val="-29"/>
        </w:rPr>
        <w:t xml:space="preserve"> </w:t>
      </w:r>
      <w:r w:rsidRPr="005E540B">
        <w:rPr>
          <w:rFonts w:ascii="Arial" w:hAnsi="Arial" w:cs="Arial"/>
        </w:rPr>
        <w:t>y</w:t>
      </w:r>
      <w:r w:rsidRPr="005E540B">
        <w:rPr>
          <w:rFonts w:ascii="Arial" w:hAnsi="Arial" w:cs="Arial"/>
          <w:spacing w:val="-29"/>
        </w:rPr>
        <w:t xml:space="preserve"> </w:t>
      </w:r>
      <w:r w:rsidRPr="005E540B">
        <w:rPr>
          <w:rFonts w:ascii="Arial" w:hAnsi="Arial" w:cs="Arial"/>
        </w:rPr>
        <w:t>protección</w:t>
      </w:r>
      <w:r w:rsidRPr="005E540B">
        <w:rPr>
          <w:rFonts w:ascii="Arial" w:hAnsi="Arial" w:cs="Arial"/>
          <w:spacing w:val="-29"/>
        </w:rPr>
        <w:t xml:space="preserve"> </w:t>
      </w:r>
      <w:r w:rsidRPr="005E540B">
        <w:rPr>
          <w:rFonts w:ascii="Arial" w:hAnsi="Arial" w:cs="Arial"/>
        </w:rPr>
        <w:t>ciudadana</w:t>
      </w:r>
      <w:r w:rsidRPr="005E540B">
        <w:rPr>
          <w:rFonts w:ascii="Arial" w:hAnsi="Arial" w:cs="Arial"/>
          <w:spacing w:val="-29"/>
        </w:rPr>
        <w:t xml:space="preserve"> </w:t>
      </w:r>
      <w:r w:rsidRPr="005E540B">
        <w:rPr>
          <w:rFonts w:ascii="Arial" w:hAnsi="Arial" w:cs="Arial"/>
        </w:rPr>
        <w:t>para</w:t>
      </w:r>
      <w:r w:rsidRPr="005E540B">
        <w:rPr>
          <w:rFonts w:ascii="Arial" w:hAnsi="Arial" w:cs="Arial"/>
          <w:spacing w:val="-29"/>
        </w:rPr>
        <w:t xml:space="preserve"> </w:t>
      </w:r>
      <w:r w:rsidRPr="005E540B">
        <w:rPr>
          <w:rFonts w:ascii="Arial" w:hAnsi="Arial" w:cs="Arial"/>
        </w:rPr>
        <w:t>preservar</w:t>
      </w:r>
      <w:r w:rsidRPr="005E540B">
        <w:rPr>
          <w:rFonts w:ascii="Arial" w:hAnsi="Arial" w:cs="Arial"/>
          <w:spacing w:val="-29"/>
        </w:rPr>
        <w:t xml:space="preserve"> </w:t>
      </w:r>
      <w:r w:rsidRPr="005E540B">
        <w:rPr>
          <w:rFonts w:ascii="Arial" w:hAnsi="Arial" w:cs="Arial"/>
        </w:rPr>
        <w:t>el</w:t>
      </w:r>
      <w:r w:rsidRPr="005E540B">
        <w:rPr>
          <w:rFonts w:ascii="Arial" w:hAnsi="Arial" w:cs="Arial"/>
          <w:spacing w:val="-29"/>
        </w:rPr>
        <w:t xml:space="preserve"> </w:t>
      </w:r>
      <w:r w:rsidRPr="005E540B">
        <w:rPr>
          <w:rFonts w:ascii="Arial" w:hAnsi="Arial" w:cs="Arial"/>
        </w:rPr>
        <w:t>orden</w:t>
      </w:r>
      <w:r w:rsidRPr="005E540B">
        <w:rPr>
          <w:rFonts w:ascii="Arial" w:hAnsi="Arial" w:cs="Arial"/>
          <w:spacing w:val="-29"/>
        </w:rPr>
        <w:t xml:space="preserve"> </w:t>
      </w:r>
      <w:r w:rsidRPr="005E540B">
        <w:rPr>
          <w:rFonts w:ascii="Arial" w:hAnsi="Arial" w:cs="Arial"/>
        </w:rPr>
        <w:t>en</w:t>
      </w:r>
      <w:r w:rsidRPr="005E540B">
        <w:rPr>
          <w:rFonts w:ascii="Arial" w:hAnsi="Arial" w:cs="Arial"/>
          <w:spacing w:val="-29"/>
        </w:rPr>
        <w:t xml:space="preserve"> </w:t>
      </w:r>
      <w:r w:rsidRPr="005E540B">
        <w:rPr>
          <w:rFonts w:ascii="Arial" w:hAnsi="Arial" w:cs="Arial"/>
        </w:rPr>
        <w:t>la</w:t>
      </w:r>
      <w:r w:rsidRPr="005E540B">
        <w:rPr>
          <w:rFonts w:ascii="Arial" w:hAnsi="Arial" w:cs="Arial"/>
          <w:spacing w:val="-29"/>
        </w:rPr>
        <w:t xml:space="preserve"> </w:t>
      </w:r>
      <w:r w:rsidRPr="005E540B">
        <w:rPr>
          <w:rFonts w:ascii="Arial" w:hAnsi="Arial" w:cs="Arial"/>
        </w:rPr>
        <w:t>sesión.</w:t>
      </w:r>
    </w:p>
    <w:p w14:paraId="315DAD7A" w14:textId="09382C29" w:rsidR="005E4FA2" w:rsidRPr="005E540B" w:rsidRDefault="00AC03ED" w:rsidP="005E540B">
      <w:pPr>
        <w:pStyle w:val="Prrafodelista"/>
        <w:numPr>
          <w:ilvl w:val="0"/>
          <w:numId w:val="4"/>
        </w:numPr>
        <w:tabs>
          <w:tab w:val="left" w:pos="454"/>
        </w:tabs>
        <w:spacing w:before="238" w:line="276" w:lineRule="auto"/>
        <w:ind w:left="472" w:hanging="288"/>
        <w:rPr>
          <w:rFonts w:ascii="Arial" w:hAnsi="Arial" w:cs="Arial"/>
          <w:b/>
          <w:color w:val="8B1057"/>
          <w:spacing w:val="-2"/>
        </w:rPr>
      </w:pPr>
      <w:r w:rsidRPr="005E540B">
        <w:rPr>
          <w:rFonts w:ascii="Arial" w:hAnsi="Arial" w:cs="Arial"/>
          <w:b/>
          <w:color w:val="8B1057"/>
          <w:spacing w:val="-2"/>
        </w:rPr>
        <w:t>Procedimiento de inicio de sesión</w:t>
      </w:r>
    </w:p>
    <w:p w14:paraId="4B02E65A" w14:textId="77777777" w:rsidR="004B5562" w:rsidRPr="005E540B" w:rsidRDefault="004B5562" w:rsidP="005E540B">
      <w:pPr>
        <w:pStyle w:val="Prrafodelista"/>
        <w:tabs>
          <w:tab w:val="left" w:pos="454"/>
        </w:tabs>
        <w:spacing w:line="276" w:lineRule="auto"/>
        <w:ind w:left="472"/>
        <w:rPr>
          <w:rFonts w:ascii="Arial" w:hAnsi="Arial" w:cs="Arial"/>
          <w:color w:val="8B1057"/>
          <w:spacing w:val="-2"/>
        </w:rPr>
      </w:pPr>
    </w:p>
    <w:p w14:paraId="395E884F" w14:textId="77777777" w:rsidR="004B0C26" w:rsidRPr="005E540B" w:rsidRDefault="00AC03ED" w:rsidP="005E540B">
      <w:pPr>
        <w:spacing w:line="276" w:lineRule="auto"/>
        <w:jc w:val="both"/>
        <w:rPr>
          <w:rFonts w:ascii="Arial" w:hAnsi="Arial" w:cs="Arial"/>
        </w:rPr>
      </w:pPr>
      <w:r w:rsidRPr="005E540B">
        <w:rPr>
          <w:rFonts w:ascii="Arial" w:hAnsi="Arial" w:cs="Arial"/>
        </w:rPr>
        <w:t xml:space="preserve">La Presidencia del </w:t>
      </w:r>
      <w:proofErr w:type="spellStart"/>
      <w:r w:rsidRPr="005E540B">
        <w:rPr>
          <w:rFonts w:ascii="Arial" w:hAnsi="Arial" w:cs="Arial"/>
        </w:rPr>
        <w:t>CED</w:t>
      </w:r>
      <w:proofErr w:type="spellEnd"/>
      <w:r w:rsidRPr="005E540B">
        <w:rPr>
          <w:rFonts w:ascii="Arial" w:hAnsi="Arial" w:cs="Arial"/>
        </w:rPr>
        <w:t xml:space="preserve"> </w:t>
      </w:r>
      <w:r w:rsidR="00F1199C" w:rsidRPr="005E540B">
        <w:rPr>
          <w:rFonts w:ascii="Arial" w:hAnsi="Arial" w:cs="Arial"/>
        </w:rPr>
        <w:t xml:space="preserve">a las 18:00 horas </w:t>
      </w:r>
      <w:r w:rsidRPr="005E540B">
        <w:rPr>
          <w:rFonts w:ascii="Arial" w:hAnsi="Arial" w:cs="Arial"/>
        </w:rPr>
        <w:t>pondrá a consideración del Pleno el contenido del</w:t>
      </w:r>
      <w:r w:rsidRPr="005E540B">
        <w:rPr>
          <w:rFonts w:ascii="Arial" w:hAnsi="Arial" w:cs="Arial"/>
          <w:spacing w:val="-8"/>
        </w:rPr>
        <w:t xml:space="preserve"> </w:t>
      </w:r>
      <w:r w:rsidRPr="005E540B">
        <w:rPr>
          <w:rFonts w:ascii="Arial" w:hAnsi="Arial" w:cs="Arial"/>
        </w:rPr>
        <w:t>orden</w:t>
      </w:r>
      <w:r w:rsidRPr="005E540B">
        <w:rPr>
          <w:rFonts w:ascii="Arial" w:hAnsi="Arial" w:cs="Arial"/>
          <w:spacing w:val="-8"/>
        </w:rPr>
        <w:t xml:space="preserve"> </w:t>
      </w:r>
      <w:r w:rsidRPr="005E540B">
        <w:rPr>
          <w:rFonts w:ascii="Arial" w:hAnsi="Arial" w:cs="Arial"/>
        </w:rPr>
        <w:t>del</w:t>
      </w:r>
      <w:r w:rsidRPr="005E540B">
        <w:rPr>
          <w:rFonts w:ascii="Arial" w:hAnsi="Arial" w:cs="Arial"/>
          <w:spacing w:val="-8"/>
        </w:rPr>
        <w:t xml:space="preserve"> </w:t>
      </w:r>
      <w:r w:rsidRPr="005E540B">
        <w:rPr>
          <w:rFonts w:ascii="Arial" w:hAnsi="Arial" w:cs="Arial"/>
        </w:rPr>
        <w:t>día</w:t>
      </w:r>
      <w:r w:rsidR="004B0C26" w:rsidRPr="005E540B">
        <w:rPr>
          <w:rFonts w:ascii="Arial" w:hAnsi="Arial" w:cs="Arial"/>
        </w:rPr>
        <w:t xml:space="preserve"> que incluirá:</w:t>
      </w:r>
    </w:p>
    <w:p w14:paraId="331D7BF9" w14:textId="31E5238A" w:rsidR="004B0C26" w:rsidRPr="005E540B" w:rsidRDefault="004B0C26" w:rsidP="005E540B">
      <w:pPr>
        <w:pStyle w:val="Prrafodelista"/>
        <w:numPr>
          <w:ilvl w:val="1"/>
          <w:numId w:val="4"/>
        </w:numPr>
        <w:spacing w:line="276" w:lineRule="auto"/>
        <w:jc w:val="both"/>
        <w:rPr>
          <w:rFonts w:ascii="Arial" w:hAnsi="Arial" w:cs="Arial"/>
        </w:rPr>
      </w:pPr>
      <w:r w:rsidRPr="005E540B">
        <w:rPr>
          <w:rFonts w:ascii="Arial" w:hAnsi="Arial" w:cs="Arial"/>
          <w:spacing w:val="-8"/>
        </w:rPr>
        <w:t>Verificación del quórum</w:t>
      </w:r>
    </w:p>
    <w:p w14:paraId="2D4CA0ED" w14:textId="0053C945" w:rsidR="004B0C26" w:rsidRPr="005E540B" w:rsidRDefault="004B0C26" w:rsidP="005E540B">
      <w:pPr>
        <w:pStyle w:val="Prrafodelista"/>
        <w:numPr>
          <w:ilvl w:val="1"/>
          <w:numId w:val="4"/>
        </w:numPr>
        <w:spacing w:line="276" w:lineRule="auto"/>
        <w:jc w:val="both"/>
        <w:rPr>
          <w:rFonts w:ascii="Arial" w:hAnsi="Arial" w:cs="Arial"/>
        </w:rPr>
      </w:pPr>
      <w:r w:rsidRPr="005E540B">
        <w:rPr>
          <w:rFonts w:ascii="Arial" w:hAnsi="Arial" w:cs="Arial"/>
          <w:spacing w:val="-8"/>
        </w:rPr>
        <w:t xml:space="preserve">Seguimiento de la instalación, apertura y cierre de </w:t>
      </w:r>
      <w:proofErr w:type="spellStart"/>
      <w:r w:rsidRPr="005E540B">
        <w:rPr>
          <w:rFonts w:ascii="Arial" w:hAnsi="Arial" w:cs="Arial"/>
          <w:spacing w:val="-8"/>
        </w:rPr>
        <w:t>CSU</w:t>
      </w:r>
      <w:proofErr w:type="spellEnd"/>
    </w:p>
    <w:p w14:paraId="5AC88CDB" w14:textId="77777777" w:rsidR="004B0C26" w:rsidRPr="005E540B" w:rsidRDefault="004B0C26" w:rsidP="005E540B">
      <w:pPr>
        <w:pStyle w:val="Prrafodelista"/>
        <w:numPr>
          <w:ilvl w:val="1"/>
          <w:numId w:val="4"/>
        </w:numPr>
        <w:spacing w:line="276" w:lineRule="auto"/>
        <w:jc w:val="both"/>
        <w:rPr>
          <w:rFonts w:ascii="Arial" w:hAnsi="Arial" w:cs="Arial"/>
        </w:rPr>
      </w:pPr>
      <w:r w:rsidRPr="005E540B">
        <w:rPr>
          <w:rFonts w:ascii="Arial" w:hAnsi="Arial" w:cs="Arial"/>
        </w:rPr>
        <w:t>Procedimiento de verificación de medidas de seguridad de la Bodega Electoral.</w:t>
      </w:r>
    </w:p>
    <w:p w14:paraId="5E9E606A" w14:textId="77777777" w:rsidR="004B0C26" w:rsidRPr="005E540B" w:rsidRDefault="004B0C26" w:rsidP="005E540B">
      <w:pPr>
        <w:pStyle w:val="Prrafodelista"/>
        <w:numPr>
          <w:ilvl w:val="1"/>
          <w:numId w:val="4"/>
        </w:numPr>
        <w:spacing w:line="276" w:lineRule="auto"/>
        <w:jc w:val="both"/>
        <w:rPr>
          <w:rFonts w:ascii="Arial" w:hAnsi="Arial" w:cs="Arial"/>
        </w:rPr>
      </w:pPr>
      <w:r w:rsidRPr="005E540B">
        <w:rPr>
          <w:rFonts w:ascii="Arial" w:hAnsi="Arial" w:cs="Arial"/>
        </w:rPr>
        <w:t xml:space="preserve">Acuerdos aprobados para el desarrollo de la sesión permanente de cómputo y en su caso, aprobación de personal operativo para los </w:t>
      </w:r>
      <w:proofErr w:type="spellStart"/>
      <w:r w:rsidRPr="005E540B">
        <w:rPr>
          <w:rFonts w:ascii="Arial" w:hAnsi="Arial" w:cs="Arial"/>
        </w:rPr>
        <w:t>PEyC</w:t>
      </w:r>
      <w:proofErr w:type="spellEnd"/>
      <w:r w:rsidRPr="005E540B">
        <w:rPr>
          <w:rFonts w:ascii="Arial" w:hAnsi="Arial" w:cs="Arial"/>
        </w:rPr>
        <w:t>.</w:t>
      </w:r>
    </w:p>
    <w:p w14:paraId="052EF72A" w14:textId="6DB28A92" w:rsidR="004B0C26" w:rsidRPr="005E540B" w:rsidRDefault="004B0C26" w:rsidP="005E540B">
      <w:pPr>
        <w:pStyle w:val="Prrafodelista"/>
        <w:numPr>
          <w:ilvl w:val="1"/>
          <w:numId w:val="4"/>
        </w:numPr>
        <w:spacing w:line="276" w:lineRule="auto"/>
        <w:jc w:val="both"/>
        <w:rPr>
          <w:rFonts w:ascii="Arial" w:hAnsi="Arial" w:cs="Arial"/>
        </w:rPr>
      </w:pPr>
      <w:r w:rsidRPr="005E540B">
        <w:rPr>
          <w:rFonts w:ascii="Arial" w:hAnsi="Arial" w:cs="Arial"/>
        </w:rPr>
        <w:t>Explicación de la mecánica del desarrollo de la sesión de cómputo</w:t>
      </w:r>
    </w:p>
    <w:p w14:paraId="25922C72" w14:textId="17FDF865" w:rsidR="004B0C26" w:rsidRPr="005E540B" w:rsidRDefault="004B0C26" w:rsidP="005E540B">
      <w:pPr>
        <w:pStyle w:val="Prrafodelista"/>
        <w:numPr>
          <w:ilvl w:val="1"/>
          <w:numId w:val="4"/>
        </w:numPr>
        <w:spacing w:line="276" w:lineRule="auto"/>
        <w:jc w:val="both"/>
        <w:rPr>
          <w:rFonts w:ascii="Arial" w:hAnsi="Arial" w:cs="Arial"/>
        </w:rPr>
      </w:pPr>
      <w:r w:rsidRPr="005E540B">
        <w:rPr>
          <w:rFonts w:ascii="Arial" w:hAnsi="Arial" w:cs="Arial"/>
        </w:rPr>
        <w:t>Explicación de los criterios orientadores de los votos.</w:t>
      </w:r>
    </w:p>
    <w:p w14:paraId="71D4EC2C" w14:textId="05E583E1" w:rsidR="00AC03ED" w:rsidRPr="005E540B" w:rsidRDefault="009E36A6" w:rsidP="005E540B">
      <w:pPr>
        <w:pStyle w:val="Prrafodelista"/>
        <w:numPr>
          <w:ilvl w:val="1"/>
          <w:numId w:val="4"/>
        </w:numPr>
        <w:spacing w:line="276" w:lineRule="auto"/>
        <w:jc w:val="both"/>
        <w:rPr>
          <w:rFonts w:ascii="Arial" w:hAnsi="Arial" w:cs="Arial"/>
        </w:rPr>
      </w:pPr>
      <w:r w:rsidRPr="005E540B">
        <w:rPr>
          <w:rFonts w:ascii="Arial" w:hAnsi="Arial" w:cs="Arial"/>
        </w:rPr>
        <w:t>D</w:t>
      </w:r>
      <w:r w:rsidR="00AC03ED" w:rsidRPr="005E540B">
        <w:rPr>
          <w:rFonts w:ascii="Arial" w:hAnsi="Arial" w:cs="Arial"/>
        </w:rPr>
        <w:t>eclaratoria</w:t>
      </w:r>
      <w:r w:rsidR="00AC03ED" w:rsidRPr="005E540B">
        <w:rPr>
          <w:rFonts w:ascii="Arial" w:hAnsi="Arial" w:cs="Arial"/>
          <w:spacing w:val="-8"/>
        </w:rPr>
        <w:t xml:space="preserve"> </w:t>
      </w:r>
      <w:r w:rsidR="00AC03ED" w:rsidRPr="005E540B">
        <w:rPr>
          <w:rFonts w:ascii="Arial" w:hAnsi="Arial" w:cs="Arial"/>
        </w:rPr>
        <w:t>formal</w:t>
      </w:r>
      <w:r w:rsidR="00AC03ED" w:rsidRPr="005E540B">
        <w:rPr>
          <w:rFonts w:ascii="Arial" w:hAnsi="Arial" w:cs="Arial"/>
          <w:spacing w:val="-8"/>
        </w:rPr>
        <w:t xml:space="preserve"> </w:t>
      </w:r>
      <w:r w:rsidR="00AC03ED" w:rsidRPr="005E540B">
        <w:rPr>
          <w:rFonts w:ascii="Arial" w:hAnsi="Arial" w:cs="Arial"/>
        </w:rPr>
        <w:t>de</w:t>
      </w:r>
      <w:r w:rsidR="00AC03ED" w:rsidRPr="005E540B">
        <w:rPr>
          <w:rFonts w:ascii="Arial" w:hAnsi="Arial" w:cs="Arial"/>
          <w:spacing w:val="-8"/>
        </w:rPr>
        <w:t xml:space="preserve"> </w:t>
      </w:r>
      <w:r w:rsidR="00AC03ED" w:rsidRPr="005E540B">
        <w:rPr>
          <w:rFonts w:ascii="Arial" w:hAnsi="Arial" w:cs="Arial"/>
        </w:rPr>
        <w:t>instalación</w:t>
      </w:r>
      <w:r w:rsidR="00AC03ED" w:rsidRPr="005E540B">
        <w:rPr>
          <w:rFonts w:ascii="Arial" w:hAnsi="Arial" w:cs="Arial"/>
          <w:spacing w:val="-8"/>
        </w:rPr>
        <w:t xml:space="preserve"> </w:t>
      </w:r>
      <w:r w:rsidR="00AC03ED" w:rsidRPr="005E540B">
        <w:rPr>
          <w:rFonts w:ascii="Arial" w:hAnsi="Arial" w:cs="Arial"/>
        </w:rPr>
        <w:t>en</w:t>
      </w:r>
      <w:r w:rsidR="00AC03ED" w:rsidRPr="005E540B">
        <w:rPr>
          <w:rFonts w:ascii="Arial" w:hAnsi="Arial" w:cs="Arial"/>
          <w:spacing w:val="-8"/>
        </w:rPr>
        <w:t xml:space="preserve"> </w:t>
      </w:r>
      <w:r w:rsidR="00AC03ED" w:rsidRPr="005E540B">
        <w:rPr>
          <w:rFonts w:ascii="Arial" w:hAnsi="Arial" w:cs="Arial"/>
        </w:rPr>
        <w:t>sesión</w:t>
      </w:r>
      <w:r w:rsidR="00AC03ED" w:rsidRPr="005E540B">
        <w:rPr>
          <w:rFonts w:ascii="Arial" w:hAnsi="Arial" w:cs="Arial"/>
          <w:spacing w:val="-8"/>
        </w:rPr>
        <w:t xml:space="preserve"> </w:t>
      </w:r>
      <w:r w:rsidR="00AC03ED" w:rsidRPr="005E540B">
        <w:rPr>
          <w:rFonts w:ascii="Arial" w:hAnsi="Arial" w:cs="Arial"/>
        </w:rPr>
        <w:t>permanente</w:t>
      </w:r>
      <w:r w:rsidR="00AC03ED" w:rsidRPr="005E540B">
        <w:rPr>
          <w:rFonts w:ascii="Arial" w:hAnsi="Arial" w:cs="Arial"/>
          <w:spacing w:val="-8"/>
        </w:rPr>
        <w:t xml:space="preserve"> </w:t>
      </w:r>
      <w:r w:rsidR="00AC03ED" w:rsidRPr="005E540B">
        <w:rPr>
          <w:rFonts w:ascii="Arial" w:hAnsi="Arial" w:cs="Arial"/>
        </w:rPr>
        <w:t xml:space="preserve">para </w:t>
      </w:r>
      <w:r w:rsidR="00AC03ED" w:rsidRPr="005E540B">
        <w:rPr>
          <w:rFonts w:ascii="Arial" w:hAnsi="Arial" w:cs="Arial"/>
          <w:w w:val="105"/>
        </w:rPr>
        <w:t>realizar</w:t>
      </w:r>
      <w:r w:rsidR="00AC03ED" w:rsidRPr="005E540B">
        <w:rPr>
          <w:rFonts w:ascii="Arial" w:hAnsi="Arial" w:cs="Arial"/>
          <w:spacing w:val="-16"/>
          <w:w w:val="105"/>
        </w:rPr>
        <w:t xml:space="preserve"> </w:t>
      </w:r>
      <w:r w:rsidR="00AC03ED" w:rsidRPr="005E540B">
        <w:rPr>
          <w:rFonts w:ascii="Arial" w:hAnsi="Arial" w:cs="Arial"/>
          <w:w w:val="105"/>
        </w:rPr>
        <w:t>el</w:t>
      </w:r>
      <w:r w:rsidR="00AC03ED" w:rsidRPr="005E540B">
        <w:rPr>
          <w:rFonts w:ascii="Arial" w:hAnsi="Arial" w:cs="Arial"/>
          <w:spacing w:val="-16"/>
          <w:w w:val="105"/>
        </w:rPr>
        <w:t xml:space="preserve"> </w:t>
      </w:r>
      <w:r w:rsidR="00AC03ED" w:rsidRPr="005E540B">
        <w:rPr>
          <w:rFonts w:ascii="Arial" w:hAnsi="Arial" w:cs="Arial"/>
          <w:w w:val="105"/>
        </w:rPr>
        <w:t>cómputo</w:t>
      </w:r>
      <w:r w:rsidR="00AC03ED" w:rsidRPr="005E540B">
        <w:rPr>
          <w:rFonts w:ascii="Arial" w:hAnsi="Arial" w:cs="Arial"/>
          <w:spacing w:val="-16"/>
          <w:w w:val="105"/>
        </w:rPr>
        <w:t xml:space="preserve"> </w:t>
      </w:r>
      <w:r w:rsidR="00AC03ED" w:rsidRPr="005E540B">
        <w:rPr>
          <w:rFonts w:ascii="Arial" w:hAnsi="Arial" w:cs="Arial"/>
          <w:w w:val="105"/>
        </w:rPr>
        <w:t>de</w:t>
      </w:r>
      <w:r w:rsidR="00AC03ED" w:rsidRPr="005E540B">
        <w:rPr>
          <w:rFonts w:ascii="Arial" w:hAnsi="Arial" w:cs="Arial"/>
          <w:spacing w:val="-16"/>
          <w:w w:val="105"/>
        </w:rPr>
        <w:t xml:space="preserve"> </w:t>
      </w:r>
      <w:r w:rsidR="00AC03ED" w:rsidRPr="005E540B">
        <w:rPr>
          <w:rFonts w:ascii="Arial" w:hAnsi="Arial" w:cs="Arial"/>
          <w:w w:val="105"/>
        </w:rPr>
        <w:t>la</w:t>
      </w:r>
      <w:r w:rsidR="00AC03ED" w:rsidRPr="005E540B">
        <w:rPr>
          <w:rFonts w:ascii="Arial" w:hAnsi="Arial" w:cs="Arial"/>
          <w:spacing w:val="-16"/>
          <w:w w:val="105"/>
        </w:rPr>
        <w:t xml:space="preserve"> </w:t>
      </w:r>
      <w:r w:rsidR="00AC03ED" w:rsidRPr="005E540B">
        <w:rPr>
          <w:rFonts w:ascii="Arial" w:hAnsi="Arial" w:cs="Arial"/>
          <w:w w:val="105"/>
        </w:rPr>
        <w:t>elección.</w:t>
      </w:r>
    </w:p>
    <w:p w14:paraId="10753F6F" w14:textId="77777777" w:rsidR="005E4FA2" w:rsidRPr="005E540B" w:rsidRDefault="005E4FA2" w:rsidP="005E540B">
      <w:pPr>
        <w:spacing w:line="276" w:lineRule="auto"/>
        <w:jc w:val="both"/>
        <w:rPr>
          <w:rFonts w:ascii="Arial" w:hAnsi="Arial" w:cs="Arial"/>
        </w:rPr>
      </w:pPr>
    </w:p>
    <w:p w14:paraId="76008B50" w14:textId="31171F2A" w:rsidR="00F1199C" w:rsidRPr="005E540B" w:rsidRDefault="009E36A6" w:rsidP="005E540B">
      <w:pPr>
        <w:spacing w:line="276" w:lineRule="auto"/>
        <w:jc w:val="both"/>
        <w:rPr>
          <w:rFonts w:ascii="Arial" w:hAnsi="Arial" w:cs="Arial"/>
        </w:rPr>
      </w:pPr>
      <w:r w:rsidRPr="005E540B">
        <w:rPr>
          <w:rFonts w:ascii="Arial" w:hAnsi="Arial" w:cs="Arial"/>
        </w:rPr>
        <w:t xml:space="preserve">La </w:t>
      </w:r>
      <w:r w:rsidR="00AC03ED" w:rsidRPr="005E540B">
        <w:rPr>
          <w:rFonts w:ascii="Arial" w:hAnsi="Arial" w:cs="Arial"/>
        </w:rPr>
        <w:t xml:space="preserve">Presidencia del </w:t>
      </w:r>
      <w:proofErr w:type="spellStart"/>
      <w:r w:rsidR="00AC03ED" w:rsidRPr="005E540B">
        <w:rPr>
          <w:rFonts w:ascii="Arial" w:hAnsi="Arial" w:cs="Arial"/>
        </w:rPr>
        <w:t>CED</w:t>
      </w:r>
      <w:proofErr w:type="spellEnd"/>
      <w:r w:rsidR="00AC03ED" w:rsidRPr="005E540B">
        <w:rPr>
          <w:rFonts w:ascii="Arial" w:hAnsi="Arial" w:cs="Arial"/>
        </w:rPr>
        <w:t xml:space="preserve"> dará una explicación precisa sobre la definición de </w:t>
      </w:r>
      <w:r w:rsidR="00F1199C" w:rsidRPr="005E540B">
        <w:rPr>
          <w:rFonts w:ascii="Arial" w:hAnsi="Arial" w:cs="Arial"/>
        </w:rPr>
        <w:t xml:space="preserve">los criterios orientadores de los votos </w:t>
      </w:r>
      <w:r w:rsidR="00AC03ED" w:rsidRPr="005E540B">
        <w:rPr>
          <w:rFonts w:ascii="Arial" w:hAnsi="Arial" w:cs="Arial"/>
        </w:rPr>
        <w:t>conforme a lo dispuesto en los</w:t>
      </w:r>
      <w:r w:rsidR="00AC03ED" w:rsidRPr="005E540B">
        <w:rPr>
          <w:rFonts w:ascii="Arial" w:hAnsi="Arial" w:cs="Arial"/>
          <w:spacing w:val="-17"/>
        </w:rPr>
        <w:t xml:space="preserve"> </w:t>
      </w:r>
      <w:r w:rsidR="00AC03ED" w:rsidRPr="005E540B">
        <w:rPr>
          <w:rFonts w:ascii="Arial" w:hAnsi="Arial" w:cs="Arial"/>
        </w:rPr>
        <w:t>artículos</w:t>
      </w:r>
      <w:r w:rsidR="00AC03ED" w:rsidRPr="005E540B">
        <w:rPr>
          <w:rFonts w:ascii="Arial" w:hAnsi="Arial" w:cs="Arial"/>
          <w:spacing w:val="-17"/>
        </w:rPr>
        <w:t xml:space="preserve"> </w:t>
      </w:r>
      <w:r w:rsidR="00AC03ED" w:rsidRPr="005E540B">
        <w:rPr>
          <w:rFonts w:ascii="Arial" w:hAnsi="Arial" w:cs="Arial"/>
        </w:rPr>
        <w:t>288</w:t>
      </w:r>
      <w:r w:rsidR="00AC03ED" w:rsidRPr="005E540B">
        <w:rPr>
          <w:rFonts w:ascii="Arial" w:hAnsi="Arial" w:cs="Arial"/>
          <w:spacing w:val="-17"/>
        </w:rPr>
        <w:t xml:space="preserve"> </w:t>
      </w:r>
      <w:r w:rsidR="00AC03ED" w:rsidRPr="005E540B">
        <w:rPr>
          <w:rFonts w:ascii="Arial" w:hAnsi="Arial" w:cs="Arial"/>
        </w:rPr>
        <w:t>y</w:t>
      </w:r>
      <w:r w:rsidR="00AC03ED" w:rsidRPr="005E540B">
        <w:rPr>
          <w:rFonts w:ascii="Arial" w:hAnsi="Arial" w:cs="Arial"/>
          <w:spacing w:val="-17"/>
        </w:rPr>
        <w:t xml:space="preserve"> </w:t>
      </w:r>
      <w:r w:rsidR="00AC03ED" w:rsidRPr="005E540B">
        <w:rPr>
          <w:rFonts w:ascii="Arial" w:hAnsi="Arial" w:cs="Arial"/>
        </w:rPr>
        <w:t>291</w:t>
      </w:r>
      <w:r w:rsidR="00AC03ED" w:rsidRPr="005E540B">
        <w:rPr>
          <w:rFonts w:ascii="Arial" w:hAnsi="Arial" w:cs="Arial"/>
          <w:spacing w:val="-17"/>
        </w:rPr>
        <w:t xml:space="preserve"> </w:t>
      </w:r>
      <w:r w:rsidR="00AC03ED" w:rsidRPr="005E540B">
        <w:rPr>
          <w:rFonts w:ascii="Arial" w:hAnsi="Arial" w:cs="Arial"/>
        </w:rPr>
        <w:t>de</w:t>
      </w:r>
      <w:r w:rsidR="00AC03ED" w:rsidRPr="005E540B">
        <w:rPr>
          <w:rFonts w:ascii="Arial" w:hAnsi="Arial" w:cs="Arial"/>
          <w:spacing w:val="-17"/>
        </w:rPr>
        <w:t xml:space="preserve"> </w:t>
      </w:r>
      <w:r w:rsidR="00AC03ED" w:rsidRPr="005E540B">
        <w:rPr>
          <w:rFonts w:ascii="Arial" w:hAnsi="Arial" w:cs="Arial"/>
        </w:rPr>
        <w:t>la</w:t>
      </w:r>
      <w:r w:rsidR="00AC03ED" w:rsidRPr="005E540B">
        <w:rPr>
          <w:rFonts w:ascii="Arial" w:hAnsi="Arial" w:cs="Arial"/>
          <w:spacing w:val="-17"/>
        </w:rPr>
        <w:t xml:space="preserve"> </w:t>
      </w:r>
      <w:proofErr w:type="spellStart"/>
      <w:r w:rsidR="00AC03ED" w:rsidRPr="005E540B">
        <w:rPr>
          <w:rFonts w:ascii="Arial" w:hAnsi="Arial" w:cs="Arial"/>
        </w:rPr>
        <w:t>LGIPE</w:t>
      </w:r>
      <w:proofErr w:type="spellEnd"/>
      <w:r w:rsidR="00AC03ED" w:rsidRPr="005E540B">
        <w:rPr>
          <w:rFonts w:ascii="Arial" w:hAnsi="Arial" w:cs="Arial"/>
        </w:rPr>
        <w:t>,</w:t>
      </w:r>
      <w:r w:rsidR="00AC03ED" w:rsidRPr="005E540B">
        <w:rPr>
          <w:rFonts w:ascii="Arial" w:hAnsi="Arial" w:cs="Arial"/>
          <w:spacing w:val="-17"/>
        </w:rPr>
        <w:t xml:space="preserve"> </w:t>
      </w:r>
      <w:r w:rsidR="00AC03ED" w:rsidRPr="005E540B">
        <w:rPr>
          <w:rFonts w:ascii="Arial" w:hAnsi="Arial" w:cs="Arial"/>
        </w:rPr>
        <w:t>el</w:t>
      </w:r>
      <w:r w:rsidR="00AC03ED" w:rsidRPr="005E540B">
        <w:rPr>
          <w:rFonts w:ascii="Arial" w:hAnsi="Arial" w:cs="Arial"/>
          <w:spacing w:val="-18"/>
        </w:rPr>
        <w:t xml:space="preserve"> </w:t>
      </w:r>
      <w:r w:rsidR="00AC03ED" w:rsidRPr="005E540B">
        <w:rPr>
          <w:rFonts w:ascii="Arial" w:hAnsi="Arial" w:cs="Arial"/>
        </w:rPr>
        <w:t>“</w:t>
      </w:r>
      <w:r w:rsidR="007E10B7" w:rsidRPr="005E540B">
        <w:rPr>
          <w:rFonts w:ascii="Arial" w:hAnsi="Arial" w:cs="Arial"/>
        </w:rPr>
        <w:t>Cuadernillo de consulta</w:t>
      </w:r>
      <w:r w:rsidR="00AC03ED" w:rsidRPr="005E540B">
        <w:rPr>
          <w:rFonts w:ascii="Arial" w:hAnsi="Arial" w:cs="Arial"/>
        </w:rPr>
        <w:t>”</w:t>
      </w:r>
      <w:r w:rsidR="00AC03ED" w:rsidRPr="005E540B">
        <w:rPr>
          <w:rFonts w:ascii="Arial" w:hAnsi="Arial" w:cs="Arial"/>
          <w:spacing w:val="-3"/>
        </w:rPr>
        <w:t xml:space="preserve"> </w:t>
      </w:r>
      <w:r w:rsidR="00AC03ED" w:rsidRPr="005E540B">
        <w:rPr>
          <w:rFonts w:ascii="Arial" w:hAnsi="Arial" w:cs="Arial"/>
        </w:rPr>
        <w:t>aprobado</w:t>
      </w:r>
      <w:r w:rsidR="00AC03ED" w:rsidRPr="005E540B">
        <w:rPr>
          <w:rFonts w:ascii="Arial" w:hAnsi="Arial" w:cs="Arial"/>
          <w:spacing w:val="-12"/>
        </w:rPr>
        <w:t xml:space="preserve"> </w:t>
      </w:r>
      <w:r w:rsidR="00AC03ED" w:rsidRPr="005E540B">
        <w:rPr>
          <w:rFonts w:ascii="Arial" w:hAnsi="Arial" w:cs="Arial"/>
        </w:rPr>
        <w:t>por</w:t>
      </w:r>
      <w:r w:rsidR="00AC03ED" w:rsidRPr="005E540B">
        <w:rPr>
          <w:rFonts w:ascii="Arial" w:hAnsi="Arial" w:cs="Arial"/>
          <w:spacing w:val="-12"/>
        </w:rPr>
        <w:t xml:space="preserve"> </w:t>
      </w:r>
      <w:r w:rsidR="00AC03ED" w:rsidRPr="005E540B">
        <w:rPr>
          <w:rFonts w:ascii="Arial" w:hAnsi="Arial" w:cs="Arial"/>
        </w:rPr>
        <w:t>el</w:t>
      </w:r>
      <w:r w:rsidR="00AC03ED" w:rsidRPr="005E540B">
        <w:rPr>
          <w:rFonts w:ascii="Arial" w:hAnsi="Arial" w:cs="Arial"/>
          <w:spacing w:val="-12"/>
        </w:rPr>
        <w:t xml:space="preserve"> </w:t>
      </w:r>
      <w:r w:rsidR="00626959" w:rsidRPr="005E540B">
        <w:rPr>
          <w:rFonts w:ascii="Arial" w:hAnsi="Arial" w:cs="Arial"/>
        </w:rPr>
        <w:t>CE</w:t>
      </w:r>
      <w:r w:rsidR="00AC03ED" w:rsidRPr="005E540B">
        <w:rPr>
          <w:rFonts w:ascii="Arial" w:hAnsi="Arial" w:cs="Arial"/>
        </w:rPr>
        <w:t xml:space="preserve">, posteriormente instruirá que se instale el </w:t>
      </w:r>
      <w:proofErr w:type="spellStart"/>
      <w:r w:rsidR="00AC03ED" w:rsidRPr="005E540B">
        <w:rPr>
          <w:rFonts w:ascii="Arial" w:hAnsi="Arial" w:cs="Arial"/>
        </w:rPr>
        <w:t>GT</w:t>
      </w:r>
      <w:proofErr w:type="spellEnd"/>
      <w:r w:rsidR="00AC03ED" w:rsidRPr="005E540B">
        <w:rPr>
          <w:rFonts w:ascii="Arial" w:hAnsi="Arial" w:cs="Arial"/>
        </w:rPr>
        <w:t xml:space="preserve"> presidido por la Consejería designada y los </w:t>
      </w:r>
      <w:proofErr w:type="spellStart"/>
      <w:r w:rsidR="00234793" w:rsidRPr="005E540B">
        <w:rPr>
          <w:rFonts w:ascii="Arial" w:hAnsi="Arial" w:cs="Arial"/>
        </w:rPr>
        <w:t>PE</w:t>
      </w:r>
      <w:r w:rsidR="005E4FA2" w:rsidRPr="005E540B">
        <w:rPr>
          <w:rFonts w:ascii="Arial" w:hAnsi="Arial" w:cs="Arial"/>
        </w:rPr>
        <w:t>y</w:t>
      </w:r>
      <w:r w:rsidR="00234793" w:rsidRPr="005E540B">
        <w:rPr>
          <w:rFonts w:ascii="Arial" w:hAnsi="Arial" w:cs="Arial"/>
        </w:rPr>
        <w:t>C</w:t>
      </w:r>
      <w:proofErr w:type="spellEnd"/>
      <w:r w:rsidR="00AC03ED" w:rsidRPr="005E540B">
        <w:rPr>
          <w:rFonts w:ascii="Arial" w:hAnsi="Arial" w:cs="Arial"/>
        </w:rPr>
        <w:t xml:space="preserve"> que fueron aprobados</w:t>
      </w:r>
      <w:r w:rsidR="00F1199C" w:rsidRPr="005E540B">
        <w:rPr>
          <w:rFonts w:ascii="Arial" w:hAnsi="Arial" w:cs="Arial"/>
        </w:rPr>
        <w:t>.</w:t>
      </w:r>
    </w:p>
    <w:p w14:paraId="7D0F4B14" w14:textId="3B2AE41D" w:rsidR="005E4FA2" w:rsidRPr="005E540B" w:rsidRDefault="00F1199C" w:rsidP="005E540B">
      <w:pPr>
        <w:spacing w:line="276" w:lineRule="auto"/>
        <w:jc w:val="both"/>
        <w:rPr>
          <w:rFonts w:ascii="Arial" w:hAnsi="Arial" w:cs="Arial"/>
        </w:rPr>
      </w:pPr>
      <w:r w:rsidRPr="005E540B">
        <w:rPr>
          <w:rFonts w:ascii="Arial" w:hAnsi="Arial" w:cs="Arial"/>
        </w:rPr>
        <w:t>A la llegada del primer paquete electoral</w:t>
      </w:r>
      <w:r w:rsidR="00E1678D" w:rsidRPr="005E540B">
        <w:rPr>
          <w:rFonts w:ascii="Arial" w:hAnsi="Arial" w:cs="Arial"/>
        </w:rPr>
        <w:t>, la Presidencia</w:t>
      </w:r>
      <w:r w:rsidR="00AC03ED" w:rsidRPr="005E540B">
        <w:rPr>
          <w:rFonts w:ascii="Arial" w:hAnsi="Arial" w:cs="Arial"/>
        </w:rPr>
        <w:t xml:space="preserve"> </w:t>
      </w:r>
      <w:r w:rsidR="00E1678D" w:rsidRPr="005E540B">
        <w:rPr>
          <w:rFonts w:ascii="Arial" w:hAnsi="Arial" w:cs="Arial"/>
        </w:rPr>
        <w:t xml:space="preserve">lo recibirá y en voz alta anunciará sección y tipo de casilla recibida, lo enviará al </w:t>
      </w:r>
      <w:proofErr w:type="spellStart"/>
      <w:r w:rsidR="00E1678D" w:rsidRPr="005E540B">
        <w:rPr>
          <w:rFonts w:ascii="Arial" w:hAnsi="Arial" w:cs="Arial"/>
        </w:rPr>
        <w:t>GT</w:t>
      </w:r>
      <w:proofErr w:type="spellEnd"/>
      <w:r w:rsidR="00E1678D" w:rsidRPr="005E540B">
        <w:rPr>
          <w:rFonts w:ascii="Arial" w:hAnsi="Arial" w:cs="Arial"/>
        </w:rPr>
        <w:t>, para se dé inicio al procedimiento establecido en el punto 2.5.1 del presente lineamiento</w:t>
      </w:r>
      <w:r w:rsidR="00AC03ED" w:rsidRPr="005E540B">
        <w:rPr>
          <w:rFonts w:ascii="Arial" w:hAnsi="Arial" w:cs="Arial"/>
        </w:rPr>
        <w:t xml:space="preserve">. </w:t>
      </w:r>
    </w:p>
    <w:p w14:paraId="4EC04297" w14:textId="1994F63E" w:rsidR="005E4FA2" w:rsidRPr="005E540B" w:rsidRDefault="005E4FA2" w:rsidP="005E540B">
      <w:pPr>
        <w:spacing w:line="276" w:lineRule="auto"/>
        <w:jc w:val="both"/>
        <w:rPr>
          <w:rFonts w:ascii="Arial" w:hAnsi="Arial" w:cs="Arial"/>
        </w:rPr>
      </w:pPr>
    </w:p>
    <w:p w14:paraId="3D92B0D2" w14:textId="77777777" w:rsidR="00AC03ED" w:rsidRPr="005E540B" w:rsidRDefault="00AC03ED" w:rsidP="005E540B">
      <w:pPr>
        <w:pStyle w:val="Prrafodelista"/>
        <w:numPr>
          <w:ilvl w:val="0"/>
          <w:numId w:val="4"/>
        </w:numPr>
        <w:tabs>
          <w:tab w:val="left" w:pos="473"/>
        </w:tabs>
        <w:spacing w:before="238" w:line="276" w:lineRule="auto"/>
        <w:ind w:left="472" w:hanging="288"/>
        <w:rPr>
          <w:rFonts w:ascii="Arial" w:hAnsi="Arial" w:cs="Arial"/>
          <w:b/>
          <w:color w:val="8B1057"/>
          <w:spacing w:val="-2"/>
        </w:rPr>
      </w:pPr>
      <w:r w:rsidRPr="005E540B">
        <w:rPr>
          <w:rFonts w:ascii="Arial" w:hAnsi="Arial" w:cs="Arial"/>
          <w:b/>
          <w:color w:val="8B1057"/>
          <w:spacing w:val="-2"/>
        </w:rPr>
        <w:t>Procedimiento de deliberación</w:t>
      </w:r>
    </w:p>
    <w:p w14:paraId="3F9642E1" w14:textId="77777777" w:rsidR="005E4FA2" w:rsidRPr="005E540B" w:rsidRDefault="005E4FA2" w:rsidP="005E540B">
      <w:pPr>
        <w:spacing w:line="276" w:lineRule="auto"/>
        <w:jc w:val="both"/>
        <w:rPr>
          <w:rFonts w:ascii="Arial" w:hAnsi="Arial" w:cs="Arial"/>
        </w:rPr>
      </w:pPr>
    </w:p>
    <w:p w14:paraId="02907C5F" w14:textId="77777777" w:rsidR="00AC03ED" w:rsidRPr="005E540B" w:rsidRDefault="00AC03ED" w:rsidP="005E540B">
      <w:pPr>
        <w:spacing w:line="276" w:lineRule="auto"/>
        <w:jc w:val="both"/>
        <w:rPr>
          <w:rFonts w:ascii="Arial" w:hAnsi="Arial" w:cs="Arial"/>
        </w:rPr>
      </w:pPr>
      <w:r w:rsidRPr="005E540B">
        <w:rPr>
          <w:rFonts w:ascii="Arial" w:hAnsi="Arial" w:cs="Arial"/>
        </w:rPr>
        <w:t>En la sesión de cómputo, para la discusión de los asuntos en general de su desarrollo, serán</w:t>
      </w:r>
      <w:r w:rsidRPr="005E540B">
        <w:rPr>
          <w:rFonts w:ascii="Arial" w:hAnsi="Arial" w:cs="Arial"/>
          <w:spacing w:val="-20"/>
        </w:rPr>
        <w:t xml:space="preserve"> </w:t>
      </w:r>
      <w:r w:rsidRPr="005E540B">
        <w:rPr>
          <w:rFonts w:ascii="Arial" w:hAnsi="Arial" w:cs="Arial"/>
        </w:rPr>
        <w:t>aplicables</w:t>
      </w:r>
      <w:r w:rsidRPr="005E540B">
        <w:rPr>
          <w:rFonts w:ascii="Arial" w:hAnsi="Arial" w:cs="Arial"/>
          <w:spacing w:val="-19"/>
        </w:rPr>
        <w:t xml:space="preserve"> </w:t>
      </w:r>
      <w:r w:rsidRPr="005E540B">
        <w:rPr>
          <w:rFonts w:ascii="Arial" w:hAnsi="Arial" w:cs="Arial"/>
        </w:rPr>
        <w:t>las</w:t>
      </w:r>
      <w:r w:rsidRPr="005E540B">
        <w:rPr>
          <w:rFonts w:ascii="Arial" w:hAnsi="Arial" w:cs="Arial"/>
          <w:spacing w:val="-19"/>
        </w:rPr>
        <w:t xml:space="preserve"> </w:t>
      </w:r>
      <w:r w:rsidRPr="005E540B">
        <w:rPr>
          <w:rFonts w:ascii="Arial" w:hAnsi="Arial" w:cs="Arial"/>
        </w:rPr>
        <w:t>reglas</w:t>
      </w:r>
      <w:r w:rsidRPr="005E540B">
        <w:rPr>
          <w:rFonts w:ascii="Arial" w:hAnsi="Arial" w:cs="Arial"/>
          <w:spacing w:val="-20"/>
        </w:rPr>
        <w:t xml:space="preserve"> </w:t>
      </w:r>
      <w:r w:rsidRPr="005E540B">
        <w:rPr>
          <w:rFonts w:ascii="Arial" w:hAnsi="Arial" w:cs="Arial"/>
        </w:rPr>
        <w:t>de</w:t>
      </w:r>
      <w:r w:rsidRPr="005E540B">
        <w:rPr>
          <w:rFonts w:ascii="Arial" w:hAnsi="Arial" w:cs="Arial"/>
          <w:spacing w:val="-19"/>
        </w:rPr>
        <w:t xml:space="preserve"> </w:t>
      </w:r>
      <w:r w:rsidRPr="005E540B">
        <w:rPr>
          <w:rFonts w:ascii="Arial" w:hAnsi="Arial" w:cs="Arial"/>
        </w:rPr>
        <w:t>participación</w:t>
      </w:r>
      <w:r w:rsidRPr="005E540B">
        <w:rPr>
          <w:rFonts w:ascii="Arial" w:hAnsi="Arial" w:cs="Arial"/>
          <w:spacing w:val="-20"/>
        </w:rPr>
        <w:t xml:space="preserve"> </w:t>
      </w:r>
      <w:r w:rsidRPr="005E540B">
        <w:rPr>
          <w:rFonts w:ascii="Arial" w:hAnsi="Arial" w:cs="Arial"/>
        </w:rPr>
        <w:t>previstas</w:t>
      </w:r>
      <w:r w:rsidRPr="005E540B">
        <w:rPr>
          <w:rFonts w:ascii="Arial" w:hAnsi="Arial" w:cs="Arial"/>
          <w:spacing w:val="-19"/>
        </w:rPr>
        <w:t xml:space="preserve"> </w:t>
      </w:r>
      <w:r w:rsidRPr="005E540B">
        <w:rPr>
          <w:rFonts w:ascii="Arial" w:hAnsi="Arial" w:cs="Arial"/>
        </w:rPr>
        <w:t>por</w:t>
      </w:r>
      <w:r w:rsidRPr="005E540B">
        <w:rPr>
          <w:rFonts w:ascii="Arial" w:hAnsi="Arial" w:cs="Arial"/>
          <w:spacing w:val="-19"/>
        </w:rPr>
        <w:t xml:space="preserve"> </w:t>
      </w:r>
      <w:r w:rsidRPr="005E540B">
        <w:rPr>
          <w:rFonts w:ascii="Arial" w:hAnsi="Arial" w:cs="Arial"/>
        </w:rPr>
        <w:t>los</w:t>
      </w:r>
      <w:r w:rsidRPr="005E540B">
        <w:rPr>
          <w:rFonts w:ascii="Arial" w:hAnsi="Arial" w:cs="Arial"/>
          <w:spacing w:val="-20"/>
        </w:rPr>
        <w:t xml:space="preserve"> </w:t>
      </w:r>
      <w:r w:rsidRPr="005E540B">
        <w:rPr>
          <w:rFonts w:ascii="Arial" w:hAnsi="Arial" w:cs="Arial"/>
        </w:rPr>
        <w:t>artículos</w:t>
      </w:r>
      <w:r w:rsidRPr="005E540B">
        <w:rPr>
          <w:rFonts w:ascii="Arial" w:hAnsi="Arial" w:cs="Arial"/>
          <w:spacing w:val="-19"/>
        </w:rPr>
        <w:t xml:space="preserve"> </w:t>
      </w:r>
      <w:r w:rsidRPr="005E540B">
        <w:rPr>
          <w:rFonts w:ascii="Arial" w:hAnsi="Arial" w:cs="Arial"/>
        </w:rPr>
        <w:t>25,</w:t>
      </w:r>
      <w:r w:rsidRPr="005E540B">
        <w:rPr>
          <w:rFonts w:ascii="Arial" w:hAnsi="Arial" w:cs="Arial"/>
          <w:spacing w:val="-19"/>
        </w:rPr>
        <w:t xml:space="preserve"> </w:t>
      </w:r>
      <w:r w:rsidRPr="005E540B">
        <w:rPr>
          <w:rFonts w:ascii="Arial" w:hAnsi="Arial" w:cs="Arial"/>
        </w:rPr>
        <w:t>numerales</w:t>
      </w:r>
      <w:r w:rsidRPr="005E540B">
        <w:rPr>
          <w:rFonts w:ascii="Arial" w:hAnsi="Arial" w:cs="Arial"/>
          <w:spacing w:val="-20"/>
        </w:rPr>
        <w:t xml:space="preserve"> </w:t>
      </w:r>
      <w:r w:rsidRPr="005E540B">
        <w:rPr>
          <w:rFonts w:ascii="Arial" w:hAnsi="Arial" w:cs="Arial"/>
        </w:rPr>
        <w:t>del</w:t>
      </w:r>
      <w:r w:rsidRPr="005E540B">
        <w:rPr>
          <w:rFonts w:ascii="Arial" w:hAnsi="Arial" w:cs="Arial"/>
          <w:spacing w:val="-19"/>
        </w:rPr>
        <w:t xml:space="preserve"> </w:t>
      </w:r>
      <w:r w:rsidRPr="005E540B">
        <w:rPr>
          <w:rFonts w:ascii="Arial" w:hAnsi="Arial" w:cs="Arial"/>
        </w:rPr>
        <w:t xml:space="preserve">5 al 10 del </w:t>
      </w:r>
      <w:r w:rsidR="005E4FA2" w:rsidRPr="005E540B">
        <w:rPr>
          <w:rFonts w:ascii="Arial" w:hAnsi="Arial" w:cs="Arial"/>
        </w:rPr>
        <w:t>Reglamento</w:t>
      </w:r>
      <w:r w:rsidRPr="005E540B">
        <w:rPr>
          <w:rFonts w:ascii="Arial" w:hAnsi="Arial" w:cs="Arial"/>
        </w:rPr>
        <w:t>.</w:t>
      </w:r>
    </w:p>
    <w:p w14:paraId="7BFFF8B0" w14:textId="77777777" w:rsidR="005E4FA2" w:rsidRPr="005E540B" w:rsidRDefault="005E4FA2" w:rsidP="005E540B">
      <w:pPr>
        <w:spacing w:line="276" w:lineRule="auto"/>
        <w:jc w:val="both"/>
        <w:rPr>
          <w:rFonts w:ascii="Arial" w:hAnsi="Arial" w:cs="Arial"/>
        </w:rPr>
      </w:pPr>
    </w:p>
    <w:p w14:paraId="2D841369" w14:textId="5C9C0E90" w:rsidR="00AC03ED" w:rsidRPr="005E540B" w:rsidRDefault="00AC03ED" w:rsidP="005E540B">
      <w:pPr>
        <w:spacing w:line="276" w:lineRule="auto"/>
        <w:jc w:val="both"/>
        <w:rPr>
          <w:rFonts w:ascii="Arial" w:hAnsi="Arial" w:cs="Arial"/>
        </w:rPr>
      </w:pPr>
      <w:r w:rsidRPr="005E540B">
        <w:rPr>
          <w:rFonts w:ascii="Arial" w:hAnsi="Arial" w:cs="Arial"/>
        </w:rPr>
        <w:t xml:space="preserve">Durante el desarrollo de la sesión de cómputo, a efecto de salvaguardar los derechos de quienes integran el </w:t>
      </w:r>
      <w:proofErr w:type="spellStart"/>
      <w:r w:rsidRPr="005E540B">
        <w:rPr>
          <w:rFonts w:ascii="Arial" w:hAnsi="Arial" w:cs="Arial"/>
        </w:rPr>
        <w:t>CED</w:t>
      </w:r>
      <w:proofErr w:type="spellEnd"/>
      <w:r w:rsidRPr="005E540B">
        <w:rPr>
          <w:rFonts w:ascii="Arial" w:hAnsi="Arial" w:cs="Arial"/>
        </w:rPr>
        <w:t>, y para garantizar el adecuado curso de las deliberaciones, la Presidencia</w:t>
      </w:r>
      <w:r w:rsidR="00236A3D" w:rsidRPr="005E540B">
        <w:rPr>
          <w:rFonts w:ascii="Arial" w:hAnsi="Arial" w:cs="Arial"/>
        </w:rPr>
        <w:t xml:space="preserve"> del </w:t>
      </w:r>
      <w:proofErr w:type="spellStart"/>
      <w:r w:rsidR="00236A3D" w:rsidRPr="005E540B">
        <w:rPr>
          <w:rFonts w:ascii="Arial" w:hAnsi="Arial" w:cs="Arial"/>
        </w:rPr>
        <w:t>CED</w:t>
      </w:r>
      <w:proofErr w:type="spellEnd"/>
      <w:r w:rsidRPr="005E540B">
        <w:rPr>
          <w:rFonts w:ascii="Arial" w:hAnsi="Arial" w:cs="Arial"/>
        </w:rPr>
        <w:t xml:space="preserve"> cuidará que las y los oradores practiquen la moderación durante l</w:t>
      </w:r>
      <w:r w:rsidR="00560534" w:rsidRPr="005E540B">
        <w:rPr>
          <w:rFonts w:ascii="Arial" w:hAnsi="Arial" w:cs="Arial"/>
        </w:rPr>
        <w:t>as intervenciones que realicen.</w:t>
      </w:r>
    </w:p>
    <w:p w14:paraId="3EE95ECA" w14:textId="77777777" w:rsidR="00AC03ED" w:rsidRPr="005E540B" w:rsidRDefault="00AC03ED" w:rsidP="005E540B">
      <w:pPr>
        <w:pStyle w:val="Prrafodelista"/>
        <w:numPr>
          <w:ilvl w:val="0"/>
          <w:numId w:val="4"/>
        </w:numPr>
        <w:tabs>
          <w:tab w:val="left" w:pos="459"/>
        </w:tabs>
        <w:spacing w:before="238" w:line="276" w:lineRule="auto"/>
        <w:ind w:left="472" w:hanging="288"/>
        <w:rPr>
          <w:rFonts w:ascii="Arial" w:hAnsi="Arial" w:cs="Arial"/>
          <w:b/>
          <w:color w:val="8B1057"/>
          <w:spacing w:val="-2"/>
        </w:rPr>
      </w:pPr>
      <w:r w:rsidRPr="005E540B">
        <w:rPr>
          <w:rFonts w:ascii="Arial" w:hAnsi="Arial" w:cs="Arial"/>
          <w:b/>
          <w:color w:val="8B1057"/>
          <w:spacing w:val="-2"/>
        </w:rPr>
        <w:t>Apertura de la Bodega Electoral</w:t>
      </w:r>
    </w:p>
    <w:p w14:paraId="19E63557" w14:textId="77777777" w:rsidR="005E4FA2" w:rsidRPr="005E540B" w:rsidRDefault="005E4FA2" w:rsidP="005E540B">
      <w:pPr>
        <w:spacing w:line="276" w:lineRule="auto"/>
        <w:jc w:val="both"/>
        <w:rPr>
          <w:rFonts w:ascii="Arial" w:hAnsi="Arial" w:cs="Arial"/>
        </w:rPr>
      </w:pPr>
    </w:p>
    <w:p w14:paraId="1CF34ACF" w14:textId="49DC9F50" w:rsidR="005E4FA2" w:rsidRPr="005E540B" w:rsidRDefault="00AC03ED" w:rsidP="005E540B">
      <w:pPr>
        <w:spacing w:line="276" w:lineRule="auto"/>
        <w:jc w:val="both"/>
        <w:rPr>
          <w:rFonts w:ascii="Arial" w:hAnsi="Arial" w:cs="Arial"/>
        </w:rPr>
      </w:pPr>
      <w:r w:rsidRPr="005E540B">
        <w:rPr>
          <w:rFonts w:ascii="Arial" w:hAnsi="Arial" w:cs="Arial"/>
        </w:rPr>
        <w:t xml:space="preserve">Previo a que llegue el primer Paquete electoral, la Presidencia del </w:t>
      </w:r>
      <w:proofErr w:type="spellStart"/>
      <w:r w:rsidRPr="005E540B">
        <w:rPr>
          <w:rFonts w:ascii="Arial" w:hAnsi="Arial" w:cs="Arial"/>
        </w:rPr>
        <w:t>CED</w:t>
      </w:r>
      <w:proofErr w:type="spellEnd"/>
      <w:r w:rsidRPr="005E540B">
        <w:rPr>
          <w:rFonts w:ascii="Arial" w:hAnsi="Arial" w:cs="Arial"/>
        </w:rPr>
        <w:t xml:space="preserve"> abrirá la</w:t>
      </w:r>
      <w:r w:rsidRPr="005E540B">
        <w:rPr>
          <w:rFonts w:ascii="Arial" w:hAnsi="Arial" w:cs="Arial"/>
          <w:spacing w:val="-9"/>
        </w:rPr>
        <w:t xml:space="preserve"> </w:t>
      </w:r>
      <w:r w:rsidRPr="005E540B">
        <w:rPr>
          <w:rFonts w:ascii="Arial" w:hAnsi="Arial" w:cs="Arial"/>
        </w:rPr>
        <w:t>Bodega</w:t>
      </w:r>
      <w:r w:rsidRPr="005E540B">
        <w:rPr>
          <w:rFonts w:ascii="Arial" w:hAnsi="Arial" w:cs="Arial"/>
          <w:spacing w:val="-9"/>
        </w:rPr>
        <w:t xml:space="preserve"> </w:t>
      </w:r>
      <w:r w:rsidRPr="005E540B">
        <w:rPr>
          <w:rFonts w:ascii="Arial" w:hAnsi="Arial" w:cs="Arial"/>
        </w:rPr>
        <w:t>Electoral</w:t>
      </w:r>
      <w:r w:rsidRPr="005E540B">
        <w:rPr>
          <w:rFonts w:ascii="Arial" w:hAnsi="Arial" w:cs="Arial"/>
          <w:spacing w:val="-9"/>
        </w:rPr>
        <w:t xml:space="preserve"> </w:t>
      </w:r>
      <w:r w:rsidRPr="005E540B">
        <w:rPr>
          <w:rFonts w:ascii="Arial" w:hAnsi="Arial" w:cs="Arial"/>
        </w:rPr>
        <w:t>en</w:t>
      </w:r>
      <w:r w:rsidRPr="005E540B">
        <w:rPr>
          <w:rFonts w:ascii="Arial" w:hAnsi="Arial" w:cs="Arial"/>
          <w:spacing w:val="-9"/>
        </w:rPr>
        <w:t xml:space="preserve"> </w:t>
      </w:r>
      <w:r w:rsidRPr="005E540B">
        <w:rPr>
          <w:rFonts w:ascii="Arial" w:hAnsi="Arial" w:cs="Arial"/>
        </w:rPr>
        <w:t>presencia</w:t>
      </w:r>
      <w:r w:rsidRPr="005E540B">
        <w:rPr>
          <w:rFonts w:ascii="Arial" w:hAnsi="Arial" w:cs="Arial"/>
          <w:spacing w:val="-9"/>
        </w:rPr>
        <w:t xml:space="preserve"> </w:t>
      </w:r>
      <w:r w:rsidRPr="005E540B">
        <w:rPr>
          <w:rFonts w:ascii="Arial" w:hAnsi="Arial" w:cs="Arial"/>
        </w:rPr>
        <w:t>de</w:t>
      </w:r>
      <w:r w:rsidRPr="005E540B">
        <w:rPr>
          <w:rFonts w:ascii="Arial" w:hAnsi="Arial" w:cs="Arial"/>
          <w:spacing w:val="-9"/>
        </w:rPr>
        <w:t xml:space="preserve"> </w:t>
      </w:r>
      <w:r w:rsidRPr="005E540B">
        <w:rPr>
          <w:rFonts w:ascii="Arial" w:hAnsi="Arial" w:cs="Arial"/>
        </w:rPr>
        <w:t>quienes</w:t>
      </w:r>
      <w:r w:rsidRPr="005E540B">
        <w:rPr>
          <w:rFonts w:ascii="Arial" w:hAnsi="Arial" w:cs="Arial"/>
          <w:spacing w:val="-9"/>
        </w:rPr>
        <w:t xml:space="preserve"> </w:t>
      </w:r>
      <w:r w:rsidRPr="005E540B">
        <w:rPr>
          <w:rFonts w:ascii="Arial" w:hAnsi="Arial" w:cs="Arial"/>
        </w:rPr>
        <w:t>integran</w:t>
      </w:r>
      <w:r w:rsidRPr="005E540B">
        <w:rPr>
          <w:rFonts w:ascii="Arial" w:hAnsi="Arial" w:cs="Arial"/>
          <w:spacing w:val="-9"/>
        </w:rPr>
        <w:t xml:space="preserve"> </w:t>
      </w:r>
      <w:r w:rsidRPr="005E540B">
        <w:rPr>
          <w:rFonts w:ascii="Arial" w:hAnsi="Arial" w:cs="Arial"/>
        </w:rPr>
        <w:t>el</w:t>
      </w:r>
      <w:r w:rsidRPr="005E540B">
        <w:rPr>
          <w:rFonts w:ascii="Arial" w:hAnsi="Arial" w:cs="Arial"/>
          <w:spacing w:val="-9"/>
        </w:rPr>
        <w:t xml:space="preserve"> </w:t>
      </w:r>
      <w:proofErr w:type="spellStart"/>
      <w:r w:rsidRPr="005E540B">
        <w:rPr>
          <w:rFonts w:ascii="Arial" w:hAnsi="Arial" w:cs="Arial"/>
        </w:rPr>
        <w:t>CED</w:t>
      </w:r>
      <w:proofErr w:type="spellEnd"/>
      <w:r w:rsidRPr="005E540B">
        <w:rPr>
          <w:rFonts w:ascii="Arial" w:hAnsi="Arial" w:cs="Arial"/>
        </w:rPr>
        <w:t>;</w:t>
      </w:r>
      <w:r w:rsidRPr="005E540B">
        <w:rPr>
          <w:rFonts w:ascii="Arial" w:hAnsi="Arial" w:cs="Arial"/>
          <w:spacing w:val="-9"/>
        </w:rPr>
        <w:t xml:space="preserve"> </w:t>
      </w:r>
      <w:r w:rsidRPr="005E540B">
        <w:rPr>
          <w:rFonts w:ascii="Arial" w:hAnsi="Arial" w:cs="Arial"/>
        </w:rPr>
        <w:t>en</w:t>
      </w:r>
      <w:r w:rsidRPr="005E540B">
        <w:rPr>
          <w:rFonts w:ascii="Arial" w:hAnsi="Arial" w:cs="Arial"/>
          <w:spacing w:val="-9"/>
        </w:rPr>
        <w:t xml:space="preserve"> </w:t>
      </w:r>
      <w:r w:rsidRPr="005E540B">
        <w:rPr>
          <w:rFonts w:ascii="Arial" w:hAnsi="Arial" w:cs="Arial"/>
        </w:rPr>
        <w:t>caso</w:t>
      </w:r>
      <w:r w:rsidRPr="005E540B">
        <w:rPr>
          <w:rFonts w:ascii="Arial" w:hAnsi="Arial" w:cs="Arial"/>
          <w:spacing w:val="-9"/>
        </w:rPr>
        <w:t xml:space="preserve"> </w:t>
      </w:r>
      <w:r w:rsidRPr="005E540B">
        <w:rPr>
          <w:rFonts w:ascii="Arial" w:hAnsi="Arial" w:cs="Arial"/>
        </w:rPr>
        <w:t>de que el acceso o puerta a la Bodega Electoral no sea visible desde la mesa de sesiones, las</w:t>
      </w:r>
      <w:r w:rsidRPr="005E540B">
        <w:rPr>
          <w:rFonts w:ascii="Arial" w:hAnsi="Arial" w:cs="Arial"/>
          <w:spacing w:val="-2"/>
        </w:rPr>
        <w:t xml:space="preserve"> </w:t>
      </w:r>
      <w:r w:rsidRPr="005E540B">
        <w:rPr>
          <w:rFonts w:ascii="Arial" w:hAnsi="Arial" w:cs="Arial"/>
        </w:rPr>
        <w:t>personas</w:t>
      </w:r>
      <w:r w:rsidRPr="005E540B">
        <w:rPr>
          <w:rFonts w:ascii="Arial" w:hAnsi="Arial" w:cs="Arial"/>
          <w:spacing w:val="-2"/>
        </w:rPr>
        <w:t xml:space="preserve"> </w:t>
      </w:r>
      <w:r w:rsidRPr="005E540B">
        <w:rPr>
          <w:rFonts w:ascii="Arial" w:hAnsi="Arial" w:cs="Arial"/>
        </w:rPr>
        <w:t>integrantes</w:t>
      </w:r>
      <w:r w:rsidRPr="005E540B">
        <w:rPr>
          <w:rFonts w:ascii="Arial" w:hAnsi="Arial" w:cs="Arial"/>
          <w:spacing w:val="-2"/>
        </w:rPr>
        <w:t xml:space="preserve"> </w:t>
      </w:r>
      <w:r w:rsidRPr="005E540B">
        <w:rPr>
          <w:rFonts w:ascii="Arial" w:hAnsi="Arial" w:cs="Arial"/>
        </w:rPr>
        <w:t>del</w:t>
      </w:r>
      <w:r w:rsidRPr="005E540B">
        <w:rPr>
          <w:rFonts w:ascii="Arial" w:hAnsi="Arial" w:cs="Arial"/>
          <w:spacing w:val="-2"/>
        </w:rPr>
        <w:t xml:space="preserve"> </w:t>
      </w:r>
      <w:proofErr w:type="spellStart"/>
      <w:r w:rsidRPr="005E540B">
        <w:rPr>
          <w:rFonts w:ascii="Arial" w:hAnsi="Arial" w:cs="Arial"/>
        </w:rPr>
        <w:t>CED</w:t>
      </w:r>
      <w:proofErr w:type="spellEnd"/>
      <w:r w:rsidRPr="005E540B">
        <w:rPr>
          <w:rFonts w:ascii="Arial" w:hAnsi="Arial" w:cs="Arial"/>
          <w:spacing w:val="-2"/>
        </w:rPr>
        <w:t xml:space="preserve"> </w:t>
      </w:r>
      <w:r w:rsidRPr="005E540B">
        <w:rPr>
          <w:rFonts w:ascii="Arial" w:hAnsi="Arial" w:cs="Arial"/>
        </w:rPr>
        <w:t>deberán</w:t>
      </w:r>
      <w:r w:rsidRPr="005E540B">
        <w:rPr>
          <w:rFonts w:ascii="Arial" w:hAnsi="Arial" w:cs="Arial"/>
          <w:spacing w:val="-2"/>
        </w:rPr>
        <w:t xml:space="preserve"> </w:t>
      </w:r>
      <w:r w:rsidRPr="005E540B">
        <w:rPr>
          <w:rFonts w:ascii="Arial" w:hAnsi="Arial" w:cs="Arial"/>
        </w:rPr>
        <w:t>trasladarse</w:t>
      </w:r>
      <w:r w:rsidRPr="005E540B">
        <w:rPr>
          <w:rFonts w:ascii="Arial" w:hAnsi="Arial" w:cs="Arial"/>
          <w:spacing w:val="-2"/>
        </w:rPr>
        <w:t xml:space="preserve"> </w:t>
      </w:r>
      <w:r w:rsidRPr="005E540B">
        <w:rPr>
          <w:rFonts w:ascii="Arial" w:hAnsi="Arial" w:cs="Arial"/>
        </w:rPr>
        <w:t>hasta</w:t>
      </w:r>
      <w:r w:rsidRPr="005E540B">
        <w:rPr>
          <w:rFonts w:ascii="Arial" w:hAnsi="Arial" w:cs="Arial"/>
          <w:spacing w:val="-2"/>
        </w:rPr>
        <w:t xml:space="preserve"> </w:t>
      </w:r>
      <w:r w:rsidRPr="005E540B">
        <w:rPr>
          <w:rFonts w:ascii="Arial" w:hAnsi="Arial" w:cs="Arial"/>
        </w:rPr>
        <w:t>el</w:t>
      </w:r>
      <w:r w:rsidRPr="005E540B">
        <w:rPr>
          <w:rFonts w:ascii="Arial" w:hAnsi="Arial" w:cs="Arial"/>
          <w:spacing w:val="-2"/>
        </w:rPr>
        <w:t xml:space="preserve"> </w:t>
      </w:r>
      <w:r w:rsidRPr="005E540B">
        <w:rPr>
          <w:rFonts w:ascii="Arial" w:hAnsi="Arial" w:cs="Arial"/>
        </w:rPr>
        <w:t>sitio</w:t>
      </w:r>
      <w:r w:rsidRPr="005E540B">
        <w:rPr>
          <w:rFonts w:ascii="Arial" w:hAnsi="Arial" w:cs="Arial"/>
          <w:spacing w:val="-2"/>
        </w:rPr>
        <w:t xml:space="preserve"> </w:t>
      </w:r>
      <w:r w:rsidRPr="005E540B">
        <w:rPr>
          <w:rFonts w:ascii="Arial" w:hAnsi="Arial" w:cs="Arial"/>
        </w:rPr>
        <w:t>en</w:t>
      </w:r>
      <w:r w:rsidRPr="005E540B">
        <w:rPr>
          <w:rFonts w:ascii="Arial" w:hAnsi="Arial" w:cs="Arial"/>
          <w:spacing w:val="-2"/>
        </w:rPr>
        <w:t xml:space="preserve"> </w:t>
      </w:r>
      <w:r w:rsidRPr="005E540B">
        <w:rPr>
          <w:rFonts w:ascii="Arial" w:hAnsi="Arial" w:cs="Arial"/>
        </w:rPr>
        <w:t>que</w:t>
      </w:r>
      <w:r w:rsidRPr="005E540B">
        <w:rPr>
          <w:rFonts w:ascii="Arial" w:hAnsi="Arial" w:cs="Arial"/>
          <w:spacing w:val="-2"/>
        </w:rPr>
        <w:t xml:space="preserve"> </w:t>
      </w:r>
      <w:r w:rsidRPr="005E540B">
        <w:rPr>
          <w:rFonts w:ascii="Arial" w:hAnsi="Arial" w:cs="Arial"/>
        </w:rPr>
        <w:t>se</w:t>
      </w:r>
      <w:r w:rsidRPr="005E540B">
        <w:rPr>
          <w:rFonts w:ascii="Arial" w:hAnsi="Arial" w:cs="Arial"/>
          <w:spacing w:val="-2"/>
        </w:rPr>
        <w:t xml:space="preserve"> </w:t>
      </w:r>
      <w:r w:rsidRPr="005E540B">
        <w:rPr>
          <w:rFonts w:ascii="Arial" w:hAnsi="Arial" w:cs="Arial"/>
        </w:rPr>
        <w:t>ubique</w:t>
      </w:r>
      <w:r w:rsidRPr="005E540B">
        <w:rPr>
          <w:rFonts w:ascii="Arial" w:hAnsi="Arial" w:cs="Arial"/>
          <w:spacing w:val="-2"/>
        </w:rPr>
        <w:t xml:space="preserve"> </w:t>
      </w:r>
      <w:r w:rsidRPr="005E540B">
        <w:rPr>
          <w:rFonts w:ascii="Arial" w:hAnsi="Arial" w:cs="Arial"/>
        </w:rPr>
        <w:t>a efecto de proceder a su apertura y verificación del estado en que esta se encuentra.</w:t>
      </w:r>
    </w:p>
    <w:p w14:paraId="2FD899D4" w14:textId="77777777" w:rsidR="00D91879" w:rsidRPr="005E540B" w:rsidRDefault="00D91879" w:rsidP="005E540B">
      <w:pPr>
        <w:spacing w:line="276" w:lineRule="auto"/>
        <w:jc w:val="both"/>
        <w:rPr>
          <w:rFonts w:ascii="Arial" w:hAnsi="Arial" w:cs="Arial"/>
        </w:rPr>
      </w:pPr>
    </w:p>
    <w:p w14:paraId="3C89B2BA" w14:textId="77777777" w:rsidR="00AC03ED" w:rsidRPr="005E540B" w:rsidRDefault="00AC03ED" w:rsidP="005E540B">
      <w:pPr>
        <w:spacing w:line="276" w:lineRule="auto"/>
        <w:jc w:val="both"/>
        <w:rPr>
          <w:rFonts w:ascii="Arial" w:hAnsi="Arial" w:cs="Arial"/>
        </w:rPr>
      </w:pPr>
      <w:r w:rsidRPr="005E540B">
        <w:rPr>
          <w:rFonts w:ascii="Arial" w:hAnsi="Arial" w:cs="Arial"/>
        </w:rPr>
        <w:t>Cuando</w:t>
      </w:r>
      <w:r w:rsidRPr="005E540B">
        <w:rPr>
          <w:rFonts w:ascii="Arial" w:hAnsi="Arial" w:cs="Arial"/>
          <w:spacing w:val="40"/>
        </w:rPr>
        <w:t xml:space="preserve"> </w:t>
      </w:r>
      <w:r w:rsidRPr="005E540B">
        <w:rPr>
          <w:rFonts w:ascii="Arial" w:hAnsi="Arial" w:cs="Arial"/>
        </w:rPr>
        <w:t>las</w:t>
      </w:r>
      <w:r w:rsidRPr="005E540B">
        <w:rPr>
          <w:rFonts w:ascii="Arial" w:hAnsi="Arial" w:cs="Arial"/>
          <w:spacing w:val="40"/>
        </w:rPr>
        <w:t xml:space="preserve"> </w:t>
      </w:r>
      <w:r w:rsidRPr="005E540B">
        <w:rPr>
          <w:rFonts w:ascii="Arial" w:hAnsi="Arial" w:cs="Arial"/>
        </w:rPr>
        <w:t>condiciones</w:t>
      </w:r>
      <w:r w:rsidRPr="005E540B">
        <w:rPr>
          <w:rFonts w:ascii="Arial" w:hAnsi="Arial" w:cs="Arial"/>
          <w:spacing w:val="40"/>
        </w:rPr>
        <w:t xml:space="preserve"> </w:t>
      </w:r>
      <w:r w:rsidRPr="005E540B">
        <w:rPr>
          <w:rFonts w:ascii="Arial" w:hAnsi="Arial" w:cs="Arial"/>
        </w:rPr>
        <w:t>de</w:t>
      </w:r>
      <w:r w:rsidRPr="005E540B">
        <w:rPr>
          <w:rFonts w:ascii="Arial" w:hAnsi="Arial" w:cs="Arial"/>
          <w:spacing w:val="40"/>
        </w:rPr>
        <w:t xml:space="preserve"> </w:t>
      </w:r>
      <w:r w:rsidRPr="005E540B">
        <w:rPr>
          <w:rFonts w:ascii="Arial" w:hAnsi="Arial" w:cs="Arial"/>
        </w:rPr>
        <w:t>accesibilidad</w:t>
      </w:r>
      <w:r w:rsidRPr="005E540B">
        <w:rPr>
          <w:rFonts w:ascii="Arial" w:hAnsi="Arial" w:cs="Arial"/>
          <w:spacing w:val="40"/>
        </w:rPr>
        <w:t xml:space="preserve"> </w:t>
      </w:r>
      <w:r w:rsidRPr="005E540B">
        <w:rPr>
          <w:rFonts w:ascii="Arial" w:hAnsi="Arial" w:cs="Arial"/>
        </w:rPr>
        <w:t>o</w:t>
      </w:r>
      <w:r w:rsidRPr="005E540B">
        <w:rPr>
          <w:rFonts w:ascii="Arial" w:hAnsi="Arial" w:cs="Arial"/>
          <w:spacing w:val="40"/>
        </w:rPr>
        <w:t xml:space="preserve"> </w:t>
      </w:r>
      <w:r w:rsidRPr="005E540B">
        <w:rPr>
          <w:rFonts w:ascii="Arial" w:hAnsi="Arial" w:cs="Arial"/>
        </w:rPr>
        <w:t>espacio,</w:t>
      </w:r>
      <w:r w:rsidRPr="005E540B">
        <w:rPr>
          <w:rFonts w:ascii="Arial" w:hAnsi="Arial" w:cs="Arial"/>
          <w:spacing w:val="40"/>
        </w:rPr>
        <w:t xml:space="preserve"> </w:t>
      </w:r>
      <w:r w:rsidRPr="005E540B">
        <w:rPr>
          <w:rFonts w:ascii="Arial" w:hAnsi="Arial" w:cs="Arial"/>
        </w:rPr>
        <w:t>o</w:t>
      </w:r>
      <w:r w:rsidRPr="005E540B">
        <w:rPr>
          <w:rFonts w:ascii="Arial" w:hAnsi="Arial" w:cs="Arial"/>
          <w:spacing w:val="40"/>
        </w:rPr>
        <w:t xml:space="preserve"> </w:t>
      </w:r>
      <w:r w:rsidRPr="005E540B">
        <w:rPr>
          <w:rFonts w:ascii="Arial" w:hAnsi="Arial" w:cs="Arial"/>
        </w:rPr>
        <w:t>por</w:t>
      </w:r>
      <w:r w:rsidRPr="005E540B">
        <w:rPr>
          <w:rFonts w:ascii="Arial" w:hAnsi="Arial" w:cs="Arial"/>
          <w:spacing w:val="40"/>
        </w:rPr>
        <w:t xml:space="preserve"> </w:t>
      </w:r>
      <w:r w:rsidRPr="005E540B">
        <w:rPr>
          <w:rFonts w:ascii="Arial" w:hAnsi="Arial" w:cs="Arial"/>
        </w:rPr>
        <w:t>decisión</w:t>
      </w:r>
      <w:r w:rsidRPr="005E540B">
        <w:rPr>
          <w:rFonts w:ascii="Arial" w:hAnsi="Arial" w:cs="Arial"/>
          <w:spacing w:val="40"/>
        </w:rPr>
        <w:t xml:space="preserve"> </w:t>
      </w:r>
      <w:r w:rsidRPr="005E540B">
        <w:rPr>
          <w:rFonts w:ascii="Arial" w:hAnsi="Arial" w:cs="Arial"/>
        </w:rPr>
        <w:t>del</w:t>
      </w:r>
      <w:r w:rsidRPr="005E540B">
        <w:rPr>
          <w:rFonts w:ascii="Arial" w:hAnsi="Arial" w:cs="Arial"/>
          <w:spacing w:val="40"/>
        </w:rPr>
        <w:t xml:space="preserve"> </w:t>
      </w:r>
      <w:r w:rsidRPr="005E540B">
        <w:rPr>
          <w:rFonts w:ascii="Arial" w:hAnsi="Arial" w:cs="Arial"/>
        </w:rPr>
        <w:t>propio</w:t>
      </w:r>
      <w:r w:rsidRPr="005E540B">
        <w:rPr>
          <w:rFonts w:ascii="Arial" w:hAnsi="Arial" w:cs="Arial"/>
          <w:spacing w:val="40"/>
        </w:rPr>
        <w:t xml:space="preserve"> </w:t>
      </w:r>
      <w:proofErr w:type="spellStart"/>
      <w:r w:rsidRPr="005E540B">
        <w:rPr>
          <w:rFonts w:ascii="Arial" w:hAnsi="Arial" w:cs="Arial"/>
        </w:rPr>
        <w:t>CED</w:t>
      </w:r>
      <w:proofErr w:type="spellEnd"/>
      <w:r w:rsidRPr="005E540B">
        <w:rPr>
          <w:rFonts w:ascii="Arial" w:hAnsi="Arial" w:cs="Arial"/>
        </w:rPr>
        <w:t xml:space="preserve">, se determine que asista sólo una comisión, ésta deberá integrarse con la Presidencia del </w:t>
      </w:r>
      <w:proofErr w:type="spellStart"/>
      <w:r w:rsidRPr="005E540B">
        <w:rPr>
          <w:rFonts w:ascii="Arial" w:hAnsi="Arial" w:cs="Arial"/>
        </w:rPr>
        <w:t>CED</w:t>
      </w:r>
      <w:proofErr w:type="spellEnd"/>
      <w:r w:rsidRPr="005E540B">
        <w:rPr>
          <w:rFonts w:ascii="Arial" w:hAnsi="Arial" w:cs="Arial"/>
        </w:rPr>
        <w:t>, la Secretaría del Consejo, y por lo menos dos Consejerías Electorales.</w:t>
      </w:r>
    </w:p>
    <w:p w14:paraId="099A6702" w14:textId="77777777" w:rsidR="005E4FA2" w:rsidRPr="005E540B" w:rsidRDefault="005E4FA2" w:rsidP="005E540B">
      <w:pPr>
        <w:spacing w:line="276" w:lineRule="auto"/>
        <w:jc w:val="both"/>
        <w:rPr>
          <w:rFonts w:ascii="Arial" w:hAnsi="Arial" w:cs="Arial"/>
        </w:rPr>
      </w:pPr>
    </w:p>
    <w:p w14:paraId="1DB53E63" w14:textId="32D58C37" w:rsidR="00AC03ED" w:rsidRPr="005E540B" w:rsidRDefault="00AC03ED" w:rsidP="005E540B">
      <w:pPr>
        <w:spacing w:line="276" w:lineRule="auto"/>
        <w:jc w:val="both"/>
        <w:rPr>
          <w:rFonts w:ascii="Arial" w:hAnsi="Arial" w:cs="Arial"/>
        </w:rPr>
      </w:pPr>
      <w:r w:rsidRPr="005E540B">
        <w:rPr>
          <w:rFonts w:ascii="Arial" w:hAnsi="Arial" w:cs="Arial"/>
        </w:rPr>
        <w:t>El</w:t>
      </w:r>
      <w:r w:rsidRPr="005E540B">
        <w:rPr>
          <w:rFonts w:ascii="Arial" w:hAnsi="Arial" w:cs="Arial"/>
          <w:spacing w:val="-10"/>
        </w:rPr>
        <w:t xml:space="preserve"> </w:t>
      </w:r>
      <w:r w:rsidRPr="005E540B">
        <w:rPr>
          <w:rFonts w:ascii="Arial" w:hAnsi="Arial" w:cs="Arial"/>
        </w:rPr>
        <w:t>personal</w:t>
      </w:r>
      <w:r w:rsidRPr="005E540B">
        <w:rPr>
          <w:rFonts w:ascii="Arial" w:hAnsi="Arial" w:cs="Arial"/>
          <w:spacing w:val="-10"/>
        </w:rPr>
        <w:t xml:space="preserve"> </w:t>
      </w:r>
      <w:r w:rsidRPr="005E540B">
        <w:rPr>
          <w:rFonts w:ascii="Arial" w:hAnsi="Arial" w:cs="Arial"/>
        </w:rPr>
        <w:t>previamente</w:t>
      </w:r>
      <w:r w:rsidRPr="005E540B">
        <w:rPr>
          <w:rFonts w:ascii="Arial" w:hAnsi="Arial" w:cs="Arial"/>
          <w:spacing w:val="-10"/>
        </w:rPr>
        <w:t xml:space="preserve"> </w:t>
      </w:r>
      <w:r w:rsidRPr="005E540B">
        <w:rPr>
          <w:rFonts w:ascii="Arial" w:hAnsi="Arial" w:cs="Arial"/>
        </w:rPr>
        <w:t>autorizado,</w:t>
      </w:r>
      <w:r w:rsidRPr="005E540B">
        <w:rPr>
          <w:rFonts w:ascii="Arial" w:hAnsi="Arial" w:cs="Arial"/>
          <w:spacing w:val="-10"/>
        </w:rPr>
        <w:t xml:space="preserve"> </w:t>
      </w:r>
      <w:r w:rsidRPr="005E540B">
        <w:rPr>
          <w:rFonts w:ascii="Arial" w:hAnsi="Arial" w:cs="Arial"/>
        </w:rPr>
        <w:t>mediante</w:t>
      </w:r>
      <w:r w:rsidRPr="005E540B">
        <w:rPr>
          <w:rFonts w:ascii="Arial" w:hAnsi="Arial" w:cs="Arial"/>
          <w:spacing w:val="-10"/>
        </w:rPr>
        <w:t xml:space="preserve"> </w:t>
      </w:r>
      <w:r w:rsidRPr="005E540B">
        <w:rPr>
          <w:rFonts w:ascii="Arial" w:hAnsi="Arial" w:cs="Arial"/>
        </w:rPr>
        <w:t>acuerdo</w:t>
      </w:r>
      <w:r w:rsidRPr="005E540B">
        <w:rPr>
          <w:rFonts w:ascii="Arial" w:hAnsi="Arial" w:cs="Arial"/>
          <w:spacing w:val="-10"/>
        </w:rPr>
        <w:t xml:space="preserve"> </w:t>
      </w:r>
      <w:r w:rsidRPr="005E540B">
        <w:rPr>
          <w:rFonts w:ascii="Arial" w:hAnsi="Arial" w:cs="Arial"/>
        </w:rPr>
        <w:t>del</w:t>
      </w:r>
      <w:r w:rsidRPr="005E540B">
        <w:rPr>
          <w:rFonts w:ascii="Arial" w:hAnsi="Arial" w:cs="Arial"/>
          <w:spacing w:val="-10"/>
        </w:rPr>
        <w:t xml:space="preserve"> </w:t>
      </w:r>
      <w:proofErr w:type="spellStart"/>
      <w:r w:rsidRPr="005E540B">
        <w:rPr>
          <w:rFonts w:ascii="Arial" w:hAnsi="Arial" w:cs="Arial"/>
        </w:rPr>
        <w:t>CED</w:t>
      </w:r>
      <w:proofErr w:type="spellEnd"/>
      <w:r w:rsidRPr="005E540B">
        <w:rPr>
          <w:rFonts w:ascii="Arial" w:hAnsi="Arial" w:cs="Arial"/>
        </w:rPr>
        <w:t>,</w:t>
      </w:r>
      <w:r w:rsidRPr="005E540B">
        <w:rPr>
          <w:rFonts w:ascii="Arial" w:hAnsi="Arial" w:cs="Arial"/>
          <w:spacing w:val="-10"/>
        </w:rPr>
        <w:t xml:space="preserve"> </w:t>
      </w:r>
      <w:r w:rsidRPr="005E540B">
        <w:rPr>
          <w:rFonts w:ascii="Arial" w:hAnsi="Arial" w:cs="Arial"/>
        </w:rPr>
        <w:t>trasladará</w:t>
      </w:r>
      <w:r w:rsidRPr="005E540B">
        <w:rPr>
          <w:rFonts w:ascii="Arial" w:hAnsi="Arial" w:cs="Arial"/>
          <w:spacing w:val="-10"/>
        </w:rPr>
        <w:t xml:space="preserve"> </w:t>
      </w:r>
      <w:r w:rsidRPr="005E540B">
        <w:rPr>
          <w:rFonts w:ascii="Arial" w:hAnsi="Arial" w:cs="Arial"/>
        </w:rPr>
        <w:t>a</w:t>
      </w:r>
      <w:r w:rsidRPr="005E540B">
        <w:rPr>
          <w:rFonts w:ascii="Arial" w:hAnsi="Arial" w:cs="Arial"/>
          <w:spacing w:val="-10"/>
        </w:rPr>
        <w:t xml:space="preserve"> </w:t>
      </w:r>
      <w:r w:rsidRPr="005E540B">
        <w:rPr>
          <w:rFonts w:ascii="Arial" w:hAnsi="Arial" w:cs="Arial"/>
        </w:rPr>
        <w:t>la</w:t>
      </w:r>
      <w:r w:rsidRPr="005E540B">
        <w:rPr>
          <w:rFonts w:ascii="Arial" w:hAnsi="Arial" w:cs="Arial"/>
          <w:spacing w:val="-10"/>
        </w:rPr>
        <w:t xml:space="preserve"> Bodega Electoral los paquetes</w:t>
      </w:r>
      <w:r w:rsidR="00747B67" w:rsidRPr="005E540B">
        <w:rPr>
          <w:rFonts w:ascii="Arial" w:hAnsi="Arial" w:cs="Arial"/>
          <w:spacing w:val="-10"/>
        </w:rPr>
        <w:t xml:space="preserve"> electorales</w:t>
      </w:r>
      <w:r w:rsidRPr="005E540B">
        <w:rPr>
          <w:rFonts w:ascii="Arial" w:hAnsi="Arial" w:cs="Arial"/>
          <w:spacing w:val="-10"/>
        </w:rPr>
        <w:t xml:space="preserve"> que no se asignen a un </w:t>
      </w:r>
      <w:proofErr w:type="spellStart"/>
      <w:r w:rsidR="00234793" w:rsidRPr="005E540B">
        <w:rPr>
          <w:rFonts w:ascii="Arial" w:hAnsi="Arial" w:cs="Arial"/>
          <w:spacing w:val="-10"/>
        </w:rPr>
        <w:t>PE</w:t>
      </w:r>
      <w:r w:rsidR="005E4FA2" w:rsidRPr="005E540B">
        <w:rPr>
          <w:rFonts w:ascii="Arial" w:hAnsi="Arial" w:cs="Arial"/>
          <w:spacing w:val="-10"/>
        </w:rPr>
        <w:t>y</w:t>
      </w:r>
      <w:r w:rsidR="00234793" w:rsidRPr="005E540B">
        <w:rPr>
          <w:rFonts w:ascii="Arial" w:hAnsi="Arial" w:cs="Arial"/>
          <w:spacing w:val="-10"/>
        </w:rPr>
        <w:t>C</w:t>
      </w:r>
      <w:proofErr w:type="spellEnd"/>
      <w:r w:rsidRPr="005E540B">
        <w:rPr>
          <w:rFonts w:ascii="Arial" w:hAnsi="Arial" w:cs="Arial"/>
          <w:spacing w:val="-10"/>
        </w:rPr>
        <w:t>, colocándolo en el lugar designado para ello.</w:t>
      </w:r>
      <w:r w:rsidRPr="005E540B">
        <w:rPr>
          <w:rFonts w:ascii="Arial" w:hAnsi="Arial" w:cs="Arial"/>
        </w:rPr>
        <w:t xml:space="preserve"> </w:t>
      </w:r>
    </w:p>
    <w:p w14:paraId="5A830DC9" w14:textId="77777777" w:rsidR="00D91879" w:rsidRPr="005E540B" w:rsidRDefault="00D91879" w:rsidP="005E540B">
      <w:pPr>
        <w:spacing w:line="276" w:lineRule="auto"/>
        <w:jc w:val="both"/>
        <w:rPr>
          <w:rFonts w:ascii="Arial" w:hAnsi="Arial" w:cs="Arial"/>
        </w:rPr>
      </w:pPr>
    </w:p>
    <w:p w14:paraId="32FFD6F1" w14:textId="34180357" w:rsidR="00D91879" w:rsidRPr="005E540B" w:rsidRDefault="00D91879" w:rsidP="005E540B">
      <w:pPr>
        <w:spacing w:line="276" w:lineRule="auto"/>
        <w:jc w:val="both"/>
        <w:rPr>
          <w:rFonts w:ascii="Arial" w:hAnsi="Arial" w:cs="Arial"/>
        </w:rPr>
      </w:pPr>
      <w:r w:rsidRPr="005E540B">
        <w:rPr>
          <w:rFonts w:ascii="Arial" w:hAnsi="Arial" w:cs="Arial"/>
        </w:rPr>
        <w:t>De haber de</w:t>
      </w:r>
      <w:r w:rsidR="00DF4859" w:rsidRPr="005E540B">
        <w:rPr>
          <w:rFonts w:ascii="Arial" w:hAnsi="Arial" w:cs="Arial"/>
        </w:rPr>
        <w:t xml:space="preserve"> hasta </w:t>
      </w:r>
      <w:r w:rsidRPr="005E540B">
        <w:rPr>
          <w:rFonts w:ascii="Arial" w:hAnsi="Arial" w:cs="Arial"/>
        </w:rPr>
        <w:t xml:space="preserve">8 horas y reiniciar la sesión de cómputo, la Presidencia del </w:t>
      </w:r>
      <w:proofErr w:type="spellStart"/>
      <w:r w:rsidRPr="005E540B">
        <w:rPr>
          <w:rFonts w:ascii="Arial" w:hAnsi="Arial" w:cs="Arial"/>
        </w:rPr>
        <w:t>CED</w:t>
      </w:r>
      <w:proofErr w:type="spellEnd"/>
      <w:r w:rsidRPr="005E540B">
        <w:rPr>
          <w:rFonts w:ascii="Arial" w:hAnsi="Arial" w:cs="Arial"/>
        </w:rPr>
        <w:t xml:space="preserve"> mostrará a las y los integrantes presentes que los sellos de la Bodega Electoral están debidamente colocados y no han sido violados, posteriormente, procederá a ordenar la apertura de esta, para ingresar y constatar las medidas de seguridad con que cuenta el lugar donde se resguardan los paquetes electorales, información que deberá ser consignada en el acta circunstanciada.</w:t>
      </w:r>
    </w:p>
    <w:p w14:paraId="4D271822" w14:textId="77777777" w:rsidR="00273DB6" w:rsidRPr="005E540B" w:rsidRDefault="00273DB6" w:rsidP="005E540B">
      <w:pPr>
        <w:spacing w:line="276" w:lineRule="auto"/>
        <w:jc w:val="both"/>
        <w:rPr>
          <w:rFonts w:ascii="Arial" w:hAnsi="Arial" w:cs="Arial"/>
        </w:rPr>
      </w:pPr>
    </w:p>
    <w:p w14:paraId="721D14E9" w14:textId="77777777" w:rsidR="00AC03ED" w:rsidRPr="00B26406" w:rsidRDefault="00AC03ED" w:rsidP="00743E6C">
      <w:pPr>
        <w:pStyle w:val="Ttulo2"/>
        <w:numPr>
          <w:ilvl w:val="1"/>
          <w:numId w:val="7"/>
        </w:numPr>
        <w:ind w:left="0" w:firstLine="0"/>
        <w:jc w:val="both"/>
        <w:rPr>
          <w:color w:val="993366"/>
          <w:w w:val="90"/>
        </w:rPr>
      </w:pPr>
      <w:bookmarkStart w:id="81" w:name="_Toc192247957"/>
      <w:bookmarkStart w:id="82" w:name="_Toc195560145"/>
      <w:r w:rsidRPr="00B26406">
        <w:rPr>
          <w:color w:val="993366"/>
          <w:w w:val="90"/>
        </w:rPr>
        <w:t>Orden del cómputo de las elecciones</w:t>
      </w:r>
      <w:bookmarkEnd w:id="81"/>
      <w:bookmarkEnd w:id="82"/>
    </w:p>
    <w:p w14:paraId="60B82867" w14:textId="77777777" w:rsidR="006D34D8" w:rsidRPr="005E540B" w:rsidRDefault="006D34D8" w:rsidP="005E540B">
      <w:pPr>
        <w:spacing w:line="276" w:lineRule="auto"/>
        <w:jc w:val="both"/>
        <w:rPr>
          <w:rFonts w:ascii="Arial" w:hAnsi="Arial" w:cs="Arial"/>
        </w:rPr>
      </w:pPr>
    </w:p>
    <w:p w14:paraId="13F2D7B4" w14:textId="4BCEFCFE" w:rsidR="00AC03ED" w:rsidRPr="005E540B" w:rsidRDefault="00AC03ED" w:rsidP="005E540B">
      <w:pPr>
        <w:spacing w:line="276" w:lineRule="auto"/>
        <w:jc w:val="both"/>
        <w:rPr>
          <w:rFonts w:ascii="Arial" w:hAnsi="Arial" w:cs="Arial"/>
        </w:rPr>
      </w:pPr>
      <w:r w:rsidRPr="005E540B">
        <w:rPr>
          <w:rFonts w:ascii="Arial" w:hAnsi="Arial" w:cs="Arial"/>
        </w:rPr>
        <w:t xml:space="preserve">En los </w:t>
      </w:r>
      <w:proofErr w:type="spellStart"/>
      <w:r w:rsidRPr="005E540B">
        <w:rPr>
          <w:rFonts w:ascii="Arial" w:hAnsi="Arial" w:cs="Arial"/>
        </w:rPr>
        <w:t>CED</w:t>
      </w:r>
      <w:proofErr w:type="spellEnd"/>
      <w:r w:rsidRPr="005E540B">
        <w:rPr>
          <w:rFonts w:ascii="Arial" w:hAnsi="Arial" w:cs="Arial"/>
        </w:rPr>
        <w:t xml:space="preserve"> del </w:t>
      </w:r>
      <w:proofErr w:type="spellStart"/>
      <w:r w:rsidRPr="005E540B">
        <w:rPr>
          <w:rFonts w:ascii="Arial" w:hAnsi="Arial" w:cs="Arial"/>
        </w:rPr>
        <w:t>IEPC</w:t>
      </w:r>
      <w:proofErr w:type="spellEnd"/>
      <w:r w:rsidRPr="005E540B">
        <w:rPr>
          <w:rFonts w:ascii="Arial" w:hAnsi="Arial" w:cs="Arial"/>
        </w:rPr>
        <w:t xml:space="preserve"> Tabasco se llevarán a cabo el escrutinio y cómputo de cada uno de los paquetes electorales de las </w:t>
      </w:r>
      <w:proofErr w:type="spellStart"/>
      <w:r w:rsidR="00CE0853" w:rsidRPr="005E540B">
        <w:rPr>
          <w:rFonts w:ascii="Arial" w:hAnsi="Arial" w:cs="Arial"/>
        </w:rPr>
        <w:t>CSU</w:t>
      </w:r>
      <w:proofErr w:type="spellEnd"/>
      <w:r w:rsidRPr="005E540B">
        <w:rPr>
          <w:rFonts w:ascii="Arial" w:hAnsi="Arial" w:cs="Arial"/>
        </w:rPr>
        <w:t xml:space="preserve"> en los </w:t>
      </w:r>
      <w:proofErr w:type="spellStart"/>
      <w:r w:rsidRPr="005E540B">
        <w:rPr>
          <w:rFonts w:ascii="Arial" w:hAnsi="Arial" w:cs="Arial"/>
        </w:rPr>
        <w:t>GT</w:t>
      </w:r>
      <w:proofErr w:type="spellEnd"/>
      <w:r w:rsidRPr="005E540B">
        <w:rPr>
          <w:rFonts w:ascii="Arial" w:hAnsi="Arial" w:cs="Arial"/>
        </w:rPr>
        <w:t xml:space="preserve"> y </w:t>
      </w:r>
      <w:proofErr w:type="spellStart"/>
      <w:r w:rsidR="00234793" w:rsidRPr="005E540B">
        <w:rPr>
          <w:rFonts w:ascii="Arial" w:hAnsi="Arial" w:cs="Arial"/>
        </w:rPr>
        <w:t>PE</w:t>
      </w:r>
      <w:r w:rsidR="006D34D8" w:rsidRPr="005E540B">
        <w:rPr>
          <w:rFonts w:ascii="Arial" w:hAnsi="Arial" w:cs="Arial"/>
        </w:rPr>
        <w:t>y</w:t>
      </w:r>
      <w:r w:rsidR="00234793" w:rsidRPr="005E540B">
        <w:rPr>
          <w:rFonts w:ascii="Arial" w:hAnsi="Arial" w:cs="Arial"/>
        </w:rPr>
        <w:t>C</w:t>
      </w:r>
      <w:proofErr w:type="spellEnd"/>
      <w:r w:rsidRPr="005E540B">
        <w:rPr>
          <w:rFonts w:ascii="Arial" w:hAnsi="Arial" w:cs="Arial"/>
        </w:rPr>
        <w:t xml:space="preserve">, como lo establece el artículo 414 de la </w:t>
      </w:r>
      <w:proofErr w:type="spellStart"/>
      <w:r w:rsidRPr="005E540B">
        <w:rPr>
          <w:rFonts w:ascii="Arial" w:hAnsi="Arial" w:cs="Arial"/>
        </w:rPr>
        <w:t>LEPPET</w:t>
      </w:r>
      <w:proofErr w:type="spellEnd"/>
      <w:r w:rsidRPr="005E540B">
        <w:rPr>
          <w:rFonts w:ascii="Arial" w:hAnsi="Arial" w:cs="Arial"/>
        </w:rPr>
        <w:t>, en el orden siguiente:</w:t>
      </w:r>
    </w:p>
    <w:p w14:paraId="6649D786" w14:textId="77777777" w:rsidR="00AC03ED" w:rsidRPr="005E540B" w:rsidRDefault="00AC03ED" w:rsidP="005E540B">
      <w:pPr>
        <w:pStyle w:val="Textoindependiente"/>
        <w:spacing w:line="276" w:lineRule="auto"/>
        <w:rPr>
          <w:rFonts w:ascii="Arial" w:hAnsi="Arial" w:cs="Arial"/>
        </w:rPr>
      </w:pPr>
    </w:p>
    <w:p w14:paraId="1A6FD354" w14:textId="399E770A" w:rsidR="00AC03ED" w:rsidRPr="005E540B" w:rsidRDefault="00AC03ED" w:rsidP="005E540B">
      <w:pPr>
        <w:spacing w:line="276" w:lineRule="auto"/>
        <w:jc w:val="both"/>
        <w:rPr>
          <w:rFonts w:ascii="Arial" w:hAnsi="Arial" w:cs="Arial"/>
        </w:rPr>
      </w:pPr>
      <w:r w:rsidRPr="005E540B">
        <w:rPr>
          <w:rFonts w:ascii="Arial" w:hAnsi="Arial" w:cs="Arial"/>
          <w:b/>
          <w:color w:val="8B1057"/>
          <w:w w:val="90"/>
        </w:rPr>
        <w:t>1.-</w:t>
      </w:r>
      <w:r w:rsidRPr="005E540B">
        <w:rPr>
          <w:rFonts w:ascii="Arial" w:hAnsi="Arial" w:cs="Arial"/>
          <w:color w:val="8B1057"/>
          <w:spacing w:val="18"/>
        </w:rPr>
        <w:t xml:space="preserve"> </w:t>
      </w:r>
      <w:r w:rsidR="00BF7BB2" w:rsidRPr="005E540B">
        <w:rPr>
          <w:rFonts w:ascii="Arial" w:hAnsi="Arial" w:cs="Arial"/>
        </w:rPr>
        <w:t>Personas M</w:t>
      </w:r>
      <w:r w:rsidRPr="005E540B">
        <w:rPr>
          <w:rFonts w:ascii="Arial" w:hAnsi="Arial" w:cs="Arial"/>
        </w:rPr>
        <w:t>agistradas integrantes del Tribunal de Disciplina Judicial</w:t>
      </w:r>
    </w:p>
    <w:p w14:paraId="4F0B0D50" w14:textId="10F6F716" w:rsidR="00AC03ED" w:rsidRPr="005E540B" w:rsidRDefault="00AC03ED" w:rsidP="005E540B">
      <w:pPr>
        <w:spacing w:line="276" w:lineRule="auto"/>
        <w:jc w:val="both"/>
        <w:rPr>
          <w:rFonts w:ascii="Arial" w:hAnsi="Arial" w:cs="Arial"/>
        </w:rPr>
      </w:pPr>
      <w:r w:rsidRPr="005E540B">
        <w:rPr>
          <w:rFonts w:ascii="Arial" w:hAnsi="Arial" w:cs="Arial"/>
          <w:b/>
          <w:color w:val="8B1057"/>
        </w:rPr>
        <w:t>2.-</w:t>
      </w:r>
      <w:r w:rsidRPr="005E540B">
        <w:rPr>
          <w:rFonts w:ascii="Arial" w:hAnsi="Arial" w:cs="Arial"/>
          <w:color w:val="8B1057"/>
        </w:rPr>
        <w:t xml:space="preserve"> </w:t>
      </w:r>
      <w:r w:rsidR="00BF7BB2" w:rsidRPr="005E540B">
        <w:rPr>
          <w:rFonts w:ascii="Arial" w:hAnsi="Arial" w:cs="Arial"/>
        </w:rPr>
        <w:t>Personas M</w:t>
      </w:r>
      <w:r w:rsidRPr="005E540B">
        <w:rPr>
          <w:rFonts w:ascii="Arial" w:hAnsi="Arial" w:cs="Arial"/>
        </w:rPr>
        <w:t>agistradas integrantes del Tribunal Superior de Justicia</w:t>
      </w:r>
    </w:p>
    <w:p w14:paraId="760AA10F" w14:textId="381295BC" w:rsidR="00AC03ED" w:rsidRPr="005E540B" w:rsidRDefault="00AC03ED" w:rsidP="005E540B">
      <w:pPr>
        <w:spacing w:line="276" w:lineRule="auto"/>
        <w:jc w:val="both"/>
        <w:rPr>
          <w:rFonts w:ascii="Arial" w:hAnsi="Arial" w:cs="Arial"/>
        </w:rPr>
      </w:pPr>
      <w:r w:rsidRPr="005E540B">
        <w:rPr>
          <w:rFonts w:ascii="Arial" w:hAnsi="Arial" w:cs="Arial"/>
          <w:b/>
          <w:color w:val="891351"/>
        </w:rPr>
        <w:t>3.-</w:t>
      </w:r>
      <w:r w:rsidRPr="005E540B">
        <w:rPr>
          <w:rFonts w:ascii="Arial" w:hAnsi="Arial" w:cs="Arial"/>
          <w:color w:val="891351"/>
          <w:spacing w:val="15"/>
        </w:rPr>
        <w:t xml:space="preserve"> </w:t>
      </w:r>
      <w:r w:rsidRPr="005E540B">
        <w:rPr>
          <w:rFonts w:ascii="Arial" w:hAnsi="Arial" w:cs="Arial"/>
        </w:rPr>
        <w:t xml:space="preserve">Personas Juzgadoras en materia </w:t>
      </w:r>
      <w:r w:rsidR="00D91879" w:rsidRPr="005E540B">
        <w:rPr>
          <w:rFonts w:ascii="Arial" w:hAnsi="Arial" w:cs="Arial"/>
        </w:rPr>
        <w:t>P</w:t>
      </w:r>
      <w:r w:rsidRPr="005E540B">
        <w:rPr>
          <w:rFonts w:ascii="Arial" w:hAnsi="Arial" w:cs="Arial"/>
        </w:rPr>
        <w:t>enal</w:t>
      </w:r>
      <w:r w:rsidR="006D34D8" w:rsidRPr="005E540B">
        <w:rPr>
          <w:rFonts w:ascii="Arial" w:hAnsi="Arial" w:cs="Arial"/>
        </w:rPr>
        <w:t>; y</w:t>
      </w:r>
    </w:p>
    <w:p w14:paraId="55B2CD48" w14:textId="01799A70" w:rsidR="00AC03ED" w:rsidRPr="005E540B" w:rsidRDefault="00AC03ED" w:rsidP="005E540B">
      <w:pPr>
        <w:spacing w:line="276" w:lineRule="auto"/>
        <w:jc w:val="both"/>
        <w:rPr>
          <w:rFonts w:ascii="Arial" w:hAnsi="Arial" w:cs="Arial"/>
          <w:w w:val="90"/>
        </w:rPr>
      </w:pPr>
      <w:r w:rsidRPr="005E540B">
        <w:rPr>
          <w:rFonts w:ascii="Arial" w:hAnsi="Arial" w:cs="Arial"/>
          <w:b/>
          <w:color w:val="891351"/>
        </w:rPr>
        <w:t>4.-</w:t>
      </w:r>
      <w:r w:rsidRPr="005E540B">
        <w:rPr>
          <w:rFonts w:ascii="Arial" w:hAnsi="Arial" w:cs="Arial"/>
          <w:color w:val="891351"/>
          <w:spacing w:val="15"/>
        </w:rPr>
        <w:t xml:space="preserve"> </w:t>
      </w:r>
      <w:r w:rsidR="00BF7BB2" w:rsidRPr="005E540B">
        <w:rPr>
          <w:rFonts w:ascii="Arial" w:hAnsi="Arial" w:cs="Arial"/>
        </w:rPr>
        <w:t xml:space="preserve">Personas Juzgadoras </w:t>
      </w:r>
      <w:r w:rsidR="00D91879" w:rsidRPr="005E540B">
        <w:rPr>
          <w:rFonts w:ascii="Arial" w:hAnsi="Arial" w:cs="Arial"/>
        </w:rPr>
        <w:t>C</w:t>
      </w:r>
      <w:r w:rsidR="00802138" w:rsidRPr="005E540B">
        <w:rPr>
          <w:rFonts w:ascii="Arial" w:hAnsi="Arial" w:cs="Arial"/>
        </w:rPr>
        <w:t xml:space="preserve">iviles, </w:t>
      </w:r>
      <w:r w:rsidR="00D91879" w:rsidRPr="005E540B">
        <w:rPr>
          <w:rFonts w:ascii="Arial" w:hAnsi="Arial" w:cs="Arial"/>
        </w:rPr>
        <w:t>F</w:t>
      </w:r>
      <w:r w:rsidR="00802138" w:rsidRPr="005E540B">
        <w:rPr>
          <w:rFonts w:ascii="Arial" w:hAnsi="Arial" w:cs="Arial"/>
        </w:rPr>
        <w:t xml:space="preserve">amiliares, </w:t>
      </w:r>
      <w:r w:rsidR="00D91879" w:rsidRPr="005E540B">
        <w:rPr>
          <w:rFonts w:ascii="Arial" w:hAnsi="Arial" w:cs="Arial"/>
        </w:rPr>
        <w:t>M</w:t>
      </w:r>
      <w:r w:rsidR="00802138" w:rsidRPr="005E540B">
        <w:rPr>
          <w:rFonts w:ascii="Arial" w:hAnsi="Arial" w:cs="Arial"/>
        </w:rPr>
        <w:t xml:space="preserve">ercantiles y </w:t>
      </w:r>
      <w:r w:rsidR="00D91879" w:rsidRPr="005E540B">
        <w:rPr>
          <w:rFonts w:ascii="Arial" w:hAnsi="Arial" w:cs="Arial"/>
        </w:rPr>
        <w:t>L</w:t>
      </w:r>
      <w:r w:rsidR="00802138" w:rsidRPr="005E540B">
        <w:rPr>
          <w:rFonts w:ascii="Arial" w:hAnsi="Arial" w:cs="Arial"/>
        </w:rPr>
        <w:t>aborales.</w:t>
      </w:r>
    </w:p>
    <w:p w14:paraId="45BE713B" w14:textId="77777777" w:rsidR="00802138" w:rsidRPr="005E540B" w:rsidRDefault="00802138" w:rsidP="005E540B">
      <w:pPr>
        <w:pStyle w:val="Ttulo2"/>
        <w:spacing w:line="276" w:lineRule="auto"/>
        <w:ind w:left="0" w:right="49"/>
        <w:jc w:val="both"/>
        <w:rPr>
          <w:rFonts w:ascii="Arial" w:hAnsi="Arial" w:cs="Arial"/>
          <w:color w:val="993366"/>
          <w:sz w:val="22"/>
          <w:szCs w:val="22"/>
        </w:rPr>
      </w:pPr>
      <w:bookmarkStart w:id="83" w:name="_Toc192247958"/>
    </w:p>
    <w:p w14:paraId="477A216A" w14:textId="0A85B005" w:rsidR="00AC03ED" w:rsidRPr="00B26406" w:rsidRDefault="00AC03ED" w:rsidP="00063222">
      <w:pPr>
        <w:pStyle w:val="Ttulo2"/>
        <w:ind w:left="0" w:right="49"/>
        <w:jc w:val="both"/>
        <w:rPr>
          <w:color w:val="993366"/>
          <w:sz w:val="28"/>
        </w:rPr>
      </w:pPr>
      <w:bookmarkStart w:id="84" w:name="_Toc195560146"/>
      <w:r w:rsidRPr="00B26406">
        <w:rPr>
          <w:color w:val="993366"/>
          <w:sz w:val="28"/>
        </w:rPr>
        <w:t xml:space="preserve">2.5.1. Distribución de los Paquetes Electorales al </w:t>
      </w:r>
      <w:proofErr w:type="spellStart"/>
      <w:r w:rsidRPr="00B26406">
        <w:rPr>
          <w:color w:val="993366"/>
          <w:sz w:val="28"/>
        </w:rPr>
        <w:t>GT</w:t>
      </w:r>
      <w:proofErr w:type="spellEnd"/>
      <w:r w:rsidRPr="00B26406">
        <w:rPr>
          <w:color w:val="993366"/>
          <w:sz w:val="28"/>
        </w:rPr>
        <w:t xml:space="preserve"> y </w:t>
      </w:r>
      <w:proofErr w:type="spellStart"/>
      <w:r w:rsidR="00F223D3">
        <w:rPr>
          <w:color w:val="993366"/>
          <w:sz w:val="28"/>
        </w:rPr>
        <w:t>PEy</w:t>
      </w:r>
      <w:r w:rsidR="00234793">
        <w:rPr>
          <w:color w:val="993366"/>
          <w:sz w:val="28"/>
        </w:rPr>
        <w:t>C</w:t>
      </w:r>
      <w:proofErr w:type="spellEnd"/>
      <w:r w:rsidRPr="00B26406">
        <w:rPr>
          <w:color w:val="993366"/>
          <w:sz w:val="28"/>
        </w:rPr>
        <w:t>.</w:t>
      </w:r>
      <w:bookmarkEnd w:id="83"/>
      <w:bookmarkEnd w:id="84"/>
    </w:p>
    <w:p w14:paraId="3360CCAE" w14:textId="77777777" w:rsidR="006D34D8" w:rsidRPr="005E540B" w:rsidRDefault="006D34D8" w:rsidP="005E540B">
      <w:pPr>
        <w:spacing w:line="276" w:lineRule="auto"/>
        <w:jc w:val="both"/>
        <w:rPr>
          <w:rFonts w:ascii="Arial" w:hAnsi="Arial" w:cs="Arial"/>
        </w:rPr>
      </w:pPr>
    </w:p>
    <w:p w14:paraId="317CEF65" w14:textId="641FE12E" w:rsidR="00D91879" w:rsidRPr="005E540B" w:rsidRDefault="00AC03ED" w:rsidP="005E540B">
      <w:pPr>
        <w:spacing w:line="276" w:lineRule="auto"/>
        <w:jc w:val="both"/>
        <w:rPr>
          <w:rFonts w:ascii="Arial" w:hAnsi="Arial" w:cs="Arial"/>
        </w:rPr>
      </w:pPr>
      <w:r w:rsidRPr="005E540B">
        <w:rPr>
          <w:rFonts w:ascii="Arial" w:hAnsi="Arial" w:cs="Arial"/>
        </w:rPr>
        <w:t xml:space="preserve">La Presidencia del </w:t>
      </w:r>
      <w:proofErr w:type="spellStart"/>
      <w:r w:rsidR="003338D9" w:rsidRPr="005E540B">
        <w:rPr>
          <w:rFonts w:ascii="Arial" w:hAnsi="Arial" w:cs="Arial"/>
        </w:rPr>
        <w:t>CED</w:t>
      </w:r>
      <w:proofErr w:type="spellEnd"/>
      <w:r w:rsidRPr="005E540B">
        <w:rPr>
          <w:rFonts w:ascii="Arial" w:hAnsi="Arial" w:cs="Arial"/>
        </w:rPr>
        <w:t xml:space="preserve"> dará entrada al primer paquete</w:t>
      </w:r>
      <w:r w:rsidR="00F223D3" w:rsidRPr="005E540B">
        <w:rPr>
          <w:rFonts w:ascii="Arial" w:hAnsi="Arial" w:cs="Arial"/>
        </w:rPr>
        <w:t xml:space="preserve"> electoral</w:t>
      </w:r>
      <w:r w:rsidRPr="005E540B">
        <w:rPr>
          <w:rFonts w:ascii="Arial" w:hAnsi="Arial" w:cs="Arial"/>
        </w:rPr>
        <w:t xml:space="preserve"> recibido, anunciando la sección electoral y tipo de casilla y lo enviará al </w:t>
      </w:r>
      <w:proofErr w:type="spellStart"/>
      <w:r w:rsidRPr="005E540B">
        <w:rPr>
          <w:rFonts w:ascii="Arial" w:hAnsi="Arial" w:cs="Arial"/>
        </w:rPr>
        <w:t>GT</w:t>
      </w:r>
      <w:proofErr w:type="spellEnd"/>
      <w:r w:rsidRPr="005E540B">
        <w:rPr>
          <w:rFonts w:ascii="Arial" w:hAnsi="Arial" w:cs="Arial"/>
        </w:rPr>
        <w:t>, para que la Consejería que lo presida, lo distribuya</w:t>
      </w:r>
      <w:r w:rsidR="00413CC7" w:rsidRPr="005E540B">
        <w:rPr>
          <w:rFonts w:ascii="Arial" w:hAnsi="Arial" w:cs="Arial"/>
        </w:rPr>
        <w:t>, anotándolo en su control (</w:t>
      </w:r>
      <w:r w:rsidR="00413CC7" w:rsidRPr="005E540B">
        <w:rPr>
          <w:rFonts w:ascii="Arial" w:hAnsi="Arial" w:cs="Arial"/>
          <w:b/>
          <w:i/>
        </w:rPr>
        <w:t>Anexo 4</w:t>
      </w:r>
      <w:r w:rsidR="00413CC7" w:rsidRPr="005E540B">
        <w:rPr>
          <w:rFonts w:ascii="Arial" w:hAnsi="Arial" w:cs="Arial"/>
        </w:rPr>
        <w:t>)</w:t>
      </w:r>
      <w:r w:rsidRPr="005E540B">
        <w:rPr>
          <w:rFonts w:ascii="Arial" w:hAnsi="Arial" w:cs="Arial"/>
        </w:rPr>
        <w:t xml:space="preserve">, iniciando en el primer </w:t>
      </w:r>
      <w:proofErr w:type="spellStart"/>
      <w:r w:rsidR="00234793" w:rsidRPr="005E540B">
        <w:rPr>
          <w:rFonts w:ascii="Arial" w:hAnsi="Arial" w:cs="Arial"/>
        </w:rPr>
        <w:t>PE</w:t>
      </w:r>
      <w:r w:rsidR="006D34D8" w:rsidRPr="005E540B">
        <w:rPr>
          <w:rFonts w:ascii="Arial" w:hAnsi="Arial" w:cs="Arial"/>
        </w:rPr>
        <w:t>y</w:t>
      </w:r>
      <w:r w:rsidR="00234793" w:rsidRPr="005E540B">
        <w:rPr>
          <w:rFonts w:ascii="Arial" w:hAnsi="Arial" w:cs="Arial"/>
        </w:rPr>
        <w:t>C</w:t>
      </w:r>
      <w:proofErr w:type="spellEnd"/>
      <w:r w:rsidRPr="005E540B">
        <w:rPr>
          <w:rFonts w:ascii="Arial" w:hAnsi="Arial" w:cs="Arial"/>
        </w:rPr>
        <w:t xml:space="preserve">, hasta cubrir todos los </w:t>
      </w:r>
      <w:proofErr w:type="spellStart"/>
      <w:r w:rsidR="00234793" w:rsidRPr="005E540B">
        <w:rPr>
          <w:rFonts w:ascii="Arial" w:hAnsi="Arial" w:cs="Arial"/>
        </w:rPr>
        <w:t>PE</w:t>
      </w:r>
      <w:r w:rsidR="006D34D8" w:rsidRPr="005E540B">
        <w:rPr>
          <w:rFonts w:ascii="Arial" w:hAnsi="Arial" w:cs="Arial"/>
        </w:rPr>
        <w:t>y</w:t>
      </w:r>
      <w:r w:rsidR="00234793" w:rsidRPr="005E540B">
        <w:rPr>
          <w:rFonts w:ascii="Arial" w:hAnsi="Arial" w:cs="Arial"/>
        </w:rPr>
        <w:t>C</w:t>
      </w:r>
      <w:proofErr w:type="spellEnd"/>
      <w:r w:rsidR="00CF3169" w:rsidRPr="005E540B">
        <w:rPr>
          <w:rFonts w:ascii="Arial" w:hAnsi="Arial" w:cs="Arial"/>
        </w:rPr>
        <w:t xml:space="preserve"> </w:t>
      </w:r>
      <w:r w:rsidRPr="005E540B">
        <w:rPr>
          <w:rFonts w:ascii="Arial" w:hAnsi="Arial" w:cs="Arial"/>
        </w:rPr>
        <w:t>instalados</w:t>
      </w:r>
      <w:r w:rsidR="00413CC7" w:rsidRPr="005E540B">
        <w:rPr>
          <w:rFonts w:ascii="Arial" w:hAnsi="Arial" w:cs="Arial"/>
        </w:rPr>
        <w:t>;</w:t>
      </w:r>
      <w:r w:rsidR="00DD074B" w:rsidRPr="005E540B">
        <w:rPr>
          <w:rFonts w:ascii="Arial" w:hAnsi="Arial" w:cs="Arial"/>
        </w:rPr>
        <w:t xml:space="preserve"> ca</w:t>
      </w:r>
      <w:r w:rsidR="00413CC7" w:rsidRPr="005E540B">
        <w:rPr>
          <w:rFonts w:ascii="Arial" w:hAnsi="Arial" w:cs="Arial"/>
        </w:rPr>
        <w:t xml:space="preserve">da Auxiliar de Captura, seleccionará en el módulo del </w:t>
      </w:r>
      <w:proofErr w:type="spellStart"/>
      <w:r w:rsidR="00413CC7" w:rsidRPr="005E540B">
        <w:rPr>
          <w:rFonts w:ascii="Arial" w:hAnsi="Arial" w:cs="Arial"/>
        </w:rPr>
        <w:t>SIEE</w:t>
      </w:r>
      <w:proofErr w:type="spellEnd"/>
      <w:r w:rsidR="00413CC7" w:rsidRPr="005E540B">
        <w:rPr>
          <w:rFonts w:ascii="Arial" w:hAnsi="Arial" w:cs="Arial"/>
        </w:rPr>
        <w:t xml:space="preserve"> correspondiente, la sección y tipo de casilla del </w:t>
      </w:r>
      <w:r w:rsidR="00DD074B" w:rsidRPr="005E540B">
        <w:rPr>
          <w:rFonts w:ascii="Arial" w:hAnsi="Arial" w:cs="Arial"/>
        </w:rPr>
        <w:t>paquete</w:t>
      </w:r>
      <w:r w:rsidR="00413CC7" w:rsidRPr="005E540B">
        <w:rPr>
          <w:rFonts w:ascii="Arial" w:hAnsi="Arial" w:cs="Arial"/>
        </w:rPr>
        <w:t xml:space="preserve"> y la elección</w:t>
      </w:r>
      <w:r w:rsidR="00DD074B" w:rsidRPr="005E540B">
        <w:rPr>
          <w:rFonts w:ascii="Arial" w:hAnsi="Arial" w:cs="Arial"/>
        </w:rPr>
        <w:t xml:space="preserve"> que le fue asignado</w:t>
      </w:r>
      <w:r w:rsidRPr="005E540B">
        <w:rPr>
          <w:rFonts w:ascii="Arial" w:hAnsi="Arial" w:cs="Arial"/>
        </w:rPr>
        <w:t>.</w:t>
      </w:r>
      <w:r w:rsidR="00D91879" w:rsidRPr="005E540B">
        <w:rPr>
          <w:rFonts w:ascii="Arial" w:hAnsi="Arial" w:cs="Arial"/>
        </w:rPr>
        <w:t xml:space="preserve"> De agotarse los </w:t>
      </w:r>
      <w:proofErr w:type="spellStart"/>
      <w:r w:rsidR="00D91879" w:rsidRPr="005E540B">
        <w:rPr>
          <w:rFonts w:ascii="Arial" w:hAnsi="Arial" w:cs="Arial"/>
        </w:rPr>
        <w:t>PEyC</w:t>
      </w:r>
      <w:proofErr w:type="spellEnd"/>
      <w:r w:rsidR="00D91879" w:rsidRPr="005E540B">
        <w:rPr>
          <w:rFonts w:ascii="Arial" w:hAnsi="Arial" w:cs="Arial"/>
        </w:rPr>
        <w:t xml:space="preserve"> y hubiese paquetes electorales, una vez que se haya notificado su recepción en el Pleno, la Presidencia indicará que se resguarde en la Bodega Electoral en el lugar destinado para ello.</w:t>
      </w:r>
    </w:p>
    <w:p w14:paraId="2398FBA4" w14:textId="33455D18" w:rsidR="00AC03ED" w:rsidRPr="005E540B" w:rsidRDefault="00AC03ED" w:rsidP="005E540B">
      <w:pPr>
        <w:spacing w:line="276" w:lineRule="auto"/>
        <w:jc w:val="both"/>
        <w:rPr>
          <w:rFonts w:ascii="Arial" w:hAnsi="Arial" w:cs="Arial"/>
        </w:rPr>
      </w:pPr>
    </w:p>
    <w:p w14:paraId="242AF134" w14:textId="6E6F0343" w:rsidR="00D91879" w:rsidRPr="005E540B" w:rsidRDefault="00D91879" w:rsidP="005E540B">
      <w:pPr>
        <w:spacing w:line="276" w:lineRule="auto"/>
        <w:jc w:val="both"/>
        <w:rPr>
          <w:rFonts w:ascii="Arial" w:hAnsi="Arial" w:cs="Arial"/>
        </w:rPr>
      </w:pPr>
      <w:r w:rsidRPr="005E540B">
        <w:rPr>
          <w:rFonts w:ascii="Arial" w:hAnsi="Arial" w:cs="Arial"/>
        </w:rPr>
        <w:t xml:space="preserve">Posteriormente, los paquetes electorales recibidos </w:t>
      </w:r>
      <w:r w:rsidR="00DD074B" w:rsidRPr="005E540B">
        <w:rPr>
          <w:rFonts w:ascii="Arial" w:hAnsi="Arial" w:cs="Arial"/>
        </w:rPr>
        <w:t xml:space="preserve">serán asignando en orden numérico, del menor al mayor, para llevar un control de los paquetes electorales a los que se le realice el procedimiento de escrutinio y cómputo, este mismo principio de asignación de paquetes en el orden antes mencionado a los </w:t>
      </w:r>
      <w:proofErr w:type="spellStart"/>
      <w:r w:rsidR="00DD074B" w:rsidRPr="005E540B">
        <w:rPr>
          <w:rFonts w:ascii="Arial" w:hAnsi="Arial" w:cs="Arial"/>
        </w:rPr>
        <w:t>PEyC</w:t>
      </w:r>
      <w:proofErr w:type="spellEnd"/>
      <w:r w:rsidR="00DD074B" w:rsidRPr="005E540B">
        <w:rPr>
          <w:rFonts w:ascii="Arial" w:hAnsi="Arial" w:cs="Arial"/>
        </w:rPr>
        <w:t>, se utilizará para las elecciones subsecuentes.</w:t>
      </w:r>
    </w:p>
    <w:p w14:paraId="155E4936" w14:textId="77777777" w:rsidR="00D91879" w:rsidRPr="005E540B" w:rsidRDefault="00D91879" w:rsidP="005E540B">
      <w:pPr>
        <w:spacing w:line="276" w:lineRule="auto"/>
        <w:jc w:val="both"/>
        <w:rPr>
          <w:rFonts w:ascii="Arial" w:hAnsi="Arial" w:cs="Arial"/>
        </w:rPr>
      </w:pPr>
    </w:p>
    <w:p w14:paraId="1F2A8ED1" w14:textId="42175D2C" w:rsidR="00D91879" w:rsidRPr="005E540B" w:rsidRDefault="00D91879" w:rsidP="005E540B">
      <w:pPr>
        <w:spacing w:line="276" w:lineRule="auto"/>
        <w:jc w:val="both"/>
        <w:rPr>
          <w:rFonts w:ascii="Arial" w:hAnsi="Arial" w:cs="Arial"/>
          <w:spacing w:val="-2"/>
        </w:rPr>
      </w:pPr>
      <w:r w:rsidRPr="005E540B">
        <w:rPr>
          <w:rFonts w:ascii="Arial" w:hAnsi="Arial" w:cs="Arial"/>
        </w:rPr>
        <w:t>Quien</w:t>
      </w:r>
      <w:r w:rsidRPr="005E540B">
        <w:rPr>
          <w:rFonts w:ascii="Arial" w:hAnsi="Arial" w:cs="Arial"/>
          <w:spacing w:val="-17"/>
        </w:rPr>
        <w:t xml:space="preserve"> </w:t>
      </w:r>
      <w:r w:rsidRPr="005E540B">
        <w:rPr>
          <w:rFonts w:ascii="Arial" w:hAnsi="Arial" w:cs="Arial"/>
        </w:rPr>
        <w:t>presida</w:t>
      </w:r>
      <w:r w:rsidRPr="005E540B">
        <w:rPr>
          <w:rFonts w:ascii="Arial" w:hAnsi="Arial" w:cs="Arial"/>
          <w:spacing w:val="-17"/>
        </w:rPr>
        <w:t xml:space="preserve"> </w:t>
      </w:r>
      <w:r w:rsidRPr="005E540B">
        <w:rPr>
          <w:rFonts w:ascii="Arial" w:hAnsi="Arial" w:cs="Arial"/>
        </w:rPr>
        <w:t>el</w:t>
      </w:r>
      <w:r w:rsidRPr="005E540B">
        <w:rPr>
          <w:rFonts w:ascii="Arial" w:hAnsi="Arial" w:cs="Arial"/>
          <w:spacing w:val="-17"/>
        </w:rPr>
        <w:t xml:space="preserve"> </w:t>
      </w:r>
      <w:proofErr w:type="spellStart"/>
      <w:r w:rsidRPr="005E540B">
        <w:rPr>
          <w:rFonts w:ascii="Arial" w:hAnsi="Arial" w:cs="Arial"/>
        </w:rPr>
        <w:t>GT</w:t>
      </w:r>
      <w:proofErr w:type="spellEnd"/>
      <w:r w:rsidRPr="005E540B">
        <w:rPr>
          <w:rFonts w:ascii="Arial" w:hAnsi="Arial" w:cs="Arial"/>
        </w:rPr>
        <w:t>,</w:t>
      </w:r>
      <w:r w:rsidRPr="005E540B">
        <w:rPr>
          <w:rFonts w:ascii="Arial" w:hAnsi="Arial" w:cs="Arial"/>
          <w:spacing w:val="-17"/>
        </w:rPr>
        <w:t xml:space="preserve"> </w:t>
      </w:r>
      <w:r w:rsidRPr="005E540B">
        <w:rPr>
          <w:rFonts w:ascii="Arial" w:hAnsi="Arial" w:cs="Arial"/>
        </w:rPr>
        <w:t>con</w:t>
      </w:r>
      <w:r w:rsidRPr="005E540B">
        <w:rPr>
          <w:rFonts w:ascii="Arial" w:hAnsi="Arial" w:cs="Arial"/>
          <w:spacing w:val="-17"/>
        </w:rPr>
        <w:t xml:space="preserve"> </w:t>
      </w:r>
      <w:r w:rsidRPr="005E540B">
        <w:rPr>
          <w:rFonts w:ascii="Arial" w:hAnsi="Arial" w:cs="Arial"/>
        </w:rPr>
        <w:t>la</w:t>
      </w:r>
      <w:r w:rsidRPr="005E540B">
        <w:rPr>
          <w:rFonts w:ascii="Arial" w:hAnsi="Arial" w:cs="Arial"/>
          <w:spacing w:val="-17"/>
        </w:rPr>
        <w:t xml:space="preserve"> </w:t>
      </w:r>
      <w:r w:rsidRPr="005E540B">
        <w:rPr>
          <w:rFonts w:ascii="Arial" w:hAnsi="Arial" w:cs="Arial"/>
        </w:rPr>
        <w:t>ayuda</w:t>
      </w:r>
      <w:r w:rsidRPr="005E540B">
        <w:rPr>
          <w:rFonts w:ascii="Arial" w:hAnsi="Arial" w:cs="Arial"/>
          <w:spacing w:val="-17"/>
        </w:rPr>
        <w:t xml:space="preserve"> </w:t>
      </w:r>
      <w:r w:rsidRPr="005E540B">
        <w:rPr>
          <w:rFonts w:ascii="Arial" w:hAnsi="Arial" w:cs="Arial"/>
        </w:rPr>
        <w:t>de</w:t>
      </w:r>
      <w:r w:rsidRPr="005E540B">
        <w:rPr>
          <w:rFonts w:ascii="Arial" w:hAnsi="Arial" w:cs="Arial"/>
          <w:spacing w:val="-17"/>
        </w:rPr>
        <w:t xml:space="preserve"> </w:t>
      </w:r>
      <w:r w:rsidRPr="005E540B">
        <w:rPr>
          <w:rFonts w:ascii="Arial" w:hAnsi="Arial" w:cs="Arial"/>
        </w:rPr>
        <w:t>las</w:t>
      </w:r>
      <w:r w:rsidRPr="005E540B">
        <w:rPr>
          <w:rFonts w:ascii="Arial" w:hAnsi="Arial" w:cs="Arial"/>
          <w:spacing w:val="-17"/>
        </w:rPr>
        <w:t xml:space="preserve"> </w:t>
      </w:r>
      <w:r w:rsidRPr="005E540B">
        <w:rPr>
          <w:rFonts w:ascii="Arial" w:hAnsi="Arial" w:cs="Arial"/>
        </w:rPr>
        <w:t>personas</w:t>
      </w:r>
      <w:r w:rsidRPr="005E540B">
        <w:rPr>
          <w:rFonts w:ascii="Arial" w:hAnsi="Arial" w:cs="Arial"/>
          <w:spacing w:val="-17"/>
        </w:rPr>
        <w:t xml:space="preserve"> </w:t>
      </w:r>
      <w:r w:rsidRPr="005E540B">
        <w:rPr>
          <w:rFonts w:ascii="Arial" w:hAnsi="Arial" w:cs="Arial"/>
        </w:rPr>
        <w:t xml:space="preserve">Auxiliares de Escrutinio, Cómputo y Verificación, deberá realizar las actividades correspondientes al escrutinio y cómputo de los </w:t>
      </w:r>
      <w:r w:rsidRPr="005E540B">
        <w:rPr>
          <w:rFonts w:ascii="Arial" w:hAnsi="Arial" w:cs="Arial"/>
          <w:spacing w:val="-2"/>
        </w:rPr>
        <w:t>votos.</w:t>
      </w:r>
    </w:p>
    <w:p w14:paraId="07112DD0" w14:textId="77777777" w:rsidR="00D91879" w:rsidRPr="005E540B" w:rsidRDefault="00D91879" w:rsidP="005E540B">
      <w:pPr>
        <w:spacing w:line="276" w:lineRule="auto"/>
        <w:jc w:val="both"/>
        <w:rPr>
          <w:rFonts w:ascii="Arial" w:hAnsi="Arial" w:cs="Arial"/>
        </w:rPr>
      </w:pPr>
    </w:p>
    <w:p w14:paraId="00925644" w14:textId="07C7F960" w:rsidR="00AC03ED" w:rsidRPr="005E540B" w:rsidRDefault="00AC03ED" w:rsidP="005E540B">
      <w:pPr>
        <w:spacing w:line="276" w:lineRule="auto"/>
        <w:jc w:val="both"/>
        <w:rPr>
          <w:rFonts w:ascii="Arial" w:hAnsi="Arial" w:cs="Arial"/>
        </w:rPr>
      </w:pPr>
      <w:r w:rsidRPr="005E540B">
        <w:rPr>
          <w:rFonts w:ascii="Arial" w:hAnsi="Arial" w:cs="Arial"/>
        </w:rPr>
        <w:t>Las</w:t>
      </w:r>
      <w:r w:rsidRPr="005E540B">
        <w:rPr>
          <w:rFonts w:ascii="Arial" w:hAnsi="Arial" w:cs="Arial"/>
          <w:spacing w:val="-14"/>
        </w:rPr>
        <w:t xml:space="preserve"> </w:t>
      </w:r>
      <w:r w:rsidRPr="005E540B">
        <w:rPr>
          <w:rFonts w:ascii="Arial" w:hAnsi="Arial" w:cs="Arial"/>
        </w:rPr>
        <w:t>personas</w:t>
      </w:r>
      <w:r w:rsidRPr="005E540B">
        <w:rPr>
          <w:rFonts w:ascii="Arial" w:hAnsi="Arial" w:cs="Arial"/>
          <w:spacing w:val="-14"/>
        </w:rPr>
        <w:t xml:space="preserve"> </w:t>
      </w:r>
      <w:r w:rsidRPr="005E540B">
        <w:rPr>
          <w:rFonts w:ascii="Arial" w:hAnsi="Arial" w:cs="Arial"/>
        </w:rPr>
        <w:t>que</w:t>
      </w:r>
      <w:r w:rsidRPr="005E540B">
        <w:rPr>
          <w:rFonts w:ascii="Arial" w:hAnsi="Arial" w:cs="Arial"/>
          <w:spacing w:val="-14"/>
        </w:rPr>
        <w:t xml:space="preserve"> </w:t>
      </w:r>
      <w:r w:rsidRPr="005E540B">
        <w:rPr>
          <w:rFonts w:ascii="Arial" w:hAnsi="Arial" w:cs="Arial"/>
        </w:rPr>
        <w:t>funjan</w:t>
      </w:r>
      <w:r w:rsidRPr="005E540B">
        <w:rPr>
          <w:rFonts w:ascii="Arial" w:hAnsi="Arial" w:cs="Arial"/>
          <w:spacing w:val="-14"/>
        </w:rPr>
        <w:t xml:space="preserve"> </w:t>
      </w:r>
      <w:r w:rsidRPr="005E540B">
        <w:rPr>
          <w:rFonts w:ascii="Arial" w:hAnsi="Arial" w:cs="Arial"/>
        </w:rPr>
        <w:t>como</w:t>
      </w:r>
      <w:r w:rsidRPr="005E540B">
        <w:rPr>
          <w:rFonts w:ascii="Arial" w:hAnsi="Arial" w:cs="Arial"/>
          <w:spacing w:val="-14"/>
        </w:rPr>
        <w:t xml:space="preserve"> </w:t>
      </w:r>
      <w:r w:rsidRPr="005E540B">
        <w:rPr>
          <w:rFonts w:ascii="Arial" w:hAnsi="Arial" w:cs="Arial"/>
        </w:rPr>
        <w:t>Auxiliares</w:t>
      </w:r>
      <w:r w:rsidRPr="005E540B">
        <w:rPr>
          <w:rFonts w:ascii="Arial" w:hAnsi="Arial" w:cs="Arial"/>
          <w:spacing w:val="-14"/>
        </w:rPr>
        <w:t xml:space="preserve"> </w:t>
      </w:r>
      <w:r w:rsidRPr="005E540B">
        <w:rPr>
          <w:rFonts w:ascii="Arial" w:hAnsi="Arial" w:cs="Arial"/>
        </w:rPr>
        <w:t>de</w:t>
      </w:r>
      <w:r w:rsidR="00674E94" w:rsidRPr="005E540B">
        <w:rPr>
          <w:rFonts w:ascii="Arial" w:hAnsi="Arial" w:cs="Arial"/>
        </w:rPr>
        <w:t xml:space="preserve"> Control de </w:t>
      </w:r>
      <w:r w:rsidRPr="005E540B">
        <w:rPr>
          <w:rFonts w:ascii="Arial" w:hAnsi="Arial" w:cs="Arial"/>
        </w:rPr>
        <w:t>Bodega</w:t>
      </w:r>
      <w:r w:rsidRPr="005E540B">
        <w:rPr>
          <w:rFonts w:ascii="Arial" w:hAnsi="Arial" w:cs="Arial"/>
          <w:spacing w:val="-14"/>
        </w:rPr>
        <w:t xml:space="preserve"> </w:t>
      </w:r>
      <w:r w:rsidRPr="005E540B">
        <w:rPr>
          <w:rFonts w:ascii="Arial" w:hAnsi="Arial" w:cs="Arial"/>
        </w:rPr>
        <w:t>Electoral</w:t>
      </w:r>
      <w:r w:rsidRPr="005E540B">
        <w:rPr>
          <w:rFonts w:ascii="Arial" w:hAnsi="Arial" w:cs="Arial"/>
          <w:spacing w:val="-14"/>
        </w:rPr>
        <w:t xml:space="preserve"> </w:t>
      </w:r>
      <w:r w:rsidR="00674E94" w:rsidRPr="005E540B">
        <w:rPr>
          <w:rFonts w:ascii="Arial" w:hAnsi="Arial" w:cs="Arial"/>
          <w:spacing w:val="-14"/>
        </w:rPr>
        <w:t xml:space="preserve">registrarán en </w:t>
      </w:r>
      <w:r w:rsidR="00D91879" w:rsidRPr="005E540B">
        <w:rPr>
          <w:rFonts w:ascii="Arial" w:hAnsi="Arial" w:cs="Arial"/>
          <w:spacing w:val="-14"/>
        </w:rPr>
        <w:t xml:space="preserve">la bitácora </w:t>
      </w:r>
      <w:r w:rsidR="00674E94" w:rsidRPr="005E540B">
        <w:rPr>
          <w:rFonts w:ascii="Arial" w:hAnsi="Arial" w:cs="Arial"/>
          <w:spacing w:val="-14"/>
        </w:rPr>
        <w:t>de entrada y salida de paquetes electorales de la Bodega electoral</w:t>
      </w:r>
      <w:r w:rsidR="001A55EF" w:rsidRPr="005E540B">
        <w:rPr>
          <w:rFonts w:ascii="Arial" w:hAnsi="Arial" w:cs="Arial"/>
          <w:spacing w:val="-14"/>
        </w:rPr>
        <w:t xml:space="preserve"> (</w:t>
      </w:r>
      <w:r w:rsidR="001A55EF" w:rsidRPr="005E540B">
        <w:rPr>
          <w:rFonts w:ascii="Arial" w:hAnsi="Arial" w:cs="Arial"/>
          <w:b/>
          <w:i/>
          <w:spacing w:val="-14"/>
        </w:rPr>
        <w:t xml:space="preserve">Anexo </w:t>
      </w:r>
      <w:r w:rsidR="00413CC7" w:rsidRPr="005E540B">
        <w:rPr>
          <w:rFonts w:ascii="Arial" w:hAnsi="Arial" w:cs="Arial"/>
          <w:b/>
          <w:i/>
          <w:spacing w:val="-14"/>
        </w:rPr>
        <w:t>5</w:t>
      </w:r>
      <w:r w:rsidR="001A55EF" w:rsidRPr="005E540B">
        <w:rPr>
          <w:rFonts w:ascii="Arial" w:hAnsi="Arial" w:cs="Arial"/>
          <w:spacing w:val="-14"/>
        </w:rPr>
        <w:t>)</w:t>
      </w:r>
      <w:r w:rsidR="00674E94" w:rsidRPr="005E540B">
        <w:rPr>
          <w:rFonts w:ascii="Arial" w:hAnsi="Arial" w:cs="Arial"/>
          <w:spacing w:val="-14"/>
        </w:rPr>
        <w:t>, los paquetes</w:t>
      </w:r>
      <w:r w:rsidR="0006532B" w:rsidRPr="005E540B">
        <w:rPr>
          <w:rFonts w:ascii="Arial" w:hAnsi="Arial" w:cs="Arial"/>
          <w:spacing w:val="-14"/>
        </w:rPr>
        <w:t xml:space="preserve"> </w:t>
      </w:r>
      <w:r w:rsidR="0006532B" w:rsidRPr="005E540B">
        <w:rPr>
          <w:rFonts w:ascii="Arial" w:hAnsi="Arial" w:cs="Arial"/>
        </w:rPr>
        <w:t>electorales</w:t>
      </w:r>
      <w:r w:rsidR="0006532B" w:rsidRPr="005E540B">
        <w:rPr>
          <w:rFonts w:ascii="Arial" w:hAnsi="Arial" w:cs="Arial"/>
          <w:spacing w:val="-14"/>
        </w:rPr>
        <w:t xml:space="preserve"> </w:t>
      </w:r>
      <w:r w:rsidR="00674E94" w:rsidRPr="005E540B">
        <w:rPr>
          <w:rFonts w:ascii="Arial" w:hAnsi="Arial" w:cs="Arial"/>
          <w:spacing w:val="-14"/>
        </w:rPr>
        <w:t xml:space="preserve">que el Auxiliar de </w:t>
      </w:r>
      <w:r w:rsidR="00674E94" w:rsidRPr="005E540B">
        <w:rPr>
          <w:rFonts w:ascii="Arial" w:hAnsi="Arial" w:cs="Arial"/>
        </w:rPr>
        <w:t>Bodega</w:t>
      </w:r>
      <w:r w:rsidR="00674E94" w:rsidRPr="005E540B">
        <w:rPr>
          <w:rFonts w:ascii="Arial" w:hAnsi="Arial" w:cs="Arial"/>
          <w:spacing w:val="-14"/>
        </w:rPr>
        <w:t xml:space="preserve"> </w:t>
      </w:r>
      <w:r w:rsidRPr="005E540B">
        <w:rPr>
          <w:rFonts w:ascii="Arial" w:hAnsi="Arial" w:cs="Arial"/>
        </w:rPr>
        <w:t>entreg</w:t>
      </w:r>
      <w:r w:rsidR="00674E94" w:rsidRPr="005E540B">
        <w:rPr>
          <w:rFonts w:ascii="Arial" w:hAnsi="Arial" w:cs="Arial"/>
        </w:rPr>
        <w:t xml:space="preserve">ue, </w:t>
      </w:r>
      <w:r w:rsidRPr="005E540B">
        <w:rPr>
          <w:rFonts w:ascii="Arial" w:hAnsi="Arial" w:cs="Arial"/>
        </w:rPr>
        <w:t>sucesivamente</w:t>
      </w:r>
      <w:r w:rsidR="00D91879" w:rsidRPr="005E540B">
        <w:rPr>
          <w:rFonts w:ascii="Arial" w:hAnsi="Arial" w:cs="Arial"/>
        </w:rPr>
        <w:t>,</w:t>
      </w:r>
      <w:r w:rsidRPr="005E540B">
        <w:rPr>
          <w:rFonts w:ascii="Arial" w:hAnsi="Arial" w:cs="Arial"/>
        </w:rPr>
        <w:t xml:space="preserve"> </w:t>
      </w:r>
      <w:r w:rsidRPr="005E540B">
        <w:rPr>
          <w:rFonts w:ascii="Arial" w:hAnsi="Arial" w:cs="Arial"/>
          <w:spacing w:val="-2"/>
        </w:rPr>
        <w:t>a</w:t>
      </w:r>
      <w:r w:rsidRPr="005E540B">
        <w:rPr>
          <w:rFonts w:ascii="Arial" w:hAnsi="Arial" w:cs="Arial"/>
          <w:spacing w:val="-12"/>
        </w:rPr>
        <w:t xml:space="preserve"> </w:t>
      </w:r>
      <w:r w:rsidRPr="005E540B">
        <w:rPr>
          <w:rFonts w:ascii="Arial" w:hAnsi="Arial" w:cs="Arial"/>
          <w:spacing w:val="-2"/>
        </w:rPr>
        <w:t>las</w:t>
      </w:r>
      <w:r w:rsidR="00674E94" w:rsidRPr="005E540B">
        <w:rPr>
          <w:rFonts w:ascii="Arial" w:hAnsi="Arial" w:cs="Arial"/>
          <w:spacing w:val="-2"/>
        </w:rPr>
        <w:t xml:space="preserve"> y los </w:t>
      </w:r>
      <w:r w:rsidRPr="005E540B">
        <w:rPr>
          <w:rFonts w:ascii="Arial" w:hAnsi="Arial" w:cs="Arial"/>
          <w:spacing w:val="-2"/>
        </w:rPr>
        <w:t>Auxiliares</w:t>
      </w:r>
      <w:r w:rsidRPr="005E540B">
        <w:rPr>
          <w:rFonts w:ascii="Arial" w:hAnsi="Arial" w:cs="Arial"/>
          <w:spacing w:val="-12"/>
        </w:rPr>
        <w:t xml:space="preserve"> </w:t>
      </w:r>
      <w:r w:rsidRPr="005E540B">
        <w:rPr>
          <w:rFonts w:ascii="Arial" w:hAnsi="Arial" w:cs="Arial"/>
          <w:spacing w:val="-2"/>
        </w:rPr>
        <w:t>de</w:t>
      </w:r>
      <w:r w:rsidRPr="005E540B">
        <w:rPr>
          <w:rFonts w:ascii="Arial" w:hAnsi="Arial" w:cs="Arial"/>
          <w:spacing w:val="-12"/>
        </w:rPr>
        <w:t xml:space="preserve"> </w:t>
      </w:r>
      <w:r w:rsidRPr="005E540B">
        <w:rPr>
          <w:rFonts w:ascii="Arial" w:hAnsi="Arial" w:cs="Arial"/>
          <w:spacing w:val="-2"/>
        </w:rPr>
        <w:t>Traslado</w:t>
      </w:r>
      <w:r w:rsidRPr="005E540B">
        <w:rPr>
          <w:rFonts w:ascii="Arial" w:hAnsi="Arial" w:cs="Arial"/>
          <w:spacing w:val="-12"/>
        </w:rPr>
        <w:t xml:space="preserve"> </w:t>
      </w:r>
      <w:r w:rsidRPr="005E540B">
        <w:rPr>
          <w:rFonts w:ascii="Arial" w:hAnsi="Arial" w:cs="Arial"/>
          <w:spacing w:val="-2"/>
        </w:rPr>
        <w:t>que</w:t>
      </w:r>
      <w:r w:rsidRPr="005E540B">
        <w:rPr>
          <w:rFonts w:ascii="Arial" w:hAnsi="Arial" w:cs="Arial"/>
          <w:spacing w:val="-12"/>
        </w:rPr>
        <w:t xml:space="preserve"> </w:t>
      </w:r>
      <w:r w:rsidRPr="005E540B">
        <w:rPr>
          <w:rFonts w:ascii="Arial" w:hAnsi="Arial" w:cs="Arial"/>
          <w:spacing w:val="-2"/>
        </w:rPr>
        <w:t>les</w:t>
      </w:r>
      <w:r w:rsidRPr="005E540B">
        <w:rPr>
          <w:rFonts w:ascii="Arial" w:hAnsi="Arial" w:cs="Arial"/>
          <w:spacing w:val="-12"/>
        </w:rPr>
        <w:t xml:space="preserve"> </w:t>
      </w:r>
      <w:r w:rsidRPr="005E540B">
        <w:rPr>
          <w:rFonts w:ascii="Arial" w:hAnsi="Arial" w:cs="Arial"/>
          <w:spacing w:val="-2"/>
        </w:rPr>
        <w:t>correspondan</w:t>
      </w:r>
      <w:r w:rsidRPr="005E540B">
        <w:rPr>
          <w:rFonts w:ascii="Arial" w:hAnsi="Arial" w:cs="Arial"/>
          <w:spacing w:val="-12"/>
        </w:rPr>
        <w:t xml:space="preserve"> </w:t>
      </w:r>
      <w:r w:rsidRPr="005E540B">
        <w:rPr>
          <w:rFonts w:ascii="Arial" w:hAnsi="Arial" w:cs="Arial"/>
          <w:spacing w:val="-2"/>
        </w:rPr>
        <w:t>de</w:t>
      </w:r>
      <w:r w:rsidRPr="005E540B">
        <w:rPr>
          <w:rFonts w:ascii="Arial" w:hAnsi="Arial" w:cs="Arial"/>
          <w:spacing w:val="-12"/>
        </w:rPr>
        <w:t xml:space="preserve"> </w:t>
      </w:r>
      <w:r w:rsidRPr="005E540B">
        <w:rPr>
          <w:rFonts w:ascii="Arial" w:hAnsi="Arial" w:cs="Arial"/>
          <w:spacing w:val="-2"/>
        </w:rPr>
        <w:t>acuerdo</w:t>
      </w:r>
      <w:r w:rsidRPr="005E540B">
        <w:rPr>
          <w:rFonts w:ascii="Arial" w:hAnsi="Arial" w:cs="Arial"/>
          <w:spacing w:val="-12"/>
        </w:rPr>
        <w:t xml:space="preserve"> </w:t>
      </w:r>
      <w:r w:rsidRPr="005E540B">
        <w:rPr>
          <w:rFonts w:ascii="Arial" w:hAnsi="Arial" w:cs="Arial"/>
          <w:spacing w:val="-2"/>
        </w:rPr>
        <w:t>con la</w:t>
      </w:r>
      <w:r w:rsidRPr="005E540B">
        <w:rPr>
          <w:rFonts w:ascii="Arial" w:hAnsi="Arial" w:cs="Arial"/>
          <w:spacing w:val="-18"/>
        </w:rPr>
        <w:t xml:space="preserve"> </w:t>
      </w:r>
      <w:r w:rsidRPr="005E540B">
        <w:rPr>
          <w:rFonts w:ascii="Arial" w:hAnsi="Arial" w:cs="Arial"/>
          <w:spacing w:val="-2"/>
        </w:rPr>
        <w:t>lista</w:t>
      </w:r>
      <w:r w:rsidRPr="005E540B">
        <w:rPr>
          <w:rFonts w:ascii="Arial" w:hAnsi="Arial" w:cs="Arial"/>
          <w:spacing w:val="-17"/>
        </w:rPr>
        <w:t xml:space="preserve"> </w:t>
      </w:r>
      <w:r w:rsidRPr="005E540B">
        <w:rPr>
          <w:rFonts w:ascii="Arial" w:hAnsi="Arial" w:cs="Arial"/>
          <w:spacing w:val="-2"/>
        </w:rPr>
        <w:t>de</w:t>
      </w:r>
      <w:r w:rsidRPr="005E540B">
        <w:rPr>
          <w:rFonts w:ascii="Arial" w:hAnsi="Arial" w:cs="Arial"/>
          <w:spacing w:val="-17"/>
        </w:rPr>
        <w:t xml:space="preserve"> </w:t>
      </w:r>
      <w:r w:rsidRPr="005E540B">
        <w:rPr>
          <w:rFonts w:ascii="Arial" w:hAnsi="Arial" w:cs="Arial"/>
          <w:spacing w:val="-2"/>
        </w:rPr>
        <w:t>casillas</w:t>
      </w:r>
      <w:r w:rsidRPr="005E540B">
        <w:rPr>
          <w:rFonts w:ascii="Arial" w:hAnsi="Arial" w:cs="Arial"/>
          <w:spacing w:val="-18"/>
        </w:rPr>
        <w:t xml:space="preserve"> </w:t>
      </w:r>
      <w:r w:rsidRPr="005E540B">
        <w:rPr>
          <w:rFonts w:ascii="Arial" w:hAnsi="Arial" w:cs="Arial"/>
          <w:spacing w:val="-2"/>
        </w:rPr>
        <w:t>previamente</w:t>
      </w:r>
      <w:r w:rsidRPr="005E540B">
        <w:rPr>
          <w:rFonts w:ascii="Arial" w:hAnsi="Arial" w:cs="Arial"/>
          <w:spacing w:val="-17"/>
        </w:rPr>
        <w:t xml:space="preserve"> </w:t>
      </w:r>
      <w:r w:rsidRPr="005E540B">
        <w:rPr>
          <w:rFonts w:ascii="Arial" w:hAnsi="Arial" w:cs="Arial"/>
          <w:spacing w:val="-2"/>
        </w:rPr>
        <w:t>asignadas</w:t>
      </w:r>
      <w:r w:rsidRPr="005E540B">
        <w:rPr>
          <w:rFonts w:ascii="Arial" w:hAnsi="Arial" w:cs="Arial"/>
          <w:spacing w:val="-18"/>
        </w:rPr>
        <w:t xml:space="preserve"> </w:t>
      </w:r>
      <w:r w:rsidRPr="005E540B">
        <w:rPr>
          <w:rFonts w:ascii="Arial" w:hAnsi="Arial" w:cs="Arial"/>
          <w:spacing w:val="-2"/>
        </w:rPr>
        <w:t>a</w:t>
      </w:r>
      <w:r w:rsidR="00674E94" w:rsidRPr="005E540B">
        <w:rPr>
          <w:rFonts w:ascii="Arial" w:hAnsi="Arial" w:cs="Arial"/>
          <w:spacing w:val="-17"/>
        </w:rPr>
        <w:t>l</w:t>
      </w:r>
      <w:r w:rsidRPr="005E540B">
        <w:rPr>
          <w:rFonts w:ascii="Arial" w:hAnsi="Arial" w:cs="Arial"/>
          <w:spacing w:val="-17"/>
        </w:rPr>
        <w:t xml:space="preserve"> </w:t>
      </w:r>
      <w:proofErr w:type="spellStart"/>
      <w:r w:rsidRPr="005E540B">
        <w:rPr>
          <w:rFonts w:ascii="Arial" w:hAnsi="Arial" w:cs="Arial"/>
          <w:spacing w:val="-2"/>
        </w:rPr>
        <w:t>GT</w:t>
      </w:r>
      <w:proofErr w:type="spellEnd"/>
      <w:r w:rsidR="00674E94" w:rsidRPr="005E540B">
        <w:rPr>
          <w:rFonts w:ascii="Arial" w:hAnsi="Arial" w:cs="Arial"/>
          <w:spacing w:val="-2"/>
        </w:rPr>
        <w:t xml:space="preserve"> y</w:t>
      </w:r>
      <w:r w:rsidRPr="005E540B">
        <w:rPr>
          <w:rFonts w:ascii="Arial" w:hAnsi="Arial" w:cs="Arial"/>
          <w:spacing w:val="-17"/>
        </w:rPr>
        <w:t xml:space="preserve"> </w:t>
      </w:r>
      <w:r w:rsidRPr="005E540B">
        <w:rPr>
          <w:rFonts w:ascii="Arial" w:hAnsi="Arial" w:cs="Arial"/>
          <w:spacing w:val="-2"/>
        </w:rPr>
        <w:t>al</w:t>
      </w:r>
      <w:r w:rsidRPr="005E540B">
        <w:rPr>
          <w:rFonts w:ascii="Arial" w:hAnsi="Arial" w:cs="Arial"/>
          <w:spacing w:val="-17"/>
        </w:rPr>
        <w:t xml:space="preserve"> </w:t>
      </w:r>
      <w:proofErr w:type="spellStart"/>
      <w:r w:rsidR="00234793" w:rsidRPr="005E540B">
        <w:rPr>
          <w:rFonts w:ascii="Arial" w:hAnsi="Arial" w:cs="Arial"/>
          <w:spacing w:val="-2"/>
        </w:rPr>
        <w:t>PE</w:t>
      </w:r>
      <w:r w:rsidR="006D34D8" w:rsidRPr="005E540B">
        <w:rPr>
          <w:rFonts w:ascii="Arial" w:hAnsi="Arial" w:cs="Arial"/>
          <w:spacing w:val="-2"/>
        </w:rPr>
        <w:t>y</w:t>
      </w:r>
      <w:r w:rsidR="00234793" w:rsidRPr="005E540B">
        <w:rPr>
          <w:rFonts w:ascii="Arial" w:hAnsi="Arial" w:cs="Arial"/>
          <w:spacing w:val="-2"/>
        </w:rPr>
        <w:t>C</w:t>
      </w:r>
      <w:proofErr w:type="spellEnd"/>
      <w:r w:rsidRPr="005E540B">
        <w:rPr>
          <w:rFonts w:ascii="Arial" w:hAnsi="Arial" w:cs="Arial"/>
          <w:spacing w:val="-18"/>
        </w:rPr>
        <w:t xml:space="preserve"> </w:t>
      </w:r>
      <w:r w:rsidRPr="005E540B">
        <w:rPr>
          <w:rFonts w:ascii="Arial" w:hAnsi="Arial" w:cs="Arial"/>
          <w:spacing w:val="-2"/>
        </w:rPr>
        <w:t>indicado</w:t>
      </w:r>
      <w:r w:rsidRPr="005E540B">
        <w:rPr>
          <w:rFonts w:ascii="Arial" w:hAnsi="Arial" w:cs="Arial"/>
          <w:spacing w:val="-17"/>
        </w:rPr>
        <w:t xml:space="preserve"> </w:t>
      </w:r>
      <w:r w:rsidRPr="005E540B">
        <w:rPr>
          <w:rFonts w:ascii="Arial" w:hAnsi="Arial" w:cs="Arial"/>
          <w:spacing w:val="-2"/>
        </w:rPr>
        <w:t>por</w:t>
      </w:r>
      <w:r w:rsidRPr="005E540B">
        <w:rPr>
          <w:rFonts w:ascii="Arial" w:hAnsi="Arial" w:cs="Arial"/>
          <w:spacing w:val="-17"/>
        </w:rPr>
        <w:t xml:space="preserve"> </w:t>
      </w:r>
      <w:r w:rsidRPr="005E540B">
        <w:rPr>
          <w:rFonts w:ascii="Arial" w:hAnsi="Arial" w:cs="Arial"/>
          <w:spacing w:val="-2"/>
        </w:rPr>
        <w:t xml:space="preserve">quien </w:t>
      </w:r>
      <w:r w:rsidRPr="005E540B">
        <w:rPr>
          <w:rFonts w:ascii="Arial" w:hAnsi="Arial" w:cs="Arial"/>
        </w:rPr>
        <w:t>presida</w:t>
      </w:r>
      <w:r w:rsidRPr="005E540B">
        <w:rPr>
          <w:rFonts w:ascii="Arial" w:hAnsi="Arial" w:cs="Arial"/>
          <w:spacing w:val="-10"/>
        </w:rPr>
        <w:t xml:space="preserve"> </w:t>
      </w:r>
      <w:r w:rsidRPr="005E540B">
        <w:rPr>
          <w:rFonts w:ascii="Arial" w:hAnsi="Arial" w:cs="Arial"/>
        </w:rPr>
        <w:t>el</w:t>
      </w:r>
      <w:r w:rsidRPr="005E540B">
        <w:rPr>
          <w:rFonts w:ascii="Arial" w:hAnsi="Arial" w:cs="Arial"/>
          <w:spacing w:val="-10"/>
        </w:rPr>
        <w:t xml:space="preserve"> </w:t>
      </w:r>
      <w:proofErr w:type="spellStart"/>
      <w:r w:rsidRPr="005E540B">
        <w:rPr>
          <w:rFonts w:ascii="Arial" w:hAnsi="Arial" w:cs="Arial"/>
        </w:rPr>
        <w:t>GT</w:t>
      </w:r>
      <w:proofErr w:type="spellEnd"/>
      <w:r w:rsidRPr="005E540B">
        <w:rPr>
          <w:rFonts w:ascii="Arial" w:hAnsi="Arial" w:cs="Arial"/>
          <w:spacing w:val="-10"/>
        </w:rPr>
        <w:t xml:space="preserve"> </w:t>
      </w:r>
      <w:r w:rsidRPr="005E540B">
        <w:rPr>
          <w:rFonts w:ascii="Arial" w:hAnsi="Arial" w:cs="Arial"/>
        </w:rPr>
        <w:t>para</w:t>
      </w:r>
      <w:r w:rsidRPr="005E540B">
        <w:rPr>
          <w:rFonts w:ascii="Arial" w:hAnsi="Arial" w:cs="Arial"/>
          <w:spacing w:val="-10"/>
        </w:rPr>
        <w:t xml:space="preserve"> </w:t>
      </w:r>
      <w:r w:rsidRPr="005E540B">
        <w:rPr>
          <w:rFonts w:ascii="Arial" w:hAnsi="Arial" w:cs="Arial"/>
        </w:rPr>
        <w:t>el</w:t>
      </w:r>
      <w:r w:rsidRPr="005E540B">
        <w:rPr>
          <w:rFonts w:ascii="Arial" w:hAnsi="Arial" w:cs="Arial"/>
          <w:spacing w:val="-10"/>
        </w:rPr>
        <w:t xml:space="preserve"> </w:t>
      </w:r>
      <w:r w:rsidRPr="005E540B">
        <w:rPr>
          <w:rFonts w:ascii="Arial" w:hAnsi="Arial" w:cs="Arial"/>
        </w:rPr>
        <w:t>escrutinio</w:t>
      </w:r>
      <w:r w:rsidRPr="005E540B">
        <w:rPr>
          <w:rFonts w:ascii="Arial" w:hAnsi="Arial" w:cs="Arial"/>
          <w:spacing w:val="-10"/>
        </w:rPr>
        <w:t xml:space="preserve"> </w:t>
      </w:r>
      <w:r w:rsidRPr="005E540B">
        <w:rPr>
          <w:rFonts w:ascii="Arial" w:hAnsi="Arial" w:cs="Arial"/>
        </w:rPr>
        <w:t>y</w:t>
      </w:r>
      <w:r w:rsidRPr="005E540B">
        <w:rPr>
          <w:rFonts w:ascii="Arial" w:hAnsi="Arial" w:cs="Arial"/>
          <w:spacing w:val="-10"/>
        </w:rPr>
        <w:t xml:space="preserve"> </w:t>
      </w:r>
      <w:r w:rsidRPr="005E540B">
        <w:rPr>
          <w:rFonts w:ascii="Arial" w:hAnsi="Arial" w:cs="Arial"/>
        </w:rPr>
        <w:t>cómputo,</w:t>
      </w:r>
      <w:r w:rsidRPr="005E540B">
        <w:rPr>
          <w:rFonts w:ascii="Arial" w:hAnsi="Arial" w:cs="Arial"/>
          <w:spacing w:val="-10"/>
        </w:rPr>
        <w:t xml:space="preserve"> </w:t>
      </w:r>
      <w:r w:rsidRPr="005E540B">
        <w:rPr>
          <w:rFonts w:ascii="Arial" w:hAnsi="Arial" w:cs="Arial"/>
        </w:rPr>
        <w:t>debiendo</w:t>
      </w:r>
      <w:r w:rsidRPr="005E540B">
        <w:rPr>
          <w:rFonts w:ascii="Arial" w:hAnsi="Arial" w:cs="Arial"/>
          <w:spacing w:val="-10"/>
        </w:rPr>
        <w:t xml:space="preserve"> </w:t>
      </w:r>
      <w:r w:rsidRPr="005E540B">
        <w:rPr>
          <w:rFonts w:ascii="Arial" w:hAnsi="Arial" w:cs="Arial"/>
        </w:rPr>
        <w:t>registrar</w:t>
      </w:r>
      <w:r w:rsidRPr="005E540B">
        <w:rPr>
          <w:rFonts w:ascii="Arial" w:hAnsi="Arial" w:cs="Arial"/>
          <w:spacing w:val="-10"/>
        </w:rPr>
        <w:t xml:space="preserve"> </w:t>
      </w:r>
      <w:r w:rsidRPr="005E540B">
        <w:rPr>
          <w:rFonts w:ascii="Arial" w:hAnsi="Arial" w:cs="Arial"/>
        </w:rPr>
        <w:t>su</w:t>
      </w:r>
      <w:r w:rsidRPr="005E540B">
        <w:rPr>
          <w:rFonts w:ascii="Arial" w:hAnsi="Arial" w:cs="Arial"/>
          <w:spacing w:val="-10"/>
        </w:rPr>
        <w:t xml:space="preserve"> </w:t>
      </w:r>
      <w:r w:rsidRPr="005E540B">
        <w:rPr>
          <w:rFonts w:ascii="Arial" w:hAnsi="Arial" w:cs="Arial"/>
        </w:rPr>
        <w:t>entrada</w:t>
      </w:r>
      <w:r w:rsidRPr="005E540B">
        <w:rPr>
          <w:rFonts w:ascii="Arial" w:hAnsi="Arial" w:cs="Arial"/>
          <w:spacing w:val="-10"/>
        </w:rPr>
        <w:t xml:space="preserve"> </w:t>
      </w:r>
      <w:r w:rsidRPr="005E540B">
        <w:rPr>
          <w:rFonts w:ascii="Arial" w:hAnsi="Arial" w:cs="Arial"/>
        </w:rPr>
        <w:t>y</w:t>
      </w:r>
      <w:r w:rsidRPr="005E540B">
        <w:rPr>
          <w:rFonts w:ascii="Arial" w:hAnsi="Arial" w:cs="Arial"/>
          <w:spacing w:val="-10"/>
        </w:rPr>
        <w:t xml:space="preserve"> </w:t>
      </w:r>
      <w:r w:rsidRPr="005E540B">
        <w:rPr>
          <w:rFonts w:ascii="Arial" w:hAnsi="Arial" w:cs="Arial"/>
        </w:rPr>
        <w:t xml:space="preserve">salida </w:t>
      </w:r>
      <w:r w:rsidR="001A55EF" w:rsidRPr="005E540B">
        <w:rPr>
          <w:rFonts w:ascii="Arial" w:hAnsi="Arial" w:cs="Arial"/>
        </w:rPr>
        <w:t>(</w:t>
      </w:r>
      <w:r w:rsidR="001A55EF" w:rsidRPr="005E540B">
        <w:rPr>
          <w:rFonts w:ascii="Arial" w:hAnsi="Arial" w:cs="Arial"/>
          <w:b/>
          <w:i/>
        </w:rPr>
        <w:t xml:space="preserve">Anexo </w:t>
      </w:r>
      <w:r w:rsidR="00413CC7" w:rsidRPr="005E540B">
        <w:rPr>
          <w:rFonts w:ascii="Arial" w:hAnsi="Arial" w:cs="Arial"/>
          <w:b/>
          <w:i/>
        </w:rPr>
        <w:t>6</w:t>
      </w:r>
      <w:r w:rsidR="001A55EF" w:rsidRPr="005E540B">
        <w:rPr>
          <w:rFonts w:ascii="Arial" w:hAnsi="Arial" w:cs="Arial"/>
        </w:rPr>
        <w:t xml:space="preserve">) </w:t>
      </w:r>
      <w:r w:rsidRPr="005E540B">
        <w:rPr>
          <w:rFonts w:ascii="Arial" w:hAnsi="Arial" w:cs="Arial"/>
        </w:rPr>
        <w:t xml:space="preserve">por la persona designada como Auxiliar de Control de </w:t>
      </w:r>
      <w:proofErr w:type="spellStart"/>
      <w:r w:rsidRPr="005E540B">
        <w:rPr>
          <w:rFonts w:ascii="Arial" w:hAnsi="Arial" w:cs="Arial"/>
        </w:rPr>
        <w:t>GT</w:t>
      </w:r>
      <w:proofErr w:type="spellEnd"/>
      <w:r w:rsidRPr="005E540B">
        <w:rPr>
          <w:rFonts w:ascii="Arial" w:hAnsi="Arial" w:cs="Arial"/>
        </w:rPr>
        <w:t>.</w:t>
      </w:r>
    </w:p>
    <w:p w14:paraId="090419CA" w14:textId="77777777" w:rsidR="006D34D8" w:rsidRPr="005E540B" w:rsidRDefault="006D34D8" w:rsidP="005E540B">
      <w:pPr>
        <w:spacing w:line="276" w:lineRule="auto"/>
        <w:jc w:val="both"/>
        <w:rPr>
          <w:rFonts w:ascii="Arial" w:hAnsi="Arial" w:cs="Arial"/>
          <w:spacing w:val="-2"/>
        </w:rPr>
      </w:pPr>
    </w:p>
    <w:p w14:paraId="7D5E1EDD" w14:textId="2F80321B" w:rsidR="00AC03ED" w:rsidRPr="005E540B" w:rsidRDefault="00AC03ED" w:rsidP="005E540B">
      <w:pPr>
        <w:spacing w:line="276" w:lineRule="auto"/>
        <w:jc w:val="both"/>
        <w:rPr>
          <w:rFonts w:ascii="Arial" w:hAnsi="Arial" w:cs="Arial"/>
        </w:rPr>
      </w:pPr>
      <w:r w:rsidRPr="005E540B">
        <w:rPr>
          <w:rFonts w:ascii="Arial" w:hAnsi="Arial" w:cs="Arial"/>
          <w:spacing w:val="-2"/>
        </w:rPr>
        <w:t>Los</w:t>
      </w:r>
      <w:r w:rsidRPr="005E540B">
        <w:rPr>
          <w:rFonts w:ascii="Arial" w:hAnsi="Arial" w:cs="Arial"/>
          <w:spacing w:val="-12"/>
        </w:rPr>
        <w:t xml:space="preserve"> </w:t>
      </w:r>
      <w:r w:rsidRPr="005E540B">
        <w:rPr>
          <w:rFonts w:ascii="Arial" w:hAnsi="Arial" w:cs="Arial"/>
          <w:spacing w:val="-2"/>
        </w:rPr>
        <w:t>paquetes</w:t>
      </w:r>
      <w:r w:rsidRPr="005E540B">
        <w:rPr>
          <w:rFonts w:ascii="Arial" w:hAnsi="Arial" w:cs="Arial"/>
          <w:spacing w:val="-12"/>
        </w:rPr>
        <w:t xml:space="preserve"> </w:t>
      </w:r>
      <w:r w:rsidRPr="005E540B">
        <w:rPr>
          <w:rFonts w:ascii="Arial" w:hAnsi="Arial" w:cs="Arial"/>
          <w:spacing w:val="-2"/>
        </w:rPr>
        <w:t>electorales</w:t>
      </w:r>
      <w:r w:rsidRPr="005E540B">
        <w:rPr>
          <w:rFonts w:ascii="Arial" w:hAnsi="Arial" w:cs="Arial"/>
          <w:spacing w:val="-12"/>
        </w:rPr>
        <w:t xml:space="preserve"> </w:t>
      </w:r>
      <w:r w:rsidRPr="005E540B">
        <w:rPr>
          <w:rFonts w:ascii="Arial" w:hAnsi="Arial" w:cs="Arial"/>
          <w:spacing w:val="-2"/>
        </w:rPr>
        <w:t>que</w:t>
      </w:r>
      <w:r w:rsidRPr="005E540B">
        <w:rPr>
          <w:rFonts w:ascii="Arial" w:hAnsi="Arial" w:cs="Arial"/>
          <w:spacing w:val="-12"/>
        </w:rPr>
        <w:t xml:space="preserve"> </w:t>
      </w:r>
      <w:r w:rsidRPr="005E540B">
        <w:rPr>
          <w:rFonts w:ascii="Arial" w:hAnsi="Arial" w:cs="Arial"/>
          <w:spacing w:val="-2"/>
        </w:rPr>
        <w:t>se</w:t>
      </w:r>
      <w:r w:rsidRPr="005E540B">
        <w:rPr>
          <w:rFonts w:ascii="Arial" w:hAnsi="Arial" w:cs="Arial"/>
          <w:spacing w:val="-12"/>
        </w:rPr>
        <w:t xml:space="preserve"> </w:t>
      </w:r>
      <w:r w:rsidRPr="005E540B">
        <w:rPr>
          <w:rFonts w:ascii="Arial" w:hAnsi="Arial" w:cs="Arial"/>
          <w:spacing w:val="-2"/>
        </w:rPr>
        <w:t>reintegren</w:t>
      </w:r>
      <w:r w:rsidRPr="005E540B">
        <w:rPr>
          <w:rFonts w:ascii="Arial" w:hAnsi="Arial" w:cs="Arial"/>
          <w:spacing w:val="-12"/>
        </w:rPr>
        <w:t xml:space="preserve"> </w:t>
      </w:r>
      <w:r w:rsidRPr="005E540B">
        <w:rPr>
          <w:rFonts w:ascii="Arial" w:hAnsi="Arial" w:cs="Arial"/>
          <w:spacing w:val="-2"/>
        </w:rPr>
        <w:t>a</w:t>
      </w:r>
      <w:r w:rsidRPr="005E540B">
        <w:rPr>
          <w:rFonts w:ascii="Arial" w:hAnsi="Arial" w:cs="Arial"/>
          <w:spacing w:val="-12"/>
        </w:rPr>
        <w:t xml:space="preserve"> </w:t>
      </w:r>
      <w:r w:rsidRPr="005E540B">
        <w:rPr>
          <w:rFonts w:ascii="Arial" w:hAnsi="Arial" w:cs="Arial"/>
          <w:spacing w:val="-2"/>
        </w:rPr>
        <w:t>la</w:t>
      </w:r>
      <w:r w:rsidRPr="005E540B">
        <w:rPr>
          <w:rFonts w:ascii="Arial" w:hAnsi="Arial" w:cs="Arial"/>
          <w:spacing w:val="-12"/>
        </w:rPr>
        <w:t xml:space="preserve"> </w:t>
      </w:r>
      <w:r w:rsidRPr="005E540B">
        <w:rPr>
          <w:rFonts w:ascii="Arial" w:hAnsi="Arial" w:cs="Arial"/>
          <w:spacing w:val="-2"/>
        </w:rPr>
        <w:t>Bodega</w:t>
      </w:r>
      <w:r w:rsidRPr="005E540B">
        <w:rPr>
          <w:rFonts w:ascii="Arial" w:hAnsi="Arial" w:cs="Arial"/>
          <w:spacing w:val="-12"/>
        </w:rPr>
        <w:t xml:space="preserve"> </w:t>
      </w:r>
      <w:r w:rsidRPr="005E540B">
        <w:rPr>
          <w:rFonts w:ascii="Arial" w:hAnsi="Arial" w:cs="Arial"/>
          <w:spacing w:val="-2"/>
        </w:rPr>
        <w:t>Electoral,</w:t>
      </w:r>
      <w:r w:rsidRPr="005E540B">
        <w:rPr>
          <w:rFonts w:ascii="Arial" w:hAnsi="Arial" w:cs="Arial"/>
          <w:spacing w:val="-12"/>
        </w:rPr>
        <w:t xml:space="preserve"> </w:t>
      </w:r>
      <w:r w:rsidRPr="005E540B">
        <w:rPr>
          <w:rFonts w:ascii="Arial" w:hAnsi="Arial" w:cs="Arial"/>
          <w:spacing w:val="-2"/>
        </w:rPr>
        <w:t>luego</w:t>
      </w:r>
      <w:r w:rsidRPr="005E540B">
        <w:rPr>
          <w:rFonts w:ascii="Arial" w:hAnsi="Arial" w:cs="Arial"/>
          <w:spacing w:val="-12"/>
        </w:rPr>
        <w:t xml:space="preserve"> </w:t>
      </w:r>
      <w:r w:rsidRPr="005E540B">
        <w:rPr>
          <w:rFonts w:ascii="Arial" w:hAnsi="Arial" w:cs="Arial"/>
          <w:spacing w:val="-2"/>
        </w:rPr>
        <w:t>de</w:t>
      </w:r>
      <w:r w:rsidRPr="005E540B">
        <w:rPr>
          <w:rFonts w:ascii="Arial" w:hAnsi="Arial" w:cs="Arial"/>
          <w:spacing w:val="-12"/>
        </w:rPr>
        <w:t xml:space="preserve"> </w:t>
      </w:r>
      <w:r w:rsidRPr="005E540B">
        <w:rPr>
          <w:rFonts w:ascii="Arial" w:hAnsi="Arial" w:cs="Arial"/>
          <w:spacing w:val="-2"/>
        </w:rPr>
        <w:t>ser</w:t>
      </w:r>
      <w:r w:rsidRPr="005E540B">
        <w:rPr>
          <w:rFonts w:ascii="Arial" w:hAnsi="Arial" w:cs="Arial"/>
          <w:spacing w:val="-12"/>
        </w:rPr>
        <w:t xml:space="preserve"> </w:t>
      </w:r>
      <w:r w:rsidRPr="005E540B">
        <w:rPr>
          <w:rFonts w:ascii="Arial" w:hAnsi="Arial" w:cs="Arial"/>
          <w:spacing w:val="-2"/>
        </w:rPr>
        <w:t xml:space="preserve">contados </w:t>
      </w:r>
      <w:r w:rsidRPr="005E540B">
        <w:rPr>
          <w:rFonts w:ascii="Arial" w:hAnsi="Arial" w:cs="Arial"/>
        </w:rPr>
        <w:t>en</w:t>
      </w:r>
      <w:r w:rsidRPr="005E540B">
        <w:rPr>
          <w:rFonts w:ascii="Arial" w:hAnsi="Arial" w:cs="Arial"/>
          <w:spacing w:val="-7"/>
        </w:rPr>
        <w:t xml:space="preserve"> </w:t>
      </w:r>
      <w:r w:rsidRPr="005E540B">
        <w:rPr>
          <w:rFonts w:ascii="Arial" w:hAnsi="Arial" w:cs="Arial"/>
        </w:rPr>
        <w:t>un</w:t>
      </w:r>
      <w:r w:rsidRPr="005E540B">
        <w:rPr>
          <w:rFonts w:ascii="Arial" w:hAnsi="Arial" w:cs="Arial"/>
          <w:spacing w:val="-7"/>
        </w:rPr>
        <w:t xml:space="preserve"> </w:t>
      </w:r>
      <w:proofErr w:type="spellStart"/>
      <w:r w:rsidR="0006532B" w:rsidRPr="005E540B">
        <w:rPr>
          <w:rFonts w:ascii="Arial" w:hAnsi="Arial" w:cs="Arial"/>
        </w:rPr>
        <w:t>PEyC</w:t>
      </w:r>
      <w:proofErr w:type="spellEnd"/>
      <w:r w:rsidRPr="005E540B">
        <w:rPr>
          <w:rFonts w:ascii="Arial" w:hAnsi="Arial" w:cs="Arial"/>
        </w:rPr>
        <w:t>,</w:t>
      </w:r>
      <w:r w:rsidRPr="005E540B">
        <w:rPr>
          <w:rFonts w:ascii="Arial" w:hAnsi="Arial" w:cs="Arial"/>
          <w:spacing w:val="-7"/>
        </w:rPr>
        <w:t xml:space="preserve"> </w:t>
      </w:r>
      <w:r w:rsidRPr="005E540B">
        <w:rPr>
          <w:rFonts w:ascii="Arial" w:hAnsi="Arial" w:cs="Arial"/>
        </w:rPr>
        <w:t>deberán</w:t>
      </w:r>
      <w:r w:rsidRPr="005E540B">
        <w:rPr>
          <w:rFonts w:ascii="Arial" w:hAnsi="Arial" w:cs="Arial"/>
          <w:spacing w:val="-7"/>
        </w:rPr>
        <w:t xml:space="preserve"> </w:t>
      </w:r>
      <w:r w:rsidRPr="005E540B">
        <w:rPr>
          <w:rFonts w:ascii="Arial" w:hAnsi="Arial" w:cs="Arial"/>
        </w:rPr>
        <w:t>ser</w:t>
      </w:r>
      <w:r w:rsidRPr="005E540B">
        <w:rPr>
          <w:rFonts w:ascii="Arial" w:hAnsi="Arial" w:cs="Arial"/>
          <w:spacing w:val="-7"/>
        </w:rPr>
        <w:t xml:space="preserve"> </w:t>
      </w:r>
      <w:r w:rsidRPr="005E540B">
        <w:rPr>
          <w:rFonts w:ascii="Arial" w:hAnsi="Arial" w:cs="Arial"/>
        </w:rPr>
        <w:t>anotados</w:t>
      </w:r>
      <w:r w:rsidRPr="005E540B">
        <w:rPr>
          <w:rFonts w:ascii="Arial" w:hAnsi="Arial" w:cs="Arial"/>
          <w:spacing w:val="-7"/>
        </w:rPr>
        <w:t xml:space="preserve"> </w:t>
      </w:r>
      <w:r w:rsidRPr="005E540B">
        <w:rPr>
          <w:rFonts w:ascii="Arial" w:hAnsi="Arial" w:cs="Arial"/>
        </w:rPr>
        <w:t>en</w:t>
      </w:r>
      <w:r w:rsidRPr="005E540B">
        <w:rPr>
          <w:rFonts w:ascii="Arial" w:hAnsi="Arial" w:cs="Arial"/>
          <w:spacing w:val="-7"/>
        </w:rPr>
        <w:t xml:space="preserve"> </w:t>
      </w:r>
      <w:r w:rsidRPr="005E540B">
        <w:rPr>
          <w:rFonts w:ascii="Arial" w:hAnsi="Arial" w:cs="Arial"/>
        </w:rPr>
        <w:t>los</w:t>
      </w:r>
      <w:r w:rsidRPr="005E540B">
        <w:rPr>
          <w:rFonts w:ascii="Arial" w:hAnsi="Arial" w:cs="Arial"/>
          <w:spacing w:val="-7"/>
        </w:rPr>
        <w:t xml:space="preserve"> </w:t>
      </w:r>
      <w:r w:rsidRPr="005E540B">
        <w:rPr>
          <w:rFonts w:ascii="Arial" w:hAnsi="Arial" w:cs="Arial"/>
        </w:rPr>
        <w:t>formatos</w:t>
      </w:r>
      <w:r w:rsidRPr="005E540B">
        <w:rPr>
          <w:rFonts w:ascii="Arial" w:hAnsi="Arial" w:cs="Arial"/>
          <w:spacing w:val="-7"/>
        </w:rPr>
        <w:t xml:space="preserve"> </w:t>
      </w:r>
      <w:r w:rsidRPr="005E540B">
        <w:rPr>
          <w:rFonts w:ascii="Arial" w:hAnsi="Arial" w:cs="Arial"/>
        </w:rPr>
        <w:t>designados</w:t>
      </w:r>
      <w:r w:rsidRPr="005E540B">
        <w:rPr>
          <w:rFonts w:ascii="Arial" w:hAnsi="Arial" w:cs="Arial"/>
          <w:spacing w:val="-7"/>
        </w:rPr>
        <w:t xml:space="preserve"> </w:t>
      </w:r>
      <w:r w:rsidRPr="005E540B">
        <w:rPr>
          <w:rFonts w:ascii="Arial" w:hAnsi="Arial" w:cs="Arial"/>
        </w:rPr>
        <w:t>para</w:t>
      </w:r>
      <w:r w:rsidRPr="005E540B">
        <w:rPr>
          <w:rFonts w:ascii="Arial" w:hAnsi="Arial" w:cs="Arial"/>
          <w:spacing w:val="-7"/>
        </w:rPr>
        <w:t xml:space="preserve"> </w:t>
      </w:r>
      <w:r w:rsidRPr="005E540B">
        <w:rPr>
          <w:rFonts w:ascii="Arial" w:hAnsi="Arial" w:cs="Arial"/>
        </w:rPr>
        <w:t>ello</w:t>
      </w:r>
      <w:r w:rsidRPr="005E540B">
        <w:rPr>
          <w:rFonts w:ascii="Arial" w:hAnsi="Arial" w:cs="Arial"/>
          <w:spacing w:val="-7"/>
        </w:rPr>
        <w:t xml:space="preserve"> </w:t>
      </w:r>
      <w:r w:rsidRPr="005E540B">
        <w:rPr>
          <w:rFonts w:ascii="Arial" w:hAnsi="Arial" w:cs="Arial"/>
        </w:rPr>
        <w:t>y</w:t>
      </w:r>
      <w:r w:rsidRPr="005E540B">
        <w:rPr>
          <w:rFonts w:ascii="Arial" w:hAnsi="Arial" w:cs="Arial"/>
          <w:spacing w:val="-7"/>
        </w:rPr>
        <w:t xml:space="preserve"> </w:t>
      </w:r>
      <w:r w:rsidRPr="005E540B">
        <w:rPr>
          <w:rFonts w:ascii="Arial" w:hAnsi="Arial" w:cs="Arial"/>
        </w:rPr>
        <w:t>serán</w:t>
      </w:r>
      <w:r w:rsidRPr="005E540B">
        <w:rPr>
          <w:rFonts w:ascii="Arial" w:hAnsi="Arial" w:cs="Arial"/>
          <w:spacing w:val="-7"/>
        </w:rPr>
        <w:t xml:space="preserve"> </w:t>
      </w:r>
      <w:r w:rsidRPr="005E540B">
        <w:rPr>
          <w:rFonts w:ascii="Arial" w:hAnsi="Arial" w:cs="Arial"/>
        </w:rPr>
        <w:t>colocados en el lugar que les corresponda, quedando nuevamente bajo custodia.</w:t>
      </w:r>
    </w:p>
    <w:p w14:paraId="1ED310BE" w14:textId="77777777" w:rsidR="006D34D8" w:rsidRPr="005E540B" w:rsidRDefault="006D34D8" w:rsidP="005E540B">
      <w:pPr>
        <w:spacing w:line="276" w:lineRule="auto"/>
        <w:jc w:val="both"/>
        <w:rPr>
          <w:rFonts w:ascii="Arial" w:hAnsi="Arial" w:cs="Arial"/>
        </w:rPr>
      </w:pPr>
    </w:p>
    <w:p w14:paraId="5B7BD207" w14:textId="65703783" w:rsidR="00AC03ED" w:rsidRPr="005E540B" w:rsidRDefault="00AC03ED" w:rsidP="005E540B">
      <w:pPr>
        <w:spacing w:line="276" w:lineRule="auto"/>
        <w:jc w:val="both"/>
        <w:rPr>
          <w:rFonts w:ascii="Arial" w:hAnsi="Arial" w:cs="Arial"/>
        </w:rPr>
      </w:pPr>
      <w:r w:rsidRPr="005E540B">
        <w:rPr>
          <w:rFonts w:ascii="Arial" w:hAnsi="Arial" w:cs="Arial"/>
        </w:rPr>
        <w:t xml:space="preserve">El personal designado por el </w:t>
      </w:r>
      <w:proofErr w:type="spellStart"/>
      <w:r w:rsidRPr="005E540B">
        <w:rPr>
          <w:rFonts w:ascii="Arial" w:hAnsi="Arial" w:cs="Arial"/>
        </w:rPr>
        <w:t>CED</w:t>
      </w:r>
      <w:proofErr w:type="spellEnd"/>
      <w:r w:rsidRPr="005E540B">
        <w:rPr>
          <w:rFonts w:ascii="Arial" w:hAnsi="Arial" w:cs="Arial"/>
        </w:rPr>
        <w:t xml:space="preserve"> como Auxiliar de Traslado será</w:t>
      </w:r>
      <w:r w:rsidRPr="005E540B">
        <w:rPr>
          <w:rFonts w:ascii="Arial" w:hAnsi="Arial" w:cs="Arial"/>
          <w:spacing w:val="-12"/>
        </w:rPr>
        <w:t xml:space="preserve"> </w:t>
      </w:r>
      <w:r w:rsidRPr="005E540B">
        <w:rPr>
          <w:rFonts w:ascii="Arial" w:hAnsi="Arial" w:cs="Arial"/>
        </w:rPr>
        <w:t>responsable</w:t>
      </w:r>
      <w:r w:rsidRPr="005E540B">
        <w:rPr>
          <w:rFonts w:ascii="Arial" w:hAnsi="Arial" w:cs="Arial"/>
          <w:spacing w:val="-12"/>
        </w:rPr>
        <w:t xml:space="preserve"> </w:t>
      </w:r>
      <w:r w:rsidRPr="005E540B">
        <w:rPr>
          <w:rFonts w:ascii="Arial" w:hAnsi="Arial" w:cs="Arial"/>
        </w:rPr>
        <w:t xml:space="preserve">del registro de salida </w:t>
      </w:r>
      <w:r w:rsidR="00E059E5" w:rsidRPr="005E540B">
        <w:rPr>
          <w:rFonts w:ascii="Arial" w:hAnsi="Arial" w:cs="Arial"/>
        </w:rPr>
        <w:t xml:space="preserve">del paquete electoral al </w:t>
      </w:r>
      <w:proofErr w:type="spellStart"/>
      <w:r w:rsidR="00E059E5" w:rsidRPr="005E540B">
        <w:rPr>
          <w:rFonts w:ascii="Arial" w:hAnsi="Arial" w:cs="Arial"/>
        </w:rPr>
        <w:t>GT</w:t>
      </w:r>
      <w:proofErr w:type="spellEnd"/>
      <w:r w:rsidR="00E059E5" w:rsidRPr="005E540B">
        <w:rPr>
          <w:rFonts w:ascii="Arial" w:hAnsi="Arial" w:cs="Arial"/>
        </w:rPr>
        <w:t xml:space="preserve"> y luego al </w:t>
      </w:r>
      <w:proofErr w:type="spellStart"/>
      <w:r w:rsidR="00E059E5" w:rsidRPr="005E540B">
        <w:rPr>
          <w:rFonts w:ascii="Arial" w:hAnsi="Arial" w:cs="Arial"/>
        </w:rPr>
        <w:t>PEyC</w:t>
      </w:r>
      <w:proofErr w:type="spellEnd"/>
      <w:r w:rsidR="00E059E5" w:rsidRPr="005E540B">
        <w:rPr>
          <w:rFonts w:ascii="Arial" w:hAnsi="Arial" w:cs="Arial"/>
        </w:rPr>
        <w:t xml:space="preserve"> </w:t>
      </w:r>
      <w:r w:rsidRPr="005E540B">
        <w:rPr>
          <w:rFonts w:ascii="Arial" w:hAnsi="Arial" w:cs="Arial"/>
        </w:rPr>
        <w:t>correspondiente, y del retorno del paquete</w:t>
      </w:r>
      <w:r w:rsidR="00747B67" w:rsidRPr="005E540B">
        <w:rPr>
          <w:rFonts w:ascii="Arial" w:hAnsi="Arial" w:cs="Arial"/>
        </w:rPr>
        <w:t xml:space="preserve"> electoral</w:t>
      </w:r>
      <w:r w:rsidRPr="005E540B">
        <w:rPr>
          <w:rFonts w:ascii="Arial" w:hAnsi="Arial" w:cs="Arial"/>
        </w:rPr>
        <w:t xml:space="preserve"> </w:t>
      </w:r>
      <w:r w:rsidR="00E059E5" w:rsidRPr="005E540B">
        <w:rPr>
          <w:rFonts w:ascii="Arial" w:hAnsi="Arial" w:cs="Arial"/>
        </w:rPr>
        <w:t xml:space="preserve">al </w:t>
      </w:r>
      <w:proofErr w:type="spellStart"/>
      <w:r w:rsidR="00E059E5" w:rsidRPr="005E540B">
        <w:rPr>
          <w:rFonts w:ascii="Arial" w:hAnsi="Arial" w:cs="Arial"/>
        </w:rPr>
        <w:t>GT</w:t>
      </w:r>
      <w:proofErr w:type="spellEnd"/>
      <w:r w:rsidR="00E059E5" w:rsidRPr="005E540B">
        <w:rPr>
          <w:rFonts w:ascii="Arial" w:hAnsi="Arial" w:cs="Arial"/>
        </w:rPr>
        <w:t xml:space="preserve"> y </w:t>
      </w:r>
      <w:r w:rsidRPr="005E540B">
        <w:rPr>
          <w:rFonts w:ascii="Arial" w:hAnsi="Arial" w:cs="Arial"/>
        </w:rPr>
        <w:t>a la Bodega</w:t>
      </w:r>
      <w:r w:rsidRPr="005E540B">
        <w:rPr>
          <w:rFonts w:ascii="Arial" w:hAnsi="Arial" w:cs="Arial"/>
          <w:spacing w:val="-3"/>
        </w:rPr>
        <w:t xml:space="preserve"> </w:t>
      </w:r>
      <w:r w:rsidRPr="005E540B">
        <w:rPr>
          <w:rFonts w:ascii="Arial" w:hAnsi="Arial" w:cs="Arial"/>
        </w:rPr>
        <w:t>Electoral</w:t>
      </w:r>
      <w:r w:rsidR="001A55EF" w:rsidRPr="005E540B">
        <w:rPr>
          <w:rFonts w:ascii="Arial" w:hAnsi="Arial" w:cs="Arial"/>
        </w:rPr>
        <w:t xml:space="preserve"> (</w:t>
      </w:r>
      <w:r w:rsidR="001A55EF" w:rsidRPr="005E540B">
        <w:rPr>
          <w:rFonts w:ascii="Arial" w:hAnsi="Arial" w:cs="Arial"/>
          <w:b/>
          <w:i/>
        </w:rPr>
        <w:t>Anexo</w:t>
      </w:r>
      <w:r w:rsidR="00413CC7" w:rsidRPr="005E540B">
        <w:rPr>
          <w:rFonts w:ascii="Arial" w:hAnsi="Arial" w:cs="Arial"/>
          <w:b/>
          <w:i/>
        </w:rPr>
        <w:t xml:space="preserve"> 7</w:t>
      </w:r>
      <w:r w:rsidR="001A55EF" w:rsidRPr="005E540B">
        <w:rPr>
          <w:rFonts w:ascii="Arial" w:hAnsi="Arial" w:cs="Arial"/>
        </w:rPr>
        <w:t>)</w:t>
      </w:r>
      <w:r w:rsidRPr="005E540B">
        <w:rPr>
          <w:rFonts w:ascii="Arial" w:hAnsi="Arial" w:cs="Arial"/>
        </w:rPr>
        <w:t>.</w:t>
      </w:r>
    </w:p>
    <w:p w14:paraId="12B24F6E" w14:textId="77777777" w:rsidR="00BD399D" w:rsidRPr="005E540B" w:rsidRDefault="00BD399D" w:rsidP="005E540B">
      <w:pPr>
        <w:spacing w:line="276" w:lineRule="auto"/>
        <w:jc w:val="both"/>
        <w:rPr>
          <w:rFonts w:ascii="Arial" w:hAnsi="Arial" w:cs="Arial"/>
        </w:rPr>
      </w:pPr>
    </w:p>
    <w:p w14:paraId="234E667B" w14:textId="2151E707" w:rsidR="00BD399D" w:rsidRPr="00B26406" w:rsidRDefault="00BD399D" w:rsidP="00BD399D">
      <w:pPr>
        <w:pStyle w:val="Ttulo2"/>
        <w:ind w:left="0" w:right="49"/>
        <w:jc w:val="both"/>
        <w:rPr>
          <w:color w:val="993366"/>
          <w:sz w:val="28"/>
        </w:rPr>
      </w:pPr>
      <w:bookmarkStart w:id="85" w:name="_Toc195560147"/>
      <w:r>
        <w:rPr>
          <w:color w:val="993366"/>
          <w:sz w:val="28"/>
        </w:rPr>
        <w:t xml:space="preserve">2.5.2. </w:t>
      </w:r>
      <w:r w:rsidRPr="00B26406">
        <w:rPr>
          <w:color w:val="993366"/>
          <w:sz w:val="28"/>
        </w:rPr>
        <w:t>Extracción de documentos y materiales electorales</w:t>
      </w:r>
      <w:r>
        <w:rPr>
          <w:color w:val="993366"/>
          <w:sz w:val="28"/>
        </w:rPr>
        <w:t>.</w:t>
      </w:r>
      <w:bookmarkEnd w:id="85"/>
    </w:p>
    <w:p w14:paraId="11BE49B7" w14:textId="77777777" w:rsidR="00BD399D" w:rsidRPr="005E540B" w:rsidRDefault="00BD399D" w:rsidP="005E540B">
      <w:pPr>
        <w:pStyle w:val="Textoindependiente"/>
        <w:spacing w:before="107" w:line="276" w:lineRule="auto"/>
        <w:rPr>
          <w:rFonts w:ascii="Arial" w:hAnsi="Arial" w:cs="Arial"/>
        </w:rPr>
      </w:pPr>
    </w:p>
    <w:p w14:paraId="4C1E9A77" w14:textId="77777777" w:rsidR="00BD399D" w:rsidRPr="005E540B" w:rsidRDefault="00BD399D" w:rsidP="005E540B">
      <w:pPr>
        <w:spacing w:line="276" w:lineRule="auto"/>
        <w:jc w:val="both"/>
        <w:rPr>
          <w:rFonts w:ascii="Arial" w:hAnsi="Arial" w:cs="Arial"/>
        </w:rPr>
      </w:pPr>
      <w:r w:rsidRPr="005E540B">
        <w:rPr>
          <w:rFonts w:ascii="Arial" w:hAnsi="Arial" w:cs="Arial"/>
          <w:w w:val="105"/>
        </w:rPr>
        <w:t xml:space="preserve">En el momento que se realice el escrutinio y cómputo en </w:t>
      </w:r>
      <w:proofErr w:type="spellStart"/>
      <w:r w:rsidRPr="005E540B">
        <w:rPr>
          <w:rFonts w:ascii="Arial" w:hAnsi="Arial" w:cs="Arial"/>
          <w:w w:val="105"/>
        </w:rPr>
        <w:t>GT</w:t>
      </w:r>
      <w:proofErr w:type="spellEnd"/>
      <w:r w:rsidRPr="005E540B">
        <w:rPr>
          <w:rFonts w:ascii="Arial" w:hAnsi="Arial" w:cs="Arial"/>
          <w:w w:val="105"/>
        </w:rPr>
        <w:t xml:space="preserve"> y </w:t>
      </w:r>
      <w:proofErr w:type="spellStart"/>
      <w:r w:rsidRPr="005E540B">
        <w:rPr>
          <w:rFonts w:ascii="Arial" w:hAnsi="Arial" w:cs="Arial"/>
          <w:w w:val="105"/>
        </w:rPr>
        <w:t>PEyC</w:t>
      </w:r>
      <w:proofErr w:type="spellEnd"/>
      <w:r w:rsidRPr="005E540B">
        <w:rPr>
          <w:rFonts w:ascii="Arial" w:hAnsi="Arial" w:cs="Arial"/>
          <w:w w:val="105"/>
        </w:rPr>
        <w:t xml:space="preserve">, </w:t>
      </w:r>
      <w:r w:rsidRPr="005E540B">
        <w:rPr>
          <w:rFonts w:ascii="Arial" w:hAnsi="Arial" w:cs="Arial"/>
        </w:rPr>
        <w:t>se realizará la extracción de la documentación</w:t>
      </w:r>
      <w:r w:rsidRPr="005E540B">
        <w:rPr>
          <w:rFonts w:ascii="Arial" w:hAnsi="Arial" w:cs="Arial"/>
          <w:spacing w:val="40"/>
        </w:rPr>
        <w:t xml:space="preserve"> </w:t>
      </w:r>
      <w:r w:rsidRPr="005E540B">
        <w:rPr>
          <w:rFonts w:ascii="Arial" w:hAnsi="Arial" w:cs="Arial"/>
        </w:rPr>
        <w:t>y</w:t>
      </w:r>
      <w:r w:rsidRPr="005E540B">
        <w:rPr>
          <w:rFonts w:ascii="Arial" w:hAnsi="Arial" w:cs="Arial"/>
          <w:spacing w:val="40"/>
        </w:rPr>
        <w:t xml:space="preserve"> </w:t>
      </w:r>
      <w:r w:rsidRPr="005E540B">
        <w:rPr>
          <w:rFonts w:ascii="Arial" w:hAnsi="Arial" w:cs="Arial"/>
        </w:rPr>
        <w:t>materiales</w:t>
      </w:r>
      <w:r w:rsidRPr="005E540B">
        <w:rPr>
          <w:rFonts w:ascii="Arial" w:hAnsi="Arial" w:cs="Arial"/>
          <w:spacing w:val="40"/>
        </w:rPr>
        <w:t xml:space="preserve"> </w:t>
      </w:r>
      <w:r w:rsidRPr="005E540B">
        <w:rPr>
          <w:rFonts w:ascii="Arial" w:hAnsi="Arial" w:cs="Arial"/>
        </w:rPr>
        <w:t>electorales</w:t>
      </w:r>
      <w:r w:rsidRPr="005E540B">
        <w:rPr>
          <w:rFonts w:ascii="Arial" w:hAnsi="Arial" w:cs="Arial"/>
          <w:spacing w:val="40"/>
        </w:rPr>
        <w:t xml:space="preserve"> </w:t>
      </w:r>
      <w:r w:rsidRPr="005E540B">
        <w:rPr>
          <w:rFonts w:ascii="Arial" w:hAnsi="Arial" w:cs="Arial"/>
        </w:rPr>
        <w:t>contenidos</w:t>
      </w:r>
      <w:r w:rsidRPr="005E540B">
        <w:rPr>
          <w:rFonts w:ascii="Arial" w:hAnsi="Arial" w:cs="Arial"/>
          <w:spacing w:val="40"/>
        </w:rPr>
        <w:t xml:space="preserve"> </w:t>
      </w:r>
      <w:r w:rsidRPr="005E540B">
        <w:rPr>
          <w:rFonts w:ascii="Arial" w:hAnsi="Arial" w:cs="Arial"/>
        </w:rPr>
        <w:t>en</w:t>
      </w:r>
      <w:r w:rsidRPr="005E540B">
        <w:rPr>
          <w:rFonts w:ascii="Arial" w:hAnsi="Arial" w:cs="Arial"/>
          <w:spacing w:val="40"/>
        </w:rPr>
        <w:t xml:space="preserve"> </w:t>
      </w:r>
      <w:r w:rsidRPr="005E540B">
        <w:rPr>
          <w:rFonts w:ascii="Arial" w:hAnsi="Arial" w:cs="Arial"/>
        </w:rPr>
        <w:t>el</w:t>
      </w:r>
      <w:r w:rsidRPr="005E540B">
        <w:rPr>
          <w:rFonts w:ascii="Arial" w:hAnsi="Arial" w:cs="Arial"/>
          <w:spacing w:val="40"/>
        </w:rPr>
        <w:t xml:space="preserve"> </w:t>
      </w:r>
      <w:r w:rsidRPr="005E540B">
        <w:rPr>
          <w:rFonts w:ascii="Arial" w:hAnsi="Arial" w:cs="Arial"/>
        </w:rPr>
        <w:t>paquete</w:t>
      </w:r>
      <w:r w:rsidRPr="005E540B">
        <w:rPr>
          <w:rFonts w:ascii="Arial" w:hAnsi="Arial" w:cs="Arial"/>
          <w:spacing w:val="40"/>
        </w:rPr>
        <w:t xml:space="preserve"> </w:t>
      </w:r>
      <w:r w:rsidRPr="005E540B">
        <w:rPr>
          <w:rFonts w:ascii="Arial" w:hAnsi="Arial" w:cs="Arial"/>
        </w:rPr>
        <w:t>electoral, de tal forma que sólo queden en su interior los sobres con las</w:t>
      </w:r>
      <w:r w:rsidRPr="005E540B">
        <w:rPr>
          <w:rFonts w:ascii="Arial" w:hAnsi="Arial" w:cs="Arial"/>
          <w:spacing w:val="-4"/>
        </w:rPr>
        <w:t xml:space="preserve"> </w:t>
      </w:r>
      <w:r w:rsidRPr="005E540B">
        <w:rPr>
          <w:rFonts w:ascii="Arial" w:hAnsi="Arial" w:cs="Arial"/>
        </w:rPr>
        <w:t>boletas utilizadas y las</w:t>
      </w:r>
      <w:r w:rsidRPr="005E540B">
        <w:rPr>
          <w:rFonts w:ascii="Arial" w:hAnsi="Arial" w:cs="Arial"/>
          <w:spacing w:val="-4"/>
        </w:rPr>
        <w:t xml:space="preserve"> </w:t>
      </w:r>
      <w:r w:rsidRPr="005E540B">
        <w:rPr>
          <w:rFonts w:ascii="Arial" w:hAnsi="Arial" w:cs="Arial"/>
        </w:rPr>
        <w:t>no</w:t>
      </w:r>
      <w:r w:rsidRPr="005E540B">
        <w:rPr>
          <w:rFonts w:ascii="Arial" w:hAnsi="Arial" w:cs="Arial"/>
          <w:spacing w:val="-4"/>
        </w:rPr>
        <w:t xml:space="preserve"> </w:t>
      </w:r>
      <w:r w:rsidRPr="005E540B">
        <w:rPr>
          <w:rFonts w:ascii="Arial" w:hAnsi="Arial" w:cs="Arial"/>
        </w:rPr>
        <w:t>utilizadas,</w:t>
      </w:r>
      <w:r w:rsidRPr="005E540B">
        <w:rPr>
          <w:rFonts w:ascii="Arial" w:hAnsi="Arial" w:cs="Arial"/>
          <w:spacing w:val="-4"/>
        </w:rPr>
        <w:t xml:space="preserve"> </w:t>
      </w:r>
      <w:r w:rsidRPr="005E540B">
        <w:rPr>
          <w:rFonts w:ascii="Arial" w:hAnsi="Arial" w:cs="Arial"/>
        </w:rPr>
        <w:t>conforme</w:t>
      </w:r>
      <w:r w:rsidRPr="005E540B">
        <w:rPr>
          <w:rFonts w:ascii="Arial" w:hAnsi="Arial" w:cs="Arial"/>
          <w:spacing w:val="-4"/>
        </w:rPr>
        <w:t xml:space="preserve"> </w:t>
      </w:r>
      <w:r w:rsidRPr="005E540B">
        <w:rPr>
          <w:rFonts w:ascii="Arial" w:hAnsi="Arial" w:cs="Arial"/>
        </w:rPr>
        <w:t>los</w:t>
      </w:r>
      <w:r w:rsidRPr="005E540B">
        <w:rPr>
          <w:rFonts w:ascii="Arial" w:hAnsi="Arial" w:cs="Arial"/>
          <w:spacing w:val="-4"/>
        </w:rPr>
        <w:t xml:space="preserve"> </w:t>
      </w:r>
      <w:r w:rsidRPr="005E540B">
        <w:rPr>
          <w:rFonts w:ascii="Arial" w:hAnsi="Arial" w:cs="Arial"/>
        </w:rPr>
        <w:t>señalado</w:t>
      </w:r>
      <w:r w:rsidRPr="005E540B">
        <w:rPr>
          <w:rFonts w:ascii="Arial" w:hAnsi="Arial" w:cs="Arial"/>
          <w:spacing w:val="-4"/>
        </w:rPr>
        <w:t xml:space="preserve"> </w:t>
      </w:r>
      <w:r w:rsidRPr="005E540B">
        <w:rPr>
          <w:rFonts w:ascii="Arial" w:hAnsi="Arial" w:cs="Arial"/>
        </w:rPr>
        <w:t>en</w:t>
      </w:r>
      <w:r w:rsidRPr="005E540B">
        <w:rPr>
          <w:rFonts w:ascii="Arial" w:hAnsi="Arial" w:cs="Arial"/>
          <w:spacing w:val="-4"/>
        </w:rPr>
        <w:t xml:space="preserve"> </w:t>
      </w:r>
      <w:r w:rsidRPr="005E540B">
        <w:rPr>
          <w:rFonts w:ascii="Arial" w:hAnsi="Arial" w:cs="Arial"/>
        </w:rPr>
        <w:t>el</w:t>
      </w:r>
      <w:r w:rsidRPr="005E540B">
        <w:rPr>
          <w:rFonts w:ascii="Arial" w:hAnsi="Arial" w:cs="Arial"/>
          <w:spacing w:val="-4"/>
        </w:rPr>
        <w:t xml:space="preserve"> </w:t>
      </w:r>
      <w:r w:rsidRPr="005E540B">
        <w:rPr>
          <w:rFonts w:ascii="Arial" w:hAnsi="Arial" w:cs="Arial"/>
        </w:rPr>
        <w:t>inciso</w:t>
      </w:r>
      <w:r w:rsidRPr="005E540B">
        <w:rPr>
          <w:rFonts w:ascii="Arial" w:hAnsi="Arial" w:cs="Arial"/>
          <w:spacing w:val="-4"/>
        </w:rPr>
        <w:t xml:space="preserve"> </w:t>
      </w:r>
      <w:r w:rsidRPr="005E540B">
        <w:rPr>
          <w:rFonts w:ascii="Arial" w:hAnsi="Arial" w:cs="Arial"/>
        </w:rPr>
        <w:t xml:space="preserve">h), </w:t>
      </w:r>
      <w:r w:rsidRPr="005E540B">
        <w:rPr>
          <w:rFonts w:ascii="Arial" w:hAnsi="Arial" w:cs="Arial"/>
          <w:spacing w:val="-4"/>
        </w:rPr>
        <w:t>párrafo</w:t>
      </w:r>
      <w:r w:rsidRPr="005E540B">
        <w:rPr>
          <w:rFonts w:ascii="Arial" w:hAnsi="Arial" w:cs="Arial"/>
          <w:spacing w:val="-14"/>
        </w:rPr>
        <w:t xml:space="preserve"> </w:t>
      </w:r>
      <w:r w:rsidRPr="005E540B">
        <w:rPr>
          <w:rFonts w:ascii="Arial" w:hAnsi="Arial" w:cs="Arial"/>
          <w:spacing w:val="-4"/>
        </w:rPr>
        <w:t>1</w:t>
      </w:r>
      <w:r w:rsidRPr="005E540B">
        <w:rPr>
          <w:rFonts w:ascii="Arial" w:hAnsi="Arial" w:cs="Arial"/>
          <w:spacing w:val="-14"/>
        </w:rPr>
        <w:t xml:space="preserve"> </w:t>
      </w:r>
      <w:r w:rsidRPr="005E540B">
        <w:rPr>
          <w:rFonts w:ascii="Arial" w:hAnsi="Arial" w:cs="Arial"/>
          <w:spacing w:val="-4"/>
        </w:rPr>
        <w:t>del</w:t>
      </w:r>
      <w:r w:rsidRPr="005E540B">
        <w:rPr>
          <w:rFonts w:ascii="Arial" w:hAnsi="Arial" w:cs="Arial"/>
          <w:spacing w:val="-14"/>
        </w:rPr>
        <w:t xml:space="preserve"> </w:t>
      </w:r>
      <w:r w:rsidRPr="005E540B">
        <w:rPr>
          <w:rFonts w:ascii="Arial" w:hAnsi="Arial" w:cs="Arial"/>
          <w:spacing w:val="-4"/>
        </w:rPr>
        <w:t>artículo</w:t>
      </w:r>
      <w:r w:rsidRPr="005E540B">
        <w:rPr>
          <w:rFonts w:ascii="Arial" w:hAnsi="Arial" w:cs="Arial"/>
          <w:spacing w:val="-14"/>
        </w:rPr>
        <w:t xml:space="preserve"> </w:t>
      </w:r>
      <w:r w:rsidRPr="005E540B">
        <w:rPr>
          <w:rFonts w:ascii="Arial" w:hAnsi="Arial" w:cs="Arial"/>
          <w:spacing w:val="-4"/>
        </w:rPr>
        <w:t>311</w:t>
      </w:r>
      <w:r w:rsidRPr="005E540B">
        <w:rPr>
          <w:rFonts w:ascii="Arial" w:hAnsi="Arial" w:cs="Arial"/>
          <w:spacing w:val="-14"/>
        </w:rPr>
        <w:t xml:space="preserve"> </w:t>
      </w:r>
      <w:r w:rsidRPr="005E540B">
        <w:rPr>
          <w:rFonts w:ascii="Arial" w:hAnsi="Arial" w:cs="Arial"/>
          <w:spacing w:val="-4"/>
        </w:rPr>
        <w:t>de</w:t>
      </w:r>
      <w:r w:rsidRPr="005E540B">
        <w:rPr>
          <w:rFonts w:ascii="Arial" w:hAnsi="Arial" w:cs="Arial"/>
          <w:spacing w:val="-14"/>
        </w:rPr>
        <w:t xml:space="preserve"> </w:t>
      </w:r>
      <w:r w:rsidRPr="005E540B">
        <w:rPr>
          <w:rFonts w:ascii="Arial" w:hAnsi="Arial" w:cs="Arial"/>
          <w:spacing w:val="-4"/>
        </w:rPr>
        <w:t>la</w:t>
      </w:r>
      <w:r w:rsidRPr="005E540B">
        <w:rPr>
          <w:rFonts w:ascii="Arial" w:hAnsi="Arial" w:cs="Arial"/>
          <w:spacing w:val="-14"/>
        </w:rPr>
        <w:t xml:space="preserve"> </w:t>
      </w:r>
      <w:proofErr w:type="spellStart"/>
      <w:r w:rsidRPr="005E540B">
        <w:rPr>
          <w:rFonts w:ascii="Arial" w:hAnsi="Arial" w:cs="Arial"/>
          <w:spacing w:val="-4"/>
        </w:rPr>
        <w:t>LGIPE</w:t>
      </w:r>
      <w:proofErr w:type="spellEnd"/>
      <w:r w:rsidRPr="005E540B">
        <w:rPr>
          <w:rFonts w:ascii="Arial" w:hAnsi="Arial" w:cs="Arial"/>
          <w:spacing w:val="-4"/>
        </w:rPr>
        <w:t>,</w:t>
      </w:r>
      <w:r w:rsidRPr="005E540B">
        <w:rPr>
          <w:rFonts w:ascii="Arial" w:hAnsi="Arial" w:cs="Arial"/>
          <w:spacing w:val="-14"/>
        </w:rPr>
        <w:t xml:space="preserve"> </w:t>
      </w:r>
      <w:r w:rsidRPr="005E540B">
        <w:rPr>
          <w:rFonts w:ascii="Arial" w:hAnsi="Arial" w:cs="Arial"/>
          <w:spacing w:val="-4"/>
        </w:rPr>
        <w:t>y</w:t>
      </w:r>
      <w:r w:rsidRPr="005E540B">
        <w:rPr>
          <w:rFonts w:ascii="Arial" w:hAnsi="Arial" w:cs="Arial"/>
          <w:spacing w:val="-14"/>
        </w:rPr>
        <w:t xml:space="preserve"> </w:t>
      </w:r>
      <w:r w:rsidRPr="005E540B">
        <w:rPr>
          <w:rFonts w:ascii="Arial" w:hAnsi="Arial" w:cs="Arial"/>
          <w:spacing w:val="-4"/>
        </w:rPr>
        <w:t>261,</w:t>
      </w:r>
      <w:r w:rsidRPr="005E540B">
        <w:rPr>
          <w:rFonts w:ascii="Arial" w:hAnsi="Arial" w:cs="Arial"/>
          <w:spacing w:val="-14"/>
        </w:rPr>
        <w:t xml:space="preserve"> </w:t>
      </w:r>
      <w:r w:rsidRPr="005E540B">
        <w:rPr>
          <w:rFonts w:ascii="Arial" w:hAnsi="Arial" w:cs="Arial"/>
          <w:spacing w:val="-4"/>
        </w:rPr>
        <w:t>numeral</w:t>
      </w:r>
      <w:r w:rsidRPr="005E540B">
        <w:rPr>
          <w:rFonts w:ascii="Arial" w:hAnsi="Arial" w:cs="Arial"/>
          <w:spacing w:val="-14"/>
        </w:rPr>
        <w:t xml:space="preserve"> </w:t>
      </w:r>
      <w:r w:rsidRPr="005E540B">
        <w:rPr>
          <w:rFonts w:ascii="Arial" w:hAnsi="Arial" w:cs="Arial"/>
          <w:spacing w:val="-4"/>
        </w:rPr>
        <w:t>1,</w:t>
      </w:r>
      <w:r w:rsidRPr="005E540B">
        <w:rPr>
          <w:rFonts w:ascii="Arial" w:hAnsi="Arial" w:cs="Arial"/>
          <w:spacing w:val="-14"/>
        </w:rPr>
        <w:t xml:space="preserve"> </w:t>
      </w:r>
      <w:r w:rsidRPr="005E540B">
        <w:rPr>
          <w:rFonts w:ascii="Arial" w:hAnsi="Arial" w:cs="Arial"/>
          <w:spacing w:val="-4"/>
        </w:rPr>
        <w:t>fracción</w:t>
      </w:r>
      <w:r w:rsidRPr="005E540B">
        <w:rPr>
          <w:rFonts w:ascii="Arial" w:hAnsi="Arial" w:cs="Arial"/>
          <w:spacing w:val="-14"/>
        </w:rPr>
        <w:t xml:space="preserve"> </w:t>
      </w:r>
      <w:r w:rsidRPr="005E540B">
        <w:rPr>
          <w:rFonts w:ascii="Arial" w:hAnsi="Arial" w:cs="Arial"/>
          <w:spacing w:val="-4"/>
        </w:rPr>
        <w:t>VII</w:t>
      </w:r>
      <w:r w:rsidRPr="005E540B">
        <w:rPr>
          <w:rFonts w:ascii="Arial" w:hAnsi="Arial" w:cs="Arial"/>
          <w:spacing w:val="-14"/>
        </w:rPr>
        <w:t xml:space="preserve"> </w:t>
      </w:r>
      <w:r w:rsidRPr="005E540B">
        <w:rPr>
          <w:rFonts w:ascii="Arial" w:hAnsi="Arial" w:cs="Arial"/>
          <w:spacing w:val="-4"/>
        </w:rPr>
        <w:t>de</w:t>
      </w:r>
      <w:r w:rsidRPr="005E540B">
        <w:rPr>
          <w:rFonts w:ascii="Arial" w:hAnsi="Arial" w:cs="Arial"/>
          <w:spacing w:val="-14"/>
        </w:rPr>
        <w:t xml:space="preserve"> </w:t>
      </w:r>
      <w:r w:rsidRPr="005E540B">
        <w:rPr>
          <w:rFonts w:ascii="Arial" w:hAnsi="Arial" w:cs="Arial"/>
          <w:spacing w:val="-4"/>
        </w:rPr>
        <w:t>la</w:t>
      </w:r>
      <w:r w:rsidRPr="005E540B">
        <w:rPr>
          <w:rFonts w:ascii="Arial" w:hAnsi="Arial" w:cs="Arial"/>
          <w:spacing w:val="-14"/>
        </w:rPr>
        <w:t xml:space="preserve"> </w:t>
      </w:r>
      <w:proofErr w:type="spellStart"/>
      <w:r w:rsidRPr="005E540B">
        <w:rPr>
          <w:rFonts w:ascii="Arial" w:hAnsi="Arial" w:cs="Arial"/>
          <w:spacing w:val="-4"/>
        </w:rPr>
        <w:t>LEPPET</w:t>
      </w:r>
      <w:proofErr w:type="spellEnd"/>
      <w:r w:rsidRPr="005E540B">
        <w:rPr>
          <w:rFonts w:ascii="Arial" w:hAnsi="Arial" w:cs="Arial"/>
          <w:spacing w:val="-4"/>
        </w:rPr>
        <w:t xml:space="preserve">, </w:t>
      </w:r>
      <w:r w:rsidRPr="005E540B">
        <w:rPr>
          <w:rFonts w:ascii="Arial" w:hAnsi="Arial" w:cs="Arial"/>
        </w:rPr>
        <w:t>tomando</w:t>
      </w:r>
      <w:r w:rsidRPr="005E540B">
        <w:rPr>
          <w:rFonts w:ascii="Arial" w:hAnsi="Arial" w:cs="Arial"/>
          <w:spacing w:val="-4"/>
        </w:rPr>
        <w:t xml:space="preserve"> </w:t>
      </w:r>
      <w:r w:rsidRPr="005E540B">
        <w:rPr>
          <w:rFonts w:ascii="Arial" w:hAnsi="Arial" w:cs="Arial"/>
        </w:rPr>
        <w:t>las</w:t>
      </w:r>
      <w:r w:rsidRPr="005E540B">
        <w:rPr>
          <w:rFonts w:ascii="Arial" w:hAnsi="Arial" w:cs="Arial"/>
          <w:spacing w:val="-3"/>
        </w:rPr>
        <w:t xml:space="preserve"> </w:t>
      </w:r>
      <w:r w:rsidRPr="005E540B">
        <w:rPr>
          <w:rFonts w:ascii="Arial" w:hAnsi="Arial" w:cs="Arial"/>
        </w:rPr>
        <w:t>previsiones</w:t>
      </w:r>
      <w:r w:rsidRPr="005E540B">
        <w:rPr>
          <w:rFonts w:ascii="Arial" w:hAnsi="Arial" w:cs="Arial"/>
          <w:spacing w:val="-4"/>
        </w:rPr>
        <w:t xml:space="preserve"> </w:t>
      </w:r>
      <w:r w:rsidRPr="005E540B">
        <w:rPr>
          <w:rFonts w:ascii="Arial" w:hAnsi="Arial" w:cs="Arial"/>
        </w:rPr>
        <w:t>necesarias</w:t>
      </w:r>
      <w:r w:rsidRPr="005E540B">
        <w:rPr>
          <w:rFonts w:ascii="Arial" w:hAnsi="Arial" w:cs="Arial"/>
          <w:spacing w:val="-4"/>
        </w:rPr>
        <w:t xml:space="preserve"> </w:t>
      </w:r>
      <w:r w:rsidRPr="005E540B">
        <w:rPr>
          <w:rFonts w:ascii="Arial" w:hAnsi="Arial" w:cs="Arial"/>
        </w:rPr>
        <w:t>para</w:t>
      </w:r>
      <w:r w:rsidRPr="005E540B">
        <w:rPr>
          <w:rFonts w:ascii="Arial" w:hAnsi="Arial" w:cs="Arial"/>
          <w:spacing w:val="-3"/>
        </w:rPr>
        <w:t xml:space="preserve"> </w:t>
      </w:r>
      <w:r w:rsidRPr="005E540B">
        <w:rPr>
          <w:rFonts w:ascii="Arial" w:hAnsi="Arial" w:cs="Arial"/>
        </w:rPr>
        <w:t>su</w:t>
      </w:r>
      <w:r w:rsidRPr="005E540B">
        <w:rPr>
          <w:rFonts w:ascii="Arial" w:hAnsi="Arial" w:cs="Arial"/>
          <w:spacing w:val="-4"/>
        </w:rPr>
        <w:t xml:space="preserve"> </w:t>
      </w:r>
      <w:r w:rsidRPr="005E540B">
        <w:rPr>
          <w:rFonts w:ascii="Arial" w:hAnsi="Arial" w:cs="Arial"/>
        </w:rPr>
        <w:t>debida</w:t>
      </w:r>
      <w:r w:rsidRPr="005E540B">
        <w:rPr>
          <w:rFonts w:ascii="Arial" w:hAnsi="Arial" w:cs="Arial"/>
          <w:spacing w:val="-4"/>
        </w:rPr>
        <w:t xml:space="preserve"> </w:t>
      </w:r>
      <w:r w:rsidRPr="005E540B">
        <w:rPr>
          <w:rFonts w:ascii="Arial" w:hAnsi="Arial" w:cs="Arial"/>
        </w:rPr>
        <w:t>organización</w:t>
      </w:r>
      <w:r w:rsidRPr="005E540B">
        <w:rPr>
          <w:rFonts w:ascii="Arial" w:hAnsi="Arial" w:cs="Arial"/>
          <w:spacing w:val="-4"/>
        </w:rPr>
        <w:t xml:space="preserve"> </w:t>
      </w:r>
      <w:r w:rsidRPr="005E540B">
        <w:rPr>
          <w:rFonts w:ascii="Arial" w:hAnsi="Arial" w:cs="Arial"/>
        </w:rPr>
        <w:t>y</w:t>
      </w:r>
      <w:r w:rsidRPr="005E540B">
        <w:rPr>
          <w:rFonts w:ascii="Arial" w:hAnsi="Arial" w:cs="Arial"/>
          <w:spacing w:val="-4"/>
        </w:rPr>
        <w:t xml:space="preserve"> </w:t>
      </w:r>
      <w:r w:rsidRPr="005E540B">
        <w:rPr>
          <w:rFonts w:ascii="Arial" w:hAnsi="Arial" w:cs="Arial"/>
        </w:rPr>
        <w:t xml:space="preserve">clasificación. La documentación y materiales que se obtengan quedarán a resguardo de la Presidencia del </w:t>
      </w:r>
      <w:proofErr w:type="spellStart"/>
      <w:r w:rsidRPr="005E540B">
        <w:rPr>
          <w:rFonts w:ascii="Arial" w:hAnsi="Arial" w:cs="Arial"/>
        </w:rPr>
        <w:t>CED</w:t>
      </w:r>
      <w:proofErr w:type="spellEnd"/>
      <w:r w:rsidRPr="005E540B">
        <w:rPr>
          <w:rFonts w:ascii="Arial" w:hAnsi="Arial" w:cs="Arial"/>
        </w:rPr>
        <w:t>.</w:t>
      </w:r>
    </w:p>
    <w:p w14:paraId="4D18AEC8" w14:textId="77777777" w:rsidR="00BD399D" w:rsidRPr="005E540B" w:rsidRDefault="00BD399D" w:rsidP="005E540B">
      <w:pPr>
        <w:pStyle w:val="Textoindependiente"/>
        <w:spacing w:line="276" w:lineRule="auto"/>
        <w:ind w:left="184" w:right="542"/>
        <w:jc w:val="both"/>
        <w:rPr>
          <w:rFonts w:ascii="Arial" w:hAnsi="Arial" w:cs="Arial"/>
        </w:rPr>
      </w:pPr>
    </w:p>
    <w:p w14:paraId="46F6098B" w14:textId="77777777" w:rsidR="00BD399D" w:rsidRPr="005E540B" w:rsidRDefault="00BD399D" w:rsidP="005E540B">
      <w:pPr>
        <w:spacing w:line="276" w:lineRule="auto"/>
        <w:jc w:val="both"/>
        <w:rPr>
          <w:rFonts w:ascii="Arial" w:hAnsi="Arial" w:cs="Arial"/>
          <w:color w:val="8B1057"/>
          <w:position w:val="1"/>
        </w:rPr>
      </w:pPr>
      <w:r w:rsidRPr="005E540B">
        <w:rPr>
          <w:rFonts w:ascii="Arial" w:hAnsi="Arial" w:cs="Arial"/>
          <w:spacing w:val="-2"/>
        </w:rPr>
        <w:t>La</w:t>
      </w:r>
      <w:r w:rsidRPr="005E540B">
        <w:rPr>
          <w:rFonts w:ascii="Arial" w:hAnsi="Arial" w:cs="Arial"/>
          <w:spacing w:val="-12"/>
        </w:rPr>
        <w:t xml:space="preserve"> </w:t>
      </w:r>
      <w:r w:rsidRPr="005E540B">
        <w:rPr>
          <w:rFonts w:ascii="Arial" w:hAnsi="Arial" w:cs="Arial"/>
          <w:spacing w:val="-2"/>
        </w:rPr>
        <w:t>documentación</w:t>
      </w:r>
      <w:r w:rsidRPr="005E540B">
        <w:rPr>
          <w:rFonts w:ascii="Arial" w:hAnsi="Arial" w:cs="Arial"/>
          <w:spacing w:val="-12"/>
        </w:rPr>
        <w:t xml:space="preserve"> </w:t>
      </w:r>
      <w:r w:rsidRPr="005E540B">
        <w:rPr>
          <w:rFonts w:ascii="Arial" w:hAnsi="Arial" w:cs="Arial"/>
          <w:spacing w:val="-2"/>
        </w:rPr>
        <w:t>extraída</w:t>
      </w:r>
      <w:r w:rsidRPr="005E540B">
        <w:rPr>
          <w:rFonts w:ascii="Arial" w:hAnsi="Arial" w:cs="Arial"/>
          <w:spacing w:val="-12"/>
        </w:rPr>
        <w:t xml:space="preserve"> </w:t>
      </w:r>
      <w:r w:rsidRPr="005E540B">
        <w:rPr>
          <w:rFonts w:ascii="Arial" w:hAnsi="Arial" w:cs="Arial"/>
          <w:spacing w:val="-2"/>
        </w:rPr>
        <w:t>se</w:t>
      </w:r>
      <w:r w:rsidRPr="005E540B">
        <w:rPr>
          <w:rFonts w:ascii="Arial" w:hAnsi="Arial" w:cs="Arial"/>
          <w:spacing w:val="-12"/>
        </w:rPr>
        <w:t xml:space="preserve"> </w:t>
      </w:r>
      <w:r w:rsidRPr="005E540B">
        <w:rPr>
          <w:rFonts w:ascii="Arial" w:hAnsi="Arial" w:cs="Arial"/>
          <w:spacing w:val="-2"/>
        </w:rPr>
        <w:t>colocará</w:t>
      </w:r>
      <w:r w:rsidRPr="005E540B">
        <w:rPr>
          <w:rFonts w:ascii="Arial" w:hAnsi="Arial" w:cs="Arial"/>
          <w:spacing w:val="-12"/>
        </w:rPr>
        <w:t xml:space="preserve"> </w:t>
      </w:r>
      <w:r w:rsidRPr="005E540B">
        <w:rPr>
          <w:rFonts w:ascii="Arial" w:hAnsi="Arial" w:cs="Arial"/>
          <w:spacing w:val="-2"/>
        </w:rPr>
        <w:t>en</w:t>
      </w:r>
      <w:r w:rsidRPr="005E540B">
        <w:rPr>
          <w:rFonts w:ascii="Arial" w:hAnsi="Arial" w:cs="Arial"/>
          <w:spacing w:val="-12"/>
        </w:rPr>
        <w:t xml:space="preserve"> </w:t>
      </w:r>
      <w:r w:rsidRPr="005E540B">
        <w:rPr>
          <w:rFonts w:ascii="Arial" w:hAnsi="Arial" w:cs="Arial"/>
          <w:spacing w:val="-2"/>
        </w:rPr>
        <w:t>sobres</w:t>
      </w:r>
      <w:r w:rsidRPr="005E540B">
        <w:rPr>
          <w:rFonts w:ascii="Arial" w:hAnsi="Arial" w:cs="Arial"/>
          <w:spacing w:val="-12"/>
        </w:rPr>
        <w:t xml:space="preserve"> </w:t>
      </w:r>
      <w:r w:rsidRPr="005E540B">
        <w:rPr>
          <w:rFonts w:ascii="Arial" w:hAnsi="Arial" w:cs="Arial"/>
          <w:spacing w:val="-2"/>
        </w:rPr>
        <w:t>o</w:t>
      </w:r>
      <w:r w:rsidRPr="005E540B">
        <w:rPr>
          <w:rFonts w:ascii="Arial" w:hAnsi="Arial" w:cs="Arial"/>
          <w:spacing w:val="-12"/>
        </w:rPr>
        <w:t xml:space="preserve"> </w:t>
      </w:r>
      <w:r w:rsidRPr="005E540B">
        <w:rPr>
          <w:rFonts w:ascii="Arial" w:hAnsi="Arial" w:cs="Arial"/>
          <w:spacing w:val="-2"/>
        </w:rPr>
        <w:t>bolsas</w:t>
      </w:r>
      <w:r w:rsidRPr="005E540B">
        <w:rPr>
          <w:rFonts w:ascii="Arial" w:hAnsi="Arial" w:cs="Arial"/>
          <w:spacing w:val="-12"/>
        </w:rPr>
        <w:t xml:space="preserve"> </w:t>
      </w:r>
      <w:r w:rsidRPr="005E540B">
        <w:rPr>
          <w:rFonts w:ascii="Arial" w:hAnsi="Arial" w:cs="Arial"/>
          <w:spacing w:val="-2"/>
        </w:rPr>
        <w:t>con</w:t>
      </w:r>
      <w:r w:rsidRPr="005E540B">
        <w:rPr>
          <w:rFonts w:ascii="Arial" w:hAnsi="Arial" w:cs="Arial"/>
          <w:spacing w:val="-12"/>
        </w:rPr>
        <w:t xml:space="preserve"> </w:t>
      </w:r>
      <w:r w:rsidRPr="005E540B">
        <w:rPr>
          <w:rFonts w:ascii="Arial" w:hAnsi="Arial" w:cs="Arial"/>
          <w:spacing w:val="-2"/>
        </w:rPr>
        <w:t>la</w:t>
      </w:r>
      <w:r w:rsidRPr="005E540B">
        <w:rPr>
          <w:rFonts w:ascii="Arial" w:hAnsi="Arial" w:cs="Arial"/>
          <w:spacing w:val="-12"/>
        </w:rPr>
        <w:t xml:space="preserve"> </w:t>
      </w:r>
      <w:r w:rsidRPr="005E540B">
        <w:rPr>
          <w:rFonts w:ascii="Arial" w:hAnsi="Arial" w:cs="Arial"/>
          <w:spacing w:val="-2"/>
        </w:rPr>
        <w:t>identificación</w:t>
      </w:r>
      <w:r w:rsidRPr="005E540B">
        <w:rPr>
          <w:rFonts w:ascii="Arial" w:hAnsi="Arial" w:cs="Arial"/>
          <w:spacing w:val="-12"/>
        </w:rPr>
        <w:t xml:space="preserve"> </w:t>
      </w:r>
      <w:r w:rsidRPr="005E540B">
        <w:rPr>
          <w:rFonts w:ascii="Arial" w:hAnsi="Arial" w:cs="Arial"/>
          <w:spacing w:val="-2"/>
        </w:rPr>
        <w:t xml:space="preserve">de </w:t>
      </w:r>
      <w:r w:rsidRPr="005E540B">
        <w:rPr>
          <w:rFonts w:ascii="Arial" w:hAnsi="Arial" w:cs="Arial"/>
        </w:rPr>
        <w:t>la</w:t>
      </w:r>
      <w:r w:rsidRPr="005E540B">
        <w:rPr>
          <w:rFonts w:ascii="Arial" w:hAnsi="Arial" w:cs="Arial"/>
          <w:spacing w:val="-14"/>
        </w:rPr>
        <w:t xml:space="preserve"> </w:t>
      </w:r>
      <w:r w:rsidRPr="005E540B">
        <w:rPr>
          <w:rFonts w:ascii="Arial" w:hAnsi="Arial" w:cs="Arial"/>
        </w:rPr>
        <w:t>casilla</w:t>
      </w:r>
      <w:r w:rsidRPr="005E540B">
        <w:rPr>
          <w:rFonts w:ascii="Arial" w:hAnsi="Arial" w:cs="Arial"/>
          <w:spacing w:val="-14"/>
        </w:rPr>
        <w:t xml:space="preserve"> </w:t>
      </w:r>
      <w:r w:rsidRPr="005E540B">
        <w:rPr>
          <w:rFonts w:ascii="Arial" w:hAnsi="Arial" w:cs="Arial"/>
        </w:rPr>
        <w:t>de</w:t>
      </w:r>
      <w:r w:rsidRPr="005E540B">
        <w:rPr>
          <w:rFonts w:ascii="Arial" w:hAnsi="Arial" w:cs="Arial"/>
          <w:spacing w:val="-14"/>
        </w:rPr>
        <w:t xml:space="preserve"> </w:t>
      </w:r>
      <w:r w:rsidRPr="005E540B">
        <w:rPr>
          <w:rFonts w:ascii="Arial" w:hAnsi="Arial" w:cs="Arial"/>
        </w:rPr>
        <w:t>que</w:t>
      </w:r>
      <w:r w:rsidRPr="005E540B">
        <w:rPr>
          <w:rFonts w:ascii="Arial" w:hAnsi="Arial" w:cs="Arial"/>
          <w:spacing w:val="-14"/>
        </w:rPr>
        <w:t xml:space="preserve"> </w:t>
      </w:r>
      <w:r w:rsidRPr="005E540B">
        <w:rPr>
          <w:rFonts w:ascii="Arial" w:hAnsi="Arial" w:cs="Arial"/>
        </w:rPr>
        <w:t>se</w:t>
      </w:r>
      <w:r w:rsidRPr="005E540B">
        <w:rPr>
          <w:rFonts w:ascii="Arial" w:hAnsi="Arial" w:cs="Arial"/>
          <w:spacing w:val="-14"/>
        </w:rPr>
        <w:t xml:space="preserve"> </w:t>
      </w:r>
      <w:r w:rsidRPr="005E540B">
        <w:rPr>
          <w:rFonts w:ascii="Arial" w:hAnsi="Arial" w:cs="Arial"/>
        </w:rPr>
        <w:t>trate,</w:t>
      </w:r>
      <w:r w:rsidRPr="005E540B">
        <w:rPr>
          <w:rFonts w:ascii="Arial" w:hAnsi="Arial" w:cs="Arial"/>
          <w:spacing w:val="-14"/>
        </w:rPr>
        <w:t xml:space="preserve"> </w:t>
      </w:r>
      <w:r w:rsidRPr="005E540B">
        <w:rPr>
          <w:rFonts w:ascii="Arial" w:hAnsi="Arial" w:cs="Arial"/>
        </w:rPr>
        <w:t>a</w:t>
      </w:r>
      <w:r w:rsidRPr="005E540B">
        <w:rPr>
          <w:rFonts w:ascii="Arial" w:hAnsi="Arial" w:cs="Arial"/>
          <w:spacing w:val="-14"/>
        </w:rPr>
        <w:t xml:space="preserve"> </w:t>
      </w:r>
      <w:r w:rsidRPr="005E540B">
        <w:rPr>
          <w:rFonts w:ascii="Arial" w:hAnsi="Arial" w:cs="Arial"/>
        </w:rPr>
        <w:t>efecto</w:t>
      </w:r>
      <w:r w:rsidRPr="005E540B">
        <w:rPr>
          <w:rFonts w:ascii="Arial" w:hAnsi="Arial" w:cs="Arial"/>
          <w:spacing w:val="-14"/>
        </w:rPr>
        <w:t xml:space="preserve"> </w:t>
      </w:r>
      <w:r w:rsidRPr="005E540B">
        <w:rPr>
          <w:rFonts w:ascii="Arial" w:hAnsi="Arial" w:cs="Arial"/>
        </w:rPr>
        <w:t>de</w:t>
      </w:r>
      <w:r w:rsidRPr="005E540B">
        <w:rPr>
          <w:rFonts w:ascii="Arial" w:hAnsi="Arial" w:cs="Arial"/>
          <w:spacing w:val="-14"/>
        </w:rPr>
        <w:t xml:space="preserve"> </w:t>
      </w:r>
      <w:r w:rsidRPr="005E540B">
        <w:rPr>
          <w:rFonts w:ascii="Arial" w:hAnsi="Arial" w:cs="Arial"/>
        </w:rPr>
        <w:t>atender</w:t>
      </w:r>
      <w:r w:rsidRPr="005E540B">
        <w:rPr>
          <w:rFonts w:ascii="Arial" w:hAnsi="Arial" w:cs="Arial"/>
          <w:spacing w:val="-14"/>
        </w:rPr>
        <w:t xml:space="preserve"> </w:t>
      </w:r>
      <w:r w:rsidRPr="005E540B">
        <w:rPr>
          <w:rFonts w:ascii="Arial" w:hAnsi="Arial" w:cs="Arial"/>
        </w:rPr>
        <w:t>oportunamente</w:t>
      </w:r>
      <w:r w:rsidRPr="005E540B">
        <w:rPr>
          <w:rFonts w:ascii="Arial" w:hAnsi="Arial" w:cs="Arial"/>
          <w:spacing w:val="-14"/>
        </w:rPr>
        <w:t xml:space="preserve"> </w:t>
      </w:r>
      <w:r w:rsidRPr="005E540B">
        <w:rPr>
          <w:rFonts w:ascii="Arial" w:hAnsi="Arial" w:cs="Arial"/>
        </w:rPr>
        <w:t>los</w:t>
      </w:r>
      <w:r w:rsidRPr="005E540B">
        <w:rPr>
          <w:rFonts w:ascii="Arial" w:hAnsi="Arial" w:cs="Arial"/>
          <w:spacing w:val="-14"/>
        </w:rPr>
        <w:t xml:space="preserve"> </w:t>
      </w:r>
      <w:r w:rsidRPr="005E540B">
        <w:rPr>
          <w:rFonts w:ascii="Arial" w:hAnsi="Arial" w:cs="Arial"/>
        </w:rPr>
        <w:t xml:space="preserve">requerimientos de las instancias jurisdiccionales. Este ordenamiento permitirá identificar debidamente aquellos documentos extraídos de los paquetes electorales </w:t>
      </w:r>
      <w:r w:rsidRPr="005E540B">
        <w:rPr>
          <w:rFonts w:ascii="Arial" w:hAnsi="Arial" w:cs="Arial"/>
          <w:spacing w:val="-4"/>
        </w:rPr>
        <w:t>a</w:t>
      </w:r>
      <w:r w:rsidRPr="005E540B">
        <w:rPr>
          <w:rFonts w:ascii="Arial" w:hAnsi="Arial" w:cs="Arial"/>
          <w:spacing w:val="-9"/>
        </w:rPr>
        <w:t xml:space="preserve"> </w:t>
      </w:r>
      <w:r w:rsidRPr="005E540B">
        <w:rPr>
          <w:rFonts w:ascii="Arial" w:hAnsi="Arial" w:cs="Arial"/>
          <w:spacing w:val="-4"/>
        </w:rPr>
        <w:t>efecto</w:t>
      </w:r>
      <w:r w:rsidRPr="005E540B">
        <w:rPr>
          <w:rFonts w:ascii="Arial" w:hAnsi="Arial" w:cs="Arial"/>
          <w:spacing w:val="-9"/>
        </w:rPr>
        <w:t xml:space="preserve"> </w:t>
      </w:r>
      <w:r w:rsidRPr="005E540B">
        <w:rPr>
          <w:rFonts w:ascii="Arial" w:hAnsi="Arial" w:cs="Arial"/>
          <w:spacing w:val="-4"/>
        </w:rPr>
        <w:t>de</w:t>
      </w:r>
      <w:r w:rsidRPr="005E540B">
        <w:rPr>
          <w:rFonts w:ascii="Arial" w:hAnsi="Arial" w:cs="Arial"/>
          <w:spacing w:val="-9"/>
        </w:rPr>
        <w:t xml:space="preserve"> </w:t>
      </w:r>
      <w:r w:rsidRPr="005E540B">
        <w:rPr>
          <w:rFonts w:ascii="Arial" w:hAnsi="Arial" w:cs="Arial"/>
          <w:spacing w:val="-4"/>
        </w:rPr>
        <w:t>garantizar</w:t>
      </w:r>
      <w:r w:rsidRPr="005E540B">
        <w:rPr>
          <w:rFonts w:ascii="Arial" w:hAnsi="Arial" w:cs="Arial"/>
          <w:spacing w:val="-9"/>
        </w:rPr>
        <w:t xml:space="preserve"> </w:t>
      </w:r>
      <w:r w:rsidRPr="005E540B">
        <w:rPr>
          <w:rFonts w:ascii="Arial" w:hAnsi="Arial" w:cs="Arial"/>
          <w:spacing w:val="-4"/>
        </w:rPr>
        <w:t>una</w:t>
      </w:r>
      <w:r w:rsidRPr="005E540B">
        <w:rPr>
          <w:rFonts w:ascii="Arial" w:hAnsi="Arial" w:cs="Arial"/>
          <w:spacing w:val="-9"/>
        </w:rPr>
        <w:t xml:space="preserve"> </w:t>
      </w:r>
      <w:r w:rsidRPr="005E540B">
        <w:rPr>
          <w:rFonts w:ascii="Arial" w:hAnsi="Arial" w:cs="Arial"/>
          <w:spacing w:val="-4"/>
        </w:rPr>
        <w:t xml:space="preserve">adecuada </w:t>
      </w:r>
      <w:r w:rsidRPr="005E540B">
        <w:rPr>
          <w:rFonts w:ascii="Arial" w:hAnsi="Arial" w:cs="Arial"/>
        </w:rPr>
        <w:t xml:space="preserve">integración de los expedientes de cómputo previstos en la </w:t>
      </w:r>
      <w:proofErr w:type="spellStart"/>
      <w:r w:rsidRPr="005E540B">
        <w:rPr>
          <w:rFonts w:ascii="Arial" w:hAnsi="Arial" w:cs="Arial"/>
        </w:rPr>
        <w:t>LGIPE</w:t>
      </w:r>
      <w:proofErr w:type="spellEnd"/>
      <w:r w:rsidRPr="005E540B">
        <w:rPr>
          <w:rFonts w:ascii="Arial" w:hAnsi="Arial" w:cs="Arial"/>
        </w:rPr>
        <w:t>.</w:t>
      </w:r>
    </w:p>
    <w:p w14:paraId="67D8FFFF" w14:textId="77777777" w:rsidR="00BD399D" w:rsidRPr="005E540B" w:rsidRDefault="00BD399D" w:rsidP="005E540B">
      <w:pPr>
        <w:pStyle w:val="Textoindependiente"/>
        <w:spacing w:before="20" w:line="276" w:lineRule="auto"/>
        <w:rPr>
          <w:rFonts w:ascii="Arial" w:hAnsi="Arial" w:cs="Arial"/>
        </w:rPr>
      </w:pPr>
    </w:p>
    <w:p w14:paraId="0AE1C610" w14:textId="77777777" w:rsidR="00BD399D" w:rsidRPr="005E540B" w:rsidRDefault="00BD399D" w:rsidP="005E540B">
      <w:pPr>
        <w:spacing w:line="276" w:lineRule="auto"/>
        <w:jc w:val="both"/>
        <w:rPr>
          <w:rFonts w:ascii="Arial" w:hAnsi="Arial" w:cs="Arial"/>
          <w:color w:val="8B1057"/>
          <w:position w:val="-3"/>
        </w:rPr>
      </w:pPr>
      <w:r w:rsidRPr="005E540B">
        <w:rPr>
          <w:rFonts w:ascii="Arial" w:hAnsi="Arial" w:cs="Arial"/>
          <w:spacing w:val="-2"/>
        </w:rPr>
        <w:t>También</w:t>
      </w:r>
      <w:r w:rsidRPr="005E540B">
        <w:rPr>
          <w:rFonts w:ascii="Arial" w:hAnsi="Arial" w:cs="Arial"/>
          <w:spacing w:val="-13"/>
        </w:rPr>
        <w:t xml:space="preserve"> </w:t>
      </w:r>
      <w:r w:rsidRPr="005E540B">
        <w:rPr>
          <w:rFonts w:ascii="Arial" w:hAnsi="Arial" w:cs="Arial"/>
          <w:spacing w:val="-2"/>
        </w:rPr>
        <w:t>se</w:t>
      </w:r>
      <w:r w:rsidRPr="005E540B">
        <w:rPr>
          <w:rFonts w:ascii="Arial" w:hAnsi="Arial" w:cs="Arial"/>
          <w:spacing w:val="-13"/>
        </w:rPr>
        <w:t xml:space="preserve"> </w:t>
      </w:r>
      <w:r w:rsidRPr="005E540B">
        <w:rPr>
          <w:rFonts w:ascii="Arial" w:hAnsi="Arial" w:cs="Arial"/>
          <w:spacing w:val="-2"/>
        </w:rPr>
        <w:t>extraerán</w:t>
      </w:r>
      <w:r w:rsidRPr="005E540B">
        <w:rPr>
          <w:rFonts w:ascii="Arial" w:hAnsi="Arial" w:cs="Arial"/>
          <w:spacing w:val="-13"/>
        </w:rPr>
        <w:t xml:space="preserve"> </w:t>
      </w:r>
      <w:r w:rsidRPr="005E540B">
        <w:rPr>
          <w:rFonts w:ascii="Arial" w:hAnsi="Arial" w:cs="Arial"/>
          <w:spacing w:val="-2"/>
        </w:rPr>
        <w:t>los</w:t>
      </w:r>
      <w:r w:rsidRPr="005E540B">
        <w:rPr>
          <w:rFonts w:ascii="Arial" w:hAnsi="Arial" w:cs="Arial"/>
          <w:spacing w:val="-13"/>
        </w:rPr>
        <w:t xml:space="preserve"> </w:t>
      </w:r>
      <w:r w:rsidRPr="005E540B">
        <w:rPr>
          <w:rFonts w:ascii="Arial" w:hAnsi="Arial" w:cs="Arial"/>
          <w:spacing w:val="-2"/>
        </w:rPr>
        <w:t>insumos</w:t>
      </w:r>
      <w:r w:rsidRPr="005E540B">
        <w:rPr>
          <w:rFonts w:ascii="Arial" w:hAnsi="Arial" w:cs="Arial"/>
          <w:spacing w:val="-13"/>
        </w:rPr>
        <w:t xml:space="preserve"> </w:t>
      </w:r>
      <w:r w:rsidRPr="005E540B">
        <w:rPr>
          <w:rFonts w:ascii="Arial" w:hAnsi="Arial" w:cs="Arial"/>
          <w:spacing w:val="-2"/>
        </w:rPr>
        <w:t>de</w:t>
      </w:r>
      <w:r w:rsidRPr="005E540B">
        <w:rPr>
          <w:rFonts w:ascii="Arial" w:hAnsi="Arial" w:cs="Arial"/>
          <w:spacing w:val="-13"/>
        </w:rPr>
        <w:t xml:space="preserve"> </w:t>
      </w:r>
      <w:r w:rsidRPr="005E540B">
        <w:rPr>
          <w:rFonts w:ascii="Arial" w:hAnsi="Arial" w:cs="Arial"/>
          <w:spacing w:val="-2"/>
        </w:rPr>
        <w:t>oficina</w:t>
      </w:r>
      <w:r w:rsidRPr="005E540B">
        <w:rPr>
          <w:rFonts w:ascii="Arial" w:hAnsi="Arial" w:cs="Arial"/>
          <w:spacing w:val="-13"/>
        </w:rPr>
        <w:t xml:space="preserve"> </w:t>
      </w:r>
      <w:r w:rsidRPr="005E540B">
        <w:rPr>
          <w:rFonts w:ascii="Arial" w:hAnsi="Arial" w:cs="Arial"/>
          <w:spacing w:val="-2"/>
        </w:rPr>
        <w:t>proporcionados</w:t>
      </w:r>
      <w:r w:rsidRPr="005E540B">
        <w:rPr>
          <w:rFonts w:ascii="Arial" w:hAnsi="Arial" w:cs="Arial"/>
          <w:spacing w:val="-13"/>
        </w:rPr>
        <w:t xml:space="preserve"> </w:t>
      </w:r>
      <w:r w:rsidRPr="005E540B">
        <w:rPr>
          <w:rFonts w:ascii="Arial" w:hAnsi="Arial" w:cs="Arial"/>
          <w:spacing w:val="-2"/>
        </w:rPr>
        <w:t>para</w:t>
      </w:r>
      <w:r w:rsidRPr="005E540B">
        <w:rPr>
          <w:rFonts w:ascii="Arial" w:hAnsi="Arial" w:cs="Arial"/>
          <w:spacing w:val="-13"/>
        </w:rPr>
        <w:t xml:space="preserve"> </w:t>
      </w:r>
      <w:r w:rsidRPr="005E540B">
        <w:rPr>
          <w:rFonts w:ascii="Arial" w:hAnsi="Arial" w:cs="Arial"/>
          <w:spacing w:val="-2"/>
        </w:rPr>
        <w:t>la</w:t>
      </w:r>
      <w:r w:rsidRPr="005E540B">
        <w:rPr>
          <w:rFonts w:ascii="Arial" w:hAnsi="Arial" w:cs="Arial"/>
          <w:spacing w:val="-13"/>
        </w:rPr>
        <w:t xml:space="preserve"> </w:t>
      </w:r>
      <w:r w:rsidRPr="005E540B">
        <w:rPr>
          <w:rFonts w:ascii="Arial" w:hAnsi="Arial" w:cs="Arial"/>
          <w:spacing w:val="-2"/>
        </w:rPr>
        <w:t>recepción</w:t>
      </w:r>
      <w:r w:rsidRPr="005E540B">
        <w:rPr>
          <w:rFonts w:ascii="Arial" w:hAnsi="Arial" w:cs="Arial"/>
          <w:spacing w:val="-13"/>
        </w:rPr>
        <w:t xml:space="preserve"> </w:t>
      </w:r>
      <w:r w:rsidRPr="005E540B">
        <w:rPr>
          <w:rFonts w:ascii="Arial" w:hAnsi="Arial" w:cs="Arial"/>
          <w:spacing w:val="-2"/>
        </w:rPr>
        <w:t xml:space="preserve">de </w:t>
      </w:r>
      <w:r w:rsidRPr="005E540B">
        <w:rPr>
          <w:rFonts w:ascii="Arial" w:hAnsi="Arial" w:cs="Arial"/>
        </w:rPr>
        <w:t>la</w:t>
      </w:r>
      <w:r w:rsidRPr="005E540B">
        <w:rPr>
          <w:rFonts w:ascii="Arial" w:hAnsi="Arial" w:cs="Arial"/>
          <w:spacing w:val="-7"/>
        </w:rPr>
        <w:t xml:space="preserve"> </w:t>
      </w:r>
      <w:r w:rsidRPr="005E540B">
        <w:rPr>
          <w:rFonts w:ascii="Arial" w:hAnsi="Arial" w:cs="Arial"/>
        </w:rPr>
        <w:t>votación</w:t>
      </w:r>
      <w:r w:rsidRPr="005E540B">
        <w:rPr>
          <w:rFonts w:ascii="Arial" w:hAnsi="Arial" w:cs="Arial"/>
          <w:spacing w:val="-7"/>
        </w:rPr>
        <w:t xml:space="preserve"> </w:t>
      </w:r>
      <w:r w:rsidRPr="005E540B">
        <w:rPr>
          <w:rFonts w:ascii="Arial" w:hAnsi="Arial" w:cs="Arial"/>
        </w:rPr>
        <w:t>en</w:t>
      </w:r>
      <w:r w:rsidRPr="005E540B">
        <w:rPr>
          <w:rFonts w:ascii="Arial" w:hAnsi="Arial" w:cs="Arial"/>
          <w:spacing w:val="-7"/>
        </w:rPr>
        <w:t xml:space="preserve"> </w:t>
      </w:r>
      <w:r w:rsidRPr="005E540B">
        <w:rPr>
          <w:rFonts w:ascii="Arial" w:hAnsi="Arial" w:cs="Arial"/>
        </w:rPr>
        <w:t>las</w:t>
      </w:r>
      <w:r w:rsidRPr="005E540B">
        <w:rPr>
          <w:rFonts w:ascii="Arial" w:hAnsi="Arial" w:cs="Arial"/>
          <w:spacing w:val="-7"/>
        </w:rPr>
        <w:t xml:space="preserve"> </w:t>
      </w:r>
      <w:r w:rsidRPr="005E540B">
        <w:rPr>
          <w:rFonts w:ascii="Arial" w:hAnsi="Arial" w:cs="Arial"/>
        </w:rPr>
        <w:t>casillas</w:t>
      </w:r>
      <w:r w:rsidRPr="005E540B">
        <w:rPr>
          <w:rFonts w:ascii="Arial" w:hAnsi="Arial" w:cs="Arial"/>
          <w:spacing w:val="-7"/>
        </w:rPr>
        <w:t xml:space="preserve"> </w:t>
      </w:r>
      <w:r w:rsidRPr="005E540B">
        <w:rPr>
          <w:rFonts w:ascii="Arial" w:hAnsi="Arial" w:cs="Arial"/>
        </w:rPr>
        <w:t>y se depositarán</w:t>
      </w:r>
      <w:r w:rsidRPr="005E540B">
        <w:rPr>
          <w:rFonts w:ascii="Arial" w:hAnsi="Arial" w:cs="Arial"/>
          <w:spacing w:val="-7"/>
        </w:rPr>
        <w:t xml:space="preserve"> </w:t>
      </w:r>
      <w:r w:rsidRPr="005E540B">
        <w:rPr>
          <w:rFonts w:ascii="Arial" w:hAnsi="Arial" w:cs="Arial"/>
        </w:rPr>
        <w:t>en</w:t>
      </w:r>
      <w:r w:rsidRPr="005E540B">
        <w:rPr>
          <w:rFonts w:ascii="Arial" w:hAnsi="Arial" w:cs="Arial"/>
          <w:spacing w:val="-7"/>
        </w:rPr>
        <w:t xml:space="preserve"> </w:t>
      </w:r>
      <w:r w:rsidRPr="005E540B">
        <w:rPr>
          <w:rFonts w:ascii="Arial" w:hAnsi="Arial" w:cs="Arial"/>
        </w:rPr>
        <w:t>los</w:t>
      </w:r>
      <w:r w:rsidRPr="005E540B">
        <w:rPr>
          <w:rFonts w:ascii="Arial" w:hAnsi="Arial" w:cs="Arial"/>
          <w:spacing w:val="-7"/>
        </w:rPr>
        <w:t xml:space="preserve"> </w:t>
      </w:r>
      <w:r w:rsidRPr="005E540B">
        <w:rPr>
          <w:rFonts w:ascii="Arial" w:hAnsi="Arial" w:cs="Arial"/>
        </w:rPr>
        <w:t>contenedores</w:t>
      </w:r>
      <w:r w:rsidRPr="005E540B">
        <w:rPr>
          <w:rFonts w:ascii="Arial" w:hAnsi="Arial" w:cs="Arial"/>
          <w:spacing w:val="-7"/>
        </w:rPr>
        <w:t xml:space="preserve"> </w:t>
      </w:r>
      <w:r w:rsidRPr="005E540B">
        <w:rPr>
          <w:rFonts w:ascii="Arial" w:hAnsi="Arial" w:cs="Arial"/>
        </w:rPr>
        <w:t xml:space="preserve">específicamente </w:t>
      </w:r>
      <w:r w:rsidRPr="005E540B">
        <w:rPr>
          <w:rFonts w:ascii="Arial" w:hAnsi="Arial" w:cs="Arial"/>
          <w:w w:val="105"/>
        </w:rPr>
        <w:t>previstos</w:t>
      </w:r>
      <w:r w:rsidRPr="005E540B">
        <w:rPr>
          <w:rFonts w:ascii="Arial" w:hAnsi="Arial" w:cs="Arial"/>
          <w:spacing w:val="-29"/>
          <w:w w:val="105"/>
        </w:rPr>
        <w:t xml:space="preserve"> </w:t>
      </w:r>
      <w:r w:rsidRPr="005E540B">
        <w:rPr>
          <w:rFonts w:ascii="Arial" w:hAnsi="Arial" w:cs="Arial"/>
          <w:w w:val="105"/>
        </w:rPr>
        <w:t>para</w:t>
      </w:r>
      <w:r w:rsidRPr="005E540B">
        <w:rPr>
          <w:rFonts w:ascii="Arial" w:hAnsi="Arial" w:cs="Arial"/>
          <w:spacing w:val="-29"/>
          <w:w w:val="105"/>
        </w:rPr>
        <w:t xml:space="preserve"> </w:t>
      </w:r>
      <w:r w:rsidRPr="005E540B">
        <w:rPr>
          <w:rFonts w:ascii="Arial" w:hAnsi="Arial" w:cs="Arial"/>
          <w:w w:val="105"/>
        </w:rPr>
        <w:t>este</w:t>
      </w:r>
      <w:r w:rsidRPr="005E540B">
        <w:rPr>
          <w:rFonts w:ascii="Arial" w:hAnsi="Arial" w:cs="Arial"/>
          <w:spacing w:val="-29"/>
          <w:w w:val="105"/>
        </w:rPr>
        <w:t xml:space="preserve"> </w:t>
      </w:r>
      <w:r w:rsidRPr="005E540B">
        <w:rPr>
          <w:rFonts w:ascii="Arial" w:hAnsi="Arial" w:cs="Arial"/>
          <w:w w:val="105"/>
        </w:rPr>
        <w:t>fin.</w:t>
      </w:r>
    </w:p>
    <w:p w14:paraId="127800EC" w14:textId="77777777" w:rsidR="00BD399D" w:rsidRPr="005E540B" w:rsidRDefault="00BD399D" w:rsidP="005E540B">
      <w:pPr>
        <w:spacing w:line="276" w:lineRule="auto"/>
        <w:jc w:val="both"/>
        <w:rPr>
          <w:rFonts w:ascii="Arial" w:hAnsi="Arial" w:cs="Arial"/>
        </w:rPr>
      </w:pPr>
    </w:p>
    <w:p w14:paraId="20C81E8D" w14:textId="2A28EB4D" w:rsidR="00BD399D" w:rsidRPr="005E540B" w:rsidRDefault="00BD399D" w:rsidP="005E540B">
      <w:pPr>
        <w:spacing w:line="276" w:lineRule="auto"/>
        <w:jc w:val="both"/>
        <w:rPr>
          <w:rFonts w:ascii="Arial" w:hAnsi="Arial" w:cs="Arial"/>
        </w:rPr>
      </w:pPr>
      <w:r w:rsidRPr="005E540B">
        <w:rPr>
          <w:rFonts w:ascii="Arial" w:hAnsi="Arial" w:cs="Arial"/>
        </w:rPr>
        <w:t>De ser necesario, en caso de implementarse el intercambio de documentación electoral</w:t>
      </w:r>
      <w:r w:rsidRPr="005E540B">
        <w:rPr>
          <w:rFonts w:ascii="Arial" w:hAnsi="Arial" w:cs="Arial"/>
          <w:spacing w:val="40"/>
        </w:rPr>
        <w:t xml:space="preserve"> </w:t>
      </w:r>
      <w:r w:rsidRPr="005E540B">
        <w:rPr>
          <w:rFonts w:ascii="Arial" w:hAnsi="Arial" w:cs="Arial"/>
        </w:rPr>
        <w:t>con</w:t>
      </w:r>
      <w:r w:rsidRPr="005E540B">
        <w:rPr>
          <w:rFonts w:ascii="Arial" w:hAnsi="Arial" w:cs="Arial"/>
          <w:spacing w:val="40"/>
        </w:rPr>
        <w:t xml:space="preserve"> </w:t>
      </w:r>
      <w:r w:rsidRPr="005E540B">
        <w:rPr>
          <w:rFonts w:ascii="Arial" w:hAnsi="Arial" w:cs="Arial"/>
        </w:rPr>
        <w:t>el</w:t>
      </w:r>
      <w:r w:rsidRPr="005E540B">
        <w:rPr>
          <w:rFonts w:ascii="Arial" w:hAnsi="Arial" w:cs="Arial"/>
          <w:spacing w:val="40"/>
        </w:rPr>
        <w:t xml:space="preserve"> </w:t>
      </w:r>
      <w:r w:rsidRPr="005E540B">
        <w:rPr>
          <w:rFonts w:ascii="Arial" w:hAnsi="Arial" w:cs="Arial"/>
        </w:rPr>
        <w:t>órgano</w:t>
      </w:r>
      <w:r w:rsidRPr="005E540B">
        <w:rPr>
          <w:rFonts w:ascii="Arial" w:hAnsi="Arial" w:cs="Arial"/>
          <w:spacing w:val="40"/>
        </w:rPr>
        <w:t xml:space="preserve"> </w:t>
      </w:r>
      <w:r w:rsidRPr="005E540B">
        <w:rPr>
          <w:rFonts w:ascii="Arial" w:hAnsi="Arial" w:cs="Arial"/>
        </w:rPr>
        <w:t>electoral</w:t>
      </w:r>
      <w:r w:rsidRPr="005E540B">
        <w:rPr>
          <w:rFonts w:ascii="Arial" w:hAnsi="Arial" w:cs="Arial"/>
          <w:spacing w:val="40"/>
        </w:rPr>
        <w:t xml:space="preserve"> </w:t>
      </w:r>
      <w:r w:rsidRPr="005E540B">
        <w:rPr>
          <w:rFonts w:ascii="Arial" w:hAnsi="Arial" w:cs="Arial"/>
        </w:rPr>
        <w:t>que</w:t>
      </w:r>
      <w:r w:rsidRPr="005E540B">
        <w:rPr>
          <w:rFonts w:ascii="Arial" w:hAnsi="Arial" w:cs="Arial"/>
          <w:spacing w:val="40"/>
        </w:rPr>
        <w:t xml:space="preserve"> </w:t>
      </w:r>
      <w:r w:rsidRPr="005E540B">
        <w:rPr>
          <w:rFonts w:ascii="Arial" w:hAnsi="Arial" w:cs="Arial"/>
        </w:rPr>
        <w:t>corresponda,</w:t>
      </w:r>
      <w:r w:rsidRPr="005E540B">
        <w:rPr>
          <w:rFonts w:ascii="Arial" w:hAnsi="Arial" w:cs="Arial"/>
          <w:spacing w:val="40"/>
        </w:rPr>
        <w:t xml:space="preserve"> </w:t>
      </w:r>
      <w:r w:rsidRPr="005E540B">
        <w:rPr>
          <w:rFonts w:ascii="Arial" w:hAnsi="Arial" w:cs="Arial"/>
        </w:rPr>
        <w:t>se</w:t>
      </w:r>
      <w:r w:rsidRPr="005E540B">
        <w:rPr>
          <w:rFonts w:ascii="Arial" w:hAnsi="Arial" w:cs="Arial"/>
          <w:spacing w:val="40"/>
        </w:rPr>
        <w:t xml:space="preserve"> </w:t>
      </w:r>
      <w:r w:rsidRPr="005E540B">
        <w:rPr>
          <w:rFonts w:ascii="Arial" w:hAnsi="Arial" w:cs="Arial"/>
        </w:rPr>
        <w:t>tomarán</w:t>
      </w:r>
      <w:r w:rsidRPr="005E540B">
        <w:rPr>
          <w:rFonts w:ascii="Arial" w:hAnsi="Arial" w:cs="Arial"/>
          <w:spacing w:val="40"/>
        </w:rPr>
        <w:t xml:space="preserve"> </w:t>
      </w:r>
      <w:r w:rsidRPr="005E540B">
        <w:rPr>
          <w:rFonts w:ascii="Arial" w:hAnsi="Arial" w:cs="Arial"/>
        </w:rPr>
        <w:t>medidas</w:t>
      </w:r>
      <w:r w:rsidRPr="005E540B">
        <w:rPr>
          <w:rFonts w:ascii="Arial" w:hAnsi="Arial" w:cs="Arial"/>
          <w:spacing w:val="40"/>
        </w:rPr>
        <w:t xml:space="preserve"> para </w:t>
      </w:r>
      <w:r w:rsidRPr="005E540B">
        <w:rPr>
          <w:rFonts w:ascii="Arial" w:hAnsi="Arial" w:cs="Arial"/>
        </w:rPr>
        <w:t>identificar</w:t>
      </w:r>
      <w:r w:rsidRPr="005E540B">
        <w:rPr>
          <w:rFonts w:ascii="Arial" w:hAnsi="Arial" w:cs="Arial"/>
          <w:spacing w:val="40"/>
        </w:rPr>
        <w:t xml:space="preserve"> </w:t>
      </w:r>
      <w:r w:rsidRPr="005E540B">
        <w:rPr>
          <w:rFonts w:ascii="Arial" w:hAnsi="Arial" w:cs="Arial"/>
        </w:rPr>
        <w:t>el</w:t>
      </w:r>
      <w:r w:rsidRPr="005E540B">
        <w:rPr>
          <w:rFonts w:ascii="Arial" w:hAnsi="Arial" w:cs="Arial"/>
          <w:spacing w:val="40"/>
        </w:rPr>
        <w:t xml:space="preserve"> </w:t>
      </w:r>
      <w:r w:rsidRPr="005E540B">
        <w:rPr>
          <w:rFonts w:ascii="Arial" w:hAnsi="Arial" w:cs="Arial"/>
        </w:rPr>
        <w:t>conjunto</w:t>
      </w:r>
      <w:r w:rsidRPr="005E540B">
        <w:rPr>
          <w:rFonts w:ascii="Arial" w:hAnsi="Arial" w:cs="Arial"/>
          <w:spacing w:val="40"/>
        </w:rPr>
        <w:t xml:space="preserve"> </w:t>
      </w:r>
      <w:r w:rsidRPr="005E540B">
        <w:rPr>
          <w:rFonts w:ascii="Arial" w:hAnsi="Arial" w:cs="Arial"/>
        </w:rPr>
        <w:t>de</w:t>
      </w:r>
      <w:r w:rsidRPr="005E540B">
        <w:rPr>
          <w:rFonts w:ascii="Arial" w:hAnsi="Arial" w:cs="Arial"/>
          <w:spacing w:val="40"/>
        </w:rPr>
        <w:t xml:space="preserve"> </w:t>
      </w:r>
      <w:r w:rsidRPr="005E540B">
        <w:rPr>
          <w:rFonts w:ascii="Arial" w:hAnsi="Arial" w:cs="Arial"/>
        </w:rPr>
        <w:t>documentos</w:t>
      </w:r>
      <w:r w:rsidRPr="005E540B">
        <w:rPr>
          <w:rFonts w:ascii="Arial" w:hAnsi="Arial" w:cs="Arial"/>
          <w:spacing w:val="40"/>
        </w:rPr>
        <w:t xml:space="preserve"> </w:t>
      </w:r>
      <w:r w:rsidRPr="005E540B">
        <w:rPr>
          <w:rFonts w:ascii="Arial" w:hAnsi="Arial" w:cs="Arial"/>
        </w:rPr>
        <w:t>de</w:t>
      </w:r>
      <w:r w:rsidRPr="005E540B">
        <w:rPr>
          <w:rFonts w:ascii="Arial" w:hAnsi="Arial" w:cs="Arial"/>
          <w:spacing w:val="40"/>
        </w:rPr>
        <w:t xml:space="preserve"> </w:t>
      </w:r>
      <w:r w:rsidRPr="005E540B">
        <w:rPr>
          <w:rFonts w:ascii="Arial" w:hAnsi="Arial" w:cs="Arial"/>
        </w:rPr>
        <w:t>todas</w:t>
      </w:r>
      <w:r w:rsidRPr="005E540B">
        <w:rPr>
          <w:rFonts w:ascii="Arial" w:hAnsi="Arial" w:cs="Arial"/>
          <w:spacing w:val="40"/>
        </w:rPr>
        <w:t xml:space="preserve"> </w:t>
      </w:r>
      <w:r w:rsidRPr="005E540B">
        <w:rPr>
          <w:rFonts w:ascii="Arial" w:hAnsi="Arial" w:cs="Arial"/>
        </w:rPr>
        <w:t>las</w:t>
      </w:r>
      <w:r w:rsidRPr="005E540B">
        <w:rPr>
          <w:rFonts w:ascii="Arial" w:hAnsi="Arial" w:cs="Arial"/>
          <w:spacing w:val="40"/>
        </w:rPr>
        <w:t xml:space="preserve"> </w:t>
      </w:r>
      <w:r w:rsidRPr="005E540B">
        <w:rPr>
          <w:rFonts w:ascii="Arial" w:hAnsi="Arial" w:cs="Arial"/>
        </w:rPr>
        <w:t>elecciones</w:t>
      </w:r>
      <w:r w:rsidRPr="005E540B">
        <w:rPr>
          <w:rFonts w:ascii="Arial" w:hAnsi="Arial" w:cs="Arial"/>
          <w:spacing w:val="40"/>
        </w:rPr>
        <w:t xml:space="preserve"> </w:t>
      </w:r>
      <w:r w:rsidRPr="005E540B">
        <w:rPr>
          <w:rFonts w:ascii="Arial" w:hAnsi="Arial" w:cs="Arial"/>
        </w:rPr>
        <w:t>que hagan falta en un paquete electoral, a fin de solicitarlos. En ningún caso se extraerán los documentos contenidos en los expedientes, únicamente se realizará una revisión del contenido y se atenderá a lo que se disponga en los lineamientos para el intercambio de documentación que emita el INE</w:t>
      </w:r>
    </w:p>
    <w:p w14:paraId="7ED7A031" w14:textId="77777777" w:rsidR="00226A7E" w:rsidRPr="005E540B" w:rsidRDefault="00226A7E" w:rsidP="005E540B">
      <w:pPr>
        <w:spacing w:line="276" w:lineRule="auto"/>
        <w:jc w:val="both"/>
        <w:rPr>
          <w:rFonts w:ascii="Arial" w:hAnsi="Arial" w:cs="Arial"/>
          <w:color w:val="8B1057"/>
        </w:rPr>
      </w:pPr>
    </w:p>
    <w:p w14:paraId="3848BF45" w14:textId="1E0C0447" w:rsidR="00BD399D" w:rsidRPr="005E540B" w:rsidRDefault="00BD399D" w:rsidP="005E540B">
      <w:pPr>
        <w:spacing w:line="276" w:lineRule="auto"/>
        <w:jc w:val="both"/>
        <w:rPr>
          <w:rFonts w:ascii="Arial" w:hAnsi="Arial" w:cs="Arial"/>
        </w:rPr>
      </w:pPr>
      <w:r w:rsidRPr="005E540B">
        <w:rPr>
          <w:rFonts w:ascii="Arial" w:hAnsi="Arial" w:cs="Arial"/>
        </w:rPr>
        <w:t xml:space="preserve">Si en la documentación extraída se localizan documentos que no correspondan al ámbito de competencia, se avisará a la Presidencia del Órgano Receptor, así como al Consejo Local del INE y al </w:t>
      </w:r>
      <w:r w:rsidR="00626959" w:rsidRPr="005E540B">
        <w:rPr>
          <w:rFonts w:ascii="Arial" w:hAnsi="Arial" w:cs="Arial"/>
        </w:rPr>
        <w:t>CE</w:t>
      </w:r>
      <w:r w:rsidR="00226A7E" w:rsidRPr="005E540B">
        <w:rPr>
          <w:rFonts w:ascii="Arial" w:hAnsi="Arial" w:cs="Arial"/>
        </w:rPr>
        <w:t xml:space="preserve"> y se procederá de conformidad con el protocolo de intercambio aprobado</w:t>
      </w:r>
      <w:r w:rsidRPr="005E540B">
        <w:rPr>
          <w:rFonts w:ascii="Arial" w:hAnsi="Arial" w:cs="Arial"/>
        </w:rPr>
        <w:t>.</w:t>
      </w:r>
    </w:p>
    <w:p w14:paraId="383548E2" w14:textId="77777777" w:rsidR="00AC03ED" w:rsidRPr="005E540B" w:rsidRDefault="00AC03ED" w:rsidP="005E540B">
      <w:pPr>
        <w:pStyle w:val="Textoindependiente"/>
        <w:spacing w:line="276" w:lineRule="auto"/>
        <w:ind w:left="184" w:right="541"/>
        <w:jc w:val="both"/>
        <w:rPr>
          <w:rFonts w:ascii="Arial" w:hAnsi="Arial" w:cs="Arial"/>
        </w:rPr>
      </w:pPr>
    </w:p>
    <w:p w14:paraId="6F39E6FB" w14:textId="113039A4" w:rsidR="00AC03ED" w:rsidRPr="00B26406" w:rsidRDefault="00AC03ED" w:rsidP="006D34D8">
      <w:pPr>
        <w:pStyle w:val="Ttulo2"/>
        <w:ind w:left="0"/>
        <w:jc w:val="both"/>
        <w:rPr>
          <w:color w:val="993366"/>
          <w:sz w:val="28"/>
        </w:rPr>
      </w:pPr>
      <w:bookmarkStart w:id="86" w:name="_Toc192247959"/>
      <w:bookmarkStart w:id="87" w:name="_Toc195560148"/>
      <w:r w:rsidRPr="00B26406">
        <w:rPr>
          <w:color w:val="993366"/>
          <w:sz w:val="28"/>
        </w:rPr>
        <w:t>2.5.</w:t>
      </w:r>
      <w:r w:rsidR="00BD399D">
        <w:rPr>
          <w:color w:val="993366"/>
          <w:sz w:val="28"/>
        </w:rPr>
        <w:t>3</w:t>
      </w:r>
      <w:r w:rsidRPr="00B26406">
        <w:rPr>
          <w:color w:val="993366"/>
          <w:sz w:val="28"/>
        </w:rPr>
        <w:t>. Procedimiento de Conteo de votos</w:t>
      </w:r>
      <w:bookmarkEnd w:id="86"/>
      <w:bookmarkEnd w:id="87"/>
    </w:p>
    <w:p w14:paraId="1B5F2612" w14:textId="77777777" w:rsidR="006D34D8" w:rsidRPr="005E540B" w:rsidRDefault="006D34D8" w:rsidP="005E540B">
      <w:pPr>
        <w:spacing w:line="276" w:lineRule="auto"/>
        <w:jc w:val="both"/>
        <w:rPr>
          <w:rFonts w:ascii="Arial" w:hAnsi="Arial" w:cs="Arial"/>
        </w:rPr>
      </w:pPr>
    </w:p>
    <w:p w14:paraId="1CBBA2B5" w14:textId="0A9E3CD4" w:rsidR="00DF6781" w:rsidRPr="005E540B" w:rsidRDefault="00DF6781" w:rsidP="005E540B">
      <w:pPr>
        <w:spacing w:line="276" w:lineRule="auto"/>
        <w:jc w:val="both"/>
        <w:rPr>
          <w:rFonts w:ascii="Arial" w:hAnsi="Arial" w:cs="Arial"/>
        </w:rPr>
      </w:pPr>
      <w:r w:rsidRPr="005E540B">
        <w:rPr>
          <w:rFonts w:ascii="Arial" w:hAnsi="Arial" w:cs="Arial"/>
        </w:rPr>
        <w:t>Los Auxiliares de Escrutinio, Cómputo y Verificación contarán con una etiqueta, dividida por tipo de elección</w:t>
      </w:r>
      <w:r w:rsidR="002A4E19" w:rsidRPr="005E540B">
        <w:rPr>
          <w:rFonts w:ascii="Arial" w:hAnsi="Arial" w:cs="Arial"/>
        </w:rPr>
        <w:t xml:space="preserve"> (</w:t>
      </w:r>
      <w:r w:rsidR="002A4E19" w:rsidRPr="005E540B">
        <w:rPr>
          <w:rFonts w:ascii="Arial" w:hAnsi="Arial" w:cs="Arial"/>
          <w:b/>
          <w:i/>
        </w:rPr>
        <w:t>Anexo 8</w:t>
      </w:r>
      <w:r w:rsidR="002A4E19" w:rsidRPr="005E540B">
        <w:rPr>
          <w:rFonts w:ascii="Arial" w:hAnsi="Arial" w:cs="Arial"/>
        </w:rPr>
        <w:t>)</w:t>
      </w:r>
      <w:r w:rsidRPr="005E540B">
        <w:rPr>
          <w:rFonts w:ascii="Arial" w:hAnsi="Arial" w:cs="Arial"/>
        </w:rPr>
        <w:t>, la cual será colocada</w:t>
      </w:r>
      <w:r w:rsidR="007967C1" w:rsidRPr="005E540B">
        <w:rPr>
          <w:rFonts w:ascii="Arial" w:hAnsi="Arial" w:cs="Arial"/>
        </w:rPr>
        <w:t xml:space="preserve"> en la</w:t>
      </w:r>
      <w:r w:rsidRPr="005E540B">
        <w:rPr>
          <w:rFonts w:ascii="Arial" w:hAnsi="Arial" w:cs="Arial"/>
        </w:rPr>
        <w:t xml:space="preserve"> </w:t>
      </w:r>
      <w:r w:rsidR="007967C1" w:rsidRPr="005E540B">
        <w:rPr>
          <w:rFonts w:ascii="Arial" w:hAnsi="Arial" w:cs="Arial"/>
        </w:rPr>
        <w:t>parte inferior de la tapa frontal</w:t>
      </w:r>
      <w:r w:rsidRPr="005E540B">
        <w:rPr>
          <w:rFonts w:ascii="Arial" w:hAnsi="Arial" w:cs="Arial"/>
        </w:rPr>
        <w:t xml:space="preserve"> y llenada con los datos que solicita</w:t>
      </w:r>
      <w:r w:rsidR="007967C1" w:rsidRPr="005E540B">
        <w:rPr>
          <w:rFonts w:ascii="Arial" w:hAnsi="Arial" w:cs="Arial"/>
        </w:rPr>
        <w:t xml:space="preserve"> como se muestra en la imagen 1</w:t>
      </w:r>
      <w:r w:rsidR="003057AA" w:rsidRPr="005E540B">
        <w:rPr>
          <w:rFonts w:ascii="Arial" w:hAnsi="Arial" w:cs="Arial"/>
        </w:rPr>
        <w:t xml:space="preserve"> del punto 2.2</w:t>
      </w:r>
      <w:r w:rsidR="007967C1" w:rsidRPr="005E540B">
        <w:rPr>
          <w:rFonts w:ascii="Arial" w:hAnsi="Arial" w:cs="Arial"/>
        </w:rPr>
        <w:t xml:space="preserve"> de este Lineamiento</w:t>
      </w:r>
      <w:r w:rsidR="003057AA" w:rsidRPr="005E540B">
        <w:rPr>
          <w:rFonts w:ascii="Arial" w:hAnsi="Arial" w:cs="Arial"/>
        </w:rPr>
        <w:t>.</w:t>
      </w:r>
      <w:r w:rsidRPr="005E540B">
        <w:rPr>
          <w:rFonts w:ascii="Arial" w:hAnsi="Arial" w:cs="Arial"/>
        </w:rPr>
        <w:t xml:space="preserve"> Cada </w:t>
      </w:r>
      <w:proofErr w:type="spellStart"/>
      <w:r w:rsidRPr="005E540B">
        <w:rPr>
          <w:rFonts w:ascii="Arial" w:hAnsi="Arial" w:cs="Arial"/>
        </w:rPr>
        <w:t>PEyC</w:t>
      </w:r>
      <w:proofErr w:type="spellEnd"/>
      <w:r w:rsidRPr="005E540B">
        <w:rPr>
          <w:rFonts w:ascii="Arial" w:hAnsi="Arial" w:cs="Arial"/>
        </w:rPr>
        <w:t xml:space="preserve"> hará lo propio de manera sucesiva, hasta concluir el procedimiento en la última elección. </w:t>
      </w:r>
    </w:p>
    <w:p w14:paraId="655DB88B" w14:textId="77777777" w:rsidR="00DF6781" w:rsidRPr="005E540B" w:rsidRDefault="00DF6781" w:rsidP="005E540B">
      <w:pPr>
        <w:spacing w:line="276" w:lineRule="auto"/>
        <w:jc w:val="both"/>
        <w:rPr>
          <w:rFonts w:ascii="Arial" w:hAnsi="Arial" w:cs="Arial"/>
        </w:rPr>
      </w:pPr>
    </w:p>
    <w:p w14:paraId="577D8E93" w14:textId="77777777" w:rsidR="00DF6781" w:rsidRPr="005E540B" w:rsidRDefault="00DF6781" w:rsidP="005E540B">
      <w:pPr>
        <w:spacing w:line="276" w:lineRule="auto"/>
        <w:jc w:val="both"/>
        <w:rPr>
          <w:rFonts w:ascii="Arial" w:hAnsi="Arial" w:cs="Arial"/>
          <w:spacing w:val="-2"/>
        </w:rPr>
      </w:pPr>
      <w:r w:rsidRPr="005E540B">
        <w:rPr>
          <w:rFonts w:ascii="Arial" w:hAnsi="Arial" w:cs="Arial"/>
        </w:rPr>
        <w:t>El</w:t>
      </w:r>
      <w:r w:rsidRPr="005E540B">
        <w:rPr>
          <w:rFonts w:ascii="Arial" w:hAnsi="Arial" w:cs="Arial"/>
          <w:spacing w:val="-14"/>
        </w:rPr>
        <w:t xml:space="preserve"> </w:t>
      </w:r>
      <w:r w:rsidRPr="005E540B">
        <w:rPr>
          <w:rFonts w:ascii="Arial" w:hAnsi="Arial" w:cs="Arial"/>
        </w:rPr>
        <w:t>escrutinio</w:t>
      </w:r>
      <w:r w:rsidRPr="005E540B">
        <w:rPr>
          <w:rFonts w:ascii="Arial" w:hAnsi="Arial" w:cs="Arial"/>
          <w:spacing w:val="-14"/>
        </w:rPr>
        <w:t xml:space="preserve"> </w:t>
      </w:r>
      <w:r w:rsidRPr="005E540B">
        <w:rPr>
          <w:rFonts w:ascii="Arial" w:hAnsi="Arial" w:cs="Arial"/>
        </w:rPr>
        <w:t>y</w:t>
      </w:r>
      <w:r w:rsidRPr="005E540B">
        <w:rPr>
          <w:rFonts w:ascii="Arial" w:hAnsi="Arial" w:cs="Arial"/>
          <w:spacing w:val="-13"/>
        </w:rPr>
        <w:t xml:space="preserve"> </w:t>
      </w:r>
      <w:r w:rsidRPr="005E540B">
        <w:rPr>
          <w:rFonts w:ascii="Arial" w:hAnsi="Arial" w:cs="Arial"/>
        </w:rPr>
        <w:t>cómputo</w:t>
      </w:r>
      <w:r w:rsidRPr="005E540B">
        <w:rPr>
          <w:rFonts w:ascii="Arial" w:hAnsi="Arial" w:cs="Arial"/>
          <w:spacing w:val="-13"/>
        </w:rPr>
        <w:t xml:space="preserve"> </w:t>
      </w:r>
      <w:r w:rsidRPr="005E540B">
        <w:rPr>
          <w:rFonts w:ascii="Arial" w:hAnsi="Arial" w:cs="Arial"/>
        </w:rPr>
        <w:t>en</w:t>
      </w:r>
      <w:r w:rsidRPr="005E540B">
        <w:rPr>
          <w:rFonts w:ascii="Arial" w:hAnsi="Arial" w:cs="Arial"/>
          <w:spacing w:val="-14"/>
        </w:rPr>
        <w:t xml:space="preserve"> </w:t>
      </w:r>
      <w:proofErr w:type="spellStart"/>
      <w:r w:rsidRPr="005E540B">
        <w:rPr>
          <w:rFonts w:ascii="Arial" w:hAnsi="Arial" w:cs="Arial"/>
        </w:rPr>
        <w:t>GT</w:t>
      </w:r>
      <w:proofErr w:type="spellEnd"/>
      <w:r w:rsidRPr="005E540B">
        <w:rPr>
          <w:rFonts w:ascii="Arial" w:hAnsi="Arial" w:cs="Arial"/>
          <w:spacing w:val="-13"/>
        </w:rPr>
        <w:t xml:space="preserve"> </w:t>
      </w:r>
      <w:r w:rsidRPr="005E540B">
        <w:rPr>
          <w:rFonts w:ascii="Arial" w:hAnsi="Arial" w:cs="Arial"/>
        </w:rPr>
        <w:t>se</w:t>
      </w:r>
      <w:r w:rsidRPr="005E540B">
        <w:rPr>
          <w:rFonts w:ascii="Arial" w:hAnsi="Arial" w:cs="Arial"/>
          <w:spacing w:val="-14"/>
        </w:rPr>
        <w:t xml:space="preserve"> </w:t>
      </w:r>
      <w:r w:rsidRPr="005E540B">
        <w:rPr>
          <w:rFonts w:ascii="Arial" w:hAnsi="Arial" w:cs="Arial"/>
        </w:rPr>
        <w:t>realizará</w:t>
      </w:r>
      <w:r w:rsidRPr="005E540B">
        <w:rPr>
          <w:rFonts w:ascii="Arial" w:hAnsi="Arial" w:cs="Arial"/>
          <w:spacing w:val="-13"/>
        </w:rPr>
        <w:t xml:space="preserve"> </w:t>
      </w:r>
      <w:r w:rsidRPr="005E540B">
        <w:rPr>
          <w:rFonts w:ascii="Arial" w:hAnsi="Arial" w:cs="Arial"/>
        </w:rPr>
        <w:t xml:space="preserve">con el procedimiento </w:t>
      </w:r>
      <w:r w:rsidRPr="005E540B">
        <w:rPr>
          <w:rFonts w:ascii="Arial" w:hAnsi="Arial" w:cs="Arial"/>
          <w:spacing w:val="-2"/>
        </w:rPr>
        <w:t>siguiente:</w:t>
      </w:r>
    </w:p>
    <w:p w14:paraId="06D394B1" w14:textId="5EE94EDC" w:rsidR="00DF6781" w:rsidRPr="005E540B" w:rsidRDefault="00DF6781" w:rsidP="005E540B">
      <w:pPr>
        <w:pStyle w:val="Prrafodelista"/>
        <w:numPr>
          <w:ilvl w:val="0"/>
          <w:numId w:val="36"/>
        </w:numPr>
        <w:spacing w:before="240" w:line="276" w:lineRule="auto"/>
        <w:jc w:val="both"/>
        <w:rPr>
          <w:rFonts w:ascii="Arial" w:hAnsi="Arial" w:cs="Arial"/>
        </w:rPr>
      </w:pPr>
      <w:r w:rsidRPr="005E540B">
        <w:rPr>
          <w:rFonts w:ascii="Arial" w:hAnsi="Arial" w:cs="Arial"/>
        </w:rPr>
        <w:t xml:space="preserve">El Auxiliar de Control de </w:t>
      </w:r>
      <w:proofErr w:type="spellStart"/>
      <w:r w:rsidRPr="005E540B">
        <w:rPr>
          <w:rFonts w:ascii="Arial" w:hAnsi="Arial" w:cs="Arial"/>
        </w:rPr>
        <w:t>GT</w:t>
      </w:r>
      <w:proofErr w:type="spellEnd"/>
      <w:r w:rsidRPr="005E540B">
        <w:rPr>
          <w:rFonts w:ascii="Arial" w:hAnsi="Arial" w:cs="Arial"/>
        </w:rPr>
        <w:t xml:space="preserve">, anotará en un formato de control </w:t>
      </w:r>
      <w:r w:rsidR="002A4E19" w:rsidRPr="005E540B">
        <w:rPr>
          <w:rFonts w:ascii="Arial" w:hAnsi="Arial" w:cs="Arial"/>
        </w:rPr>
        <w:t>(</w:t>
      </w:r>
      <w:r w:rsidR="002A4E19" w:rsidRPr="005E540B">
        <w:rPr>
          <w:rFonts w:ascii="Arial" w:hAnsi="Arial" w:cs="Arial"/>
          <w:b/>
          <w:i/>
        </w:rPr>
        <w:t>Anexo 6</w:t>
      </w:r>
      <w:r w:rsidR="002A4E19" w:rsidRPr="005E540B">
        <w:rPr>
          <w:rFonts w:ascii="Arial" w:hAnsi="Arial" w:cs="Arial"/>
        </w:rPr>
        <w:t xml:space="preserve">) </w:t>
      </w:r>
      <w:r w:rsidRPr="005E540B">
        <w:rPr>
          <w:rFonts w:ascii="Arial" w:hAnsi="Arial" w:cs="Arial"/>
        </w:rPr>
        <w:t>el paquete</w:t>
      </w:r>
      <w:r w:rsidR="007967C1" w:rsidRPr="005E540B">
        <w:rPr>
          <w:rFonts w:ascii="Arial" w:hAnsi="Arial" w:cs="Arial"/>
        </w:rPr>
        <w:t xml:space="preserve"> electoral</w:t>
      </w:r>
      <w:r w:rsidRPr="005E540B">
        <w:rPr>
          <w:rFonts w:ascii="Arial" w:hAnsi="Arial" w:cs="Arial"/>
        </w:rPr>
        <w:t xml:space="preserve"> designado a cada </w:t>
      </w:r>
      <w:proofErr w:type="spellStart"/>
      <w:r w:rsidRPr="005E540B">
        <w:rPr>
          <w:rFonts w:ascii="Arial" w:hAnsi="Arial" w:cs="Arial"/>
        </w:rPr>
        <w:t>PEyC</w:t>
      </w:r>
      <w:proofErr w:type="spellEnd"/>
      <w:r w:rsidRPr="005E540B">
        <w:rPr>
          <w:rFonts w:ascii="Arial" w:hAnsi="Arial" w:cs="Arial"/>
        </w:rPr>
        <w:t xml:space="preserve">, indicando hora de entrada y salida de cada paquete </w:t>
      </w:r>
      <w:r w:rsidR="007967C1" w:rsidRPr="005E540B">
        <w:rPr>
          <w:rFonts w:ascii="Arial" w:hAnsi="Arial" w:cs="Arial"/>
        </w:rPr>
        <w:t xml:space="preserve">electoral </w:t>
      </w:r>
      <w:r w:rsidRPr="005E540B">
        <w:rPr>
          <w:rFonts w:ascii="Arial" w:hAnsi="Arial" w:cs="Arial"/>
        </w:rPr>
        <w:t xml:space="preserve">al </w:t>
      </w:r>
      <w:proofErr w:type="spellStart"/>
      <w:r w:rsidRPr="005E540B">
        <w:rPr>
          <w:rFonts w:ascii="Arial" w:hAnsi="Arial" w:cs="Arial"/>
        </w:rPr>
        <w:t>PEyC</w:t>
      </w:r>
      <w:proofErr w:type="spellEnd"/>
      <w:r w:rsidRPr="005E540B">
        <w:rPr>
          <w:rFonts w:ascii="Arial" w:hAnsi="Arial" w:cs="Arial"/>
        </w:rPr>
        <w:t xml:space="preserve"> por elección.</w:t>
      </w:r>
      <w:r w:rsidR="002A4E19" w:rsidRPr="005E540B">
        <w:rPr>
          <w:rFonts w:ascii="Arial" w:hAnsi="Arial" w:cs="Arial"/>
        </w:rPr>
        <w:t xml:space="preserve"> (</w:t>
      </w:r>
      <w:r w:rsidR="002A4E19" w:rsidRPr="005E540B">
        <w:rPr>
          <w:rFonts w:ascii="Arial" w:hAnsi="Arial" w:cs="Arial"/>
          <w:b/>
          <w:i/>
        </w:rPr>
        <w:t>Anexo 8</w:t>
      </w:r>
      <w:r w:rsidR="002A4E19" w:rsidRPr="005E540B">
        <w:rPr>
          <w:rFonts w:ascii="Arial" w:hAnsi="Arial" w:cs="Arial"/>
        </w:rPr>
        <w:t>)</w:t>
      </w:r>
    </w:p>
    <w:p w14:paraId="7DFC045E" w14:textId="51BBDA04" w:rsidR="00DF6781" w:rsidRPr="005E540B" w:rsidRDefault="00DF6781" w:rsidP="005E540B">
      <w:pPr>
        <w:pStyle w:val="Prrafodelista"/>
        <w:numPr>
          <w:ilvl w:val="0"/>
          <w:numId w:val="36"/>
        </w:numPr>
        <w:spacing w:before="240" w:line="276" w:lineRule="auto"/>
        <w:jc w:val="both"/>
        <w:rPr>
          <w:rFonts w:ascii="Arial" w:hAnsi="Arial" w:cs="Arial"/>
        </w:rPr>
      </w:pPr>
      <w:r w:rsidRPr="005E540B">
        <w:rPr>
          <w:rFonts w:ascii="Arial" w:hAnsi="Arial" w:cs="Arial"/>
        </w:rPr>
        <w:t>El A</w:t>
      </w:r>
      <w:r w:rsidR="007967C1" w:rsidRPr="005E540B">
        <w:rPr>
          <w:rFonts w:ascii="Arial" w:hAnsi="Arial" w:cs="Arial"/>
        </w:rPr>
        <w:t>uxiliar de Traslado llevará el p</w:t>
      </w:r>
      <w:r w:rsidRPr="005E540B">
        <w:rPr>
          <w:rFonts w:ascii="Arial" w:hAnsi="Arial" w:cs="Arial"/>
        </w:rPr>
        <w:t xml:space="preserve">aquete electoral al </w:t>
      </w:r>
      <w:proofErr w:type="spellStart"/>
      <w:r w:rsidRPr="005E540B">
        <w:rPr>
          <w:rFonts w:ascii="Arial" w:hAnsi="Arial" w:cs="Arial"/>
        </w:rPr>
        <w:t>PEyC</w:t>
      </w:r>
      <w:proofErr w:type="spellEnd"/>
      <w:r w:rsidRPr="005E540B">
        <w:rPr>
          <w:rFonts w:ascii="Arial" w:hAnsi="Arial" w:cs="Arial"/>
        </w:rPr>
        <w:t xml:space="preserve"> correspondiente</w:t>
      </w:r>
      <w:r w:rsidR="002A4E19" w:rsidRPr="005E540B">
        <w:rPr>
          <w:rFonts w:ascii="Arial" w:hAnsi="Arial" w:cs="Arial"/>
        </w:rPr>
        <w:t xml:space="preserve"> (Anexo 7)</w:t>
      </w:r>
      <w:r w:rsidRPr="005E540B">
        <w:rPr>
          <w:rFonts w:ascii="Arial" w:hAnsi="Arial" w:cs="Arial"/>
        </w:rPr>
        <w:t xml:space="preserve">, informando la sección y tipo de casilla al Auxiliar de Escrutinio y Cómputo y Verificación. </w:t>
      </w:r>
    </w:p>
    <w:p w14:paraId="48408195" w14:textId="5D4E788A" w:rsidR="00DF6781" w:rsidRPr="005E540B" w:rsidRDefault="00DF6781" w:rsidP="005E540B">
      <w:pPr>
        <w:pStyle w:val="Prrafodelista"/>
        <w:numPr>
          <w:ilvl w:val="0"/>
          <w:numId w:val="36"/>
        </w:numPr>
        <w:spacing w:before="240" w:line="276" w:lineRule="auto"/>
        <w:jc w:val="both"/>
        <w:rPr>
          <w:rFonts w:ascii="Arial" w:hAnsi="Arial" w:cs="Arial"/>
        </w:rPr>
      </w:pPr>
      <w:r w:rsidRPr="005E540B">
        <w:rPr>
          <w:rFonts w:ascii="Arial" w:hAnsi="Arial" w:cs="Arial"/>
        </w:rPr>
        <w:t xml:space="preserve">Los Auxiliares del </w:t>
      </w:r>
      <w:proofErr w:type="spellStart"/>
      <w:r w:rsidRPr="005E540B">
        <w:rPr>
          <w:rFonts w:ascii="Arial" w:hAnsi="Arial" w:cs="Arial"/>
        </w:rPr>
        <w:t>PEyC</w:t>
      </w:r>
      <w:proofErr w:type="spellEnd"/>
      <w:r w:rsidRPr="005E540B">
        <w:rPr>
          <w:rFonts w:ascii="Arial" w:hAnsi="Arial" w:cs="Arial"/>
        </w:rPr>
        <w:t xml:space="preserve"> abrirán el paquete</w:t>
      </w:r>
      <w:r w:rsidR="007967C1" w:rsidRPr="005E540B">
        <w:rPr>
          <w:rFonts w:ascii="Arial" w:hAnsi="Arial" w:cs="Arial"/>
        </w:rPr>
        <w:t xml:space="preserve"> electoral</w:t>
      </w:r>
      <w:r w:rsidRPr="005E540B">
        <w:rPr>
          <w:rFonts w:ascii="Arial" w:hAnsi="Arial" w:cs="Arial"/>
        </w:rPr>
        <w:t xml:space="preserve"> asignado, revisarán cada una de las bolsas que contienen los votos de cada elección y en caso de encontrar boletas de otra elección local, las colocarán en la bolsa que corresponde. </w:t>
      </w:r>
    </w:p>
    <w:p w14:paraId="6DB81FA5" w14:textId="226193DD" w:rsidR="00DF6781" w:rsidRPr="005E540B" w:rsidRDefault="00DF6781" w:rsidP="005E540B">
      <w:pPr>
        <w:pStyle w:val="Prrafodelista"/>
        <w:numPr>
          <w:ilvl w:val="0"/>
          <w:numId w:val="36"/>
        </w:numPr>
        <w:spacing w:before="240" w:line="276" w:lineRule="auto"/>
        <w:jc w:val="both"/>
        <w:rPr>
          <w:rFonts w:ascii="Arial" w:hAnsi="Arial" w:cs="Arial"/>
        </w:rPr>
      </w:pPr>
      <w:r w:rsidRPr="005E540B">
        <w:rPr>
          <w:rFonts w:ascii="Arial" w:hAnsi="Arial" w:cs="Arial"/>
          <w:spacing w:val="-2"/>
        </w:rPr>
        <w:t>De encontrarse votos de alguna elección federal, se guardarán en una bolsa, la cual será rotulada con la sección y tipo de casilla del paquete</w:t>
      </w:r>
      <w:r w:rsidR="007967C1" w:rsidRPr="005E540B">
        <w:rPr>
          <w:rFonts w:ascii="Arial" w:hAnsi="Arial" w:cs="Arial"/>
          <w:spacing w:val="-2"/>
        </w:rPr>
        <w:t xml:space="preserve"> </w:t>
      </w:r>
      <w:r w:rsidR="007967C1" w:rsidRPr="005E540B">
        <w:rPr>
          <w:rFonts w:ascii="Arial" w:hAnsi="Arial" w:cs="Arial"/>
        </w:rPr>
        <w:t>electoral</w:t>
      </w:r>
      <w:r w:rsidRPr="005E540B">
        <w:rPr>
          <w:rFonts w:ascii="Arial" w:hAnsi="Arial" w:cs="Arial"/>
          <w:spacing w:val="-2"/>
        </w:rPr>
        <w:t xml:space="preserve"> donde se encontraron, para entregársela a quien preside el </w:t>
      </w:r>
      <w:proofErr w:type="spellStart"/>
      <w:r w:rsidRPr="005E540B">
        <w:rPr>
          <w:rFonts w:ascii="Arial" w:hAnsi="Arial" w:cs="Arial"/>
          <w:spacing w:val="-2"/>
        </w:rPr>
        <w:t>GT</w:t>
      </w:r>
      <w:proofErr w:type="spellEnd"/>
      <w:r w:rsidRPr="005E540B">
        <w:rPr>
          <w:rFonts w:ascii="Arial" w:hAnsi="Arial" w:cs="Arial"/>
          <w:spacing w:val="-2"/>
        </w:rPr>
        <w:t>,</w:t>
      </w:r>
      <w:r w:rsidRPr="005E540B">
        <w:rPr>
          <w:rFonts w:ascii="Arial" w:hAnsi="Arial" w:cs="Arial"/>
        </w:rPr>
        <w:t xml:space="preserve"> para que esta a su vez, informe a la Presidencia del </w:t>
      </w:r>
      <w:proofErr w:type="spellStart"/>
      <w:r w:rsidRPr="005E540B">
        <w:rPr>
          <w:rFonts w:ascii="Arial" w:hAnsi="Arial" w:cs="Arial"/>
        </w:rPr>
        <w:t>CED</w:t>
      </w:r>
      <w:proofErr w:type="spellEnd"/>
      <w:r w:rsidRPr="005E540B">
        <w:rPr>
          <w:rFonts w:ascii="Arial" w:hAnsi="Arial" w:cs="Arial"/>
        </w:rPr>
        <w:t xml:space="preserve"> y se realice el protocolo correspondiente al intercambio de documentos.</w:t>
      </w:r>
    </w:p>
    <w:p w14:paraId="4BA2FA12" w14:textId="2B65C02C" w:rsidR="00DF6781" w:rsidRPr="005E540B" w:rsidRDefault="00DF6781" w:rsidP="005E540B">
      <w:pPr>
        <w:pStyle w:val="Prrafodelista"/>
        <w:numPr>
          <w:ilvl w:val="0"/>
          <w:numId w:val="36"/>
        </w:numPr>
        <w:spacing w:before="240" w:line="276" w:lineRule="auto"/>
        <w:jc w:val="both"/>
        <w:rPr>
          <w:rFonts w:ascii="Arial" w:hAnsi="Arial" w:cs="Arial"/>
        </w:rPr>
      </w:pPr>
      <w:r w:rsidRPr="005E540B">
        <w:rPr>
          <w:rFonts w:ascii="Arial" w:hAnsi="Arial" w:cs="Arial"/>
          <w:spacing w:val="-2"/>
        </w:rPr>
        <w:t xml:space="preserve">De no encontrarse los votos correspondientes a la elección, los auxiliares del </w:t>
      </w:r>
      <w:proofErr w:type="spellStart"/>
      <w:r w:rsidRPr="005E540B">
        <w:rPr>
          <w:rFonts w:ascii="Arial" w:hAnsi="Arial" w:cs="Arial"/>
          <w:spacing w:val="-2"/>
        </w:rPr>
        <w:t>PEyC</w:t>
      </w:r>
      <w:proofErr w:type="spellEnd"/>
      <w:r w:rsidRPr="005E540B">
        <w:rPr>
          <w:rFonts w:ascii="Arial" w:hAnsi="Arial" w:cs="Arial"/>
          <w:spacing w:val="-2"/>
        </w:rPr>
        <w:t xml:space="preserve"> informarán a la Presidencia del </w:t>
      </w:r>
      <w:proofErr w:type="spellStart"/>
      <w:r w:rsidRPr="005E540B">
        <w:rPr>
          <w:rFonts w:ascii="Arial" w:hAnsi="Arial" w:cs="Arial"/>
          <w:spacing w:val="-2"/>
        </w:rPr>
        <w:t>GT</w:t>
      </w:r>
      <w:proofErr w:type="spellEnd"/>
      <w:r w:rsidRPr="005E540B">
        <w:rPr>
          <w:rFonts w:ascii="Arial" w:hAnsi="Arial" w:cs="Arial"/>
          <w:spacing w:val="-2"/>
        </w:rPr>
        <w:t>, para que éste notifique a la</w:t>
      </w:r>
      <w:r w:rsidR="00BD399D" w:rsidRPr="005E540B">
        <w:rPr>
          <w:rFonts w:ascii="Arial" w:hAnsi="Arial" w:cs="Arial"/>
          <w:spacing w:val="-2"/>
        </w:rPr>
        <w:t xml:space="preserve"> Presidencia del </w:t>
      </w:r>
      <w:proofErr w:type="spellStart"/>
      <w:r w:rsidR="00BD399D" w:rsidRPr="005E540B">
        <w:rPr>
          <w:rFonts w:ascii="Arial" w:hAnsi="Arial" w:cs="Arial"/>
          <w:spacing w:val="-2"/>
        </w:rPr>
        <w:t>CED</w:t>
      </w:r>
      <w:proofErr w:type="spellEnd"/>
      <w:r w:rsidR="00BD399D" w:rsidRPr="005E540B">
        <w:rPr>
          <w:rFonts w:ascii="Arial" w:hAnsi="Arial" w:cs="Arial"/>
          <w:spacing w:val="-2"/>
        </w:rPr>
        <w:t xml:space="preserve"> y se indique en el sistema que no se encontraron votos, además que se active el protocolo para solicitar la documentación al Distrito del INE correspondiente</w:t>
      </w:r>
      <w:r w:rsidRPr="005E540B">
        <w:rPr>
          <w:rFonts w:ascii="Arial" w:hAnsi="Arial" w:cs="Arial"/>
          <w:spacing w:val="-2"/>
        </w:rPr>
        <w:t xml:space="preserve">. </w:t>
      </w:r>
    </w:p>
    <w:p w14:paraId="63C2CA3B" w14:textId="319C372D" w:rsidR="00BE7C68" w:rsidRPr="005E540B" w:rsidRDefault="006C5D54" w:rsidP="005E540B">
      <w:pPr>
        <w:pStyle w:val="Prrafodelista"/>
        <w:numPr>
          <w:ilvl w:val="0"/>
          <w:numId w:val="36"/>
        </w:numPr>
        <w:spacing w:before="240" w:line="276" w:lineRule="auto"/>
        <w:jc w:val="both"/>
        <w:rPr>
          <w:rFonts w:ascii="Arial" w:hAnsi="Arial" w:cs="Arial"/>
        </w:rPr>
      </w:pPr>
      <w:r w:rsidRPr="005E540B">
        <w:rPr>
          <w:rFonts w:ascii="Arial" w:hAnsi="Arial" w:cs="Arial"/>
          <w:spacing w:val="-2"/>
        </w:rPr>
        <w:t xml:space="preserve">La persona Auxiliar de Documentación extraerá del paquete </w:t>
      </w:r>
      <w:r w:rsidR="007967C1" w:rsidRPr="005E540B">
        <w:rPr>
          <w:rFonts w:ascii="Arial" w:hAnsi="Arial" w:cs="Arial"/>
        </w:rPr>
        <w:t>electoral</w:t>
      </w:r>
      <w:r w:rsidR="009E36A6" w:rsidRPr="005E540B">
        <w:rPr>
          <w:rFonts w:ascii="Arial" w:hAnsi="Arial" w:cs="Arial"/>
        </w:rPr>
        <w:t xml:space="preserve"> o de un costado del mismo</w:t>
      </w:r>
      <w:r w:rsidR="007967C1" w:rsidRPr="005E540B">
        <w:rPr>
          <w:rFonts w:ascii="Arial" w:hAnsi="Arial" w:cs="Arial"/>
        </w:rPr>
        <w:t xml:space="preserve"> </w:t>
      </w:r>
      <w:r w:rsidRPr="005E540B">
        <w:rPr>
          <w:rFonts w:ascii="Arial" w:hAnsi="Arial" w:cs="Arial"/>
          <w:spacing w:val="-2"/>
        </w:rPr>
        <w:t>los documentos que no sean boletas electorales, los resguardará en sobres</w:t>
      </w:r>
      <w:r w:rsidR="0042785A" w:rsidRPr="005E540B">
        <w:rPr>
          <w:rFonts w:ascii="Arial" w:hAnsi="Arial" w:cs="Arial"/>
          <w:spacing w:val="-2"/>
        </w:rPr>
        <w:t>, así como el material de oficina que lo resguardará en una caja.</w:t>
      </w:r>
      <w:r w:rsidR="00F34EB4" w:rsidRPr="005E540B">
        <w:rPr>
          <w:rFonts w:ascii="Arial" w:hAnsi="Arial" w:cs="Arial"/>
          <w:spacing w:val="-2"/>
        </w:rPr>
        <w:t xml:space="preserve"> Las Actas de Jornada Electoral se las entregará al Auxiliar General para que las procese en el módulo del </w:t>
      </w:r>
      <w:proofErr w:type="spellStart"/>
      <w:r w:rsidR="00F34EB4" w:rsidRPr="005E540B">
        <w:rPr>
          <w:rFonts w:ascii="Arial" w:hAnsi="Arial" w:cs="Arial"/>
          <w:spacing w:val="-2"/>
        </w:rPr>
        <w:t>SIEE</w:t>
      </w:r>
      <w:proofErr w:type="spellEnd"/>
      <w:r w:rsidR="00F34EB4" w:rsidRPr="005E540B">
        <w:rPr>
          <w:rFonts w:ascii="Arial" w:hAnsi="Arial" w:cs="Arial"/>
          <w:spacing w:val="-2"/>
        </w:rPr>
        <w:t xml:space="preserve"> correspondiente</w:t>
      </w:r>
      <w:r w:rsidR="00DB0C4E" w:rsidRPr="005E540B">
        <w:rPr>
          <w:rFonts w:ascii="Arial" w:hAnsi="Arial" w:cs="Arial"/>
          <w:spacing w:val="-2"/>
        </w:rPr>
        <w:t>.</w:t>
      </w:r>
    </w:p>
    <w:p w14:paraId="46606B91" w14:textId="5803C6D8" w:rsidR="00DF6781" w:rsidRPr="005E540B" w:rsidRDefault="009E36A6" w:rsidP="005E540B">
      <w:pPr>
        <w:pStyle w:val="Prrafodelista"/>
        <w:numPr>
          <w:ilvl w:val="0"/>
          <w:numId w:val="36"/>
        </w:numPr>
        <w:spacing w:before="240" w:line="276" w:lineRule="auto"/>
        <w:jc w:val="both"/>
        <w:rPr>
          <w:rFonts w:ascii="Arial" w:hAnsi="Arial" w:cs="Arial"/>
        </w:rPr>
      </w:pPr>
      <w:r w:rsidRPr="005E540B">
        <w:rPr>
          <w:rFonts w:ascii="Arial" w:hAnsi="Arial" w:cs="Arial"/>
        </w:rPr>
        <w:t xml:space="preserve">Quienes integren </w:t>
      </w:r>
      <w:r w:rsidR="00DF6781" w:rsidRPr="005E540B">
        <w:rPr>
          <w:rFonts w:ascii="Arial" w:hAnsi="Arial" w:cs="Arial"/>
        </w:rPr>
        <w:t xml:space="preserve">el </w:t>
      </w:r>
      <w:proofErr w:type="spellStart"/>
      <w:r w:rsidR="00DF6781" w:rsidRPr="005E540B">
        <w:rPr>
          <w:rFonts w:ascii="Arial" w:hAnsi="Arial" w:cs="Arial"/>
        </w:rPr>
        <w:t>PEyC</w:t>
      </w:r>
      <w:proofErr w:type="spellEnd"/>
      <w:r w:rsidR="00DF6781" w:rsidRPr="005E540B">
        <w:rPr>
          <w:rFonts w:ascii="Arial" w:hAnsi="Arial" w:cs="Arial"/>
        </w:rPr>
        <w:t xml:space="preserve"> realizarán el escrutinio de cada boleta, separando </w:t>
      </w:r>
      <w:r w:rsidR="00DF6781" w:rsidRPr="005E540B">
        <w:rPr>
          <w:rFonts w:ascii="Arial" w:hAnsi="Arial" w:cs="Arial"/>
          <w:spacing w:val="-2"/>
        </w:rPr>
        <w:t xml:space="preserve">aquellas donde exista duda de la intención del votante e informarán a la Presidencia del </w:t>
      </w:r>
      <w:proofErr w:type="spellStart"/>
      <w:r w:rsidR="00DF6781" w:rsidRPr="005E540B">
        <w:rPr>
          <w:rFonts w:ascii="Arial" w:hAnsi="Arial" w:cs="Arial"/>
          <w:spacing w:val="-2"/>
        </w:rPr>
        <w:t>GT</w:t>
      </w:r>
      <w:proofErr w:type="spellEnd"/>
      <w:r w:rsidR="00DF6781" w:rsidRPr="005E540B">
        <w:rPr>
          <w:rFonts w:ascii="Arial" w:hAnsi="Arial" w:cs="Arial"/>
          <w:spacing w:val="-2"/>
        </w:rPr>
        <w:t xml:space="preserve"> para que defina la intención del voto. Mientras esto sucede uno de los Auxiliares de Escrutinio y Cómputo y Verificación iniciará con el dictado de resultados de cada boleta en voz alta y anotará </w:t>
      </w:r>
      <w:r w:rsidR="00DF6781" w:rsidRPr="005E540B">
        <w:rPr>
          <w:rFonts w:ascii="Arial" w:hAnsi="Arial" w:cs="Arial"/>
          <w:b/>
          <w:spacing w:val="-2"/>
        </w:rPr>
        <w:t xml:space="preserve">con lápiz al reverso de cada boleta un número consecutivo </w:t>
      </w:r>
      <w:r w:rsidR="00DF6781" w:rsidRPr="005E540B">
        <w:rPr>
          <w:rFonts w:ascii="Arial" w:hAnsi="Arial" w:cs="Arial"/>
          <w:spacing w:val="-2"/>
        </w:rPr>
        <w:t>para identificarlas.</w:t>
      </w:r>
    </w:p>
    <w:p w14:paraId="7C0B6A25" w14:textId="0ADB1E71" w:rsidR="00DF6781" w:rsidRPr="005E540B" w:rsidRDefault="00DF6781" w:rsidP="005E540B">
      <w:pPr>
        <w:pStyle w:val="Prrafodelista"/>
        <w:numPr>
          <w:ilvl w:val="0"/>
          <w:numId w:val="36"/>
        </w:numPr>
        <w:spacing w:before="240" w:line="276" w:lineRule="auto"/>
        <w:jc w:val="both"/>
        <w:rPr>
          <w:rFonts w:ascii="Arial" w:hAnsi="Arial" w:cs="Arial"/>
        </w:rPr>
      </w:pPr>
      <w:r w:rsidRPr="005E540B">
        <w:rPr>
          <w:rFonts w:ascii="Arial" w:hAnsi="Arial" w:cs="Arial"/>
        </w:rPr>
        <w:t xml:space="preserve">Una vez terminado el conteo de votos y la captura de </w:t>
      </w:r>
      <w:r w:rsidR="00634BE4" w:rsidRPr="005E540B">
        <w:rPr>
          <w:rFonts w:ascii="Arial" w:hAnsi="Arial" w:cs="Arial"/>
        </w:rPr>
        <w:t>estos</w:t>
      </w:r>
      <w:r w:rsidRPr="005E540B">
        <w:rPr>
          <w:rFonts w:ascii="Arial" w:hAnsi="Arial" w:cs="Arial"/>
        </w:rPr>
        <w:t xml:space="preserve">, se generará por medio del </w:t>
      </w:r>
      <w:proofErr w:type="spellStart"/>
      <w:r w:rsidRPr="005E540B">
        <w:rPr>
          <w:rFonts w:ascii="Arial" w:hAnsi="Arial" w:cs="Arial"/>
        </w:rPr>
        <w:t>SIEE</w:t>
      </w:r>
      <w:proofErr w:type="spellEnd"/>
      <w:r w:rsidRPr="005E540B">
        <w:rPr>
          <w:rFonts w:ascii="Arial" w:hAnsi="Arial" w:cs="Arial"/>
        </w:rPr>
        <w:t xml:space="preserve"> el Acta de Escrutinio y Cómputo, misma que será firmada por </w:t>
      </w:r>
      <w:r w:rsidR="009E36A6" w:rsidRPr="005E540B">
        <w:rPr>
          <w:rFonts w:ascii="Arial" w:hAnsi="Arial" w:cs="Arial"/>
        </w:rPr>
        <w:t xml:space="preserve">quienes sean </w:t>
      </w:r>
      <w:r w:rsidRPr="005E540B">
        <w:rPr>
          <w:rFonts w:ascii="Arial" w:hAnsi="Arial" w:cs="Arial"/>
        </w:rPr>
        <w:t xml:space="preserve">Auxiliares de Escrutinio, Cómputo y Verificación, así como de </w:t>
      </w:r>
      <w:r w:rsidR="00BD399D" w:rsidRPr="005E540B">
        <w:rPr>
          <w:rFonts w:ascii="Arial" w:hAnsi="Arial" w:cs="Arial"/>
        </w:rPr>
        <w:t xml:space="preserve">la Consejería que preside el </w:t>
      </w:r>
      <w:proofErr w:type="spellStart"/>
      <w:r w:rsidR="00BD399D" w:rsidRPr="005E540B">
        <w:rPr>
          <w:rFonts w:ascii="Arial" w:hAnsi="Arial" w:cs="Arial"/>
        </w:rPr>
        <w:t>GT</w:t>
      </w:r>
      <w:proofErr w:type="spellEnd"/>
      <w:r w:rsidR="00BD399D" w:rsidRPr="005E540B">
        <w:rPr>
          <w:rFonts w:ascii="Arial" w:hAnsi="Arial" w:cs="Arial"/>
        </w:rPr>
        <w:t>.</w:t>
      </w:r>
    </w:p>
    <w:p w14:paraId="132B9BC9" w14:textId="77777777" w:rsidR="002A4E19" w:rsidRPr="005E540B" w:rsidRDefault="002A4E19" w:rsidP="005E540B">
      <w:pPr>
        <w:pStyle w:val="Prrafodelista"/>
        <w:spacing w:before="240" w:line="276" w:lineRule="auto"/>
        <w:ind w:left="720"/>
        <w:jc w:val="both"/>
        <w:rPr>
          <w:rFonts w:ascii="Arial" w:hAnsi="Arial" w:cs="Arial"/>
        </w:rPr>
      </w:pPr>
    </w:p>
    <w:p w14:paraId="55AB4239" w14:textId="77777777" w:rsidR="00BD399D" w:rsidRPr="005E540B" w:rsidRDefault="00BD399D" w:rsidP="005E540B">
      <w:pPr>
        <w:pStyle w:val="Prrafodelista"/>
        <w:numPr>
          <w:ilvl w:val="0"/>
          <w:numId w:val="36"/>
        </w:numPr>
        <w:spacing w:line="276" w:lineRule="auto"/>
        <w:jc w:val="both"/>
        <w:rPr>
          <w:rFonts w:ascii="Arial" w:hAnsi="Arial" w:cs="Arial"/>
        </w:rPr>
      </w:pPr>
      <w:r w:rsidRPr="005E540B">
        <w:rPr>
          <w:rFonts w:ascii="Arial" w:hAnsi="Arial" w:cs="Arial"/>
        </w:rPr>
        <w:t xml:space="preserve">Las Actas de Escrutinio y Cómputo, quedarán bajo el resguardo y cuidado de la Consejería que presida el </w:t>
      </w:r>
      <w:proofErr w:type="spellStart"/>
      <w:r w:rsidRPr="005E540B">
        <w:rPr>
          <w:rFonts w:ascii="Arial" w:hAnsi="Arial" w:cs="Arial"/>
        </w:rPr>
        <w:t>GT</w:t>
      </w:r>
      <w:proofErr w:type="spellEnd"/>
      <w:r w:rsidRPr="005E540B">
        <w:rPr>
          <w:rFonts w:ascii="Arial" w:hAnsi="Arial" w:cs="Arial"/>
        </w:rPr>
        <w:t>, debiendo entregar la totalidad</w:t>
      </w:r>
      <w:r w:rsidRPr="005E540B">
        <w:rPr>
          <w:rFonts w:ascii="Arial" w:hAnsi="Arial" w:cs="Arial"/>
          <w:spacing w:val="-18"/>
        </w:rPr>
        <w:t xml:space="preserve"> </w:t>
      </w:r>
      <w:r w:rsidRPr="005E540B">
        <w:rPr>
          <w:rFonts w:ascii="Arial" w:hAnsi="Arial" w:cs="Arial"/>
        </w:rPr>
        <w:t>de</w:t>
      </w:r>
      <w:r w:rsidRPr="005E540B">
        <w:rPr>
          <w:rFonts w:ascii="Arial" w:hAnsi="Arial" w:cs="Arial"/>
          <w:spacing w:val="-18"/>
        </w:rPr>
        <w:t xml:space="preserve"> </w:t>
      </w:r>
      <w:r w:rsidRPr="005E540B">
        <w:rPr>
          <w:rFonts w:ascii="Arial" w:hAnsi="Arial" w:cs="Arial"/>
        </w:rPr>
        <w:t>las</w:t>
      </w:r>
      <w:r w:rsidRPr="005E540B">
        <w:rPr>
          <w:rFonts w:ascii="Arial" w:hAnsi="Arial" w:cs="Arial"/>
          <w:spacing w:val="-18"/>
        </w:rPr>
        <w:t xml:space="preserve"> </w:t>
      </w:r>
      <w:r w:rsidRPr="005E540B">
        <w:rPr>
          <w:rFonts w:ascii="Arial" w:hAnsi="Arial" w:cs="Arial"/>
        </w:rPr>
        <w:t>generadas</w:t>
      </w:r>
      <w:r w:rsidRPr="005E540B">
        <w:rPr>
          <w:rFonts w:ascii="Arial" w:hAnsi="Arial" w:cs="Arial"/>
          <w:spacing w:val="-18"/>
        </w:rPr>
        <w:t xml:space="preserve"> </w:t>
      </w:r>
      <w:r w:rsidRPr="005E540B">
        <w:rPr>
          <w:rFonts w:ascii="Arial" w:hAnsi="Arial" w:cs="Arial"/>
        </w:rPr>
        <w:t>a</w:t>
      </w:r>
      <w:r w:rsidRPr="005E540B">
        <w:rPr>
          <w:rFonts w:ascii="Arial" w:hAnsi="Arial" w:cs="Arial"/>
          <w:spacing w:val="-18"/>
        </w:rPr>
        <w:t xml:space="preserve"> </w:t>
      </w:r>
      <w:r w:rsidRPr="005E540B">
        <w:rPr>
          <w:rFonts w:ascii="Arial" w:hAnsi="Arial" w:cs="Arial"/>
        </w:rPr>
        <w:t>la</w:t>
      </w:r>
      <w:r w:rsidRPr="005E540B">
        <w:rPr>
          <w:rFonts w:ascii="Arial" w:hAnsi="Arial" w:cs="Arial"/>
          <w:spacing w:val="-18"/>
        </w:rPr>
        <w:t xml:space="preserve"> </w:t>
      </w:r>
      <w:r w:rsidRPr="005E540B">
        <w:rPr>
          <w:rFonts w:ascii="Arial" w:hAnsi="Arial" w:cs="Arial"/>
        </w:rPr>
        <w:t>Presidencia</w:t>
      </w:r>
      <w:r w:rsidRPr="005E540B">
        <w:rPr>
          <w:rFonts w:ascii="Arial" w:hAnsi="Arial" w:cs="Arial"/>
          <w:spacing w:val="-18"/>
        </w:rPr>
        <w:t xml:space="preserve"> </w:t>
      </w:r>
      <w:r w:rsidRPr="005E540B">
        <w:rPr>
          <w:rFonts w:ascii="Arial" w:hAnsi="Arial" w:cs="Arial"/>
        </w:rPr>
        <w:t>del</w:t>
      </w:r>
      <w:r w:rsidRPr="005E540B">
        <w:rPr>
          <w:rFonts w:ascii="Arial" w:hAnsi="Arial" w:cs="Arial"/>
          <w:spacing w:val="-18"/>
        </w:rPr>
        <w:t xml:space="preserve"> </w:t>
      </w:r>
      <w:proofErr w:type="spellStart"/>
      <w:r w:rsidRPr="005E540B">
        <w:rPr>
          <w:rFonts w:ascii="Arial" w:hAnsi="Arial" w:cs="Arial"/>
        </w:rPr>
        <w:t>CED</w:t>
      </w:r>
      <w:proofErr w:type="spellEnd"/>
      <w:r w:rsidRPr="005E540B">
        <w:rPr>
          <w:rFonts w:ascii="Arial" w:hAnsi="Arial" w:cs="Arial"/>
          <w:spacing w:val="-18"/>
        </w:rPr>
        <w:t xml:space="preserve"> </w:t>
      </w:r>
      <w:r w:rsidRPr="005E540B">
        <w:rPr>
          <w:rFonts w:ascii="Arial" w:hAnsi="Arial" w:cs="Arial"/>
        </w:rPr>
        <w:t>a</w:t>
      </w:r>
      <w:r w:rsidRPr="005E540B">
        <w:rPr>
          <w:rFonts w:ascii="Arial" w:hAnsi="Arial" w:cs="Arial"/>
          <w:spacing w:val="-18"/>
        </w:rPr>
        <w:t xml:space="preserve"> </w:t>
      </w:r>
      <w:r w:rsidRPr="005E540B">
        <w:rPr>
          <w:rFonts w:ascii="Arial" w:hAnsi="Arial" w:cs="Arial"/>
        </w:rPr>
        <w:t>la</w:t>
      </w:r>
      <w:r w:rsidRPr="005E540B">
        <w:rPr>
          <w:rFonts w:ascii="Arial" w:hAnsi="Arial" w:cs="Arial"/>
          <w:spacing w:val="-18"/>
        </w:rPr>
        <w:t xml:space="preserve"> </w:t>
      </w:r>
      <w:r w:rsidRPr="005E540B">
        <w:rPr>
          <w:rFonts w:ascii="Arial" w:hAnsi="Arial" w:cs="Arial"/>
        </w:rPr>
        <w:t>conclusión</w:t>
      </w:r>
      <w:r w:rsidRPr="005E540B">
        <w:rPr>
          <w:rFonts w:ascii="Arial" w:hAnsi="Arial" w:cs="Arial"/>
          <w:spacing w:val="-18"/>
        </w:rPr>
        <w:t xml:space="preserve"> </w:t>
      </w:r>
      <w:r w:rsidRPr="005E540B">
        <w:rPr>
          <w:rFonts w:ascii="Arial" w:hAnsi="Arial" w:cs="Arial"/>
        </w:rPr>
        <w:t>de</w:t>
      </w:r>
      <w:r w:rsidRPr="005E540B">
        <w:rPr>
          <w:rFonts w:ascii="Arial" w:hAnsi="Arial" w:cs="Arial"/>
          <w:spacing w:val="-18"/>
        </w:rPr>
        <w:t xml:space="preserve"> </w:t>
      </w:r>
      <w:r w:rsidRPr="005E540B">
        <w:rPr>
          <w:rFonts w:ascii="Arial" w:hAnsi="Arial" w:cs="Arial"/>
        </w:rPr>
        <w:t>los</w:t>
      </w:r>
      <w:r w:rsidRPr="005E540B">
        <w:rPr>
          <w:rFonts w:ascii="Arial" w:hAnsi="Arial" w:cs="Arial"/>
          <w:spacing w:val="-18"/>
        </w:rPr>
        <w:t xml:space="preserve"> </w:t>
      </w:r>
      <w:r w:rsidRPr="005E540B">
        <w:rPr>
          <w:rFonts w:ascii="Arial" w:hAnsi="Arial" w:cs="Arial"/>
        </w:rPr>
        <w:t>trabajos</w:t>
      </w:r>
      <w:r w:rsidRPr="005E540B">
        <w:rPr>
          <w:rFonts w:ascii="Arial" w:hAnsi="Arial" w:cs="Arial"/>
          <w:spacing w:val="-18"/>
        </w:rPr>
        <w:t xml:space="preserve"> </w:t>
      </w:r>
      <w:r w:rsidRPr="005E540B">
        <w:rPr>
          <w:rFonts w:ascii="Arial" w:hAnsi="Arial" w:cs="Arial"/>
        </w:rPr>
        <w:t>del</w:t>
      </w:r>
      <w:r w:rsidRPr="005E540B">
        <w:rPr>
          <w:rFonts w:ascii="Arial" w:hAnsi="Arial" w:cs="Arial"/>
          <w:spacing w:val="-18"/>
        </w:rPr>
        <w:t xml:space="preserve"> </w:t>
      </w:r>
      <w:proofErr w:type="spellStart"/>
      <w:r w:rsidRPr="005E540B">
        <w:rPr>
          <w:rFonts w:ascii="Arial" w:hAnsi="Arial" w:cs="Arial"/>
        </w:rPr>
        <w:t>GT</w:t>
      </w:r>
      <w:proofErr w:type="spellEnd"/>
      <w:r w:rsidRPr="005E540B">
        <w:rPr>
          <w:rFonts w:ascii="Arial" w:hAnsi="Arial" w:cs="Arial"/>
        </w:rPr>
        <w:t>. De</w:t>
      </w:r>
      <w:r w:rsidRPr="005E540B">
        <w:rPr>
          <w:rFonts w:ascii="Arial" w:hAnsi="Arial" w:cs="Arial"/>
          <w:spacing w:val="22"/>
        </w:rPr>
        <w:t xml:space="preserve"> </w:t>
      </w:r>
      <w:r w:rsidRPr="005E540B">
        <w:rPr>
          <w:rFonts w:ascii="Arial" w:hAnsi="Arial" w:cs="Arial"/>
        </w:rPr>
        <w:t>manera</w:t>
      </w:r>
      <w:r w:rsidRPr="005E540B">
        <w:rPr>
          <w:rFonts w:ascii="Arial" w:hAnsi="Arial" w:cs="Arial"/>
          <w:spacing w:val="23"/>
        </w:rPr>
        <w:t xml:space="preserve"> </w:t>
      </w:r>
      <w:r w:rsidRPr="005E540B">
        <w:rPr>
          <w:rFonts w:ascii="Arial" w:hAnsi="Arial" w:cs="Arial"/>
        </w:rPr>
        <w:t>previa</w:t>
      </w:r>
      <w:r w:rsidRPr="005E540B">
        <w:rPr>
          <w:rFonts w:ascii="Arial" w:hAnsi="Arial" w:cs="Arial"/>
          <w:spacing w:val="23"/>
        </w:rPr>
        <w:t xml:space="preserve"> </w:t>
      </w:r>
      <w:r w:rsidRPr="005E540B">
        <w:rPr>
          <w:rFonts w:ascii="Arial" w:hAnsi="Arial" w:cs="Arial"/>
        </w:rPr>
        <w:t>a</w:t>
      </w:r>
      <w:r w:rsidRPr="005E540B">
        <w:rPr>
          <w:rFonts w:ascii="Arial" w:hAnsi="Arial" w:cs="Arial"/>
          <w:spacing w:val="23"/>
        </w:rPr>
        <w:t xml:space="preserve"> </w:t>
      </w:r>
      <w:r w:rsidRPr="005E540B">
        <w:rPr>
          <w:rFonts w:ascii="Arial" w:hAnsi="Arial" w:cs="Arial"/>
        </w:rPr>
        <w:t>la</w:t>
      </w:r>
      <w:r w:rsidRPr="005E540B">
        <w:rPr>
          <w:rFonts w:ascii="Arial" w:hAnsi="Arial" w:cs="Arial"/>
          <w:spacing w:val="23"/>
        </w:rPr>
        <w:t xml:space="preserve"> </w:t>
      </w:r>
      <w:r w:rsidRPr="005E540B">
        <w:rPr>
          <w:rFonts w:ascii="Arial" w:hAnsi="Arial" w:cs="Arial"/>
        </w:rPr>
        <w:t>firma</w:t>
      </w:r>
      <w:r w:rsidRPr="005E540B">
        <w:rPr>
          <w:rFonts w:ascii="Arial" w:hAnsi="Arial" w:cs="Arial"/>
          <w:spacing w:val="23"/>
        </w:rPr>
        <w:t xml:space="preserve"> </w:t>
      </w:r>
      <w:r w:rsidRPr="005E540B">
        <w:rPr>
          <w:rFonts w:ascii="Arial" w:hAnsi="Arial" w:cs="Arial"/>
        </w:rPr>
        <w:t>del</w:t>
      </w:r>
      <w:r w:rsidRPr="005E540B">
        <w:rPr>
          <w:rFonts w:ascii="Arial" w:hAnsi="Arial" w:cs="Arial"/>
          <w:spacing w:val="23"/>
        </w:rPr>
        <w:t xml:space="preserve"> </w:t>
      </w:r>
      <w:r w:rsidRPr="005E540B">
        <w:rPr>
          <w:rFonts w:ascii="Arial" w:hAnsi="Arial" w:cs="Arial"/>
        </w:rPr>
        <w:t>acta</w:t>
      </w:r>
      <w:r w:rsidRPr="005E540B">
        <w:rPr>
          <w:rFonts w:ascii="Arial" w:hAnsi="Arial" w:cs="Arial"/>
          <w:spacing w:val="23"/>
        </w:rPr>
        <w:t xml:space="preserve"> </w:t>
      </w:r>
      <w:r w:rsidRPr="005E540B">
        <w:rPr>
          <w:rFonts w:ascii="Arial" w:hAnsi="Arial" w:cs="Arial"/>
        </w:rPr>
        <w:t>circunstanciada</w:t>
      </w:r>
      <w:r w:rsidRPr="005E540B">
        <w:rPr>
          <w:rFonts w:ascii="Arial" w:hAnsi="Arial" w:cs="Arial"/>
          <w:spacing w:val="23"/>
        </w:rPr>
        <w:t xml:space="preserve"> </w:t>
      </w:r>
      <w:r w:rsidRPr="005E540B">
        <w:rPr>
          <w:rFonts w:ascii="Arial" w:hAnsi="Arial" w:cs="Arial"/>
        </w:rPr>
        <w:t>del escrutinio y cómputo de cada una de las elecciones.</w:t>
      </w:r>
    </w:p>
    <w:p w14:paraId="5CF410CA" w14:textId="67FF279E" w:rsidR="00DF6781" w:rsidRPr="005E540B" w:rsidRDefault="00DF6781" w:rsidP="005E540B">
      <w:pPr>
        <w:pStyle w:val="Prrafodelista"/>
        <w:numPr>
          <w:ilvl w:val="0"/>
          <w:numId w:val="36"/>
        </w:numPr>
        <w:spacing w:before="240" w:line="276" w:lineRule="auto"/>
        <w:jc w:val="both"/>
        <w:rPr>
          <w:rFonts w:ascii="Arial" w:hAnsi="Arial" w:cs="Arial"/>
        </w:rPr>
      </w:pPr>
      <w:r w:rsidRPr="005E540B">
        <w:rPr>
          <w:rFonts w:ascii="Arial" w:hAnsi="Arial" w:cs="Arial"/>
          <w:spacing w:val="-2"/>
        </w:rPr>
        <w:t>Posterior a ello, se guardará en la bolsa de donde se extrajer</w:t>
      </w:r>
      <w:r w:rsidR="009E36A6" w:rsidRPr="005E540B">
        <w:rPr>
          <w:rFonts w:ascii="Arial" w:hAnsi="Arial" w:cs="Arial"/>
          <w:spacing w:val="-2"/>
        </w:rPr>
        <w:t xml:space="preserve">on los votos, los votos válidos, los votos válidos parcialmente </w:t>
      </w:r>
      <w:r w:rsidRPr="005E540B">
        <w:rPr>
          <w:rFonts w:ascii="Arial" w:hAnsi="Arial" w:cs="Arial"/>
          <w:spacing w:val="-2"/>
        </w:rPr>
        <w:t>y los votos nulos de la elección, agrupados estos últimos con una liga, ingresándolos nuevamente al paquete</w:t>
      </w:r>
      <w:r w:rsidR="007967C1" w:rsidRPr="005E540B">
        <w:rPr>
          <w:rFonts w:ascii="Arial" w:hAnsi="Arial" w:cs="Arial"/>
          <w:spacing w:val="-2"/>
        </w:rPr>
        <w:t xml:space="preserve"> </w:t>
      </w:r>
      <w:r w:rsidR="007967C1" w:rsidRPr="005E540B">
        <w:rPr>
          <w:rFonts w:ascii="Arial" w:hAnsi="Arial" w:cs="Arial"/>
        </w:rPr>
        <w:t>electoral</w:t>
      </w:r>
      <w:r w:rsidRPr="005E540B">
        <w:rPr>
          <w:rFonts w:ascii="Arial" w:hAnsi="Arial" w:cs="Arial"/>
          <w:spacing w:val="-2"/>
        </w:rPr>
        <w:t>; se anotará en la etiqueta del paquete</w:t>
      </w:r>
      <w:r w:rsidR="007967C1" w:rsidRPr="005E540B">
        <w:rPr>
          <w:rFonts w:ascii="Arial" w:hAnsi="Arial" w:cs="Arial"/>
          <w:spacing w:val="-2"/>
        </w:rPr>
        <w:t xml:space="preserve"> </w:t>
      </w:r>
      <w:r w:rsidR="007967C1" w:rsidRPr="005E540B">
        <w:rPr>
          <w:rFonts w:ascii="Arial" w:hAnsi="Arial" w:cs="Arial"/>
        </w:rPr>
        <w:t>electoral</w:t>
      </w:r>
      <w:r w:rsidRPr="005E540B">
        <w:rPr>
          <w:rFonts w:ascii="Arial" w:hAnsi="Arial" w:cs="Arial"/>
          <w:spacing w:val="-2"/>
        </w:rPr>
        <w:t xml:space="preserve"> la hora en la que se finalizó el escrutinio y cómputo de la elección y se entregará el paquete </w:t>
      </w:r>
      <w:r w:rsidR="007967C1" w:rsidRPr="005E540B">
        <w:rPr>
          <w:rFonts w:ascii="Arial" w:hAnsi="Arial" w:cs="Arial"/>
        </w:rPr>
        <w:t xml:space="preserve">electoral </w:t>
      </w:r>
      <w:r w:rsidRPr="005E540B">
        <w:rPr>
          <w:rFonts w:ascii="Arial" w:hAnsi="Arial" w:cs="Arial"/>
          <w:spacing w:val="-2"/>
        </w:rPr>
        <w:t>al Auxiliar de Traslado para que lo resguarde en la Bodega Electoral.</w:t>
      </w:r>
    </w:p>
    <w:p w14:paraId="1A34FF42" w14:textId="5078BB32" w:rsidR="00DF6781" w:rsidRPr="005E540B" w:rsidRDefault="00DF6781" w:rsidP="005E540B">
      <w:pPr>
        <w:pStyle w:val="Prrafodelista"/>
        <w:numPr>
          <w:ilvl w:val="0"/>
          <w:numId w:val="36"/>
        </w:numPr>
        <w:spacing w:before="240" w:line="276" w:lineRule="auto"/>
        <w:jc w:val="both"/>
        <w:rPr>
          <w:rFonts w:ascii="Arial" w:hAnsi="Arial" w:cs="Arial"/>
        </w:rPr>
      </w:pPr>
      <w:r w:rsidRPr="005E540B">
        <w:rPr>
          <w:rFonts w:ascii="Arial" w:hAnsi="Arial" w:cs="Arial"/>
          <w:spacing w:val="-2"/>
        </w:rPr>
        <w:t>El Auxiliar de Traslado, llevará el Paquete</w:t>
      </w:r>
      <w:r w:rsidR="007967C1" w:rsidRPr="005E540B">
        <w:rPr>
          <w:rFonts w:ascii="Arial" w:hAnsi="Arial" w:cs="Arial"/>
          <w:spacing w:val="-2"/>
        </w:rPr>
        <w:t xml:space="preserve"> </w:t>
      </w:r>
      <w:r w:rsidR="007967C1" w:rsidRPr="005E540B">
        <w:rPr>
          <w:rFonts w:ascii="Arial" w:hAnsi="Arial" w:cs="Arial"/>
        </w:rPr>
        <w:t>electoral</w:t>
      </w:r>
      <w:r w:rsidRPr="005E540B">
        <w:rPr>
          <w:rFonts w:ascii="Arial" w:hAnsi="Arial" w:cs="Arial"/>
          <w:spacing w:val="-2"/>
        </w:rPr>
        <w:t xml:space="preserve"> al </w:t>
      </w:r>
      <w:proofErr w:type="spellStart"/>
      <w:r w:rsidRPr="005E540B">
        <w:rPr>
          <w:rFonts w:ascii="Arial" w:hAnsi="Arial" w:cs="Arial"/>
          <w:spacing w:val="-2"/>
        </w:rPr>
        <w:t>GT</w:t>
      </w:r>
      <w:proofErr w:type="spellEnd"/>
      <w:r w:rsidRPr="005E540B">
        <w:rPr>
          <w:rFonts w:ascii="Arial" w:hAnsi="Arial" w:cs="Arial"/>
          <w:spacing w:val="-2"/>
        </w:rPr>
        <w:t xml:space="preserve">, para que el Auxiliar de Control de </w:t>
      </w:r>
      <w:proofErr w:type="spellStart"/>
      <w:r w:rsidRPr="005E540B">
        <w:rPr>
          <w:rFonts w:ascii="Arial" w:hAnsi="Arial" w:cs="Arial"/>
          <w:spacing w:val="-2"/>
        </w:rPr>
        <w:t>GT</w:t>
      </w:r>
      <w:proofErr w:type="spellEnd"/>
      <w:r w:rsidRPr="005E540B">
        <w:rPr>
          <w:rFonts w:ascii="Arial" w:hAnsi="Arial" w:cs="Arial"/>
          <w:spacing w:val="-2"/>
        </w:rPr>
        <w:t xml:space="preserve"> registre la salida del paquete electoral del </w:t>
      </w:r>
      <w:proofErr w:type="spellStart"/>
      <w:r w:rsidRPr="005E540B">
        <w:rPr>
          <w:rFonts w:ascii="Arial" w:hAnsi="Arial" w:cs="Arial"/>
          <w:spacing w:val="-2"/>
        </w:rPr>
        <w:t>PEyC</w:t>
      </w:r>
      <w:proofErr w:type="spellEnd"/>
      <w:r w:rsidRPr="005E540B">
        <w:rPr>
          <w:rFonts w:ascii="Arial" w:hAnsi="Arial" w:cs="Arial"/>
          <w:spacing w:val="-2"/>
        </w:rPr>
        <w:t xml:space="preserve"> y del </w:t>
      </w:r>
      <w:proofErr w:type="spellStart"/>
      <w:r w:rsidRPr="005E540B">
        <w:rPr>
          <w:rFonts w:ascii="Arial" w:hAnsi="Arial" w:cs="Arial"/>
          <w:spacing w:val="-2"/>
        </w:rPr>
        <w:t>GT</w:t>
      </w:r>
      <w:proofErr w:type="spellEnd"/>
      <w:r w:rsidRPr="005E540B">
        <w:rPr>
          <w:rFonts w:ascii="Arial" w:hAnsi="Arial" w:cs="Arial"/>
          <w:spacing w:val="-2"/>
        </w:rPr>
        <w:t xml:space="preserve"> a la Bodega Electoral para su resguardo</w:t>
      </w:r>
      <w:r w:rsidR="002A4E19" w:rsidRPr="005E540B">
        <w:rPr>
          <w:rFonts w:ascii="Arial" w:hAnsi="Arial" w:cs="Arial"/>
          <w:spacing w:val="-2"/>
        </w:rPr>
        <w:t xml:space="preserve"> (</w:t>
      </w:r>
      <w:r w:rsidR="002A4E19" w:rsidRPr="005E540B">
        <w:rPr>
          <w:rFonts w:ascii="Arial" w:hAnsi="Arial" w:cs="Arial"/>
          <w:b/>
          <w:i/>
          <w:spacing w:val="-2"/>
        </w:rPr>
        <w:t>Anexo 6</w:t>
      </w:r>
      <w:r w:rsidR="002A4E19" w:rsidRPr="005E540B">
        <w:rPr>
          <w:rFonts w:ascii="Arial" w:hAnsi="Arial" w:cs="Arial"/>
          <w:spacing w:val="-2"/>
        </w:rPr>
        <w:t>)</w:t>
      </w:r>
      <w:r w:rsidRPr="005E540B">
        <w:rPr>
          <w:rFonts w:ascii="Arial" w:hAnsi="Arial" w:cs="Arial"/>
          <w:spacing w:val="-2"/>
        </w:rPr>
        <w:t>. El Auxiliar de Control de Bodega, anotará en la bitácora de control de entradas y salidas de paquete electoral, tipo de elección, la sección y tipo de casilla y la hora que ingresa a la Bodega Electoral para su resguardo</w:t>
      </w:r>
      <w:r w:rsidR="002A4E19" w:rsidRPr="005E540B">
        <w:rPr>
          <w:rFonts w:ascii="Arial" w:hAnsi="Arial" w:cs="Arial"/>
          <w:spacing w:val="-2"/>
        </w:rPr>
        <w:t xml:space="preserve"> (</w:t>
      </w:r>
      <w:r w:rsidR="002A4E19" w:rsidRPr="005E540B">
        <w:rPr>
          <w:rFonts w:ascii="Arial" w:hAnsi="Arial" w:cs="Arial"/>
          <w:b/>
          <w:i/>
          <w:spacing w:val="-2"/>
        </w:rPr>
        <w:t>Anexo 5</w:t>
      </w:r>
      <w:r w:rsidR="002A4E19" w:rsidRPr="005E540B">
        <w:rPr>
          <w:rFonts w:ascii="Arial" w:hAnsi="Arial" w:cs="Arial"/>
          <w:spacing w:val="-2"/>
        </w:rPr>
        <w:t>)</w:t>
      </w:r>
      <w:r w:rsidRPr="005E540B">
        <w:rPr>
          <w:rFonts w:ascii="Arial" w:hAnsi="Arial" w:cs="Arial"/>
          <w:spacing w:val="-2"/>
        </w:rPr>
        <w:t>.</w:t>
      </w:r>
    </w:p>
    <w:p w14:paraId="7E3153B3" w14:textId="77777777" w:rsidR="00DF6781" w:rsidRPr="005E540B" w:rsidRDefault="00DF6781" w:rsidP="005E540B">
      <w:pPr>
        <w:pStyle w:val="Prrafodelista"/>
        <w:numPr>
          <w:ilvl w:val="0"/>
          <w:numId w:val="36"/>
        </w:numPr>
        <w:spacing w:before="240" w:line="276" w:lineRule="auto"/>
        <w:jc w:val="both"/>
        <w:rPr>
          <w:rFonts w:ascii="Arial" w:hAnsi="Arial" w:cs="Arial"/>
        </w:rPr>
      </w:pPr>
      <w:r w:rsidRPr="005E540B">
        <w:rPr>
          <w:rFonts w:ascii="Arial" w:hAnsi="Arial" w:cs="Arial"/>
          <w:spacing w:val="-2"/>
        </w:rPr>
        <w:t>Este procedimiento se realizará hasta la conclusión del escrutinio y cómputo de la elección, para dar inició al escrutinio y cómputo de la siguiente elección.</w:t>
      </w:r>
    </w:p>
    <w:p w14:paraId="4564FA3B" w14:textId="77777777" w:rsidR="00DF6781" w:rsidRPr="005E540B" w:rsidRDefault="00DF6781" w:rsidP="005E540B">
      <w:pPr>
        <w:spacing w:line="276" w:lineRule="auto"/>
        <w:jc w:val="both"/>
        <w:rPr>
          <w:rFonts w:ascii="Arial" w:hAnsi="Arial" w:cs="Arial"/>
        </w:rPr>
      </w:pPr>
    </w:p>
    <w:p w14:paraId="4DE07B2E" w14:textId="77777777" w:rsidR="00DF6781" w:rsidRPr="005E540B" w:rsidRDefault="00DF6781" w:rsidP="005E540B">
      <w:pPr>
        <w:spacing w:line="276" w:lineRule="auto"/>
        <w:jc w:val="both"/>
        <w:rPr>
          <w:rFonts w:ascii="Arial" w:hAnsi="Arial" w:cs="Arial"/>
        </w:rPr>
      </w:pPr>
      <w:r w:rsidRPr="005E540B">
        <w:rPr>
          <w:rFonts w:ascii="Arial" w:hAnsi="Arial" w:cs="Arial"/>
        </w:rPr>
        <w:t xml:space="preserve">Los </w:t>
      </w:r>
      <w:proofErr w:type="spellStart"/>
      <w:r w:rsidRPr="005E540B">
        <w:rPr>
          <w:rFonts w:ascii="Arial" w:hAnsi="Arial" w:cs="Arial"/>
        </w:rPr>
        <w:t>GT</w:t>
      </w:r>
      <w:proofErr w:type="spellEnd"/>
      <w:r w:rsidRPr="005E540B">
        <w:rPr>
          <w:rFonts w:ascii="Arial" w:hAnsi="Arial" w:cs="Arial"/>
        </w:rPr>
        <w:t xml:space="preserve"> deberán funcionar permanentemente hasta la conclusión del escrutinio y cómputo de la totalidad de los paquetes electorales que les fueron asignados. De ninguna manera se suspenderán</w:t>
      </w:r>
      <w:r w:rsidRPr="005E540B">
        <w:rPr>
          <w:rFonts w:ascii="Arial" w:hAnsi="Arial" w:cs="Arial"/>
          <w:spacing w:val="-1"/>
        </w:rPr>
        <w:t xml:space="preserve"> </w:t>
      </w:r>
      <w:r w:rsidRPr="005E540B">
        <w:rPr>
          <w:rFonts w:ascii="Arial" w:hAnsi="Arial" w:cs="Arial"/>
        </w:rPr>
        <w:t>las</w:t>
      </w:r>
      <w:r w:rsidRPr="005E540B">
        <w:rPr>
          <w:rFonts w:ascii="Arial" w:hAnsi="Arial" w:cs="Arial"/>
          <w:spacing w:val="-1"/>
        </w:rPr>
        <w:t xml:space="preserve"> </w:t>
      </w:r>
      <w:r w:rsidRPr="005E540B">
        <w:rPr>
          <w:rFonts w:ascii="Arial" w:hAnsi="Arial" w:cs="Arial"/>
        </w:rPr>
        <w:t>actividades</w:t>
      </w:r>
      <w:r w:rsidRPr="005E540B">
        <w:rPr>
          <w:rFonts w:ascii="Arial" w:hAnsi="Arial" w:cs="Arial"/>
          <w:spacing w:val="-1"/>
        </w:rPr>
        <w:t xml:space="preserve"> </w:t>
      </w:r>
      <w:r w:rsidRPr="005E540B">
        <w:rPr>
          <w:rFonts w:ascii="Arial" w:hAnsi="Arial" w:cs="Arial"/>
        </w:rPr>
        <w:t>de</w:t>
      </w:r>
      <w:r w:rsidRPr="005E540B">
        <w:rPr>
          <w:rFonts w:ascii="Arial" w:hAnsi="Arial" w:cs="Arial"/>
          <w:spacing w:val="-1"/>
        </w:rPr>
        <w:t xml:space="preserve"> </w:t>
      </w:r>
      <w:r w:rsidRPr="005E540B">
        <w:rPr>
          <w:rFonts w:ascii="Arial" w:hAnsi="Arial" w:cs="Arial"/>
        </w:rPr>
        <w:t>un</w:t>
      </w:r>
      <w:r w:rsidRPr="005E540B">
        <w:rPr>
          <w:rFonts w:ascii="Arial" w:hAnsi="Arial" w:cs="Arial"/>
          <w:spacing w:val="-1"/>
        </w:rPr>
        <w:t xml:space="preserve"> </w:t>
      </w:r>
      <w:proofErr w:type="spellStart"/>
      <w:r w:rsidRPr="005E540B">
        <w:rPr>
          <w:rFonts w:ascii="Arial" w:hAnsi="Arial" w:cs="Arial"/>
        </w:rPr>
        <w:t>GT</w:t>
      </w:r>
      <w:proofErr w:type="spellEnd"/>
      <w:r w:rsidRPr="005E540B">
        <w:rPr>
          <w:rFonts w:ascii="Arial" w:hAnsi="Arial" w:cs="Arial"/>
        </w:rPr>
        <w:t>,</w:t>
      </w:r>
      <w:r w:rsidRPr="005E540B">
        <w:rPr>
          <w:rFonts w:ascii="Arial" w:hAnsi="Arial" w:cs="Arial"/>
          <w:spacing w:val="-1"/>
        </w:rPr>
        <w:t xml:space="preserve"> </w:t>
      </w:r>
      <w:r w:rsidRPr="005E540B">
        <w:rPr>
          <w:rFonts w:ascii="Arial" w:hAnsi="Arial" w:cs="Arial"/>
        </w:rPr>
        <w:t>por</w:t>
      </w:r>
      <w:r w:rsidRPr="005E540B">
        <w:rPr>
          <w:rFonts w:ascii="Arial" w:hAnsi="Arial" w:cs="Arial"/>
          <w:spacing w:val="-1"/>
        </w:rPr>
        <w:t xml:space="preserve"> </w:t>
      </w:r>
      <w:r w:rsidRPr="005E540B">
        <w:rPr>
          <w:rFonts w:ascii="Arial" w:hAnsi="Arial" w:cs="Arial"/>
        </w:rPr>
        <w:t>lo</w:t>
      </w:r>
      <w:r w:rsidRPr="005E540B">
        <w:rPr>
          <w:rFonts w:ascii="Arial" w:hAnsi="Arial" w:cs="Arial"/>
          <w:spacing w:val="-1"/>
        </w:rPr>
        <w:t xml:space="preserve"> </w:t>
      </w:r>
      <w:r w:rsidRPr="005E540B">
        <w:rPr>
          <w:rFonts w:ascii="Arial" w:hAnsi="Arial" w:cs="Arial"/>
        </w:rPr>
        <w:t>que,</w:t>
      </w:r>
      <w:r w:rsidRPr="005E540B">
        <w:rPr>
          <w:rFonts w:ascii="Arial" w:hAnsi="Arial" w:cs="Arial"/>
          <w:spacing w:val="-1"/>
        </w:rPr>
        <w:t xml:space="preserve"> </w:t>
      </w:r>
      <w:r w:rsidRPr="005E540B">
        <w:rPr>
          <w:rFonts w:ascii="Arial" w:hAnsi="Arial" w:cs="Arial"/>
        </w:rPr>
        <w:t>en</w:t>
      </w:r>
      <w:r w:rsidRPr="005E540B">
        <w:rPr>
          <w:rFonts w:ascii="Arial" w:hAnsi="Arial" w:cs="Arial"/>
          <w:spacing w:val="-1"/>
        </w:rPr>
        <w:t xml:space="preserve"> </w:t>
      </w:r>
      <w:r w:rsidRPr="005E540B">
        <w:rPr>
          <w:rFonts w:ascii="Arial" w:hAnsi="Arial" w:cs="Arial"/>
        </w:rPr>
        <w:t>caso</w:t>
      </w:r>
      <w:r w:rsidRPr="005E540B">
        <w:rPr>
          <w:rFonts w:ascii="Arial" w:hAnsi="Arial" w:cs="Arial"/>
          <w:spacing w:val="-1"/>
        </w:rPr>
        <w:t xml:space="preserve"> </w:t>
      </w:r>
      <w:r w:rsidRPr="005E540B">
        <w:rPr>
          <w:rFonts w:ascii="Arial" w:hAnsi="Arial" w:cs="Arial"/>
        </w:rPr>
        <w:t>necesario,</w:t>
      </w:r>
      <w:r w:rsidRPr="005E540B">
        <w:rPr>
          <w:rFonts w:ascii="Arial" w:hAnsi="Arial" w:cs="Arial"/>
          <w:spacing w:val="-1"/>
        </w:rPr>
        <w:t xml:space="preserve"> </w:t>
      </w:r>
      <w:r w:rsidRPr="005E540B">
        <w:rPr>
          <w:rFonts w:ascii="Arial" w:hAnsi="Arial" w:cs="Arial"/>
        </w:rPr>
        <w:t>la</w:t>
      </w:r>
      <w:r w:rsidRPr="005E540B">
        <w:rPr>
          <w:rFonts w:ascii="Arial" w:hAnsi="Arial" w:cs="Arial"/>
          <w:spacing w:val="-1"/>
        </w:rPr>
        <w:t xml:space="preserve"> </w:t>
      </w:r>
      <w:r w:rsidRPr="005E540B">
        <w:rPr>
          <w:rFonts w:ascii="Arial" w:hAnsi="Arial" w:cs="Arial"/>
        </w:rPr>
        <w:t>Presidencia</w:t>
      </w:r>
      <w:r w:rsidRPr="005E540B">
        <w:rPr>
          <w:rFonts w:ascii="Arial" w:hAnsi="Arial" w:cs="Arial"/>
          <w:spacing w:val="-1"/>
        </w:rPr>
        <w:t xml:space="preserve"> </w:t>
      </w:r>
      <w:r w:rsidRPr="005E540B">
        <w:rPr>
          <w:rFonts w:ascii="Arial" w:hAnsi="Arial" w:cs="Arial"/>
        </w:rPr>
        <w:t xml:space="preserve">del </w:t>
      </w:r>
      <w:proofErr w:type="spellStart"/>
      <w:r w:rsidRPr="005E540B">
        <w:rPr>
          <w:rFonts w:ascii="Arial" w:hAnsi="Arial" w:cs="Arial"/>
          <w:spacing w:val="-4"/>
        </w:rPr>
        <w:t>CED</w:t>
      </w:r>
      <w:proofErr w:type="spellEnd"/>
      <w:r w:rsidRPr="005E540B">
        <w:rPr>
          <w:rFonts w:ascii="Arial" w:hAnsi="Arial" w:cs="Arial"/>
          <w:spacing w:val="-9"/>
        </w:rPr>
        <w:t xml:space="preserve"> </w:t>
      </w:r>
      <w:r w:rsidRPr="005E540B">
        <w:rPr>
          <w:rFonts w:ascii="Arial" w:hAnsi="Arial" w:cs="Arial"/>
          <w:spacing w:val="-4"/>
        </w:rPr>
        <w:t>deberá</w:t>
      </w:r>
      <w:r w:rsidRPr="005E540B">
        <w:rPr>
          <w:rFonts w:ascii="Arial" w:hAnsi="Arial" w:cs="Arial"/>
          <w:spacing w:val="-9"/>
        </w:rPr>
        <w:t xml:space="preserve"> </w:t>
      </w:r>
      <w:r w:rsidRPr="005E540B">
        <w:rPr>
          <w:rFonts w:ascii="Arial" w:hAnsi="Arial" w:cs="Arial"/>
          <w:spacing w:val="-4"/>
        </w:rPr>
        <w:t>requerir</w:t>
      </w:r>
      <w:r w:rsidRPr="005E540B">
        <w:rPr>
          <w:rFonts w:ascii="Arial" w:hAnsi="Arial" w:cs="Arial"/>
          <w:spacing w:val="-9"/>
        </w:rPr>
        <w:t xml:space="preserve"> </w:t>
      </w:r>
      <w:r w:rsidRPr="005E540B">
        <w:rPr>
          <w:rFonts w:ascii="Arial" w:hAnsi="Arial" w:cs="Arial"/>
          <w:spacing w:val="-4"/>
        </w:rPr>
        <w:t>la</w:t>
      </w:r>
      <w:r w:rsidRPr="005E540B">
        <w:rPr>
          <w:rFonts w:ascii="Arial" w:hAnsi="Arial" w:cs="Arial"/>
          <w:spacing w:val="-9"/>
        </w:rPr>
        <w:t xml:space="preserve"> </w:t>
      </w:r>
      <w:r w:rsidRPr="005E540B">
        <w:rPr>
          <w:rFonts w:ascii="Arial" w:hAnsi="Arial" w:cs="Arial"/>
          <w:spacing w:val="-4"/>
        </w:rPr>
        <w:t>presencia</w:t>
      </w:r>
      <w:r w:rsidRPr="005E540B">
        <w:rPr>
          <w:rFonts w:ascii="Arial" w:hAnsi="Arial" w:cs="Arial"/>
          <w:spacing w:val="-9"/>
        </w:rPr>
        <w:t xml:space="preserve"> </w:t>
      </w:r>
      <w:r w:rsidRPr="005E540B">
        <w:rPr>
          <w:rFonts w:ascii="Arial" w:hAnsi="Arial" w:cs="Arial"/>
          <w:spacing w:val="-4"/>
        </w:rPr>
        <w:t>de</w:t>
      </w:r>
      <w:r w:rsidRPr="005E540B">
        <w:rPr>
          <w:rFonts w:ascii="Arial" w:hAnsi="Arial" w:cs="Arial"/>
          <w:spacing w:val="-9"/>
        </w:rPr>
        <w:t xml:space="preserve"> </w:t>
      </w:r>
      <w:r w:rsidRPr="005E540B">
        <w:rPr>
          <w:rFonts w:ascii="Arial" w:hAnsi="Arial" w:cs="Arial"/>
          <w:spacing w:val="-4"/>
        </w:rPr>
        <w:t>las</w:t>
      </w:r>
      <w:r w:rsidRPr="005E540B">
        <w:rPr>
          <w:rFonts w:ascii="Arial" w:hAnsi="Arial" w:cs="Arial"/>
          <w:spacing w:val="-9"/>
        </w:rPr>
        <w:t xml:space="preserve"> </w:t>
      </w:r>
      <w:r w:rsidRPr="005E540B">
        <w:rPr>
          <w:rFonts w:ascii="Arial" w:hAnsi="Arial" w:cs="Arial"/>
          <w:spacing w:val="-4"/>
        </w:rPr>
        <w:t>Consejerías</w:t>
      </w:r>
      <w:r w:rsidRPr="005E540B">
        <w:rPr>
          <w:rFonts w:ascii="Arial" w:hAnsi="Arial" w:cs="Arial"/>
          <w:spacing w:val="-9"/>
        </w:rPr>
        <w:t xml:space="preserve"> </w:t>
      </w:r>
      <w:r w:rsidRPr="005E540B">
        <w:rPr>
          <w:rFonts w:ascii="Arial" w:hAnsi="Arial" w:cs="Arial"/>
          <w:spacing w:val="-4"/>
        </w:rPr>
        <w:t>propietarias</w:t>
      </w:r>
      <w:r w:rsidRPr="005E540B">
        <w:rPr>
          <w:rFonts w:ascii="Arial" w:hAnsi="Arial" w:cs="Arial"/>
          <w:spacing w:val="-9"/>
        </w:rPr>
        <w:t xml:space="preserve"> </w:t>
      </w:r>
      <w:r w:rsidRPr="005E540B">
        <w:rPr>
          <w:rFonts w:ascii="Arial" w:hAnsi="Arial" w:cs="Arial"/>
          <w:spacing w:val="-4"/>
        </w:rPr>
        <w:t>o</w:t>
      </w:r>
      <w:r w:rsidRPr="005E540B">
        <w:rPr>
          <w:rFonts w:ascii="Arial" w:hAnsi="Arial" w:cs="Arial"/>
          <w:spacing w:val="-9"/>
        </w:rPr>
        <w:t xml:space="preserve"> </w:t>
      </w:r>
      <w:r w:rsidRPr="005E540B">
        <w:rPr>
          <w:rFonts w:ascii="Arial" w:hAnsi="Arial" w:cs="Arial"/>
          <w:spacing w:val="-4"/>
        </w:rPr>
        <w:t>suplentes</w:t>
      </w:r>
      <w:r w:rsidRPr="005E540B">
        <w:rPr>
          <w:rFonts w:ascii="Arial" w:hAnsi="Arial" w:cs="Arial"/>
          <w:spacing w:val="-9"/>
        </w:rPr>
        <w:t xml:space="preserve"> </w:t>
      </w:r>
      <w:r w:rsidRPr="005E540B">
        <w:rPr>
          <w:rFonts w:ascii="Arial" w:hAnsi="Arial" w:cs="Arial"/>
          <w:spacing w:val="-4"/>
        </w:rPr>
        <w:t>que</w:t>
      </w:r>
      <w:r w:rsidRPr="005E540B">
        <w:rPr>
          <w:rFonts w:ascii="Arial" w:hAnsi="Arial" w:cs="Arial"/>
          <w:spacing w:val="-9"/>
        </w:rPr>
        <w:t xml:space="preserve"> </w:t>
      </w:r>
      <w:r w:rsidRPr="005E540B">
        <w:rPr>
          <w:rFonts w:ascii="Arial" w:hAnsi="Arial" w:cs="Arial"/>
          <w:spacing w:val="-4"/>
        </w:rPr>
        <w:t xml:space="preserve">quedaron </w:t>
      </w:r>
      <w:r w:rsidRPr="005E540B">
        <w:rPr>
          <w:rFonts w:ascii="Arial" w:hAnsi="Arial" w:cs="Arial"/>
        </w:rPr>
        <w:t>integradas</w:t>
      </w:r>
      <w:r w:rsidRPr="005E540B">
        <w:rPr>
          <w:rFonts w:ascii="Arial" w:hAnsi="Arial" w:cs="Arial"/>
          <w:spacing w:val="-28"/>
        </w:rPr>
        <w:t xml:space="preserve"> </w:t>
      </w:r>
      <w:r w:rsidRPr="005E540B">
        <w:rPr>
          <w:rFonts w:ascii="Arial" w:hAnsi="Arial" w:cs="Arial"/>
        </w:rPr>
        <w:t>al</w:t>
      </w:r>
      <w:r w:rsidRPr="005E540B">
        <w:rPr>
          <w:rFonts w:ascii="Arial" w:hAnsi="Arial" w:cs="Arial"/>
          <w:spacing w:val="-28"/>
        </w:rPr>
        <w:t xml:space="preserve"> </w:t>
      </w:r>
      <w:r w:rsidRPr="005E540B">
        <w:rPr>
          <w:rFonts w:ascii="Arial" w:hAnsi="Arial" w:cs="Arial"/>
        </w:rPr>
        <w:t>mismo,</w:t>
      </w:r>
      <w:r w:rsidRPr="005E540B">
        <w:rPr>
          <w:rFonts w:ascii="Arial" w:hAnsi="Arial" w:cs="Arial"/>
          <w:spacing w:val="-28"/>
        </w:rPr>
        <w:t xml:space="preserve"> </w:t>
      </w:r>
      <w:r w:rsidRPr="005E540B">
        <w:rPr>
          <w:rFonts w:ascii="Arial" w:hAnsi="Arial" w:cs="Arial"/>
        </w:rPr>
        <w:t>consignando</w:t>
      </w:r>
      <w:r w:rsidRPr="005E540B">
        <w:rPr>
          <w:rFonts w:ascii="Arial" w:hAnsi="Arial" w:cs="Arial"/>
          <w:spacing w:val="-28"/>
        </w:rPr>
        <w:t xml:space="preserve"> </w:t>
      </w:r>
      <w:r w:rsidRPr="005E540B">
        <w:rPr>
          <w:rFonts w:ascii="Arial" w:hAnsi="Arial" w:cs="Arial"/>
        </w:rPr>
        <w:t>este</w:t>
      </w:r>
      <w:r w:rsidRPr="005E540B">
        <w:rPr>
          <w:rFonts w:ascii="Arial" w:hAnsi="Arial" w:cs="Arial"/>
          <w:spacing w:val="-28"/>
        </w:rPr>
        <w:t xml:space="preserve"> </w:t>
      </w:r>
      <w:r w:rsidRPr="005E540B">
        <w:rPr>
          <w:rFonts w:ascii="Arial" w:hAnsi="Arial" w:cs="Arial"/>
        </w:rPr>
        <w:t>hecho</w:t>
      </w:r>
      <w:r w:rsidRPr="005E540B">
        <w:rPr>
          <w:rFonts w:ascii="Arial" w:hAnsi="Arial" w:cs="Arial"/>
          <w:spacing w:val="-28"/>
        </w:rPr>
        <w:t xml:space="preserve"> </w:t>
      </w:r>
      <w:r w:rsidRPr="005E540B">
        <w:rPr>
          <w:rFonts w:ascii="Arial" w:hAnsi="Arial" w:cs="Arial"/>
        </w:rPr>
        <w:t>en</w:t>
      </w:r>
      <w:r w:rsidRPr="005E540B">
        <w:rPr>
          <w:rFonts w:ascii="Arial" w:hAnsi="Arial" w:cs="Arial"/>
          <w:spacing w:val="-28"/>
        </w:rPr>
        <w:t xml:space="preserve"> </w:t>
      </w:r>
      <w:r w:rsidRPr="005E540B">
        <w:rPr>
          <w:rFonts w:ascii="Arial" w:hAnsi="Arial" w:cs="Arial"/>
        </w:rPr>
        <w:t>el</w:t>
      </w:r>
      <w:r w:rsidRPr="005E540B">
        <w:rPr>
          <w:rFonts w:ascii="Arial" w:hAnsi="Arial" w:cs="Arial"/>
          <w:spacing w:val="-28"/>
        </w:rPr>
        <w:t xml:space="preserve"> </w:t>
      </w:r>
      <w:r w:rsidRPr="005E540B">
        <w:rPr>
          <w:rFonts w:ascii="Arial" w:hAnsi="Arial" w:cs="Arial"/>
        </w:rPr>
        <w:t>acta</w:t>
      </w:r>
      <w:r w:rsidRPr="005E540B">
        <w:rPr>
          <w:rFonts w:ascii="Arial" w:hAnsi="Arial" w:cs="Arial"/>
          <w:spacing w:val="-28"/>
        </w:rPr>
        <w:t xml:space="preserve"> </w:t>
      </w:r>
      <w:r w:rsidRPr="005E540B">
        <w:rPr>
          <w:rFonts w:ascii="Arial" w:hAnsi="Arial" w:cs="Arial"/>
        </w:rPr>
        <w:t>circunstanciada</w:t>
      </w:r>
      <w:r w:rsidRPr="005E540B">
        <w:rPr>
          <w:rFonts w:ascii="Arial" w:hAnsi="Arial" w:cs="Arial"/>
          <w:spacing w:val="-28"/>
        </w:rPr>
        <w:t xml:space="preserve"> </w:t>
      </w:r>
      <w:r w:rsidRPr="005E540B">
        <w:rPr>
          <w:rFonts w:ascii="Arial" w:hAnsi="Arial" w:cs="Arial"/>
        </w:rPr>
        <w:t>correspondiente.</w:t>
      </w:r>
    </w:p>
    <w:p w14:paraId="37E27412" w14:textId="77777777" w:rsidR="00DF6781" w:rsidRPr="005E540B" w:rsidRDefault="00DF6781" w:rsidP="005E540B">
      <w:pPr>
        <w:spacing w:line="276" w:lineRule="auto"/>
        <w:jc w:val="both"/>
        <w:rPr>
          <w:rFonts w:ascii="Arial" w:hAnsi="Arial" w:cs="Arial"/>
        </w:rPr>
      </w:pPr>
    </w:p>
    <w:p w14:paraId="058BA0A6" w14:textId="77777777" w:rsidR="00DF6781" w:rsidRPr="005E540B" w:rsidRDefault="00DF6781" w:rsidP="005E540B">
      <w:pPr>
        <w:spacing w:line="276" w:lineRule="auto"/>
        <w:jc w:val="both"/>
        <w:rPr>
          <w:rFonts w:ascii="Arial" w:hAnsi="Arial" w:cs="Arial"/>
        </w:rPr>
      </w:pPr>
      <w:r w:rsidRPr="005E540B">
        <w:rPr>
          <w:rFonts w:ascii="Arial" w:hAnsi="Arial" w:cs="Arial"/>
        </w:rPr>
        <w:t xml:space="preserve">Con los datos que se registren en el módulo del </w:t>
      </w:r>
      <w:proofErr w:type="spellStart"/>
      <w:r w:rsidRPr="005E540B">
        <w:rPr>
          <w:rFonts w:ascii="Arial" w:hAnsi="Arial" w:cs="Arial"/>
        </w:rPr>
        <w:t>SIEE</w:t>
      </w:r>
      <w:proofErr w:type="spellEnd"/>
      <w:r w:rsidRPr="005E540B">
        <w:rPr>
          <w:rFonts w:ascii="Arial" w:hAnsi="Arial" w:cs="Arial"/>
        </w:rPr>
        <w:t xml:space="preserve"> correspondiente se generará el</w:t>
      </w:r>
      <w:r w:rsidRPr="005E540B">
        <w:rPr>
          <w:rFonts w:ascii="Arial" w:hAnsi="Arial" w:cs="Arial"/>
          <w:spacing w:val="-6"/>
        </w:rPr>
        <w:t xml:space="preserve"> </w:t>
      </w:r>
      <w:r w:rsidRPr="005E540B">
        <w:rPr>
          <w:rFonts w:ascii="Arial" w:hAnsi="Arial" w:cs="Arial"/>
        </w:rPr>
        <w:t>acta</w:t>
      </w:r>
      <w:r w:rsidRPr="005E540B">
        <w:rPr>
          <w:rFonts w:ascii="Arial" w:hAnsi="Arial" w:cs="Arial"/>
          <w:spacing w:val="-6"/>
        </w:rPr>
        <w:t xml:space="preserve"> </w:t>
      </w:r>
      <w:r w:rsidRPr="005E540B">
        <w:rPr>
          <w:rFonts w:ascii="Arial" w:hAnsi="Arial" w:cs="Arial"/>
        </w:rPr>
        <w:t>circunstanciada</w:t>
      </w:r>
      <w:r w:rsidRPr="005E540B">
        <w:rPr>
          <w:rFonts w:ascii="Arial" w:hAnsi="Arial" w:cs="Arial"/>
          <w:spacing w:val="-6"/>
        </w:rPr>
        <w:t xml:space="preserve"> </w:t>
      </w:r>
      <w:r w:rsidRPr="005E540B">
        <w:rPr>
          <w:rFonts w:ascii="Arial" w:hAnsi="Arial" w:cs="Arial"/>
        </w:rPr>
        <w:t>de</w:t>
      </w:r>
      <w:r w:rsidRPr="005E540B">
        <w:rPr>
          <w:rFonts w:ascii="Arial" w:hAnsi="Arial" w:cs="Arial"/>
          <w:spacing w:val="-6"/>
        </w:rPr>
        <w:t xml:space="preserve"> </w:t>
      </w:r>
      <w:r w:rsidRPr="005E540B">
        <w:rPr>
          <w:rFonts w:ascii="Arial" w:hAnsi="Arial" w:cs="Arial"/>
        </w:rPr>
        <w:t>escrutinio y cómputo</w:t>
      </w:r>
      <w:r w:rsidRPr="005E540B">
        <w:rPr>
          <w:rFonts w:ascii="Arial" w:hAnsi="Arial" w:cs="Arial"/>
          <w:spacing w:val="-6"/>
        </w:rPr>
        <w:t xml:space="preserve"> </w:t>
      </w:r>
      <w:r w:rsidRPr="005E540B">
        <w:rPr>
          <w:rFonts w:ascii="Arial" w:hAnsi="Arial" w:cs="Arial"/>
        </w:rPr>
        <w:t>de</w:t>
      </w:r>
      <w:r w:rsidRPr="005E540B">
        <w:rPr>
          <w:rFonts w:ascii="Arial" w:hAnsi="Arial" w:cs="Arial"/>
          <w:spacing w:val="-6"/>
        </w:rPr>
        <w:t xml:space="preserve"> </w:t>
      </w:r>
      <w:r w:rsidRPr="005E540B">
        <w:rPr>
          <w:rFonts w:ascii="Arial" w:hAnsi="Arial" w:cs="Arial"/>
        </w:rPr>
        <w:t>voto</w:t>
      </w:r>
      <w:r w:rsidRPr="005E540B">
        <w:rPr>
          <w:rFonts w:ascii="Arial" w:hAnsi="Arial" w:cs="Arial"/>
          <w:spacing w:val="-6"/>
        </w:rPr>
        <w:t xml:space="preserve"> </w:t>
      </w:r>
      <w:r w:rsidRPr="005E540B">
        <w:rPr>
          <w:rFonts w:ascii="Arial" w:hAnsi="Arial" w:cs="Arial"/>
        </w:rPr>
        <w:t>de</w:t>
      </w:r>
      <w:r w:rsidRPr="005E540B">
        <w:rPr>
          <w:rFonts w:ascii="Arial" w:hAnsi="Arial" w:cs="Arial"/>
          <w:spacing w:val="-6"/>
        </w:rPr>
        <w:t xml:space="preserve"> </w:t>
      </w:r>
      <w:proofErr w:type="spellStart"/>
      <w:r w:rsidRPr="005E540B">
        <w:rPr>
          <w:rFonts w:ascii="Arial" w:hAnsi="Arial" w:cs="Arial"/>
        </w:rPr>
        <w:t>GT</w:t>
      </w:r>
      <w:proofErr w:type="spellEnd"/>
      <w:r w:rsidRPr="005E540B">
        <w:rPr>
          <w:rFonts w:ascii="Arial" w:hAnsi="Arial" w:cs="Arial"/>
          <w:spacing w:val="-6"/>
        </w:rPr>
        <w:t xml:space="preserve"> </w:t>
      </w:r>
      <w:r w:rsidRPr="005E540B">
        <w:rPr>
          <w:rFonts w:ascii="Arial" w:hAnsi="Arial" w:cs="Arial"/>
        </w:rPr>
        <w:t>que</w:t>
      </w:r>
      <w:r w:rsidRPr="005E540B">
        <w:rPr>
          <w:rFonts w:ascii="Arial" w:hAnsi="Arial" w:cs="Arial"/>
          <w:spacing w:val="-6"/>
        </w:rPr>
        <w:t xml:space="preserve"> </w:t>
      </w:r>
      <w:r w:rsidRPr="005E540B">
        <w:rPr>
          <w:rFonts w:ascii="Arial" w:hAnsi="Arial" w:cs="Arial"/>
        </w:rPr>
        <w:t xml:space="preserve">se encuentra en el sistema previsto para tal efecto. </w:t>
      </w:r>
    </w:p>
    <w:p w14:paraId="03437A42" w14:textId="4025E888" w:rsidR="00933DB8" w:rsidRDefault="00933DB8" w:rsidP="005E540B">
      <w:pPr>
        <w:spacing w:line="276" w:lineRule="auto"/>
        <w:jc w:val="both"/>
        <w:rPr>
          <w:rFonts w:ascii="Arial" w:hAnsi="Arial" w:cs="Arial"/>
        </w:rPr>
      </w:pPr>
    </w:p>
    <w:p w14:paraId="095690F6" w14:textId="65106574" w:rsidR="005E540B" w:rsidRDefault="005E540B" w:rsidP="005E540B">
      <w:pPr>
        <w:spacing w:line="276" w:lineRule="auto"/>
        <w:jc w:val="both"/>
        <w:rPr>
          <w:rFonts w:ascii="Arial" w:hAnsi="Arial" w:cs="Arial"/>
        </w:rPr>
      </w:pPr>
    </w:p>
    <w:p w14:paraId="41110136" w14:textId="3D8D1145" w:rsidR="005E540B" w:rsidRDefault="005E540B" w:rsidP="005E540B">
      <w:pPr>
        <w:spacing w:line="276" w:lineRule="auto"/>
        <w:jc w:val="both"/>
        <w:rPr>
          <w:rFonts w:ascii="Arial" w:hAnsi="Arial" w:cs="Arial"/>
        </w:rPr>
      </w:pPr>
    </w:p>
    <w:p w14:paraId="67DC60E7" w14:textId="77777777" w:rsidR="005E540B" w:rsidRPr="005E540B" w:rsidRDefault="005E540B" w:rsidP="005E540B">
      <w:pPr>
        <w:spacing w:line="276" w:lineRule="auto"/>
        <w:jc w:val="both"/>
        <w:rPr>
          <w:rFonts w:ascii="Arial" w:hAnsi="Arial" w:cs="Arial"/>
        </w:rPr>
      </w:pPr>
    </w:p>
    <w:p w14:paraId="09C6750B" w14:textId="0812EC48" w:rsidR="00DE2E25" w:rsidRPr="00B26406" w:rsidRDefault="00DE2E25" w:rsidP="00DE2E25">
      <w:pPr>
        <w:pStyle w:val="Ttulo2"/>
        <w:ind w:left="0" w:right="49"/>
        <w:jc w:val="both"/>
        <w:rPr>
          <w:color w:val="993366"/>
          <w:sz w:val="28"/>
        </w:rPr>
      </w:pPr>
      <w:bookmarkStart w:id="88" w:name="_TOC_250026"/>
      <w:bookmarkStart w:id="89" w:name="_Toc192247961"/>
      <w:bookmarkStart w:id="90" w:name="_Toc195560149"/>
      <w:r>
        <w:rPr>
          <w:color w:val="993366"/>
          <w:sz w:val="28"/>
        </w:rPr>
        <w:t>2.5.</w:t>
      </w:r>
      <w:r w:rsidR="002B2A04">
        <w:rPr>
          <w:color w:val="993366"/>
          <w:sz w:val="28"/>
        </w:rPr>
        <w:t>4</w:t>
      </w:r>
      <w:r>
        <w:rPr>
          <w:color w:val="993366"/>
          <w:sz w:val="28"/>
        </w:rPr>
        <w:t xml:space="preserve">. </w:t>
      </w:r>
      <w:r w:rsidRPr="00B26406">
        <w:rPr>
          <w:color w:val="993366"/>
          <w:sz w:val="28"/>
        </w:rPr>
        <w:t xml:space="preserve">Conclusión de actividades en Grupos de </w:t>
      </w:r>
      <w:bookmarkEnd w:id="88"/>
      <w:r w:rsidRPr="00B26406">
        <w:rPr>
          <w:color w:val="993366"/>
          <w:sz w:val="28"/>
        </w:rPr>
        <w:t>Trabajo</w:t>
      </w:r>
      <w:bookmarkEnd w:id="89"/>
      <w:r w:rsidR="00F3551A">
        <w:rPr>
          <w:color w:val="993366"/>
          <w:sz w:val="28"/>
        </w:rPr>
        <w:t>.</w:t>
      </w:r>
      <w:bookmarkEnd w:id="90"/>
    </w:p>
    <w:p w14:paraId="1D84CB57" w14:textId="77777777" w:rsidR="00DE2E25" w:rsidRPr="005E540B" w:rsidRDefault="00DE2E25" w:rsidP="005E540B">
      <w:pPr>
        <w:pStyle w:val="Textoindependiente"/>
        <w:spacing w:before="76" w:line="276" w:lineRule="auto"/>
        <w:rPr>
          <w:rFonts w:ascii="Arial" w:hAnsi="Arial" w:cs="Arial"/>
        </w:rPr>
      </w:pPr>
    </w:p>
    <w:p w14:paraId="0A797FC2" w14:textId="4C176A94" w:rsidR="00DE2E25" w:rsidRPr="005E540B" w:rsidRDefault="00DE2E25" w:rsidP="005E540B">
      <w:pPr>
        <w:spacing w:line="276" w:lineRule="auto"/>
        <w:jc w:val="both"/>
        <w:rPr>
          <w:rFonts w:ascii="Arial" w:hAnsi="Arial" w:cs="Arial"/>
        </w:rPr>
      </w:pPr>
      <w:r w:rsidRPr="005E540B">
        <w:rPr>
          <w:rFonts w:ascii="Arial" w:hAnsi="Arial" w:cs="Arial"/>
        </w:rPr>
        <w:t>El Sistema generará un Acta</w:t>
      </w:r>
      <w:r w:rsidRPr="005E540B">
        <w:rPr>
          <w:rFonts w:ascii="Arial" w:hAnsi="Arial" w:cs="Arial"/>
          <w:spacing w:val="25"/>
        </w:rPr>
        <w:t xml:space="preserve"> </w:t>
      </w:r>
      <w:r w:rsidRPr="005E540B">
        <w:rPr>
          <w:rFonts w:ascii="Arial" w:hAnsi="Arial" w:cs="Arial"/>
        </w:rPr>
        <w:t>Circunstanciada</w:t>
      </w:r>
      <w:r w:rsidRPr="005E540B">
        <w:rPr>
          <w:rFonts w:ascii="Arial" w:hAnsi="Arial" w:cs="Arial"/>
          <w:spacing w:val="25"/>
        </w:rPr>
        <w:t xml:space="preserve"> al término </w:t>
      </w:r>
      <w:r w:rsidRPr="005E540B">
        <w:rPr>
          <w:rFonts w:ascii="Arial" w:hAnsi="Arial" w:cs="Arial"/>
        </w:rPr>
        <w:t>del escrutinio y cómputo</w:t>
      </w:r>
      <w:r w:rsidRPr="005E540B">
        <w:rPr>
          <w:rFonts w:ascii="Arial" w:hAnsi="Arial" w:cs="Arial"/>
          <w:spacing w:val="25"/>
        </w:rPr>
        <w:t xml:space="preserve"> </w:t>
      </w:r>
      <w:r w:rsidRPr="005E540B">
        <w:rPr>
          <w:rFonts w:ascii="Arial" w:hAnsi="Arial" w:cs="Arial"/>
        </w:rPr>
        <w:t>de</w:t>
      </w:r>
      <w:r w:rsidRPr="005E540B">
        <w:rPr>
          <w:rFonts w:ascii="Arial" w:hAnsi="Arial" w:cs="Arial"/>
          <w:spacing w:val="25"/>
        </w:rPr>
        <w:t xml:space="preserve"> </w:t>
      </w:r>
      <w:r w:rsidRPr="005E540B">
        <w:rPr>
          <w:rFonts w:ascii="Arial" w:hAnsi="Arial" w:cs="Arial"/>
        </w:rPr>
        <w:t>votos</w:t>
      </w:r>
      <w:r w:rsidRPr="005E540B">
        <w:rPr>
          <w:rFonts w:ascii="Arial" w:hAnsi="Arial" w:cs="Arial"/>
          <w:spacing w:val="25"/>
        </w:rPr>
        <w:t xml:space="preserve"> </w:t>
      </w:r>
      <w:r w:rsidRPr="005E540B">
        <w:rPr>
          <w:rFonts w:ascii="Arial" w:hAnsi="Arial" w:cs="Arial"/>
        </w:rPr>
        <w:t>en</w:t>
      </w:r>
      <w:r w:rsidRPr="005E540B">
        <w:rPr>
          <w:rFonts w:ascii="Arial" w:hAnsi="Arial" w:cs="Arial"/>
          <w:spacing w:val="25"/>
        </w:rPr>
        <w:t xml:space="preserve"> </w:t>
      </w:r>
      <w:proofErr w:type="spellStart"/>
      <w:r w:rsidRPr="005E540B">
        <w:rPr>
          <w:rFonts w:ascii="Arial" w:hAnsi="Arial" w:cs="Arial"/>
        </w:rPr>
        <w:t>GT</w:t>
      </w:r>
      <w:proofErr w:type="spellEnd"/>
      <w:r w:rsidRPr="005E540B">
        <w:rPr>
          <w:rFonts w:ascii="Arial" w:hAnsi="Arial" w:cs="Arial"/>
        </w:rPr>
        <w:t>, misma que deberá imprimirse y</w:t>
      </w:r>
      <w:r w:rsidRPr="005E540B">
        <w:rPr>
          <w:rFonts w:ascii="Arial" w:hAnsi="Arial" w:cs="Arial"/>
          <w:spacing w:val="25"/>
        </w:rPr>
        <w:t xml:space="preserve"> </w:t>
      </w:r>
      <w:r w:rsidRPr="005E540B">
        <w:rPr>
          <w:rFonts w:ascii="Arial" w:hAnsi="Arial" w:cs="Arial"/>
        </w:rPr>
        <w:t>en ella se consignará el resultado del cómputo de cada casilla y la sumatoria final, con el número de votos válidos</w:t>
      </w:r>
      <w:r w:rsidR="00653B8B" w:rsidRPr="005E540B">
        <w:rPr>
          <w:rFonts w:ascii="Arial" w:hAnsi="Arial" w:cs="Arial"/>
        </w:rPr>
        <w:t xml:space="preserve"> para cada candidatura</w:t>
      </w:r>
      <w:r w:rsidR="003F1B03" w:rsidRPr="005E540B">
        <w:rPr>
          <w:rFonts w:ascii="Arial" w:hAnsi="Arial" w:cs="Arial"/>
        </w:rPr>
        <w:t>,</w:t>
      </w:r>
      <w:r w:rsidRPr="005E540B">
        <w:rPr>
          <w:rFonts w:ascii="Arial" w:hAnsi="Arial" w:cs="Arial"/>
        </w:rPr>
        <w:t xml:space="preserve"> votos nulos</w:t>
      </w:r>
      <w:r w:rsidR="003F1B03" w:rsidRPr="005E540B">
        <w:rPr>
          <w:rFonts w:ascii="Arial" w:hAnsi="Arial" w:cs="Arial"/>
        </w:rPr>
        <w:t xml:space="preserve"> y recuadros no utilizados</w:t>
      </w:r>
      <w:r w:rsidRPr="005E540B">
        <w:rPr>
          <w:rFonts w:ascii="Arial" w:hAnsi="Arial" w:cs="Arial"/>
        </w:rPr>
        <w:t>.</w:t>
      </w:r>
    </w:p>
    <w:p w14:paraId="7226DCF6" w14:textId="77777777" w:rsidR="00DE2E25" w:rsidRPr="005E540B" w:rsidRDefault="00DE2E25" w:rsidP="005E540B">
      <w:pPr>
        <w:spacing w:line="276" w:lineRule="auto"/>
        <w:jc w:val="both"/>
        <w:rPr>
          <w:rFonts w:ascii="Arial" w:hAnsi="Arial" w:cs="Arial"/>
        </w:rPr>
      </w:pPr>
    </w:p>
    <w:p w14:paraId="57F7BF01" w14:textId="2A7FF79C" w:rsidR="00DE2E25" w:rsidRPr="005E540B" w:rsidRDefault="00DE2E25" w:rsidP="005E540B">
      <w:pPr>
        <w:spacing w:line="276" w:lineRule="auto"/>
        <w:jc w:val="both"/>
        <w:rPr>
          <w:rFonts w:ascii="Arial" w:hAnsi="Arial" w:cs="Arial"/>
        </w:rPr>
      </w:pPr>
      <w:r w:rsidRPr="005E540B">
        <w:rPr>
          <w:rFonts w:ascii="Arial" w:hAnsi="Arial" w:cs="Arial"/>
        </w:rPr>
        <w:t xml:space="preserve">La Presidencia de cada </w:t>
      </w:r>
      <w:proofErr w:type="spellStart"/>
      <w:r w:rsidRPr="005E540B">
        <w:rPr>
          <w:rFonts w:ascii="Arial" w:hAnsi="Arial" w:cs="Arial"/>
        </w:rPr>
        <w:t>GT</w:t>
      </w:r>
      <w:proofErr w:type="spellEnd"/>
      <w:r w:rsidRPr="005E540B">
        <w:rPr>
          <w:rFonts w:ascii="Arial" w:hAnsi="Arial" w:cs="Arial"/>
        </w:rPr>
        <w:t xml:space="preserve"> entregará el Acta Circunstanciada a la </w:t>
      </w:r>
      <w:r w:rsidRPr="005E540B">
        <w:rPr>
          <w:rFonts w:ascii="Arial" w:hAnsi="Arial" w:cs="Arial"/>
          <w:spacing w:val="-2"/>
        </w:rPr>
        <w:t>Presidencia</w:t>
      </w:r>
      <w:r w:rsidRPr="005E540B">
        <w:rPr>
          <w:rFonts w:ascii="Arial" w:hAnsi="Arial" w:cs="Arial"/>
          <w:spacing w:val="-18"/>
        </w:rPr>
        <w:t xml:space="preserve"> </w:t>
      </w:r>
      <w:r w:rsidRPr="005E540B">
        <w:rPr>
          <w:rFonts w:ascii="Arial" w:hAnsi="Arial" w:cs="Arial"/>
          <w:spacing w:val="-2"/>
        </w:rPr>
        <w:t>del</w:t>
      </w:r>
      <w:r w:rsidRPr="005E540B">
        <w:rPr>
          <w:rFonts w:ascii="Arial" w:hAnsi="Arial" w:cs="Arial"/>
          <w:spacing w:val="-17"/>
        </w:rPr>
        <w:t xml:space="preserve"> </w:t>
      </w:r>
      <w:proofErr w:type="spellStart"/>
      <w:r w:rsidR="00F3551A" w:rsidRPr="005E540B">
        <w:rPr>
          <w:rFonts w:ascii="Arial" w:hAnsi="Arial" w:cs="Arial"/>
          <w:spacing w:val="-2"/>
        </w:rPr>
        <w:t>CED</w:t>
      </w:r>
      <w:proofErr w:type="spellEnd"/>
      <w:r w:rsidR="00F3551A" w:rsidRPr="005E540B">
        <w:rPr>
          <w:rFonts w:ascii="Arial" w:hAnsi="Arial" w:cs="Arial"/>
          <w:spacing w:val="-2"/>
        </w:rPr>
        <w:t xml:space="preserve"> y e</w:t>
      </w:r>
      <w:r w:rsidR="00F3551A" w:rsidRPr="005E540B">
        <w:rPr>
          <w:rFonts w:ascii="Arial" w:hAnsi="Arial" w:cs="Arial"/>
        </w:rPr>
        <w:t>n este momento</w:t>
      </w:r>
      <w:r w:rsidRPr="005E540B">
        <w:rPr>
          <w:rFonts w:ascii="Arial" w:hAnsi="Arial" w:cs="Arial"/>
        </w:rPr>
        <w:t xml:space="preserve">, se considerarán concluidos los trabajos de los </w:t>
      </w:r>
      <w:proofErr w:type="spellStart"/>
      <w:r w:rsidRPr="005E540B">
        <w:rPr>
          <w:rFonts w:ascii="Arial" w:hAnsi="Arial" w:cs="Arial"/>
        </w:rPr>
        <w:t>PEyC</w:t>
      </w:r>
      <w:proofErr w:type="spellEnd"/>
      <w:r w:rsidRPr="005E540B">
        <w:rPr>
          <w:rFonts w:ascii="Arial" w:hAnsi="Arial" w:cs="Arial"/>
        </w:rPr>
        <w:t xml:space="preserve"> y </w:t>
      </w:r>
      <w:proofErr w:type="spellStart"/>
      <w:r w:rsidRPr="005E540B">
        <w:rPr>
          <w:rFonts w:ascii="Arial" w:hAnsi="Arial" w:cs="Arial"/>
        </w:rPr>
        <w:t>GT</w:t>
      </w:r>
      <w:proofErr w:type="spellEnd"/>
      <w:r w:rsidRPr="005E540B">
        <w:rPr>
          <w:rFonts w:ascii="Arial" w:hAnsi="Arial" w:cs="Arial"/>
        </w:rPr>
        <w:t>.</w:t>
      </w:r>
      <w:r w:rsidR="00226A7E" w:rsidRPr="005E540B">
        <w:rPr>
          <w:rFonts w:ascii="Arial" w:hAnsi="Arial" w:cs="Arial"/>
        </w:rPr>
        <w:t xml:space="preserve"> Dicha Acta será firmada por todos los integrantes del Consejo</w:t>
      </w:r>
    </w:p>
    <w:p w14:paraId="56676A18" w14:textId="77777777" w:rsidR="00DE2E25" w:rsidRPr="005E540B" w:rsidRDefault="00DE2E25" w:rsidP="005E540B">
      <w:pPr>
        <w:spacing w:line="276" w:lineRule="auto"/>
        <w:jc w:val="both"/>
        <w:rPr>
          <w:rFonts w:ascii="Arial" w:hAnsi="Arial" w:cs="Arial"/>
        </w:rPr>
      </w:pPr>
    </w:p>
    <w:p w14:paraId="585E07AA" w14:textId="538ABEE3" w:rsidR="00DE2E25" w:rsidRPr="005E540B" w:rsidRDefault="00DE2E25" w:rsidP="005E540B">
      <w:pPr>
        <w:spacing w:line="276" w:lineRule="auto"/>
        <w:jc w:val="both"/>
        <w:rPr>
          <w:rFonts w:ascii="Arial" w:hAnsi="Arial" w:cs="Arial"/>
        </w:rPr>
      </w:pPr>
      <w:r w:rsidRPr="005E540B">
        <w:rPr>
          <w:rFonts w:ascii="Arial" w:hAnsi="Arial" w:cs="Arial"/>
        </w:rPr>
        <w:t>Una</w:t>
      </w:r>
      <w:r w:rsidRPr="005E540B">
        <w:rPr>
          <w:rFonts w:ascii="Arial" w:hAnsi="Arial" w:cs="Arial"/>
          <w:spacing w:val="-6"/>
        </w:rPr>
        <w:t xml:space="preserve"> </w:t>
      </w:r>
      <w:r w:rsidRPr="005E540B">
        <w:rPr>
          <w:rFonts w:ascii="Arial" w:hAnsi="Arial" w:cs="Arial"/>
        </w:rPr>
        <w:t>vez</w:t>
      </w:r>
      <w:r w:rsidRPr="005E540B">
        <w:rPr>
          <w:rFonts w:ascii="Arial" w:hAnsi="Arial" w:cs="Arial"/>
          <w:spacing w:val="-6"/>
        </w:rPr>
        <w:t xml:space="preserve"> </w:t>
      </w:r>
      <w:r w:rsidRPr="005E540B">
        <w:rPr>
          <w:rFonts w:ascii="Arial" w:hAnsi="Arial" w:cs="Arial"/>
        </w:rPr>
        <w:t>entregadas</w:t>
      </w:r>
      <w:r w:rsidRPr="005E540B">
        <w:rPr>
          <w:rFonts w:ascii="Arial" w:hAnsi="Arial" w:cs="Arial"/>
          <w:spacing w:val="-6"/>
        </w:rPr>
        <w:t xml:space="preserve"> </w:t>
      </w:r>
      <w:r w:rsidRPr="005E540B">
        <w:rPr>
          <w:rFonts w:ascii="Arial" w:hAnsi="Arial" w:cs="Arial"/>
        </w:rPr>
        <w:t>a</w:t>
      </w:r>
      <w:r w:rsidRPr="005E540B">
        <w:rPr>
          <w:rFonts w:ascii="Arial" w:hAnsi="Arial" w:cs="Arial"/>
          <w:spacing w:val="-6"/>
        </w:rPr>
        <w:t xml:space="preserve"> </w:t>
      </w:r>
      <w:r w:rsidRPr="005E540B">
        <w:rPr>
          <w:rFonts w:ascii="Arial" w:hAnsi="Arial" w:cs="Arial"/>
        </w:rPr>
        <w:t>la</w:t>
      </w:r>
      <w:r w:rsidRPr="005E540B">
        <w:rPr>
          <w:rFonts w:ascii="Arial" w:hAnsi="Arial" w:cs="Arial"/>
          <w:spacing w:val="-6"/>
        </w:rPr>
        <w:t xml:space="preserve"> </w:t>
      </w:r>
      <w:r w:rsidRPr="005E540B">
        <w:rPr>
          <w:rFonts w:ascii="Arial" w:hAnsi="Arial" w:cs="Arial"/>
        </w:rPr>
        <w:t>Presidencia</w:t>
      </w:r>
      <w:r w:rsidRPr="005E540B">
        <w:rPr>
          <w:rFonts w:ascii="Arial" w:hAnsi="Arial" w:cs="Arial"/>
          <w:spacing w:val="-6"/>
        </w:rPr>
        <w:t xml:space="preserve"> </w:t>
      </w:r>
      <w:r w:rsidRPr="005E540B">
        <w:rPr>
          <w:rFonts w:ascii="Arial" w:hAnsi="Arial" w:cs="Arial"/>
        </w:rPr>
        <w:t>del</w:t>
      </w:r>
      <w:r w:rsidRPr="005E540B">
        <w:rPr>
          <w:rFonts w:ascii="Arial" w:hAnsi="Arial" w:cs="Arial"/>
          <w:spacing w:val="-6"/>
        </w:rPr>
        <w:t xml:space="preserve"> </w:t>
      </w:r>
      <w:proofErr w:type="spellStart"/>
      <w:r w:rsidRPr="005E540B">
        <w:rPr>
          <w:rFonts w:ascii="Arial" w:hAnsi="Arial" w:cs="Arial"/>
        </w:rPr>
        <w:t>CED</w:t>
      </w:r>
      <w:proofErr w:type="spellEnd"/>
      <w:r w:rsidRPr="005E540B">
        <w:rPr>
          <w:rFonts w:ascii="Arial" w:hAnsi="Arial" w:cs="Arial"/>
          <w:spacing w:val="-6"/>
        </w:rPr>
        <w:t xml:space="preserve"> </w:t>
      </w:r>
      <w:r w:rsidRPr="005E540B">
        <w:rPr>
          <w:rFonts w:ascii="Arial" w:hAnsi="Arial" w:cs="Arial"/>
        </w:rPr>
        <w:t>competente</w:t>
      </w:r>
      <w:r w:rsidRPr="005E540B">
        <w:rPr>
          <w:rFonts w:ascii="Arial" w:hAnsi="Arial" w:cs="Arial"/>
          <w:spacing w:val="-6"/>
        </w:rPr>
        <w:t xml:space="preserve"> </w:t>
      </w:r>
      <w:r w:rsidRPr="005E540B">
        <w:rPr>
          <w:rFonts w:ascii="Arial" w:hAnsi="Arial" w:cs="Arial"/>
        </w:rPr>
        <w:t>la</w:t>
      </w:r>
      <w:r w:rsidRPr="005E540B">
        <w:rPr>
          <w:rFonts w:ascii="Arial" w:hAnsi="Arial" w:cs="Arial"/>
          <w:spacing w:val="-6"/>
        </w:rPr>
        <w:t xml:space="preserve"> </w:t>
      </w:r>
      <w:r w:rsidRPr="005E540B">
        <w:rPr>
          <w:rFonts w:ascii="Arial" w:hAnsi="Arial" w:cs="Arial"/>
        </w:rPr>
        <w:t>totalidad</w:t>
      </w:r>
      <w:r w:rsidRPr="005E540B">
        <w:rPr>
          <w:rFonts w:ascii="Arial" w:hAnsi="Arial" w:cs="Arial"/>
          <w:spacing w:val="-6"/>
        </w:rPr>
        <w:t xml:space="preserve"> </w:t>
      </w:r>
      <w:r w:rsidRPr="005E540B">
        <w:rPr>
          <w:rFonts w:ascii="Arial" w:hAnsi="Arial" w:cs="Arial"/>
        </w:rPr>
        <w:t>de</w:t>
      </w:r>
      <w:r w:rsidRPr="005E540B">
        <w:rPr>
          <w:rFonts w:ascii="Arial" w:hAnsi="Arial" w:cs="Arial"/>
          <w:spacing w:val="-6"/>
        </w:rPr>
        <w:t xml:space="preserve"> </w:t>
      </w:r>
      <w:r w:rsidRPr="005E540B">
        <w:rPr>
          <w:rFonts w:ascii="Arial" w:hAnsi="Arial" w:cs="Arial"/>
        </w:rPr>
        <w:t>las</w:t>
      </w:r>
      <w:r w:rsidRPr="005E540B">
        <w:rPr>
          <w:rFonts w:ascii="Arial" w:hAnsi="Arial" w:cs="Arial"/>
          <w:spacing w:val="-6"/>
        </w:rPr>
        <w:t xml:space="preserve"> </w:t>
      </w:r>
      <w:r w:rsidR="00C83A77" w:rsidRPr="005E540B">
        <w:rPr>
          <w:rFonts w:ascii="Arial" w:hAnsi="Arial" w:cs="Arial"/>
        </w:rPr>
        <w:t>A</w:t>
      </w:r>
      <w:r w:rsidRPr="005E540B">
        <w:rPr>
          <w:rFonts w:ascii="Arial" w:hAnsi="Arial" w:cs="Arial"/>
        </w:rPr>
        <w:t>ctas</w:t>
      </w:r>
      <w:r w:rsidRPr="005E540B">
        <w:rPr>
          <w:rFonts w:ascii="Arial" w:hAnsi="Arial" w:cs="Arial"/>
          <w:spacing w:val="-6"/>
        </w:rPr>
        <w:t xml:space="preserve"> </w:t>
      </w:r>
      <w:r w:rsidRPr="005E540B">
        <w:rPr>
          <w:rFonts w:ascii="Arial" w:hAnsi="Arial" w:cs="Arial"/>
        </w:rPr>
        <w:t>de</w:t>
      </w:r>
      <w:r w:rsidRPr="005E540B">
        <w:rPr>
          <w:rFonts w:ascii="Arial" w:hAnsi="Arial" w:cs="Arial"/>
          <w:spacing w:val="-6"/>
        </w:rPr>
        <w:t xml:space="preserve"> </w:t>
      </w:r>
      <w:r w:rsidRPr="005E540B">
        <w:rPr>
          <w:rFonts w:ascii="Arial" w:hAnsi="Arial" w:cs="Arial"/>
        </w:rPr>
        <w:t xml:space="preserve">los </w:t>
      </w:r>
      <w:proofErr w:type="spellStart"/>
      <w:r w:rsidRPr="005E540B">
        <w:rPr>
          <w:rFonts w:ascii="Arial" w:hAnsi="Arial" w:cs="Arial"/>
          <w:spacing w:val="-4"/>
        </w:rPr>
        <w:t>GT</w:t>
      </w:r>
      <w:proofErr w:type="spellEnd"/>
      <w:r w:rsidRPr="005E540B">
        <w:rPr>
          <w:rFonts w:ascii="Arial" w:hAnsi="Arial" w:cs="Arial"/>
          <w:spacing w:val="-4"/>
        </w:rPr>
        <w:t xml:space="preserve"> y</w:t>
      </w:r>
      <w:r w:rsidRPr="005E540B">
        <w:rPr>
          <w:rFonts w:ascii="Arial" w:hAnsi="Arial" w:cs="Arial"/>
          <w:spacing w:val="-12"/>
        </w:rPr>
        <w:t xml:space="preserve"> </w:t>
      </w:r>
      <w:r w:rsidRPr="005E540B">
        <w:rPr>
          <w:rFonts w:ascii="Arial" w:hAnsi="Arial" w:cs="Arial"/>
          <w:spacing w:val="-4"/>
        </w:rPr>
        <w:t>habiéndose</w:t>
      </w:r>
      <w:r w:rsidRPr="005E540B">
        <w:rPr>
          <w:rFonts w:ascii="Arial" w:hAnsi="Arial" w:cs="Arial"/>
          <w:spacing w:val="-12"/>
        </w:rPr>
        <w:t xml:space="preserve"> </w:t>
      </w:r>
      <w:r w:rsidRPr="005E540B">
        <w:rPr>
          <w:rFonts w:ascii="Arial" w:hAnsi="Arial" w:cs="Arial"/>
          <w:spacing w:val="-4"/>
        </w:rPr>
        <w:t>restablecido</w:t>
      </w:r>
      <w:r w:rsidRPr="005E540B">
        <w:rPr>
          <w:rFonts w:ascii="Arial" w:hAnsi="Arial" w:cs="Arial"/>
          <w:spacing w:val="-12"/>
        </w:rPr>
        <w:t xml:space="preserve"> </w:t>
      </w:r>
      <w:r w:rsidRPr="005E540B">
        <w:rPr>
          <w:rFonts w:ascii="Arial" w:hAnsi="Arial" w:cs="Arial"/>
          <w:spacing w:val="-4"/>
        </w:rPr>
        <w:t>la</w:t>
      </w:r>
      <w:r w:rsidRPr="005E540B">
        <w:rPr>
          <w:rFonts w:ascii="Arial" w:hAnsi="Arial" w:cs="Arial"/>
          <w:spacing w:val="-12"/>
        </w:rPr>
        <w:t xml:space="preserve"> </w:t>
      </w:r>
      <w:r w:rsidRPr="005E540B">
        <w:rPr>
          <w:rFonts w:ascii="Arial" w:hAnsi="Arial" w:cs="Arial"/>
          <w:spacing w:val="-4"/>
        </w:rPr>
        <w:t xml:space="preserve">sesión </w:t>
      </w:r>
      <w:r w:rsidRPr="005E540B">
        <w:rPr>
          <w:rFonts w:ascii="Arial" w:hAnsi="Arial" w:cs="Arial"/>
        </w:rPr>
        <w:t>plenaria,</w:t>
      </w:r>
      <w:r w:rsidRPr="005E540B">
        <w:rPr>
          <w:rFonts w:ascii="Arial" w:hAnsi="Arial" w:cs="Arial"/>
          <w:spacing w:val="-16"/>
        </w:rPr>
        <w:t xml:space="preserve"> </w:t>
      </w:r>
      <w:r w:rsidRPr="005E540B">
        <w:rPr>
          <w:rFonts w:ascii="Arial" w:hAnsi="Arial" w:cs="Arial"/>
        </w:rPr>
        <w:t>la</w:t>
      </w:r>
      <w:r w:rsidRPr="005E540B">
        <w:rPr>
          <w:rFonts w:ascii="Arial" w:hAnsi="Arial" w:cs="Arial"/>
          <w:spacing w:val="-16"/>
        </w:rPr>
        <w:t xml:space="preserve"> </w:t>
      </w:r>
      <w:r w:rsidRPr="005E540B">
        <w:rPr>
          <w:rFonts w:ascii="Arial" w:hAnsi="Arial" w:cs="Arial"/>
        </w:rPr>
        <w:t>Presidencia</w:t>
      </w:r>
      <w:r w:rsidR="003338D9" w:rsidRPr="005E540B">
        <w:rPr>
          <w:rFonts w:ascii="Arial" w:hAnsi="Arial" w:cs="Arial"/>
        </w:rPr>
        <w:t xml:space="preserve"> del </w:t>
      </w:r>
      <w:proofErr w:type="spellStart"/>
      <w:r w:rsidR="003338D9" w:rsidRPr="005E540B">
        <w:rPr>
          <w:rFonts w:ascii="Arial" w:hAnsi="Arial" w:cs="Arial"/>
        </w:rPr>
        <w:t>CED</w:t>
      </w:r>
      <w:proofErr w:type="spellEnd"/>
      <w:r w:rsidRPr="005E540B">
        <w:rPr>
          <w:rFonts w:ascii="Arial" w:hAnsi="Arial" w:cs="Arial"/>
          <w:spacing w:val="-16"/>
        </w:rPr>
        <w:t xml:space="preserve"> </w:t>
      </w:r>
      <w:r w:rsidRPr="005E540B">
        <w:rPr>
          <w:rFonts w:ascii="Arial" w:hAnsi="Arial" w:cs="Arial"/>
        </w:rPr>
        <w:t>dará</w:t>
      </w:r>
      <w:r w:rsidRPr="005E540B">
        <w:rPr>
          <w:rFonts w:ascii="Arial" w:hAnsi="Arial" w:cs="Arial"/>
          <w:spacing w:val="-16"/>
        </w:rPr>
        <w:t xml:space="preserve"> </w:t>
      </w:r>
      <w:r w:rsidRPr="005E540B">
        <w:rPr>
          <w:rFonts w:ascii="Arial" w:hAnsi="Arial" w:cs="Arial"/>
        </w:rPr>
        <w:t>cuenta</w:t>
      </w:r>
      <w:r w:rsidRPr="005E540B">
        <w:rPr>
          <w:rFonts w:ascii="Arial" w:hAnsi="Arial" w:cs="Arial"/>
          <w:spacing w:val="-16"/>
        </w:rPr>
        <w:t xml:space="preserve"> </w:t>
      </w:r>
      <w:r w:rsidRPr="005E540B">
        <w:rPr>
          <w:rFonts w:ascii="Arial" w:hAnsi="Arial" w:cs="Arial"/>
        </w:rPr>
        <w:t>de</w:t>
      </w:r>
      <w:r w:rsidRPr="005E540B">
        <w:rPr>
          <w:rFonts w:ascii="Arial" w:hAnsi="Arial" w:cs="Arial"/>
          <w:spacing w:val="-16"/>
        </w:rPr>
        <w:t xml:space="preserve"> </w:t>
      </w:r>
      <w:r w:rsidRPr="005E540B">
        <w:rPr>
          <w:rFonts w:ascii="Arial" w:hAnsi="Arial" w:cs="Arial"/>
        </w:rPr>
        <w:t>ello</w:t>
      </w:r>
      <w:r w:rsidRPr="005E540B">
        <w:rPr>
          <w:rFonts w:ascii="Arial" w:hAnsi="Arial" w:cs="Arial"/>
          <w:spacing w:val="-16"/>
        </w:rPr>
        <w:t xml:space="preserve"> </w:t>
      </w:r>
      <w:r w:rsidRPr="005E540B">
        <w:rPr>
          <w:rFonts w:ascii="Arial" w:hAnsi="Arial" w:cs="Arial"/>
        </w:rPr>
        <w:t>al</w:t>
      </w:r>
      <w:r w:rsidRPr="005E540B">
        <w:rPr>
          <w:rFonts w:ascii="Arial" w:hAnsi="Arial" w:cs="Arial"/>
          <w:spacing w:val="-16"/>
        </w:rPr>
        <w:t xml:space="preserve"> </w:t>
      </w:r>
      <w:r w:rsidRPr="005E540B">
        <w:rPr>
          <w:rFonts w:ascii="Arial" w:hAnsi="Arial" w:cs="Arial"/>
        </w:rPr>
        <w:t>propio</w:t>
      </w:r>
      <w:r w:rsidRPr="005E540B">
        <w:rPr>
          <w:rFonts w:ascii="Arial" w:hAnsi="Arial" w:cs="Arial"/>
          <w:spacing w:val="-16"/>
        </w:rPr>
        <w:t xml:space="preserve"> </w:t>
      </w:r>
      <w:r w:rsidRPr="005E540B">
        <w:rPr>
          <w:rFonts w:ascii="Arial" w:hAnsi="Arial" w:cs="Arial"/>
        </w:rPr>
        <w:t>órgano.</w:t>
      </w:r>
    </w:p>
    <w:p w14:paraId="2A58E2A5" w14:textId="77777777" w:rsidR="00DE2E25" w:rsidRPr="005E540B" w:rsidRDefault="00DE2E25" w:rsidP="005E540B">
      <w:pPr>
        <w:spacing w:line="276" w:lineRule="auto"/>
        <w:jc w:val="both"/>
        <w:rPr>
          <w:rFonts w:ascii="Arial" w:hAnsi="Arial" w:cs="Arial"/>
          <w:spacing w:val="-2"/>
        </w:rPr>
      </w:pPr>
    </w:p>
    <w:p w14:paraId="2EFB9E46" w14:textId="77777777" w:rsidR="00DE2E25" w:rsidRPr="005E540B" w:rsidRDefault="00DE2E25" w:rsidP="005E540B">
      <w:pPr>
        <w:spacing w:line="276" w:lineRule="auto"/>
        <w:jc w:val="both"/>
        <w:rPr>
          <w:rFonts w:ascii="Arial" w:hAnsi="Arial" w:cs="Arial"/>
        </w:rPr>
      </w:pPr>
      <w:r w:rsidRPr="005E540B">
        <w:rPr>
          <w:rFonts w:ascii="Arial" w:hAnsi="Arial" w:cs="Arial"/>
          <w:spacing w:val="-2"/>
        </w:rPr>
        <w:t>Hecho</w:t>
      </w:r>
      <w:r w:rsidRPr="005E540B">
        <w:rPr>
          <w:rFonts w:ascii="Arial" w:hAnsi="Arial" w:cs="Arial"/>
          <w:spacing w:val="-13"/>
        </w:rPr>
        <w:t xml:space="preserve"> </w:t>
      </w:r>
      <w:r w:rsidRPr="005E540B">
        <w:rPr>
          <w:rFonts w:ascii="Arial" w:hAnsi="Arial" w:cs="Arial"/>
          <w:spacing w:val="-2"/>
        </w:rPr>
        <w:t>lo</w:t>
      </w:r>
      <w:r w:rsidRPr="005E540B">
        <w:rPr>
          <w:rFonts w:ascii="Arial" w:hAnsi="Arial" w:cs="Arial"/>
          <w:spacing w:val="-13"/>
        </w:rPr>
        <w:t xml:space="preserve"> </w:t>
      </w:r>
      <w:r w:rsidRPr="005E540B">
        <w:rPr>
          <w:rFonts w:ascii="Arial" w:hAnsi="Arial" w:cs="Arial"/>
          <w:spacing w:val="-2"/>
        </w:rPr>
        <w:t>anterior,</w:t>
      </w:r>
      <w:r w:rsidRPr="005E540B">
        <w:rPr>
          <w:rFonts w:ascii="Arial" w:hAnsi="Arial" w:cs="Arial"/>
          <w:spacing w:val="-13"/>
        </w:rPr>
        <w:t xml:space="preserve"> </w:t>
      </w:r>
      <w:r w:rsidRPr="005E540B">
        <w:rPr>
          <w:rFonts w:ascii="Arial" w:hAnsi="Arial" w:cs="Arial"/>
        </w:rPr>
        <w:t>la persona secretaria del</w:t>
      </w:r>
      <w:r w:rsidRPr="005E540B">
        <w:rPr>
          <w:rFonts w:ascii="Arial" w:hAnsi="Arial" w:cs="Arial"/>
          <w:spacing w:val="-13"/>
        </w:rPr>
        <w:t xml:space="preserve"> </w:t>
      </w:r>
      <w:proofErr w:type="spellStart"/>
      <w:r w:rsidRPr="005E540B">
        <w:rPr>
          <w:rFonts w:ascii="Arial" w:hAnsi="Arial" w:cs="Arial"/>
          <w:spacing w:val="-13"/>
        </w:rPr>
        <w:t>CED</w:t>
      </w:r>
      <w:proofErr w:type="spellEnd"/>
      <w:r w:rsidRPr="005E540B">
        <w:rPr>
          <w:rFonts w:ascii="Arial" w:hAnsi="Arial" w:cs="Arial"/>
          <w:spacing w:val="-13"/>
        </w:rPr>
        <w:t xml:space="preserve"> </w:t>
      </w:r>
      <w:r w:rsidRPr="005E540B">
        <w:rPr>
          <w:rFonts w:ascii="Arial" w:hAnsi="Arial" w:cs="Arial"/>
          <w:spacing w:val="-2"/>
        </w:rPr>
        <w:t>procederá</w:t>
      </w:r>
      <w:r w:rsidRPr="005E540B">
        <w:rPr>
          <w:rFonts w:ascii="Arial" w:hAnsi="Arial" w:cs="Arial"/>
          <w:spacing w:val="-13"/>
        </w:rPr>
        <w:t xml:space="preserve"> a llenar el acta de cómputo </w:t>
      </w:r>
      <w:r w:rsidRPr="005E540B">
        <w:rPr>
          <w:rFonts w:ascii="Arial" w:hAnsi="Arial" w:cs="Arial"/>
        </w:rPr>
        <w:t>correspondiente a la elección concluida</w:t>
      </w:r>
      <w:r w:rsidRPr="005E540B">
        <w:rPr>
          <w:rFonts w:ascii="Arial" w:hAnsi="Arial" w:cs="Arial"/>
          <w:spacing w:val="-13"/>
        </w:rPr>
        <w:t>.</w:t>
      </w:r>
    </w:p>
    <w:p w14:paraId="64C2BFCF" w14:textId="77777777" w:rsidR="00AC03ED" w:rsidRPr="005E540B" w:rsidRDefault="00AC03ED" w:rsidP="005E540B">
      <w:pPr>
        <w:pStyle w:val="Textoindependiente"/>
        <w:spacing w:line="276" w:lineRule="auto"/>
        <w:rPr>
          <w:rFonts w:ascii="Arial" w:hAnsi="Arial" w:cs="Arial"/>
        </w:rPr>
      </w:pPr>
    </w:p>
    <w:p w14:paraId="1E45433D" w14:textId="3F50D5C0" w:rsidR="00AC03ED" w:rsidRPr="00B26406" w:rsidRDefault="00AC03ED" w:rsidP="00743E6C">
      <w:pPr>
        <w:pStyle w:val="Ttulo2"/>
        <w:numPr>
          <w:ilvl w:val="1"/>
          <w:numId w:val="7"/>
        </w:numPr>
        <w:ind w:left="709" w:hanging="709"/>
        <w:jc w:val="both"/>
        <w:rPr>
          <w:color w:val="993366"/>
        </w:rPr>
      </w:pPr>
      <w:bookmarkStart w:id="91" w:name="_TOC_250023"/>
      <w:bookmarkStart w:id="92" w:name="_Toc192247963"/>
      <w:bookmarkStart w:id="93" w:name="_Toc195560150"/>
      <w:r w:rsidRPr="00B26406">
        <w:rPr>
          <w:color w:val="993366"/>
          <w:w w:val="90"/>
        </w:rPr>
        <w:t xml:space="preserve">Resultado de los </w:t>
      </w:r>
      <w:bookmarkEnd w:id="91"/>
      <w:r w:rsidRPr="00B26406">
        <w:rPr>
          <w:color w:val="993366"/>
          <w:w w:val="90"/>
        </w:rPr>
        <w:t>cómputos</w:t>
      </w:r>
      <w:bookmarkEnd w:id="92"/>
      <w:r w:rsidR="00C83A77">
        <w:rPr>
          <w:color w:val="993366"/>
          <w:w w:val="90"/>
        </w:rPr>
        <w:t>.</w:t>
      </w:r>
      <w:bookmarkEnd w:id="93"/>
    </w:p>
    <w:p w14:paraId="6231493C" w14:textId="77777777" w:rsidR="00CF685D" w:rsidRPr="005E540B" w:rsidRDefault="00CF685D" w:rsidP="005E540B">
      <w:pPr>
        <w:spacing w:line="276" w:lineRule="auto"/>
        <w:jc w:val="both"/>
        <w:rPr>
          <w:rFonts w:ascii="Arial" w:hAnsi="Arial" w:cs="Arial"/>
        </w:rPr>
      </w:pPr>
    </w:p>
    <w:p w14:paraId="17D366FB" w14:textId="5C014DBC" w:rsidR="00AC03ED" w:rsidRPr="005E540B" w:rsidRDefault="00397466" w:rsidP="005E540B">
      <w:pPr>
        <w:spacing w:line="276" w:lineRule="auto"/>
        <w:jc w:val="both"/>
        <w:rPr>
          <w:rFonts w:ascii="Arial" w:hAnsi="Arial" w:cs="Arial"/>
        </w:rPr>
      </w:pPr>
      <w:r w:rsidRPr="005E540B">
        <w:rPr>
          <w:rFonts w:ascii="Arial" w:hAnsi="Arial" w:cs="Arial"/>
        </w:rPr>
        <w:t>E</w:t>
      </w:r>
      <w:r w:rsidR="00AC03ED" w:rsidRPr="005E540B">
        <w:rPr>
          <w:rFonts w:ascii="Arial" w:hAnsi="Arial" w:cs="Arial"/>
        </w:rPr>
        <w:t xml:space="preserve">s </w:t>
      </w:r>
      <w:r w:rsidR="00C83A77" w:rsidRPr="005E540B">
        <w:rPr>
          <w:rFonts w:ascii="Arial" w:hAnsi="Arial" w:cs="Arial"/>
        </w:rPr>
        <w:t>la suma</w:t>
      </w:r>
      <w:r w:rsidR="00110402" w:rsidRPr="005E540B">
        <w:rPr>
          <w:rFonts w:ascii="Arial" w:hAnsi="Arial" w:cs="Arial"/>
        </w:rPr>
        <w:t>toria</w:t>
      </w:r>
      <w:r w:rsidR="00C83A77" w:rsidRPr="005E540B">
        <w:rPr>
          <w:rFonts w:ascii="Arial" w:hAnsi="Arial" w:cs="Arial"/>
        </w:rPr>
        <w:t xml:space="preserve"> que realiza el </w:t>
      </w:r>
      <w:proofErr w:type="spellStart"/>
      <w:r w:rsidR="00C83A77" w:rsidRPr="005E540B">
        <w:rPr>
          <w:rFonts w:ascii="Arial" w:hAnsi="Arial" w:cs="Arial"/>
        </w:rPr>
        <w:t>CED</w:t>
      </w:r>
      <w:proofErr w:type="spellEnd"/>
      <w:r w:rsidR="00C83A77" w:rsidRPr="005E540B">
        <w:rPr>
          <w:rFonts w:ascii="Arial" w:hAnsi="Arial" w:cs="Arial"/>
        </w:rPr>
        <w:t xml:space="preserve"> de las Actas de Escrutinio y Cómputo</w:t>
      </w:r>
      <w:r w:rsidR="00B15D2C" w:rsidRPr="005E540B">
        <w:rPr>
          <w:rFonts w:ascii="Arial" w:hAnsi="Arial" w:cs="Arial"/>
        </w:rPr>
        <w:t xml:space="preserve"> generadas por cada </w:t>
      </w:r>
      <w:proofErr w:type="spellStart"/>
      <w:r w:rsidR="00B15D2C" w:rsidRPr="005E540B">
        <w:rPr>
          <w:rFonts w:ascii="Arial" w:hAnsi="Arial" w:cs="Arial"/>
        </w:rPr>
        <w:t>PEyC</w:t>
      </w:r>
      <w:proofErr w:type="spellEnd"/>
      <w:r w:rsidR="00B15D2C" w:rsidRPr="005E540B">
        <w:rPr>
          <w:rFonts w:ascii="Arial" w:hAnsi="Arial" w:cs="Arial"/>
        </w:rPr>
        <w:t xml:space="preserve"> </w:t>
      </w:r>
      <w:r w:rsidR="00110402" w:rsidRPr="005E540B">
        <w:rPr>
          <w:rFonts w:ascii="Arial" w:hAnsi="Arial" w:cs="Arial"/>
        </w:rPr>
        <w:t>como</w:t>
      </w:r>
      <w:r w:rsidR="00C83A77" w:rsidRPr="005E540B">
        <w:rPr>
          <w:rFonts w:ascii="Arial" w:hAnsi="Arial" w:cs="Arial"/>
        </w:rPr>
        <w:t xml:space="preserve"> resultado</w:t>
      </w:r>
      <w:r w:rsidR="00AC03ED" w:rsidRPr="005E540B">
        <w:rPr>
          <w:rFonts w:ascii="Arial" w:hAnsi="Arial" w:cs="Arial"/>
        </w:rPr>
        <w:t xml:space="preserve"> del cómputo de cada paquete</w:t>
      </w:r>
      <w:r w:rsidR="00AC03ED" w:rsidRPr="005E540B">
        <w:rPr>
          <w:rFonts w:ascii="Arial" w:hAnsi="Arial" w:cs="Arial"/>
          <w:spacing w:val="-17"/>
        </w:rPr>
        <w:t xml:space="preserve"> </w:t>
      </w:r>
      <w:r w:rsidR="00AC03ED" w:rsidRPr="005E540B">
        <w:rPr>
          <w:rFonts w:ascii="Arial" w:hAnsi="Arial" w:cs="Arial"/>
        </w:rPr>
        <w:t>electoral</w:t>
      </w:r>
      <w:r w:rsidR="00AC03ED" w:rsidRPr="005E540B">
        <w:rPr>
          <w:rFonts w:ascii="Arial" w:hAnsi="Arial" w:cs="Arial"/>
          <w:spacing w:val="-17"/>
        </w:rPr>
        <w:t xml:space="preserve"> de las </w:t>
      </w:r>
      <w:proofErr w:type="spellStart"/>
      <w:r w:rsidR="001C3331" w:rsidRPr="005E540B">
        <w:rPr>
          <w:rFonts w:ascii="Arial" w:hAnsi="Arial" w:cs="Arial"/>
          <w:spacing w:val="-17"/>
        </w:rPr>
        <w:t>CSU</w:t>
      </w:r>
      <w:proofErr w:type="spellEnd"/>
      <w:r w:rsidR="00AC03ED" w:rsidRPr="005E540B">
        <w:rPr>
          <w:rFonts w:ascii="Arial" w:hAnsi="Arial" w:cs="Arial"/>
          <w:spacing w:val="-17"/>
        </w:rPr>
        <w:t xml:space="preserve"> </w:t>
      </w:r>
      <w:r w:rsidR="00AC03ED" w:rsidRPr="005E540B">
        <w:rPr>
          <w:rFonts w:ascii="Arial" w:hAnsi="Arial" w:cs="Arial"/>
        </w:rPr>
        <w:t>instaladas</w:t>
      </w:r>
      <w:r w:rsidR="00AC03ED" w:rsidRPr="005E540B">
        <w:rPr>
          <w:rFonts w:ascii="Arial" w:hAnsi="Arial" w:cs="Arial"/>
          <w:spacing w:val="-17"/>
        </w:rPr>
        <w:t xml:space="preserve"> </w:t>
      </w:r>
      <w:r w:rsidR="00AC03ED" w:rsidRPr="005E540B">
        <w:rPr>
          <w:rFonts w:ascii="Arial" w:hAnsi="Arial" w:cs="Arial"/>
        </w:rPr>
        <w:t>en</w:t>
      </w:r>
      <w:r w:rsidR="00AC03ED" w:rsidRPr="005E540B">
        <w:rPr>
          <w:rFonts w:ascii="Arial" w:hAnsi="Arial" w:cs="Arial"/>
          <w:spacing w:val="-17"/>
        </w:rPr>
        <w:t xml:space="preserve"> </w:t>
      </w:r>
      <w:r w:rsidR="00AC03ED" w:rsidRPr="005E540B">
        <w:rPr>
          <w:rFonts w:ascii="Arial" w:hAnsi="Arial" w:cs="Arial"/>
        </w:rPr>
        <w:t>la</w:t>
      </w:r>
      <w:r w:rsidR="00AC03ED" w:rsidRPr="005E540B">
        <w:rPr>
          <w:rFonts w:ascii="Arial" w:hAnsi="Arial" w:cs="Arial"/>
          <w:spacing w:val="-17"/>
        </w:rPr>
        <w:t xml:space="preserve"> </w:t>
      </w:r>
      <w:r w:rsidR="00AC03ED" w:rsidRPr="005E540B">
        <w:rPr>
          <w:rFonts w:ascii="Arial" w:hAnsi="Arial" w:cs="Arial"/>
        </w:rPr>
        <w:t>demarcación</w:t>
      </w:r>
      <w:r w:rsidR="00AC03ED" w:rsidRPr="005E540B">
        <w:rPr>
          <w:rFonts w:ascii="Arial" w:hAnsi="Arial" w:cs="Arial"/>
          <w:spacing w:val="-17"/>
        </w:rPr>
        <w:t xml:space="preserve"> </w:t>
      </w:r>
      <w:r w:rsidR="00AC03ED" w:rsidRPr="005E540B">
        <w:rPr>
          <w:rFonts w:ascii="Arial" w:hAnsi="Arial" w:cs="Arial"/>
        </w:rPr>
        <w:t>político- electoral</w:t>
      </w:r>
      <w:r w:rsidR="00AC03ED" w:rsidRPr="005E540B">
        <w:rPr>
          <w:rFonts w:ascii="Arial" w:hAnsi="Arial" w:cs="Arial"/>
          <w:spacing w:val="-3"/>
        </w:rPr>
        <w:t xml:space="preserve"> </w:t>
      </w:r>
      <w:r w:rsidR="00AC03ED" w:rsidRPr="005E540B">
        <w:rPr>
          <w:rFonts w:ascii="Arial" w:hAnsi="Arial" w:cs="Arial"/>
        </w:rPr>
        <w:t>correspondiente.</w:t>
      </w:r>
    </w:p>
    <w:p w14:paraId="2422590B" w14:textId="77777777" w:rsidR="00AC03ED" w:rsidRPr="005E540B" w:rsidRDefault="00AC03ED" w:rsidP="005E540B">
      <w:pPr>
        <w:spacing w:line="276" w:lineRule="auto"/>
        <w:jc w:val="both"/>
        <w:rPr>
          <w:rFonts w:ascii="Arial" w:hAnsi="Arial" w:cs="Arial"/>
        </w:rPr>
      </w:pPr>
    </w:p>
    <w:p w14:paraId="1326F3E0" w14:textId="5F808312" w:rsidR="000250CE" w:rsidRPr="005E540B" w:rsidRDefault="000250CE" w:rsidP="005E540B">
      <w:pPr>
        <w:spacing w:line="276" w:lineRule="auto"/>
        <w:jc w:val="both"/>
        <w:rPr>
          <w:rFonts w:ascii="Arial" w:hAnsi="Arial" w:cs="Arial"/>
        </w:rPr>
      </w:pPr>
      <w:r w:rsidRPr="005E540B">
        <w:rPr>
          <w:rFonts w:ascii="Arial" w:hAnsi="Arial" w:cs="Arial"/>
          <w:b/>
        </w:rPr>
        <w:t xml:space="preserve">Por ningún motivo se registrarán en el </w:t>
      </w:r>
      <w:proofErr w:type="spellStart"/>
      <w:r w:rsidR="009B0BBD" w:rsidRPr="005E540B">
        <w:rPr>
          <w:rFonts w:ascii="Arial" w:hAnsi="Arial" w:cs="Arial"/>
          <w:b/>
        </w:rPr>
        <w:t>SIEE</w:t>
      </w:r>
      <w:proofErr w:type="spellEnd"/>
      <w:r w:rsidRPr="005E540B">
        <w:rPr>
          <w:rFonts w:ascii="Arial" w:hAnsi="Arial" w:cs="Arial"/>
          <w:b/>
        </w:rPr>
        <w:t xml:space="preserve"> las casillas no instaladas o los paquetes</w:t>
      </w:r>
      <w:r w:rsidR="007967C1" w:rsidRPr="005E540B">
        <w:rPr>
          <w:rFonts w:ascii="Arial" w:hAnsi="Arial" w:cs="Arial"/>
          <w:b/>
        </w:rPr>
        <w:t xml:space="preserve"> electorales</w:t>
      </w:r>
      <w:r w:rsidRPr="005E540B">
        <w:rPr>
          <w:rFonts w:ascii="Arial" w:hAnsi="Arial" w:cs="Arial"/>
          <w:b/>
        </w:rPr>
        <w:t xml:space="preserve"> no recibidos con valores en “cero</w:t>
      </w:r>
      <w:r w:rsidRPr="005E540B">
        <w:rPr>
          <w:rFonts w:ascii="Arial" w:hAnsi="Arial" w:cs="Arial"/>
        </w:rPr>
        <w:t>”. El sistema contará en esos casos con el estatus de “</w:t>
      </w:r>
      <w:r w:rsidRPr="005E540B">
        <w:rPr>
          <w:rFonts w:ascii="Arial" w:hAnsi="Arial" w:cs="Arial"/>
          <w:b/>
        </w:rPr>
        <w:t>casilla no instalada</w:t>
      </w:r>
      <w:r w:rsidRPr="005E540B">
        <w:rPr>
          <w:rFonts w:ascii="Arial" w:hAnsi="Arial" w:cs="Arial"/>
        </w:rPr>
        <w:t>” o “</w:t>
      </w:r>
      <w:r w:rsidRPr="005E540B">
        <w:rPr>
          <w:rFonts w:ascii="Arial" w:hAnsi="Arial" w:cs="Arial"/>
          <w:b/>
        </w:rPr>
        <w:t>paquete no recibido</w:t>
      </w:r>
      <w:r w:rsidRPr="005E540B">
        <w:rPr>
          <w:rFonts w:ascii="Arial" w:hAnsi="Arial" w:cs="Arial"/>
        </w:rPr>
        <w:t>”.</w:t>
      </w:r>
    </w:p>
    <w:p w14:paraId="33299EC4" w14:textId="77777777" w:rsidR="00CF685D" w:rsidRPr="005E540B" w:rsidRDefault="00CF685D" w:rsidP="005E540B">
      <w:pPr>
        <w:spacing w:line="276" w:lineRule="auto"/>
        <w:jc w:val="both"/>
        <w:rPr>
          <w:rFonts w:ascii="Arial" w:hAnsi="Arial" w:cs="Arial"/>
        </w:rPr>
      </w:pPr>
    </w:p>
    <w:p w14:paraId="5EBC9DB1" w14:textId="6BAF2610" w:rsidR="00AC03ED" w:rsidRPr="005E540B" w:rsidRDefault="00AC03ED" w:rsidP="005E540B">
      <w:pPr>
        <w:spacing w:line="276" w:lineRule="auto"/>
        <w:jc w:val="both"/>
        <w:rPr>
          <w:rFonts w:ascii="Arial" w:hAnsi="Arial" w:cs="Arial"/>
        </w:rPr>
      </w:pPr>
      <w:r w:rsidRPr="005E540B">
        <w:rPr>
          <w:rFonts w:ascii="Arial" w:hAnsi="Arial" w:cs="Arial"/>
        </w:rPr>
        <w:t xml:space="preserve">Concluidos los cómputos de cada elección, el </w:t>
      </w:r>
      <w:proofErr w:type="spellStart"/>
      <w:r w:rsidRPr="005E540B">
        <w:rPr>
          <w:rFonts w:ascii="Arial" w:hAnsi="Arial" w:cs="Arial"/>
        </w:rPr>
        <w:t>CED</w:t>
      </w:r>
      <w:proofErr w:type="spellEnd"/>
      <w:r w:rsidRPr="005E540B">
        <w:rPr>
          <w:rFonts w:ascii="Arial" w:hAnsi="Arial" w:cs="Arial"/>
        </w:rPr>
        <w:t xml:space="preserve"> emitirá a cada candidatura ganadora una Constancia de Resultados, misma que contendrá los votos obtenidos dentro del </w:t>
      </w:r>
      <w:proofErr w:type="spellStart"/>
      <w:r w:rsidRPr="005E540B">
        <w:rPr>
          <w:rFonts w:ascii="Arial" w:hAnsi="Arial" w:cs="Arial"/>
        </w:rPr>
        <w:t>CED</w:t>
      </w:r>
      <w:proofErr w:type="spellEnd"/>
      <w:r w:rsidRPr="005E540B">
        <w:rPr>
          <w:rFonts w:ascii="Arial" w:hAnsi="Arial" w:cs="Arial"/>
        </w:rPr>
        <w:t xml:space="preserve"> respectivo.</w:t>
      </w:r>
    </w:p>
    <w:p w14:paraId="04FA7D00" w14:textId="77777777" w:rsidR="00CF685D" w:rsidRPr="005E540B" w:rsidRDefault="00CF685D" w:rsidP="005E540B">
      <w:pPr>
        <w:spacing w:line="276" w:lineRule="auto"/>
        <w:jc w:val="both"/>
        <w:rPr>
          <w:rFonts w:ascii="Arial" w:hAnsi="Arial" w:cs="Arial"/>
        </w:rPr>
      </w:pPr>
    </w:p>
    <w:p w14:paraId="189A197B" w14:textId="5E467461" w:rsidR="00AC03ED" w:rsidRPr="005E540B" w:rsidRDefault="00AC03ED" w:rsidP="005E540B">
      <w:pPr>
        <w:spacing w:line="276" w:lineRule="auto"/>
        <w:jc w:val="both"/>
        <w:rPr>
          <w:rFonts w:ascii="Arial" w:hAnsi="Arial" w:cs="Arial"/>
        </w:rPr>
      </w:pPr>
      <w:r w:rsidRPr="005E540B">
        <w:rPr>
          <w:rFonts w:ascii="Arial" w:hAnsi="Arial" w:cs="Arial"/>
        </w:rPr>
        <w:t xml:space="preserve">Una vez que se haya computado la totalidad de las elecciones por parte de los </w:t>
      </w:r>
      <w:proofErr w:type="spellStart"/>
      <w:r w:rsidRPr="005E540B">
        <w:rPr>
          <w:rFonts w:ascii="Arial" w:hAnsi="Arial" w:cs="Arial"/>
        </w:rPr>
        <w:t>CED</w:t>
      </w:r>
      <w:proofErr w:type="spellEnd"/>
      <w:r w:rsidRPr="005E540B">
        <w:rPr>
          <w:rFonts w:ascii="Arial" w:hAnsi="Arial" w:cs="Arial"/>
        </w:rPr>
        <w:t xml:space="preserve"> se remitirán </w:t>
      </w:r>
      <w:r w:rsidR="004228FE" w:rsidRPr="005E540B">
        <w:rPr>
          <w:rFonts w:ascii="Arial" w:hAnsi="Arial" w:cs="Arial"/>
        </w:rPr>
        <w:t xml:space="preserve">las actas </w:t>
      </w:r>
      <w:r w:rsidR="00790DCD" w:rsidRPr="005E540B">
        <w:rPr>
          <w:rFonts w:ascii="Arial" w:hAnsi="Arial" w:cs="Arial"/>
        </w:rPr>
        <w:t xml:space="preserve">originales </w:t>
      </w:r>
      <w:r w:rsidR="004228FE" w:rsidRPr="005E540B">
        <w:rPr>
          <w:rFonts w:ascii="Arial" w:hAnsi="Arial" w:cs="Arial"/>
        </w:rPr>
        <w:t xml:space="preserve">de cómputo </w:t>
      </w:r>
      <w:r w:rsidRPr="005E540B">
        <w:rPr>
          <w:rFonts w:ascii="Arial" w:hAnsi="Arial" w:cs="Arial"/>
        </w:rPr>
        <w:t>a</w:t>
      </w:r>
      <w:r w:rsidR="00310878" w:rsidRPr="005E540B">
        <w:rPr>
          <w:rFonts w:ascii="Arial" w:hAnsi="Arial" w:cs="Arial"/>
        </w:rPr>
        <w:t xml:space="preserve"> la </w:t>
      </w:r>
      <w:proofErr w:type="spellStart"/>
      <w:r w:rsidR="00310878" w:rsidRPr="005E540B">
        <w:rPr>
          <w:rFonts w:ascii="Arial" w:hAnsi="Arial" w:cs="Arial"/>
        </w:rPr>
        <w:t>DOEEC</w:t>
      </w:r>
      <w:proofErr w:type="spellEnd"/>
      <w:r w:rsidR="00310878" w:rsidRPr="005E540B">
        <w:rPr>
          <w:rFonts w:ascii="Arial" w:hAnsi="Arial" w:cs="Arial"/>
        </w:rPr>
        <w:t xml:space="preserve"> quien las concentrará </w:t>
      </w:r>
      <w:r w:rsidR="00226A7E" w:rsidRPr="005E540B">
        <w:rPr>
          <w:rFonts w:ascii="Arial" w:hAnsi="Arial" w:cs="Arial"/>
        </w:rPr>
        <w:t>y las entregará al</w:t>
      </w:r>
      <w:r w:rsidRPr="005E540B">
        <w:rPr>
          <w:rFonts w:ascii="Arial" w:hAnsi="Arial" w:cs="Arial"/>
        </w:rPr>
        <w:t xml:space="preserve"> </w:t>
      </w:r>
      <w:r w:rsidR="00626959" w:rsidRPr="005E540B">
        <w:rPr>
          <w:rFonts w:ascii="Arial" w:hAnsi="Arial" w:cs="Arial"/>
        </w:rPr>
        <w:t>CE</w:t>
      </w:r>
      <w:r w:rsidRPr="005E540B">
        <w:rPr>
          <w:rFonts w:ascii="Arial" w:hAnsi="Arial" w:cs="Arial"/>
        </w:rPr>
        <w:t xml:space="preserve"> para que proceda a realizar la sumatoria</w:t>
      </w:r>
      <w:r w:rsidR="004228FE" w:rsidRPr="005E540B">
        <w:rPr>
          <w:rFonts w:ascii="Arial" w:hAnsi="Arial" w:cs="Arial"/>
        </w:rPr>
        <w:t xml:space="preserve"> por tipo de elección,</w:t>
      </w:r>
      <w:r w:rsidR="00790DCD" w:rsidRPr="005E540B">
        <w:rPr>
          <w:rFonts w:ascii="Arial" w:hAnsi="Arial" w:cs="Arial"/>
        </w:rPr>
        <w:t xml:space="preserve"> así también, esta información deberá ser enviada al correo electrónico </w:t>
      </w:r>
      <w:hyperlink r:id="rId16" w:history="1">
        <w:r w:rsidR="00E37A9A" w:rsidRPr="005E540B">
          <w:rPr>
            <w:rStyle w:val="Hipervnculo"/>
            <w:rFonts w:ascii="Arial" w:hAnsi="Arial" w:cs="Arial"/>
          </w:rPr>
          <w:t>deoee@iepct.mx</w:t>
        </w:r>
      </w:hyperlink>
    </w:p>
    <w:p w14:paraId="16C65C4D" w14:textId="77777777" w:rsidR="00E37A9A" w:rsidRPr="005E540B" w:rsidRDefault="00E37A9A" w:rsidP="005E540B">
      <w:pPr>
        <w:spacing w:line="276" w:lineRule="auto"/>
        <w:rPr>
          <w:rFonts w:ascii="Arial" w:hAnsi="Arial" w:cs="Arial"/>
        </w:rPr>
      </w:pPr>
    </w:p>
    <w:p w14:paraId="53E06F09" w14:textId="6A25D652" w:rsidR="00AC03ED" w:rsidRPr="00B26406" w:rsidRDefault="00AC03ED" w:rsidP="007574BB">
      <w:pPr>
        <w:pStyle w:val="Ttulo2"/>
        <w:numPr>
          <w:ilvl w:val="2"/>
          <w:numId w:val="7"/>
        </w:numPr>
        <w:ind w:left="284" w:right="49" w:firstLine="0"/>
        <w:jc w:val="both"/>
        <w:rPr>
          <w:color w:val="993366"/>
          <w:sz w:val="28"/>
        </w:rPr>
      </w:pPr>
      <w:bookmarkStart w:id="94" w:name="_TOC_250020"/>
      <w:bookmarkStart w:id="95" w:name="_Toc192247964"/>
      <w:bookmarkStart w:id="96" w:name="_Toc195560151"/>
      <w:r w:rsidRPr="00B26406">
        <w:rPr>
          <w:color w:val="993366"/>
          <w:sz w:val="28"/>
        </w:rPr>
        <w:t xml:space="preserve">Procedimiento en caso de existir errores en la </w:t>
      </w:r>
      <w:bookmarkEnd w:id="94"/>
      <w:r w:rsidRPr="00B26406">
        <w:rPr>
          <w:color w:val="993366"/>
          <w:sz w:val="28"/>
        </w:rPr>
        <w:t>captura</w:t>
      </w:r>
      <w:bookmarkEnd w:id="95"/>
      <w:r w:rsidR="009A3F3E">
        <w:rPr>
          <w:color w:val="993366"/>
          <w:sz w:val="28"/>
        </w:rPr>
        <w:t>.</w:t>
      </w:r>
      <w:bookmarkEnd w:id="96"/>
    </w:p>
    <w:p w14:paraId="641091F2" w14:textId="77777777" w:rsidR="00AC03ED" w:rsidRPr="005E540B" w:rsidRDefault="00AC03ED" w:rsidP="005E540B">
      <w:pPr>
        <w:pStyle w:val="Textoindependiente"/>
        <w:spacing w:before="136" w:line="276" w:lineRule="auto"/>
        <w:rPr>
          <w:rFonts w:ascii="Arial" w:hAnsi="Arial" w:cs="Arial"/>
        </w:rPr>
      </w:pPr>
    </w:p>
    <w:p w14:paraId="6ABBDD68" w14:textId="1AB2F970" w:rsidR="00AC03ED" w:rsidRPr="005E540B" w:rsidRDefault="00226A7E" w:rsidP="005E540B">
      <w:pPr>
        <w:pStyle w:val="Textoindependiente"/>
        <w:spacing w:line="276" w:lineRule="auto"/>
        <w:ind w:left="197" w:right="554"/>
        <w:jc w:val="both"/>
        <w:rPr>
          <w:rFonts w:ascii="Arial" w:hAnsi="Arial" w:cs="Arial"/>
        </w:rPr>
      </w:pPr>
      <w:r w:rsidRPr="005E540B">
        <w:rPr>
          <w:rFonts w:ascii="Arial" w:hAnsi="Arial" w:cs="Arial"/>
        </w:rPr>
        <w:t>U</w:t>
      </w:r>
      <w:r w:rsidR="00AC03ED" w:rsidRPr="005E540B">
        <w:rPr>
          <w:rFonts w:ascii="Arial" w:hAnsi="Arial" w:cs="Arial"/>
        </w:rPr>
        <w:t>na</w:t>
      </w:r>
      <w:r w:rsidR="009A3F3E" w:rsidRPr="005E540B">
        <w:rPr>
          <w:rFonts w:ascii="Arial" w:hAnsi="Arial" w:cs="Arial"/>
        </w:rPr>
        <w:t xml:space="preserve"> vez que han sido emitidas las Actas de C</w:t>
      </w:r>
      <w:r w:rsidR="00AC03ED" w:rsidRPr="005E540B">
        <w:rPr>
          <w:rFonts w:ascii="Arial" w:hAnsi="Arial" w:cs="Arial"/>
        </w:rPr>
        <w:t>ómputo</w:t>
      </w:r>
      <w:r w:rsidRPr="005E540B">
        <w:rPr>
          <w:rFonts w:ascii="Arial" w:hAnsi="Arial" w:cs="Arial"/>
        </w:rPr>
        <w:t xml:space="preserve"> y</w:t>
      </w:r>
      <w:r w:rsidR="00AC03ED" w:rsidRPr="005E540B">
        <w:rPr>
          <w:rFonts w:ascii="Arial" w:hAnsi="Arial" w:cs="Arial"/>
        </w:rPr>
        <w:t xml:space="preserve"> se detectara algún error en la captura, será necesario que la Presidencia y la Secretaría del </w:t>
      </w:r>
      <w:proofErr w:type="spellStart"/>
      <w:r w:rsidR="00AC03ED" w:rsidRPr="005E540B">
        <w:rPr>
          <w:rFonts w:ascii="Arial" w:hAnsi="Arial" w:cs="Arial"/>
        </w:rPr>
        <w:t>CED</w:t>
      </w:r>
      <w:proofErr w:type="spellEnd"/>
      <w:r w:rsidR="00AC03ED" w:rsidRPr="005E540B">
        <w:rPr>
          <w:rFonts w:ascii="Arial" w:hAnsi="Arial" w:cs="Arial"/>
        </w:rPr>
        <w:t xml:space="preserve">, soliciten por escrito y por la vía más inmediata a la Secretaría Ejecutiva del </w:t>
      </w:r>
      <w:proofErr w:type="spellStart"/>
      <w:r w:rsidR="00AC03ED" w:rsidRPr="005E540B">
        <w:rPr>
          <w:rFonts w:ascii="Arial" w:hAnsi="Arial" w:cs="Arial"/>
        </w:rPr>
        <w:t>IEPC</w:t>
      </w:r>
      <w:proofErr w:type="spellEnd"/>
      <w:r w:rsidR="00AC03ED" w:rsidRPr="005E540B">
        <w:rPr>
          <w:rFonts w:ascii="Arial" w:hAnsi="Arial" w:cs="Arial"/>
        </w:rPr>
        <w:t xml:space="preserve"> Tabasco, la apertura del mecanismo</w:t>
      </w:r>
      <w:r w:rsidR="00AC03ED" w:rsidRPr="005E540B">
        <w:rPr>
          <w:rFonts w:ascii="Arial" w:hAnsi="Arial" w:cs="Arial"/>
          <w:spacing w:val="-13"/>
        </w:rPr>
        <w:t xml:space="preserve"> </w:t>
      </w:r>
      <w:r w:rsidR="00AC03ED" w:rsidRPr="005E540B">
        <w:rPr>
          <w:rFonts w:ascii="Arial" w:hAnsi="Arial" w:cs="Arial"/>
        </w:rPr>
        <w:t>en</w:t>
      </w:r>
      <w:r w:rsidR="00AC03ED" w:rsidRPr="005E540B">
        <w:rPr>
          <w:rFonts w:ascii="Arial" w:hAnsi="Arial" w:cs="Arial"/>
          <w:spacing w:val="-13"/>
        </w:rPr>
        <w:t xml:space="preserve"> </w:t>
      </w:r>
      <w:r w:rsidR="00AC03ED" w:rsidRPr="005E540B">
        <w:rPr>
          <w:rFonts w:ascii="Arial" w:hAnsi="Arial" w:cs="Arial"/>
        </w:rPr>
        <w:t>el</w:t>
      </w:r>
      <w:r w:rsidR="00AC03ED" w:rsidRPr="005E540B">
        <w:rPr>
          <w:rFonts w:ascii="Arial" w:hAnsi="Arial" w:cs="Arial"/>
          <w:spacing w:val="-13"/>
        </w:rPr>
        <w:t xml:space="preserve"> </w:t>
      </w:r>
      <w:proofErr w:type="spellStart"/>
      <w:r w:rsidR="009A3F3E" w:rsidRPr="005E540B">
        <w:rPr>
          <w:rFonts w:ascii="Arial" w:hAnsi="Arial" w:cs="Arial"/>
        </w:rPr>
        <w:t>SIEE</w:t>
      </w:r>
      <w:proofErr w:type="spellEnd"/>
      <w:r w:rsidR="009A3F3E" w:rsidRPr="005E540B">
        <w:rPr>
          <w:rFonts w:ascii="Arial" w:hAnsi="Arial" w:cs="Arial"/>
        </w:rPr>
        <w:t xml:space="preserve"> </w:t>
      </w:r>
      <w:r w:rsidR="00AC03ED" w:rsidRPr="005E540B">
        <w:rPr>
          <w:rFonts w:ascii="Arial" w:hAnsi="Arial" w:cs="Arial"/>
        </w:rPr>
        <w:t>que</w:t>
      </w:r>
      <w:r w:rsidR="00AC03ED" w:rsidRPr="005E540B">
        <w:rPr>
          <w:rFonts w:ascii="Arial" w:hAnsi="Arial" w:cs="Arial"/>
          <w:spacing w:val="-13"/>
        </w:rPr>
        <w:t xml:space="preserve"> </w:t>
      </w:r>
      <w:r w:rsidR="00AC03ED" w:rsidRPr="005E540B">
        <w:rPr>
          <w:rFonts w:ascii="Arial" w:hAnsi="Arial" w:cs="Arial"/>
        </w:rPr>
        <w:t>permita</w:t>
      </w:r>
      <w:r w:rsidR="00AC03ED" w:rsidRPr="005E540B">
        <w:rPr>
          <w:rFonts w:ascii="Arial" w:hAnsi="Arial" w:cs="Arial"/>
          <w:spacing w:val="-13"/>
        </w:rPr>
        <w:t xml:space="preserve"> </w:t>
      </w:r>
      <w:r w:rsidR="00AC03ED" w:rsidRPr="005E540B">
        <w:rPr>
          <w:rFonts w:ascii="Arial" w:hAnsi="Arial" w:cs="Arial"/>
        </w:rPr>
        <w:t>la</w:t>
      </w:r>
      <w:r w:rsidR="00AC03ED" w:rsidRPr="005E540B">
        <w:rPr>
          <w:rFonts w:ascii="Arial" w:hAnsi="Arial" w:cs="Arial"/>
          <w:spacing w:val="-13"/>
        </w:rPr>
        <w:t xml:space="preserve"> </w:t>
      </w:r>
      <w:r w:rsidR="00AC03ED" w:rsidRPr="005E540B">
        <w:rPr>
          <w:rFonts w:ascii="Arial" w:hAnsi="Arial" w:cs="Arial"/>
        </w:rPr>
        <w:t>corrección</w:t>
      </w:r>
      <w:r w:rsidR="00AC03ED" w:rsidRPr="005E540B">
        <w:rPr>
          <w:rFonts w:ascii="Arial" w:hAnsi="Arial" w:cs="Arial"/>
          <w:spacing w:val="-13"/>
        </w:rPr>
        <w:t xml:space="preserve"> </w:t>
      </w:r>
      <w:r w:rsidR="00AC03ED" w:rsidRPr="005E540B">
        <w:rPr>
          <w:rFonts w:ascii="Arial" w:hAnsi="Arial" w:cs="Arial"/>
        </w:rPr>
        <w:t>del</w:t>
      </w:r>
      <w:r w:rsidR="00AC03ED" w:rsidRPr="005E540B">
        <w:rPr>
          <w:rFonts w:ascii="Arial" w:hAnsi="Arial" w:cs="Arial"/>
          <w:spacing w:val="-13"/>
        </w:rPr>
        <w:t xml:space="preserve"> </w:t>
      </w:r>
      <w:r w:rsidR="00AC03ED" w:rsidRPr="005E540B">
        <w:rPr>
          <w:rFonts w:ascii="Arial" w:hAnsi="Arial" w:cs="Arial"/>
        </w:rPr>
        <w:t>dato</w:t>
      </w:r>
      <w:r w:rsidR="00AC03ED" w:rsidRPr="005E540B">
        <w:rPr>
          <w:rFonts w:ascii="Arial" w:hAnsi="Arial" w:cs="Arial"/>
          <w:spacing w:val="-13"/>
        </w:rPr>
        <w:t xml:space="preserve"> </w:t>
      </w:r>
      <w:r w:rsidR="00AC03ED" w:rsidRPr="005E540B">
        <w:rPr>
          <w:rFonts w:ascii="Arial" w:hAnsi="Arial" w:cs="Arial"/>
        </w:rPr>
        <w:t xml:space="preserve">erróneo, </w:t>
      </w:r>
      <w:r w:rsidR="00AC03ED" w:rsidRPr="005E540B">
        <w:rPr>
          <w:rFonts w:ascii="Arial" w:hAnsi="Arial" w:cs="Arial"/>
          <w:spacing w:val="-4"/>
        </w:rPr>
        <w:t>señalando</w:t>
      </w:r>
      <w:r w:rsidR="00AC03ED" w:rsidRPr="005E540B">
        <w:rPr>
          <w:rFonts w:ascii="Arial" w:hAnsi="Arial" w:cs="Arial"/>
          <w:spacing w:val="-13"/>
        </w:rPr>
        <w:t xml:space="preserve"> </w:t>
      </w:r>
      <w:r w:rsidR="00AC03ED" w:rsidRPr="005E540B">
        <w:rPr>
          <w:rFonts w:ascii="Arial" w:hAnsi="Arial" w:cs="Arial"/>
          <w:spacing w:val="-4"/>
        </w:rPr>
        <w:t>con</w:t>
      </w:r>
      <w:r w:rsidR="00AC03ED" w:rsidRPr="005E540B">
        <w:rPr>
          <w:rFonts w:ascii="Arial" w:hAnsi="Arial" w:cs="Arial"/>
          <w:spacing w:val="-13"/>
        </w:rPr>
        <w:t xml:space="preserve"> </w:t>
      </w:r>
      <w:r w:rsidR="00AC03ED" w:rsidRPr="005E540B">
        <w:rPr>
          <w:rFonts w:ascii="Arial" w:hAnsi="Arial" w:cs="Arial"/>
          <w:spacing w:val="-4"/>
        </w:rPr>
        <w:t>toda</w:t>
      </w:r>
      <w:r w:rsidR="00AC03ED" w:rsidRPr="005E540B">
        <w:rPr>
          <w:rFonts w:ascii="Arial" w:hAnsi="Arial" w:cs="Arial"/>
          <w:spacing w:val="-13"/>
        </w:rPr>
        <w:t xml:space="preserve"> </w:t>
      </w:r>
      <w:r w:rsidR="00AC03ED" w:rsidRPr="005E540B">
        <w:rPr>
          <w:rFonts w:ascii="Arial" w:hAnsi="Arial" w:cs="Arial"/>
          <w:spacing w:val="-4"/>
        </w:rPr>
        <w:t>claridad</w:t>
      </w:r>
      <w:r w:rsidR="00AC03ED" w:rsidRPr="005E540B">
        <w:rPr>
          <w:rFonts w:ascii="Arial" w:hAnsi="Arial" w:cs="Arial"/>
          <w:spacing w:val="-13"/>
        </w:rPr>
        <w:t xml:space="preserve"> </w:t>
      </w:r>
      <w:r w:rsidR="00AC03ED" w:rsidRPr="005E540B">
        <w:rPr>
          <w:rFonts w:ascii="Arial" w:hAnsi="Arial" w:cs="Arial"/>
          <w:spacing w:val="-4"/>
        </w:rPr>
        <w:t>el</w:t>
      </w:r>
      <w:r w:rsidR="00AC03ED" w:rsidRPr="005E540B">
        <w:rPr>
          <w:rFonts w:ascii="Arial" w:hAnsi="Arial" w:cs="Arial"/>
          <w:spacing w:val="-13"/>
        </w:rPr>
        <w:t xml:space="preserve"> </w:t>
      </w:r>
      <w:r w:rsidR="00AC03ED" w:rsidRPr="005E540B">
        <w:rPr>
          <w:rFonts w:ascii="Arial" w:hAnsi="Arial" w:cs="Arial"/>
          <w:spacing w:val="-4"/>
        </w:rPr>
        <w:t>tipo</w:t>
      </w:r>
      <w:r w:rsidR="00AC03ED" w:rsidRPr="005E540B">
        <w:rPr>
          <w:rFonts w:ascii="Arial" w:hAnsi="Arial" w:cs="Arial"/>
          <w:spacing w:val="-13"/>
        </w:rPr>
        <w:t xml:space="preserve"> </w:t>
      </w:r>
      <w:r w:rsidR="00AC03ED" w:rsidRPr="005E540B">
        <w:rPr>
          <w:rFonts w:ascii="Arial" w:hAnsi="Arial" w:cs="Arial"/>
          <w:spacing w:val="-4"/>
        </w:rPr>
        <w:t>de</w:t>
      </w:r>
      <w:r w:rsidR="00AC03ED" w:rsidRPr="005E540B">
        <w:rPr>
          <w:rFonts w:ascii="Arial" w:hAnsi="Arial" w:cs="Arial"/>
          <w:spacing w:val="-13"/>
        </w:rPr>
        <w:t xml:space="preserve"> </w:t>
      </w:r>
      <w:r w:rsidR="00AC03ED" w:rsidRPr="005E540B">
        <w:rPr>
          <w:rFonts w:ascii="Arial" w:hAnsi="Arial" w:cs="Arial"/>
          <w:spacing w:val="-4"/>
        </w:rPr>
        <w:t>error</w:t>
      </w:r>
      <w:r w:rsidR="00AC03ED" w:rsidRPr="005E540B">
        <w:rPr>
          <w:rFonts w:ascii="Arial" w:hAnsi="Arial" w:cs="Arial"/>
          <w:spacing w:val="-13"/>
        </w:rPr>
        <w:t xml:space="preserve"> </w:t>
      </w:r>
      <w:r w:rsidR="00AC03ED" w:rsidRPr="005E540B">
        <w:rPr>
          <w:rFonts w:ascii="Arial" w:hAnsi="Arial" w:cs="Arial"/>
          <w:spacing w:val="-4"/>
        </w:rPr>
        <w:t>cometido,</w:t>
      </w:r>
      <w:r w:rsidR="00AC03ED" w:rsidRPr="005E540B">
        <w:rPr>
          <w:rFonts w:ascii="Arial" w:hAnsi="Arial" w:cs="Arial"/>
          <w:spacing w:val="-13"/>
        </w:rPr>
        <w:t xml:space="preserve"> </w:t>
      </w:r>
      <w:r w:rsidR="00AC03ED" w:rsidRPr="005E540B">
        <w:rPr>
          <w:rFonts w:ascii="Arial" w:hAnsi="Arial" w:cs="Arial"/>
          <w:spacing w:val="-4"/>
        </w:rPr>
        <w:t>y</w:t>
      </w:r>
      <w:r w:rsidR="00AC03ED" w:rsidRPr="005E540B">
        <w:rPr>
          <w:rFonts w:ascii="Arial" w:hAnsi="Arial" w:cs="Arial"/>
          <w:spacing w:val="-13"/>
        </w:rPr>
        <w:t xml:space="preserve"> </w:t>
      </w:r>
      <w:r w:rsidR="00AC03ED" w:rsidRPr="005E540B">
        <w:rPr>
          <w:rFonts w:ascii="Arial" w:hAnsi="Arial" w:cs="Arial"/>
          <w:spacing w:val="-4"/>
        </w:rPr>
        <w:t>a</w:t>
      </w:r>
      <w:r w:rsidR="00AC03ED" w:rsidRPr="005E540B">
        <w:rPr>
          <w:rFonts w:ascii="Arial" w:hAnsi="Arial" w:cs="Arial"/>
          <w:spacing w:val="-13"/>
        </w:rPr>
        <w:t xml:space="preserve"> </w:t>
      </w:r>
      <w:r w:rsidR="00AC03ED" w:rsidRPr="005E540B">
        <w:rPr>
          <w:rFonts w:ascii="Arial" w:hAnsi="Arial" w:cs="Arial"/>
          <w:spacing w:val="-4"/>
        </w:rPr>
        <w:t>cuál</w:t>
      </w:r>
      <w:r w:rsidR="00AC03ED" w:rsidRPr="005E540B">
        <w:rPr>
          <w:rFonts w:ascii="Arial" w:hAnsi="Arial" w:cs="Arial"/>
          <w:spacing w:val="-13"/>
        </w:rPr>
        <w:t xml:space="preserve"> </w:t>
      </w:r>
      <w:r w:rsidR="00AC03ED" w:rsidRPr="005E540B">
        <w:rPr>
          <w:rFonts w:ascii="Arial" w:hAnsi="Arial" w:cs="Arial"/>
          <w:spacing w:val="-4"/>
        </w:rPr>
        <w:t>o</w:t>
      </w:r>
      <w:r w:rsidR="00AC03ED" w:rsidRPr="005E540B">
        <w:rPr>
          <w:rFonts w:ascii="Arial" w:hAnsi="Arial" w:cs="Arial"/>
          <w:spacing w:val="-13"/>
        </w:rPr>
        <w:t xml:space="preserve"> </w:t>
      </w:r>
      <w:r w:rsidR="00AC03ED" w:rsidRPr="005E540B">
        <w:rPr>
          <w:rFonts w:ascii="Arial" w:hAnsi="Arial" w:cs="Arial"/>
          <w:spacing w:val="-4"/>
        </w:rPr>
        <w:t>a</w:t>
      </w:r>
      <w:r w:rsidR="00AC03ED" w:rsidRPr="005E540B">
        <w:rPr>
          <w:rFonts w:ascii="Arial" w:hAnsi="Arial" w:cs="Arial"/>
          <w:spacing w:val="-13"/>
        </w:rPr>
        <w:t xml:space="preserve"> </w:t>
      </w:r>
      <w:r w:rsidR="00AC03ED" w:rsidRPr="005E540B">
        <w:rPr>
          <w:rFonts w:ascii="Arial" w:hAnsi="Arial" w:cs="Arial"/>
          <w:spacing w:val="-4"/>
        </w:rPr>
        <w:t>cuáles</w:t>
      </w:r>
      <w:r w:rsidR="00AC03ED" w:rsidRPr="005E540B">
        <w:rPr>
          <w:rFonts w:ascii="Arial" w:hAnsi="Arial" w:cs="Arial"/>
          <w:spacing w:val="-13"/>
        </w:rPr>
        <w:t xml:space="preserve"> </w:t>
      </w:r>
      <w:r w:rsidR="00AC03ED" w:rsidRPr="005E540B">
        <w:rPr>
          <w:rFonts w:ascii="Arial" w:hAnsi="Arial" w:cs="Arial"/>
          <w:spacing w:val="-4"/>
        </w:rPr>
        <w:t>casillas</w:t>
      </w:r>
      <w:r w:rsidR="00AC03ED" w:rsidRPr="005E540B">
        <w:rPr>
          <w:rFonts w:ascii="Arial" w:hAnsi="Arial" w:cs="Arial"/>
          <w:spacing w:val="-13"/>
        </w:rPr>
        <w:t xml:space="preserve"> </w:t>
      </w:r>
      <w:r w:rsidR="00AC03ED" w:rsidRPr="005E540B">
        <w:rPr>
          <w:rFonts w:ascii="Arial" w:hAnsi="Arial" w:cs="Arial"/>
          <w:spacing w:val="-4"/>
        </w:rPr>
        <w:t xml:space="preserve">involucra, </w:t>
      </w:r>
      <w:r w:rsidR="00AC03ED" w:rsidRPr="005E540B">
        <w:rPr>
          <w:rFonts w:ascii="Arial" w:hAnsi="Arial" w:cs="Arial"/>
        </w:rPr>
        <w:t>priorizando s</w:t>
      </w:r>
      <w:r w:rsidR="009A3F3E" w:rsidRPr="005E540B">
        <w:rPr>
          <w:rFonts w:ascii="Arial" w:hAnsi="Arial" w:cs="Arial"/>
        </w:rPr>
        <w:t>iempre imprimir nuevamente las A</w:t>
      </w:r>
      <w:r w:rsidR="00AC03ED" w:rsidRPr="005E540B">
        <w:rPr>
          <w:rFonts w:ascii="Arial" w:hAnsi="Arial" w:cs="Arial"/>
        </w:rPr>
        <w:t>ctas</w:t>
      </w:r>
      <w:r w:rsidR="009A3F3E" w:rsidRPr="005E540B">
        <w:rPr>
          <w:rFonts w:ascii="Arial" w:hAnsi="Arial" w:cs="Arial"/>
        </w:rPr>
        <w:t xml:space="preserve"> de Cómputo</w:t>
      </w:r>
      <w:r w:rsidR="00AC03ED" w:rsidRPr="005E540B">
        <w:rPr>
          <w:rFonts w:ascii="Arial" w:hAnsi="Arial" w:cs="Arial"/>
        </w:rPr>
        <w:t xml:space="preserve"> y asegurar las firmas que le dan validez a los documentos.</w:t>
      </w:r>
    </w:p>
    <w:p w14:paraId="4429DF95" w14:textId="77777777" w:rsidR="00CF685D" w:rsidRPr="005E540B" w:rsidRDefault="00CF685D" w:rsidP="005E540B">
      <w:pPr>
        <w:pStyle w:val="Textoindependiente"/>
        <w:spacing w:line="276" w:lineRule="auto"/>
        <w:ind w:left="197" w:right="554"/>
        <w:jc w:val="both"/>
        <w:rPr>
          <w:rFonts w:ascii="Arial" w:hAnsi="Arial" w:cs="Arial"/>
        </w:rPr>
      </w:pPr>
    </w:p>
    <w:p w14:paraId="15733A30" w14:textId="6F401B7B" w:rsidR="00AC03ED" w:rsidRPr="005E540B" w:rsidRDefault="00AC03ED" w:rsidP="005E540B">
      <w:pPr>
        <w:pStyle w:val="Textoindependiente"/>
        <w:spacing w:line="276" w:lineRule="auto"/>
        <w:ind w:left="197" w:right="554"/>
        <w:jc w:val="both"/>
        <w:rPr>
          <w:rFonts w:ascii="Arial" w:hAnsi="Arial" w:cs="Arial"/>
        </w:rPr>
      </w:pPr>
      <w:r w:rsidRPr="005E540B">
        <w:rPr>
          <w:rFonts w:ascii="Arial" w:hAnsi="Arial" w:cs="Arial"/>
        </w:rPr>
        <w:t>La</w:t>
      </w:r>
      <w:r w:rsidRPr="005E540B">
        <w:rPr>
          <w:rFonts w:ascii="Arial" w:hAnsi="Arial" w:cs="Arial"/>
          <w:spacing w:val="-10"/>
        </w:rPr>
        <w:t xml:space="preserve"> </w:t>
      </w:r>
      <w:r w:rsidRPr="005E540B">
        <w:rPr>
          <w:rFonts w:ascii="Arial" w:hAnsi="Arial" w:cs="Arial"/>
        </w:rPr>
        <w:t>Secretaría</w:t>
      </w:r>
      <w:r w:rsidRPr="005E540B">
        <w:rPr>
          <w:rFonts w:ascii="Arial" w:hAnsi="Arial" w:cs="Arial"/>
          <w:spacing w:val="-10"/>
        </w:rPr>
        <w:t xml:space="preserve"> </w:t>
      </w:r>
      <w:r w:rsidRPr="005E540B">
        <w:rPr>
          <w:rFonts w:ascii="Arial" w:hAnsi="Arial" w:cs="Arial"/>
        </w:rPr>
        <w:t>Ejecutiva</w:t>
      </w:r>
      <w:r w:rsidRPr="005E540B">
        <w:rPr>
          <w:rFonts w:ascii="Arial" w:hAnsi="Arial" w:cs="Arial"/>
          <w:spacing w:val="-10"/>
        </w:rPr>
        <w:t xml:space="preserve"> </w:t>
      </w:r>
      <w:r w:rsidRPr="005E540B">
        <w:rPr>
          <w:rFonts w:ascii="Arial" w:hAnsi="Arial" w:cs="Arial"/>
        </w:rPr>
        <w:t>del</w:t>
      </w:r>
      <w:r w:rsidRPr="005E540B">
        <w:rPr>
          <w:rFonts w:ascii="Arial" w:hAnsi="Arial" w:cs="Arial"/>
          <w:spacing w:val="-10"/>
        </w:rPr>
        <w:t xml:space="preserve"> </w:t>
      </w:r>
      <w:proofErr w:type="spellStart"/>
      <w:r w:rsidRPr="005E540B">
        <w:rPr>
          <w:rFonts w:ascii="Arial" w:hAnsi="Arial" w:cs="Arial"/>
        </w:rPr>
        <w:t>IEPC</w:t>
      </w:r>
      <w:proofErr w:type="spellEnd"/>
      <w:r w:rsidRPr="005E540B">
        <w:rPr>
          <w:rFonts w:ascii="Arial" w:hAnsi="Arial" w:cs="Arial"/>
          <w:spacing w:val="-10"/>
        </w:rPr>
        <w:t xml:space="preserve"> </w:t>
      </w:r>
      <w:r w:rsidRPr="005E540B">
        <w:rPr>
          <w:rFonts w:ascii="Arial" w:hAnsi="Arial" w:cs="Arial"/>
        </w:rPr>
        <w:t>Tabasco</w:t>
      </w:r>
      <w:r w:rsidRPr="005E540B">
        <w:rPr>
          <w:rFonts w:ascii="Arial" w:hAnsi="Arial" w:cs="Arial"/>
          <w:spacing w:val="-10"/>
        </w:rPr>
        <w:t xml:space="preserve"> </w:t>
      </w:r>
      <w:r w:rsidRPr="005E540B">
        <w:rPr>
          <w:rFonts w:ascii="Arial" w:hAnsi="Arial" w:cs="Arial"/>
        </w:rPr>
        <w:t>a</w:t>
      </w:r>
      <w:r w:rsidRPr="005E540B">
        <w:rPr>
          <w:rFonts w:ascii="Arial" w:hAnsi="Arial" w:cs="Arial"/>
          <w:spacing w:val="-10"/>
        </w:rPr>
        <w:t xml:space="preserve"> </w:t>
      </w:r>
      <w:r w:rsidRPr="005E540B">
        <w:rPr>
          <w:rFonts w:ascii="Arial" w:hAnsi="Arial" w:cs="Arial"/>
        </w:rPr>
        <w:t>través</w:t>
      </w:r>
      <w:r w:rsidRPr="005E540B">
        <w:rPr>
          <w:rFonts w:ascii="Arial" w:hAnsi="Arial" w:cs="Arial"/>
          <w:spacing w:val="-10"/>
        </w:rPr>
        <w:t xml:space="preserve"> </w:t>
      </w:r>
      <w:r w:rsidRPr="005E540B">
        <w:rPr>
          <w:rFonts w:ascii="Arial" w:hAnsi="Arial" w:cs="Arial"/>
        </w:rPr>
        <w:t>de</w:t>
      </w:r>
      <w:r w:rsidRPr="005E540B">
        <w:rPr>
          <w:rFonts w:ascii="Arial" w:hAnsi="Arial" w:cs="Arial"/>
          <w:spacing w:val="-10"/>
        </w:rPr>
        <w:t xml:space="preserve"> </w:t>
      </w:r>
      <w:r w:rsidRPr="005E540B">
        <w:rPr>
          <w:rFonts w:ascii="Arial" w:hAnsi="Arial" w:cs="Arial"/>
        </w:rPr>
        <w:t>la</w:t>
      </w:r>
      <w:r w:rsidRPr="005E540B">
        <w:rPr>
          <w:rFonts w:ascii="Arial" w:hAnsi="Arial" w:cs="Arial"/>
          <w:spacing w:val="-10"/>
        </w:rPr>
        <w:t xml:space="preserve"> </w:t>
      </w:r>
      <w:proofErr w:type="spellStart"/>
      <w:r w:rsidRPr="005E540B">
        <w:rPr>
          <w:rFonts w:ascii="Arial" w:hAnsi="Arial" w:cs="Arial"/>
        </w:rPr>
        <w:t>UNITIC</w:t>
      </w:r>
      <w:proofErr w:type="spellEnd"/>
      <w:r w:rsidRPr="005E540B">
        <w:rPr>
          <w:rFonts w:ascii="Arial" w:hAnsi="Arial" w:cs="Arial"/>
        </w:rPr>
        <w:t>,</w:t>
      </w:r>
      <w:r w:rsidRPr="005E540B">
        <w:rPr>
          <w:rFonts w:ascii="Arial" w:hAnsi="Arial" w:cs="Arial"/>
          <w:spacing w:val="-10"/>
        </w:rPr>
        <w:t xml:space="preserve"> </w:t>
      </w:r>
      <w:r w:rsidRPr="005E540B">
        <w:rPr>
          <w:rFonts w:ascii="Arial" w:hAnsi="Arial" w:cs="Arial"/>
        </w:rPr>
        <w:t>proporcionará</w:t>
      </w:r>
      <w:r w:rsidRPr="005E540B">
        <w:rPr>
          <w:rFonts w:ascii="Arial" w:hAnsi="Arial" w:cs="Arial"/>
          <w:spacing w:val="-10"/>
        </w:rPr>
        <w:t xml:space="preserve"> </w:t>
      </w:r>
      <w:r w:rsidRPr="005E540B">
        <w:rPr>
          <w:rFonts w:ascii="Arial" w:hAnsi="Arial" w:cs="Arial"/>
        </w:rPr>
        <w:t>el</w:t>
      </w:r>
      <w:r w:rsidRPr="005E540B">
        <w:rPr>
          <w:rFonts w:ascii="Arial" w:hAnsi="Arial" w:cs="Arial"/>
          <w:spacing w:val="-10"/>
        </w:rPr>
        <w:t xml:space="preserve"> </w:t>
      </w:r>
      <w:r w:rsidRPr="005E540B">
        <w:rPr>
          <w:rFonts w:ascii="Arial" w:hAnsi="Arial" w:cs="Arial"/>
        </w:rPr>
        <w:t>acceso solicitado</w:t>
      </w:r>
      <w:r w:rsidRPr="005E540B">
        <w:rPr>
          <w:rFonts w:ascii="Arial" w:hAnsi="Arial" w:cs="Arial"/>
          <w:spacing w:val="-20"/>
        </w:rPr>
        <w:t xml:space="preserve"> </w:t>
      </w:r>
      <w:r w:rsidRPr="005E540B">
        <w:rPr>
          <w:rFonts w:ascii="Arial" w:hAnsi="Arial" w:cs="Arial"/>
        </w:rPr>
        <w:t>y</w:t>
      </w:r>
      <w:r w:rsidRPr="005E540B">
        <w:rPr>
          <w:rFonts w:ascii="Arial" w:hAnsi="Arial" w:cs="Arial"/>
          <w:spacing w:val="-19"/>
        </w:rPr>
        <w:t xml:space="preserve"> </w:t>
      </w:r>
      <w:r w:rsidRPr="005E540B">
        <w:rPr>
          <w:rFonts w:ascii="Arial" w:hAnsi="Arial" w:cs="Arial"/>
        </w:rPr>
        <w:t>llevará</w:t>
      </w:r>
      <w:r w:rsidRPr="005E540B">
        <w:rPr>
          <w:rFonts w:ascii="Arial" w:hAnsi="Arial" w:cs="Arial"/>
          <w:spacing w:val="-19"/>
        </w:rPr>
        <w:t xml:space="preserve"> </w:t>
      </w:r>
      <w:r w:rsidRPr="005E540B">
        <w:rPr>
          <w:rFonts w:ascii="Arial" w:hAnsi="Arial" w:cs="Arial"/>
        </w:rPr>
        <w:t>cuenta</w:t>
      </w:r>
      <w:r w:rsidRPr="005E540B">
        <w:rPr>
          <w:rFonts w:ascii="Arial" w:hAnsi="Arial" w:cs="Arial"/>
          <w:spacing w:val="-20"/>
        </w:rPr>
        <w:t xml:space="preserve"> </w:t>
      </w:r>
      <w:r w:rsidRPr="005E540B">
        <w:rPr>
          <w:rFonts w:ascii="Arial" w:hAnsi="Arial" w:cs="Arial"/>
        </w:rPr>
        <w:t>precisa</w:t>
      </w:r>
      <w:r w:rsidRPr="005E540B">
        <w:rPr>
          <w:rFonts w:ascii="Arial" w:hAnsi="Arial" w:cs="Arial"/>
          <w:spacing w:val="-19"/>
        </w:rPr>
        <w:t xml:space="preserve"> </w:t>
      </w:r>
      <w:r w:rsidRPr="005E540B">
        <w:rPr>
          <w:rFonts w:ascii="Arial" w:hAnsi="Arial" w:cs="Arial"/>
        </w:rPr>
        <w:t>de</w:t>
      </w:r>
      <w:r w:rsidRPr="005E540B">
        <w:rPr>
          <w:rFonts w:ascii="Arial" w:hAnsi="Arial" w:cs="Arial"/>
          <w:spacing w:val="-20"/>
        </w:rPr>
        <w:t xml:space="preserve"> </w:t>
      </w:r>
      <w:r w:rsidRPr="005E540B">
        <w:rPr>
          <w:rFonts w:ascii="Arial" w:hAnsi="Arial" w:cs="Arial"/>
        </w:rPr>
        <w:t>este</w:t>
      </w:r>
      <w:r w:rsidRPr="005E540B">
        <w:rPr>
          <w:rFonts w:ascii="Arial" w:hAnsi="Arial" w:cs="Arial"/>
          <w:spacing w:val="-19"/>
        </w:rPr>
        <w:t xml:space="preserve"> </w:t>
      </w:r>
      <w:r w:rsidRPr="005E540B">
        <w:rPr>
          <w:rFonts w:ascii="Arial" w:hAnsi="Arial" w:cs="Arial"/>
        </w:rPr>
        <w:t>tipo</w:t>
      </w:r>
      <w:r w:rsidRPr="005E540B">
        <w:rPr>
          <w:rFonts w:ascii="Arial" w:hAnsi="Arial" w:cs="Arial"/>
          <w:spacing w:val="-19"/>
        </w:rPr>
        <w:t xml:space="preserve"> </w:t>
      </w:r>
      <w:r w:rsidRPr="005E540B">
        <w:rPr>
          <w:rFonts w:ascii="Arial" w:hAnsi="Arial" w:cs="Arial"/>
        </w:rPr>
        <w:t>de</w:t>
      </w:r>
      <w:r w:rsidRPr="005E540B">
        <w:rPr>
          <w:rFonts w:ascii="Arial" w:hAnsi="Arial" w:cs="Arial"/>
          <w:spacing w:val="-20"/>
        </w:rPr>
        <w:t xml:space="preserve"> </w:t>
      </w:r>
      <w:r w:rsidRPr="005E540B">
        <w:rPr>
          <w:rFonts w:ascii="Arial" w:hAnsi="Arial" w:cs="Arial"/>
        </w:rPr>
        <w:t>solicitudes</w:t>
      </w:r>
      <w:r w:rsidRPr="005E540B">
        <w:rPr>
          <w:rFonts w:ascii="Arial" w:hAnsi="Arial" w:cs="Arial"/>
          <w:spacing w:val="-19"/>
        </w:rPr>
        <w:t xml:space="preserve"> </w:t>
      </w:r>
      <w:r w:rsidRPr="005E540B">
        <w:rPr>
          <w:rFonts w:ascii="Arial" w:hAnsi="Arial" w:cs="Arial"/>
        </w:rPr>
        <w:t>en</w:t>
      </w:r>
      <w:r w:rsidRPr="005E540B">
        <w:rPr>
          <w:rFonts w:ascii="Arial" w:hAnsi="Arial" w:cs="Arial"/>
          <w:spacing w:val="-19"/>
        </w:rPr>
        <w:t xml:space="preserve"> </w:t>
      </w:r>
      <w:r w:rsidR="00615AA3" w:rsidRPr="005E540B">
        <w:rPr>
          <w:rFonts w:ascii="Arial" w:hAnsi="Arial" w:cs="Arial"/>
          <w:spacing w:val="-19"/>
        </w:rPr>
        <w:t xml:space="preserve">el </w:t>
      </w:r>
      <w:r w:rsidRPr="005E540B">
        <w:rPr>
          <w:rFonts w:ascii="Arial" w:hAnsi="Arial" w:cs="Arial"/>
        </w:rPr>
        <w:t>expediente</w:t>
      </w:r>
      <w:r w:rsidRPr="005E540B">
        <w:rPr>
          <w:rFonts w:ascii="Arial" w:hAnsi="Arial" w:cs="Arial"/>
          <w:spacing w:val="-20"/>
        </w:rPr>
        <w:t xml:space="preserve"> </w:t>
      </w:r>
      <w:r w:rsidRPr="005E540B">
        <w:rPr>
          <w:rFonts w:ascii="Arial" w:hAnsi="Arial" w:cs="Arial"/>
        </w:rPr>
        <w:t>formado</w:t>
      </w:r>
      <w:r w:rsidRPr="005E540B">
        <w:rPr>
          <w:rFonts w:ascii="Arial" w:hAnsi="Arial" w:cs="Arial"/>
          <w:spacing w:val="-19"/>
        </w:rPr>
        <w:t xml:space="preserve"> </w:t>
      </w:r>
      <w:r w:rsidRPr="005E540B">
        <w:rPr>
          <w:rFonts w:ascii="Arial" w:hAnsi="Arial" w:cs="Arial"/>
        </w:rPr>
        <w:t>para tal</w:t>
      </w:r>
      <w:r w:rsidRPr="005E540B">
        <w:rPr>
          <w:rFonts w:ascii="Arial" w:hAnsi="Arial" w:cs="Arial"/>
          <w:spacing w:val="-3"/>
        </w:rPr>
        <w:t xml:space="preserve"> </w:t>
      </w:r>
      <w:r w:rsidRPr="005E540B">
        <w:rPr>
          <w:rFonts w:ascii="Arial" w:hAnsi="Arial" w:cs="Arial"/>
        </w:rPr>
        <w:t>efecto.</w:t>
      </w:r>
    </w:p>
    <w:p w14:paraId="096B2E4E" w14:textId="77777777" w:rsidR="00E11372" w:rsidRPr="005E540B" w:rsidRDefault="00E11372" w:rsidP="005E540B">
      <w:pPr>
        <w:pStyle w:val="Textoindependiente"/>
        <w:spacing w:line="276" w:lineRule="auto"/>
        <w:ind w:left="197" w:right="554"/>
        <w:jc w:val="both"/>
        <w:rPr>
          <w:rFonts w:ascii="Arial" w:hAnsi="Arial" w:cs="Arial"/>
        </w:rPr>
      </w:pPr>
    </w:p>
    <w:p w14:paraId="7ACAE7B6" w14:textId="0B347B11" w:rsidR="0044093D" w:rsidRPr="009D1917" w:rsidRDefault="0044093D" w:rsidP="0044093D">
      <w:pPr>
        <w:pStyle w:val="Ttulo2"/>
        <w:numPr>
          <w:ilvl w:val="2"/>
          <w:numId w:val="39"/>
        </w:numPr>
        <w:ind w:right="49"/>
        <w:jc w:val="both"/>
        <w:rPr>
          <w:color w:val="993366"/>
          <w:sz w:val="28"/>
        </w:rPr>
      </w:pPr>
      <w:bookmarkStart w:id="97" w:name="_Toc195560152"/>
      <w:r w:rsidRPr="009D1917">
        <w:rPr>
          <w:color w:val="993366"/>
          <w:sz w:val="28"/>
        </w:rPr>
        <w:t xml:space="preserve">Procedimiento en caso de recibir </w:t>
      </w:r>
      <w:r w:rsidR="00226A7E">
        <w:rPr>
          <w:color w:val="993366"/>
          <w:sz w:val="28"/>
        </w:rPr>
        <w:t>boletas encontradas en Consejos Distritales del INE</w:t>
      </w:r>
      <w:bookmarkEnd w:id="97"/>
    </w:p>
    <w:p w14:paraId="47C94D3E" w14:textId="77777777" w:rsidR="0044093D" w:rsidRPr="005E540B" w:rsidRDefault="0044093D" w:rsidP="005E540B">
      <w:pPr>
        <w:pStyle w:val="Textoindependiente"/>
        <w:spacing w:line="276" w:lineRule="auto"/>
        <w:ind w:left="197" w:right="554"/>
        <w:jc w:val="both"/>
        <w:rPr>
          <w:rFonts w:ascii="Arial" w:hAnsi="Arial" w:cs="Arial"/>
        </w:rPr>
      </w:pPr>
    </w:p>
    <w:p w14:paraId="6C59E389" w14:textId="2D9F9CFD" w:rsidR="00574B1E" w:rsidRPr="005E540B" w:rsidRDefault="009D1917" w:rsidP="005E540B">
      <w:pPr>
        <w:pStyle w:val="Textoindependiente"/>
        <w:spacing w:line="276" w:lineRule="auto"/>
        <w:ind w:left="142" w:right="554"/>
        <w:jc w:val="both"/>
        <w:rPr>
          <w:rFonts w:ascii="Arial" w:hAnsi="Arial" w:cs="Arial"/>
        </w:rPr>
      </w:pPr>
      <w:r w:rsidRPr="005E540B">
        <w:rPr>
          <w:rFonts w:ascii="Arial" w:hAnsi="Arial" w:cs="Arial"/>
        </w:rPr>
        <w:t xml:space="preserve">De recibir en los </w:t>
      </w:r>
      <w:proofErr w:type="spellStart"/>
      <w:r w:rsidRPr="005E540B">
        <w:rPr>
          <w:rFonts w:ascii="Arial" w:hAnsi="Arial" w:cs="Arial"/>
        </w:rPr>
        <w:t>CED</w:t>
      </w:r>
      <w:proofErr w:type="spellEnd"/>
      <w:r w:rsidRPr="005E540B">
        <w:rPr>
          <w:rFonts w:ascii="Arial" w:hAnsi="Arial" w:cs="Arial"/>
        </w:rPr>
        <w:t xml:space="preserve"> boletas encontradas en un Consejo Distrital del INE, correspondientes a una elección concluida, una comisión del Pleno</w:t>
      </w:r>
      <w:r w:rsidR="00574B1E" w:rsidRPr="005E540B">
        <w:rPr>
          <w:rFonts w:ascii="Arial" w:hAnsi="Arial" w:cs="Arial"/>
        </w:rPr>
        <w:t xml:space="preserve"> integrada por una Consejería Electoral </w:t>
      </w:r>
      <w:r w:rsidRPr="005E540B">
        <w:rPr>
          <w:rFonts w:ascii="Arial" w:hAnsi="Arial" w:cs="Arial"/>
        </w:rPr>
        <w:t xml:space="preserve"> </w:t>
      </w:r>
      <w:r w:rsidR="00574B1E" w:rsidRPr="005E540B">
        <w:rPr>
          <w:rFonts w:ascii="Arial" w:hAnsi="Arial" w:cs="Arial"/>
        </w:rPr>
        <w:t>y</w:t>
      </w:r>
      <w:r w:rsidR="00E11372" w:rsidRPr="005E540B">
        <w:rPr>
          <w:rFonts w:ascii="Arial" w:hAnsi="Arial" w:cs="Arial"/>
        </w:rPr>
        <w:t xml:space="preserve"> la o el </w:t>
      </w:r>
      <w:proofErr w:type="spellStart"/>
      <w:r w:rsidR="00E11372" w:rsidRPr="005E540B">
        <w:rPr>
          <w:rFonts w:ascii="Arial" w:hAnsi="Arial" w:cs="Arial"/>
        </w:rPr>
        <w:t>VOEEC</w:t>
      </w:r>
      <w:proofErr w:type="spellEnd"/>
      <w:r w:rsidR="00E11372" w:rsidRPr="005E540B">
        <w:rPr>
          <w:rFonts w:ascii="Arial" w:hAnsi="Arial" w:cs="Arial"/>
        </w:rPr>
        <w:t>, verificarán</w:t>
      </w:r>
      <w:r w:rsidRPr="005E540B">
        <w:rPr>
          <w:rFonts w:ascii="Arial" w:hAnsi="Arial" w:cs="Arial"/>
        </w:rPr>
        <w:t xml:space="preserve"> el contenido de cada una de las boletas, determinando el sentido de la votación, lo ingresaran al </w:t>
      </w:r>
      <w:r w:rsidR="00574B1E" w:rsidRPr="005E540B">
        <w:rPr>
          <w:rFonts w:ascii="Arial" w:hAnsi="Arial" w:cs="Arial"/>
        </w:rPr>
        <w:t>módulo</w:t>
      </w:r>
      <w:r w:rsidRPr="005E540B">
        <w:rPr>
          <w:rFonts w:ascii="Arial" w:hAnsi="Arial" w:cs="Arial"/>
        </w:rPr>
        <w:t xml:space="preserve"> del </w:t>
      </w:r>
      <w:proofErr w:type="spellStart"/>
      <w:r w:rsidRPr="005E540B">
        <w:rPr>
          <w:rFonts w:ascii="Arial" w:hAnsi="Arial" w:cs="Arial"/>
        </w:rPr>
        <w:t>SIEE</w:t>
      </w:r>
      <w:proofErr w:type="spellEnd"/>
      <w:r w:rsidR="00574B1E" w:rsidRPr="005E540B">
        <w:rPr>
          <w:rFonts w:ascii="Arial" w:hAnsi="Arial" w:cs="Arial"/>
        </w:rPr>
        <w:t xml:space="preserve"> </w:t>
      </w:r>
      <w:r w:rsidRPr="005E540B">
        <w:rPr>
          <w:rFonts w:ascii="Arial" w:hAnsi="Arial" w:cs="Arial"/>
        </w:rPr>
        <w:t>denominado “</w:t>
      </w:r>
      <w:r w:rsidRPr="005E540B">
        <w:rPr>
          <w:rFonts w:ascii="Arial" w:hAnsi="Arial" w:cs="Arial"/>
          <w:b/>
        </w:rPr>
        <w:t>Votos Adicionales</w:t>
      </w:r>
      <w:r w:rsidRPr="005E540B">
        <w:rPr>
          <w:rFonts w:ascii="Arial" w:hAnsi="Arial" w:cs="Arial"/>
        </w:rPr>
        <w:t>”</w:t>
      </w:r>
      <w:r w:rsidR="00574B1E" w:rsidRPr="005E540B">
        <w:rPr>
          <w:rFonts w:ascii="Arial" w:hAnsi="Arial" w:cs="Arial"/>
        </w:rPr>
        <w:t>, con el apoyo de una persona Auxiliar de Captura</w:t>
      </w:r>
      <w:r w:rsidRPr="005E540B">
        <w:rPr>
          <w:rFonts w:ascii="Arial" w:hAnsi="Arial" w:cs="Arial"/>
        </w:rPr>
        <w:t>, generándose el acta de Cómputo de Votos Adicionales de la elección de que se trate, resultados que se agregar</w:t>
      </w:r>
      <w:r w:rsidR="00E11372" w:rsidRPr="005E540B">
        <w:rPr>
          <w:rFonts w:ascii="Arial" w:hAnsi="Arial" w:cs="Arial"/>
        </w:rPr>
        <w:t>á</w:t>
      </w:r>
      <w:r w:rsidRPr="005E540B">
        <w:rPr>
          <w:rFonts w:ascii="Arial" w:hAnsi="Arial" w:cs="Arial"/>
        </w:rPr>
        <w:t xml:space="preserve">n al cómputo </w:t>
      </w:r>
      <w:r w:rsidR="00574B1E" w:rsidRPr="005E540B">
        <w:rPr>
          <w:rFonts w:ascii="Arial" w:hAnsi="Arial" w:cs="Arial"/>
        </w:rPr>
        <w:t>total de dicha e</w:t>
      </w:r>
      <w:r w:rsidRPr="005E540B">
        <w:rPr>
          <w:rFonts w:ascii="Arial" w:hAnsi="Arial" w:cs="Arial"/>
        </w:rPr>
        <w:t>lección</w:t>
      </w:r>
      <w:r w:rsidR="00E11372" w:rsidRPr="005E540B">
        <w:rPr>
          <w:rFonts w:ascii="Arial" w:hAnsi="Arial" w:cs="Arial"/>
        </w:rPr>
        <w:t>, reemplazando por una nueva Acta de C</w:t>
      </w:r>
      <w:r w:rsidR="00574B1E" w:rsidRPr="005E540B">
        <w:rPr>
          <w:rFonts w:ascii="Arial" w:hAnsi="Arial" w:cs="Arial"/>
        </w:rPr>
        <w:t>ómputo</w:t>
      </w:r>
      <w:r w:rsidR="00E11372" w:rsidRPr="005E540B">
        <w:rPr>
          <w:rFonts w:ascii="Arial" w:hAnsi="Arial" w:cs="Arial"/>
        </w:rPr>
        <w:t xml:space="preserve"> de la elección que corresponda</w:t>
      </w:r>
      <w:r w:rsidR="00574B1E" w:rsidRPr="005E540B">
        <w:rPr>
          <w:rFonts w:ascii="Arial" w:hAnsi="Arial" w:cs="Arial"/>
        </w:rPr>
        <w:t xml:space="preserve">. </w:t>
      </w:r>
    </w:p>
    <w:p w14:paraId="4E2AF296" w14:textId="77777777" w:rsidR="00574B1E" w:rsidRPr="005E540B" w:rsidRDefault="00574B1E" w:rsidP="005E540B">
      <w:pPr>
        <w:pStyle w:val="Textoindependiente"/>
        <w:spacing w:line="276" w:lineRule="auto"/>
        <w:ind w:left="142" w:right="554"/>
        <w:jc w:val="both"/>
        <w:rPr>
          <w:rFonts w:ascii="Arial" w:hAnsi="Arial" w:cs="Arial"/>
        </w:rPr>
      </w:pPr>
    </w:p>
    <w:p w14:paraId="008BFBDD" w14:textId="48A712B4" w:rsidR="00AC03ED" w:rsidRPr="005E540B" w:rsidRDefault="00E11372" w:rsidP="005E540B">
      <w:pPr>
        <w:pStyle w:val="Textoindependiente"/>
        <w:spacing w:line="276" w:lineRule="auto"/>
        <w:ind w:left="142" w:right="554"/>
        <w:jc w:val="both"/>
        <w:rPr>
          <w:rFonts w:ascii="Arial" w:hAnsi="Arial" w:cs="Arial"/>
        </w:rPr>
      </w:pPr>
      <w:r w:rsidRPr="005E540B">
        <w:rPr>
          <w:rFonts w:ascii="Arial" w:hAnsi="Arial" w:cs="Arial"/>
        </w:rPr>
        <w:t>Este procedimiento, lo realizará</w:t>
      </w:r>
      <w:r w:rsidR="00574B1E" w:rsidRPr="005E540B">
        <w:rPr>
          <w:rFonts w:ascii="Arial" w:hAnsi="Arial" w:cs="Arial"/>
        </w:rPr>
        <w:t>n las veces que se reciban boletas de elecciones ya concluidas.</w:t>
      </w:r>
    </w:p>
    <w:p w14:paraId="1549F826" w14:textId="77777777" w:rsidR="00AC03ED" w:rsidRPr="005E540B" w:rsidRDefault="00AC03ED" w:rsidP="005E540B">
      <w:pPr>
        <w:pStyle w:val="Textoindependiente"/>
        <w:spacing w:line="276" w:lineRule="auto"/>
        <w:ind w:left="197" w:right="554"/>
        <w:jc w:val="both"/>
        <w:rPr>
          <w:rFonts w:ascii="Arial" w:hAnsi="Arial" w:cs="Arial"/>
        </w:rPr>
      </w:pPr>
    </w:p>
    <w:p w14:paraId="51C17962" w14:textId="43749837" w:rsidR="00AC03ED" w:rsidRPr="00B26406" w:rsidRDefault="00AC03ED" w:rsidP="0044093D">
      <w:pPr>
        <w:pStyle w:val="Ttulo2"/>
        <w:numPr>
          <w:ilvl w:val="2"/>
          <w:numId w:val="39"/>
        </w:numPr>
        <w:jc w:val="both"/>
        <w:rPr>
          <w:color w:val="993366"/>
          <w:sz w:val="28"/>
        </w:rPr>
      </w:pPr>
      <w:bookmarkStart w:id="98" w:name="_TOC_250019"/>
      <w:bookmarkStart w:id="99" w:name="_Toc192247965"/>
      <w:bookmarkStart w:id="100" w:name="_Toc195560153"/>
      <w:r w:rsidRPr="00B26406">
        <w:rPr>
          <w:color w:val="993366"/>
          <w:sz w:val="28"/>
        </w:rPr>
        <w:t xml:space="preserve">Publicación de </w:t>
      </w:r>
      <w:bookmarkEnd w:id="98"/>
      <w:r w:rsidRPr="00B26406">
        <w:rPr>
          <w:color w:val="993366"/>
          <w:sz w:val="28"/>
        </w:rPr>
        <w:t>resultados</w:t>
      </w:r>
      <w:bookmarkEnd w:id="99"/>
      <w:bookmarkEnd w:id="100"/>
    </w:p>
    <w:p w14:paraId="065A970F" w14:textId="77777777" w:rsidR="00AC03ED" w:rsidRPr="005E540B" w:rsidRDefault="00AC03ED" w:rsidP="005E540B">
      <w:pPr>
        <w:pStyle w:val="Ttulo8"/>
        <w:tabs>
          <w:tab w:val="left" w:pos="890"/>
        </w:tabs>
        <w:spacing w:line="276" w:lineRule="auto"/>
        <w:ind w:left="1448"/>
        <w:rPr>
          <w:rFonts w:ascii="Arial" w:hAnsi="Arial" w:cs="Arial"/>
          <w:color w:val="AC5383"/>
          <w:spacing w:val="-10"/>
          <w:sz w:val="22"/>
          <w:szCs w:val="22"/>
        </w:rPr>
      </w:pPr>
    </w:p>
    <w:p w14:paraId="209DCF1F" w14:textId="631C2F98" w:rsidR="00A10769" w:rsidRPr="005E540B" w:rsidRDefault="00A10769" w:rsidP="005E540B">
      <w:pPr>
        <w:spacing w:line="276" w:lineRule="auto"/>
        <w:jc w:val="both"/>
        <w:rPr>
          <w:rFonts w:ascii="Arial" w:hAnsi="Arial" w:cs="Arial"/>
        </w:rPr>
      </w:pPr>
      <w:r w:rsidRPr="005E540B">
        <w:rPr>
          <w:rFonts w:ascii="Arial" w:hAnsi="Arial" w:cs="Arial"/>
        </w:rPr>
        <w:t xml:space="preserve">Conforme a lo establecido en el artículo 416 numeral 1 de la </w:t>
      </w:r>
      <w:proofErr w:type="spellStart"/>
      <w:r w:rsidRPr="005E540B">
        <w:rPr>
          <w:rFonts w:ascii="Arial" w:hAnsi="Arial" w:cs="Arial"/>
        </w:rPr>
        <w:t>LEPPET</w:t>
      </w:r>
      <w:proofErr w:type="spellEnd"/>
      <w:r w:rsidRPr="005E540B">
        <w:rPr>
          <w:rFonts w:ascii="Arial" w:hAnsi="Arial" w:cs="Arial"/>
        </w:rPr>
        <w:t xml:space="preserve"> a la conclusión de la sesión de cómputo distrital de cada elección, emitirá a cada candidatura ganadora una Constancia de Resultados.</w:t>
      </w:r>
    </w:p>
    <w:p w14:paraId="611FAC08" w14:textId="77777777" w:rsidR="00A10769" w:rsidRPr="005E540B" w:rsidRDefault="00A10769" w:rsidP="005E540B">
      <w:pPr>
        <w:jc w:val="both"/>
        <w:rPr>
          <w:rFonts w:ascii="Arial" w:hAnsi="Arial" w:cs="Arial"/>
        </w:rPr>
      </w:pPr>
    </w:p>
    <w:p w14:paraId="5339071C" w14:textId="19217776" w:rsidR="00A10769" w:rsidRPr="005E540B" w:rsidRDefault="00A10769" w:rsidP="005E540B">
      <w:pPr>
        <w:spacing w:line="276" w:lineRule="auto"/>
        <w:jc w:val="both"/>
        <w:rPr>
          <w:rFonts w:ascii="Arial" w:hAnsi="Arial" w:cs="Arial"/>
        </w:rPr>
      </w:pPr>
      <w:r w:rsidRPr="005E540B">
        <w:rPr>
          <w:rFonts w:ascii="Arial" w:hAnsi="Arial" w:cs="Arial"/>
        </w:rPr>
        <w:t xml:space="preserve">La Presidencia del </w:t>
      </w:r>
      <w:proofErr w:type="spellStart"/>
      <w:r w:rsidRPr="005E540B">
        <w:rPr>
          <w:rFonts w:ascii="Arial" w:hAnsi="Arial" w:cs="Arial"/>
        </w:rPr>
        <w:t>CED</w:t>
      </w:r>
      <w:proofErr w:type="spellEnd"/>
      <w:r w:rsidRPr="005E540B">
        <w:rPr>
          <w:rFonts w:ascii="Arial" w:hAnsi="Arial" w:cs="Arial"/>
        </w:rPr>
        <w:t xml:space="preserve">, ordenará la fijación de los resultados de la elección, en el exterior del inmueble sede del </w:t>
      </w:r>
      <w:proofErr w:type="spellStart"/>
      <w:r w:rsidRPr="005E540B">
        <w:rPr>
          <w:rFonts w:ascii="Arial" w:hAnsi="Arial" w:cs="Arial"/>
        </w:rPr>
        <w:t>CED</w:t>
      </w:r>
      <w:proofErr w:type="spellEnd"/>
      <w:r w:rsidRPr="005E540B">
        <w:rPr>
          <w:rFonts w:ascii="Arial" w:hAnsi="Arial" w:cs="Arial"/>
        </w:rPr>
        <w:t>, en el cartel correspondiente.</w:t>
      </w:r>
    </w:p>
    <w:p w14:paraId="1AB05EC3" w14:textId="77777777" w:rsidR="00A10769" w:rsidRPr="005E540B" w:rsidRDefault="00A10769" w:rsidP="005E540B">
      <w:pPr>
        <w:pStyle w:val="Textoindependiente"/>
        <w:ind w:left="184" w:right="541"/>
        <w:jc w:val="both"/>
        <w:rPr>
          <w:rFonts w:ascii="Arial" w:hAnsi="Arial" w:cs="Arial"/>
        </w:rPr>
      </w:pPr>
    </w:p>
    <w:p w14:paraId="03DDCE2D" w14:textId="3F2C1F0F" w:rsidR="00A10769" w:rsidRPr="005E540B" w:rsidRDefault="00A10769" w:rsidP="005E540B">
      <w:pPr>
        <w:spacing w:line="276" w:lineRule="auto"/>
        <w:jc w:val="both"/>
        <w:rPr>
          <w:rFonts w:ascii="Arial" w:hAnsi="Arial" w:cs="Arial"/>
        </w:rPr>
      </w:pPr>
      <w:r w:rsidRPr="005E540B">
        <w:rPr>
          <w:rFonts w:ascii="Arial" w:hAnsi="Arial" w:cs="Arial"/>
        </w:rPr>
        <w:t xml:space="preserve">Asimismo, el </w:t>
      </w:r>
      <w:proofErr w:type="spellStart"/>
      <w:r w:rsidRPr="005E540B">
        <w:rPr>
          <w:rFonts w:ascii="Arial" w:hAnsi="Arial" w:cs="Arial"/>
        </w:rPr>
        <w:t>IEPC</w:t>
      </w:r>
      <w:proofErr w:type="spellEnd"/>
      <w:r w:rsidRPr="005E540B">
        <w:rPr>
          <w:rFonts w:ascii="Arial" w:hAnsi="Arial" w:cs="Arial"/>
        </w:rPr>
        <w:t xml:space="preserve"> Tabasco, deberá publicar en su portal de internet las bases de datos que integren los resultados de los cómputos de las elecciones del Poder Judicial Local en los términos establecidos en el artículo 430, numeral 1, del RE. </w:t>
      </w:r>
    </w:p>
    <w:p w14:paraId="17733491" w14:textId="28036D05" w:rsidR="00AC03ED" w:rsidRPr="006046F3" w:rsidRDefault="00AC03ED" w:rsidP="0044093D">
      <w:pPr>
        <w:pStyle w:val="Ttulo2"/>
        <w:numPr>
          <w:ilvl w:val="2"/>
          <w:numId w:val="39"/>
        </w:numPr>
        <w:ind w:left="1134" w:hanging="850"/>
        <w:jc w:val="both"/>
        <w:rPr>
          <w:color w:val="993366"/>
          <w:sz w:val="28"/>
        </w:rPr>
      </w:pPr>
      <w:bookmarkStart w:id="101" w:name="_TOC_250015"/>
      <w:bookmarkStart w:id="102" w:name="_Toc192247969"/>
      <w:bookmarkStart w:id="103" w:name="_Toc195560154"/>
      <w:r w:rsidRPr="006046F3">
        <w:rPr>
          <w:color w:val="993366"/>
          <w:sz w:val="28"/>
        </w:rPr>
        <w:t>Cómputos de cabe</w:t>
      </w:r>
      <w:bookmarkEnd w:id="101"/>
      <w:bookmarkEnd w:id="102"/>
      <w:r w:rsidR="009E36A6">
        <w:rPr>
          <w:color w:val="993366"/>
          <w:sz w:val="28"/>
        </w:rPr>
        <w:t xml:space="preserve">cera </w:t>
      </w:r>
      <w:r w:rsidR="00226A7E">
        <w:rPr>
          <w:color w:val="993366"/>
          <w:sz w:val="28"/>
        </w:rPr>
        <w:t xml:space="preserve">de distrito </w:t>
      </w:r>
      <w:r w:rsidR="009E36A6">
        <w:rPr>
          <w:color w:val="993366"/>
          <w:sz w:val="28"/>
        </w:rPr>
        <w:t>judicial</w:t>
      </w:r>
      <w:bookmarkEnd w:id="103"/>
      <w:r w:rsidR="006467EE">
        <w:rPr>
          <w:color w:val="993366"/>
          <w:sz w:val="28"/>
        </w:rPr>
        <w:t xml:space="preserve"> </w:t>
      </w:r>
    </w:p>
    <w:p w14:paraId="39B46EC6" w14:textId="77777777" w:rsidR="00CD33EA" w:rsidRPr="005E540B" w:rsidRDefault="00CD33EA" w:rsidP="005E540B">
      <w:pPr>
        <w:jc w:val="both"/>
        <w:rPr>
          <w:rFonts w:ascii="Arial" w:hAnsi="Arial" w:cs="Arial"/>
          <w:sz w:val="20"/>
        </w:rPr>
      </w:pPr>
    </w:p>
    <w:p w14:paraId="342A97B8" w14:textId="446F5A1E" w:rsidR="00EF5A1A" w:rsidRPr="005E540B" w:rsidRDefault="009E36A6" w:rsidP="005E540B">
      <w:pPr>
        <w:spacing w:line="276" w:lineRule="auto"/>
        <w:jc w:val="both"/>
        <w:rPr>
          <w:rFonts w:ascii="Arial" w:hAnsi="Arial" w:cs="Arial"/>
        </w:rPr>
      </w:pPr>
      <w:r w:rsidRPr="005E540B">
        <w:rPr>
          <w:rFonts w:ascii="Arial" w:hAnsi="Arial" w:cs="Arial"/>
        </w:rPr>
        <w:t xml:space="preserve">Sumatoria de los resultados de un </w:t>
      </w:r>
      <w:r w:rsidR="00F25257" w:rsidRPr="005E540B">
        <w:rPr>
          <w:rFonts w:ascii="Arial" w:hAnsi="Arial" w:cs="Arial"/>
        </w:rPr>
        <w:t>Distrito Electoral Judicial</w:t>
      </w:r>
      <w:r w:rsidRPr="005E540B">
        <w:rPr>
          <w:rFonts w:ascii="Arial" w:hAnsi="Arial" w:cs="Arial"/>
        </w:rPr>
        <w:t xml:space="preserve"> conformado por uno o varios distritos Judiciales o de los parciales de la elección de Juezas y Jueces por especialidades enviados por los </w:t>
      </w:r>
      <w:proofErr w:type="spellStart"/>
      <w:r w:rsidRPr="005E540B">
        <w:rPr>
          <w:rFonts w:ascii="Arial" w:hAnsi="Arial" w:cs="Arial"/>
        </w:rPr>
        <w:t>CED</w:t>
      </w:r>
      <w:proofErr w:type="spellEnd"/>
      <w:r w:rsidRPr="005E540B">
        <w:rPr>
          <w:rFonts w:ascii="Arial" w:hAnsi="Arial" w:cs="Arial"/>
        </w:rPr>
        <w:t xml:space="preserve"> de los Distritos Judiciales Electorales Locales que comparten </w:t>
      </w:r>
      <w:r w:rsidR="00EF5A1A" w:rsidRPr="005E540B">
        <w:rPr>
          <w:rFonts w:ascii="Arial" w:hAnsi="Arial" w:cs="Arial"/>
        </w:rPr>
        <w:t>un Distrito Judicial.</w:t>
      </w:r>
    </w:p>
    <w:p w14:paraId="5B278DEB" w14:textId="77777777" w:rsidR="00A10769" w:rsidRPr="005E540B" w:rsidRDefault="00A10769" w:rsidP="005E540B">
      <w:pPr>
        <w:jc w:val="both"/>
        <w:rPr>
          <w:rFonts w:ascii="Arial" w:hAnsi="Arial" w:cs="Arial"/>
          <w:sz w:val="20"/>
        </w:rPr>
      </w:pPr>
    </w:p>
    <w:p w14:paraId="5A0A8270" w14:textId="00B0597A" w:rsidR="00AC03ED" w:rsidRPr="005E540B" w:rsidRDefault="00EF5A1A" w:rsidP="005E540B">
      <w:pPr>
        <w:spacing w:line="276" w:lineRule="auto"/>
        <w:jc w:val="both"/>
        <w:rPr>
          <w:rFonts w:ascii="Arial" w:hAnsi="Arial" w:cs="Arial"/>
        </w:rPr>
      </w:pPr>
      <w:r w:rsidRPr="005E540B">
        <w:rPr>
          <w:rFonts w:ascii="Arial" w:hAnsi="Arial" w:cs="Arial"/>
        </w:rPr>
        <w:t xml:space="preserve">Los Distritos Judiciales Electorales Locales </w:t>
      </w:r>
      <w:r w:rsidR="00A10769" w:rsidRPr="005E540B">
        <w:rPr>
          <w:rFonts w:ascii="Arial" w:hAnsi="Arial" w:cs="Arial"/>
        </w:rPr>
        <w:t xml:space="preserve">considerados como </w:t>
      </w:r>
      <w:r w:rsidR="00A10769" w:rsidRPr="005E540B">
        <w:rPr>
          <w:rFonts w:ascii="Arial" w:hAnsi="Arial" w:cs="Arial"/>
          <w:b/>
        </w:rPr>
        <w:t>ca</w:t>
      </w:r>
      <w:r w:rsidR="00A10769" w:rsidRPr="005E540B">
        <w:rPr>
          <w:rFonts w:ascii="Arial" w:hAnsi="Arial" w:cs="Arial"/>
          <w:b/>
          <w:spacing w:val="-14"/>
        </w:rPr>
        <w:t>becera de un Distrito Judicial</w:t>
      </w:r>
      <w:r w:rsidR="00A10769" w:rsidRPr="005E540B">
        <w:rPr>
          <w:rFonts w:ascii="Arial" w:hAnsi="Arial" w:cs="Arial"/>
        </w:rPr>
        <w:t xml:space="preserve"> por </w:t>
      </w:r>
      <w:r w:rsidRPr="005E540B">
        <w:rPr>
          <w:rFonts w:ascii="Arial" w:hAnsi="Arial" w:cs="Arial"/>
        </w:rPr>
        <w:t>cont</w:t>
      </w:r>
      <w:r w:rsidR="00A10769" w:rsidRPr="005E540B">
        <w:rPr>
          <w:rFonts w:ascii="Arial" w:hAnsi="Arial" w:cs="Arial"/>
        </w:rPr>
        <w:t xml:space="preserve">ener dentro de su geografía electoral, la mayor parte de secciones electorales de un Distrito Judicial, </w:t>
      </w:r>
      <w:r w:rsidRPr="005E540B">
        <w:rPr>
          <w:rFonts w:ascii="Arial" w:hAnsi="Arial" w:cs="Arial"/>
        </w:rPr>
        <w:t>son</w:t>
      </w:r>
      <w:r w:rsidR="00AC03ED" w:rsidRPr="005E540B">
        <w:rPr>
          <w:rFonts w:ascii="Arial" w:hAnsi="Arial" w:cs="Arial"/>
        </w:rPr>
        <w:t xml:space="preserve"> los siguientes:</w:t>
      </w:r>
    </w:p>
    <w:p w14:paraId="603ADABA" w14:textId="77777777" w:rsidR="00AC03ED" w:rsidRPr="005E540B" w:rsidRDefault="00AC03ED" w:rsidP="005E540B">
      <w:pPr>
        <w:pStyle w:val="Textoindependiente"/>
        <w:spacing w:line="276" w:lineRule="auto"/>
        <w:rPr>
          <w:rFonts w:ascii="Arial" w:hAnsi="Arial" w:cs="Arial"/>
        </w:rPr>
      </w:pPr>
    </w:p>
    <w:p w14:paraId="4CE5FBD1" w14:textId="42F6069E" w:rsidR="00AC03ED" w:rsidRPr="005E540B" w:rsidRDefault="00F25257" w:rsidP="005E540B">
      <w:pPr>
        <w:pStyle w:val="Prrafodelista"/>
        <w:numPr>
          <w:ilvl w:val="0"/>
          <w:numId w:val="3"/>
        </w:numPr>
        <w:tabs>
          <w:tab w:val="left" w:pos="2710"/>
        </w:tabs>
        <w:spacing w:before="1" w:line="276" w:lineRule="auto"/>
        <w:ind w:left="2710" w:hanging="258"/>
        <w:rPr>
          <w:rFonts w:ascii="Arial" w:hAnsi="Arial" w:cs="Arial"/>
        </w:rPr>
      </w:pPr>
      <w:r w:rsidRPr="005E540B">
        <w:rPr>
          <w:rFonts w:ascii="Arial" w:hAnsi="Arial" w:cs="Arial"/>
          <w:spacing w:val="-2"/>
        </w:rPr>
        <w:t>Distrito Electoral Judicial</w:t>
      </w:r>
      <w:r w:rsidR="00AC03ED" w:rsidRPr="005E540B">
        <w:rPr>
          <w:rFonts w:ascii="Arial" w:hAnsi="Arial" w:cs="Arial"/>
          <w:spacing w:val="-16"/>
        </w:rPr>
        <w:t xml:space="preserve"> </w:t>
      </w:r>
      <w:r w:rsidR="00AC03ED" w:rsidRPr="005E540B">
        <w:rPr>
          <w:rFonts w:ascii="Arial" w:hAnsi="Arial" w:cs="Arial"/>
          <w:spacing w:val="-2"/>
        </w:rPr>
        <w:t>0</w:t>
      </w:r>
      <w:r w:rsidR="000528F6" w:rsidRPr="005E540B">
        <w:rPr>
          <w:rFonts w:ascii="Arial" w:hAnsi="Arial" w:cs="Arial"/>
          <w:spacing w:val="-2"/>
        </w:rPr>
        <w:t>1</w:t>
      </w:r>
      <w:r w:rsidR="00AC03ED" w:rsidRPr="005E540B">
        <w:rPr>
          <w:rFonts w:ascii="Arial" w:hAnsi="Arial" w:cs="Arial"/>
          <w:spacing w:val="-16"/>
        </w:rPr>
        <w:t xml:space="preserve"> </w:t>
      </w:r>
      <w:r w:rsidR="00AC03ED" w:rsidRPr="005E540B">
        <w:rPr>
          <w:rFonts w:ascii="Arial" w:hAnsi="Arial" w:cs="Arial"/>
          <w:spacing w:val="-2"/>
        </w:rPr>
        <w:t>Cárdenas.</w:t>
      </w:r>
    </w:p>
    <w:p w14:paraId="5EE551F0" w14:textId="24E1478E" w:rsidR="000528F6" w:rsidRPr="005E540B" w:rsidRDefault="00F25257" w:rsidP="005E540B">
      <w:pPr>
        <w:pStyle w:val="Prrafodelista"/>
        <w:numPr>
          <w:ilvl w:val="0"/>
          <w:numId w:val="3"/>
        </w:numPr>
        <w:tabs>
          <w:tab w:val="left" w:pos="2710"/>
        </w:tabs>
        <w:spacing w:before="1" w:line="276" w:lineRule="auto"/>
        <w:ind w:left="2710" w:hanging="258"/>
        <w:rPr>
          <w:rFonts w:ascii="Arial" w:hAnsi="Arial" w:cs="Arial"/>
        </w:rPr>
      </w:pPr>
      <w:r w:rsidRPr="005E540B">
        <w:rPr>
          <w:rFonts w:ascii="Arial" w:hAnsi="Arial" w:cs="Arial"/>
          <w:spacing w:val="-2"/>
        </w:rPr>
        <w:t>Distrito Electoral Judicial</w:t>
      </w:r>
      <w:r w:rsidR="000528F6" w:rsidRPr="005E540B">
        <w:rPr>
          <w:rFonts w:ascii="Arial" w:hAnsi="Arial" w:cs="Arial"/>
        </w:rPr>
        <w:t xml:space="preserve"> 02 Cárdenas</w:t>
      </w:r>
      <w:r w:rsidR="005E14D3" w:rsidRPr="005E540B">
        <w:rPr>
          <w:rFonts w:ascii="Arial" w:hAnsi="Arial" w:cs="Arial"/>
        </w:rPr>
        <w:t>.</w:t>
      </w:r>
    </w:p>
    <w:p w14:paraId="2DFA707F" w14:textId="3CB3BE39" w:rsidR="00B9698B" w:rsidRPr="005E540B" w:rsidRDefault="00F25257" w:rsidP="005E540B">
      <w:pPr>
        <w:pStyle w:val="Prrafodelista"/>
        <w:numPr>
          <w:ilvl w:val="0"/>
          <w:numId w:val="3"/>
        </w:numPr>
        <w:tabs>
          <w:tab w:val="left" w:pos="2710"/>
        </w:tabs>
        <w:spacing w:before="1" w:line="276" w:lineRule="auto"/>
        <w:ind w:left="2710" w:hanging="258"/>
        <w:rPr>
          <w:rFonts w:ascii="Arial" w:hAnsi="Arial" w:cs="Arial"/>
        </w:rPr>
      </w:pPr>
      <w:r w:rsidRPr="005E540B">
        <w:rPr>
          <w:rFonts w:ascii="Arial" w:hAnsi="Arial" w:cs="Arial"/>
          <w:spacing w:val="-2"/>
        </w:rPr>
        <w:t>Distrito Electoral Judicial</w:t>
      </w:r>
      <w:r w:rsidR="009864B8" w:rsidRPr="005E540B">
        <w:rPr>
          <w:rFonts w:ascii="Arial" w:hAnsi="Arial" w:cs="Arial"/>
          <w:spacing w:val="-16"/>
        </w:rPr>
        <w:t xml:space="preserve"> </w:t>
      </w:r>
      <w:r w:rsidR="00B9698B" w:rsidRPr="005E540B">
        <w:rPr>
          <w:rFonts w:ascii="Arial" w:hAnsi="Arial" w:cs="Arial"/>
          <w:spacing w:val="-2"/>
        </w:rPr>
        <w:t>03 Centla</w:t>
      </w:r>
      <w:r w:rsidR="005E14D3" w:rsidRPr="005E540B">
        <w:rPr>
          <w:rFonts w:ascii="Arial" w:hAnsi="Arial" w:cs="Arial"/>
          <w:spacing w:val="-2"/>
        </w:rPr>
        <w:t>.</w:t>
      </w:r>
    </w:p>
    <w:p w14:paraId="7BBA7D5E" w14:textId="57EA95E2" w:rsidR="00AC03ED" w:rsidRPr="005E540B" w:rsidRDefault="00F25257" w:rsidP="005E540B">
      <w:pPr>
        <w:pStyle w:val="Prrafodelista"/>
        <w:numPr>
          <w:ilvl w:val="0"/>
          <w:numId w:val="3"/>
        </w:numPr>
        <w:tabs>
          <w:tab w:val="left" w:pos="2754"/>
        </w:tabs>
        <w:spacing w:before="67" w:line="276" w:lineRule="auto"/>
        <w:ind w:left="2754" w:hanging="302"/>
        <w:rPr>
          <w:rFonts w:ascii="Arial" w:hAnsi="Arial" w:cs="Arial"/>
        </w:rPr>
      </w:pPr>
      <w:r w:rsidRPr="005E540B">
        <w:rPr>
          <w:rFonts w:ascii="Arial" w:hAnsi="Arial" w:cs="Arial"/>
          <w:spacing w:val="-2"/>
        </w:rPr>
        <w:t>Distrito Electoral Judicial</w:t>
      </w:r>
      <w:r w:rsidR="00AC03ED" w:rsidRPr="005E540B">
        <w:rPr>
          <w:rFonts w:ascii="Arial" w:hAnsi="Arial" w:cs="Arial"/>
          <w:spacing w:val="-13"/>
        </w:rPr>
        <w:t xml:space="preserve"> </w:t>
      </w:r>
      <w:r w:rsidR="00AC03ED" w:rsidRPr="005E540B">
        <w:rPr>
          <w:rFonts w:ascii="Arial" w:hAnsi="Arial" w:cs="Arial"/>
          <w:spacing w:val="-2"/>
        </w:rPr>
        <w:t>05</w:t>
      </w:r>
      <w:r w:rsidR="00AC03ED" w:rsidRPr="005E540B">
        <w:rPr>
          <w:rFonts w:ascii="Arial" w:hAnsi="Arial" w:cs="Arial"/>
          <w:spacing w:val="-13"/>
        </w:rPr>
        <w:t xml:space="preserve"> </w:t>
      </w:r>
      <w:r w:rsidR="00AC03ED" w:rsidRPr="005E540B">
        <w:rPr>
          <w:rFonts w:ascii="Arial" w:hAnsi="Arial" w:cs="Arial"/>
          <w:spacing w:val="-2"/>
        </w:rPr>
        <w:t>Centro.</w:t>
      </w:r>
    </w:p>
    <w:p w14:paraId="3C68790F" w14:textId="653E53A8" w:rsidR="00AC03ED" w:rsidRPr="005E540B" w:rsidRDefault="00F25257" w:rsidP="005E540B">
      <w:pPr>
        <w:pStyle w:val="Prrafodelista"/>
        <w:numPr>
          <w:ilvl w:val="0"/>
          <w:numId w:val="3"/>
        </w:numPr>
        <w:tabs>
          <w:tab w:val="left" w:pos="2754"/>
        </w:tabs>
        <w:spacing w:before="67" w:line="276" w:lineRule="auto"/>
        <w:ind w:left="2754" w:hanging="302"/>
        <w:rPr>
          <w:rFonts w:ascii="Arial" w:hAnsi="Arial" w:cs="Arial"/>
          <w:spacing w:val="-2"/>
        </w:rPr>
      </w:pPr>
      <w:r w:rsidRPr="005E540B">
        <w:rPr>
          <w:rFonts w:ascii="Arial" w:hAnsi="Arial" w:cs="Arial"/>
          <w:spacing w:val="-2"/>
        </w:rPr>
        <w:t>Distrito Electoral Judicial</w:t>
      </w:r>
      <w:r w:rsidR="009864B8" w:rsidRPr="005E540B">
        <w:rPr>
          <w:rFonts w:ascii="Arial" w:hAnsi="Arial" w:cs="Arial"/>
          <w:spacing w:val="-16"/>
        </w:rPr>
        <w:t xml:space="preserve"> </w:t>
      </w:r>
      <w:r w:rsidR="00AC03ED" w:rsidRPr="005E540B">
        <w:rPr>
          <w:rFonts w:ascii="Arial" w:hAnsi="Arial" w:cs="Arial"/>
          <w:spacing w:val="-2"/>
        </w:rPr>
        <w:t>07 Comalcalco.</w:t>
      </w:r>
    </w:p>
    <w:p w14:paraId="0EF8FC4F" w14:textId="48A620AE" w:rsidR="00AC03ED" w:rsidRPr="005E540B" w:rsidRDefault="00F25257" w:rsidP="005E540B">
      <w:pPr>
        <w:pStyle w:val="Prrafodelista"/>
        <w:numPr>
          <w:ilvl w:val="0"/>
          <w:numId w:val="3"/>
        </w:numPr>
        <w:tabs>
          <w:tab w:val="left" w:pos="2775"/>
        </w:tabs>
        <w:spacing w:before="67" w:line="276" w:lineRule="auto"/>
        <w:ind w:left="2775" w:hanging="323"/>
        <w:rPr>
          <w:rFonts w:ascii="Arial" w:hAnsi="Arial" w:cs="Arial"/>
          <w:spacing w:val="-2"/>
        </w:rPr>
      </w:pPr>
      <w:r w:rsidRPr="005E540B">
        <w:rPr>
          <w:rFonts w:ascii="Arial" w:hAnsi="Arial" w:cs="Arial"/>
          <w:spacing w:val="-2"/>
        </w:rPr>
        <w:t>Distrito Electoral Judicial</w:t>
      </w:r>
      <w:r w:rsidR="009864B8" w:rsidRPr="005E540B">
        <w:rPr>
          <w:rFonts w:ascii="Arial" w:hAnsi="Arial" w:cs="Arial"/>
          <w:spacing w:val="-16"/>
        </w:rPr>
        <w:t xml:space="preserve"> </w:t>
      </w:r>
      <w:r w:rsidR="00AC03ED" w:rsidRPr="005E540B">
        <w:rPr>
          <w:rFonts w:ascii="Arial" w:hAnsi="Arial" w:cs="Arial"/>
          <w:spacing w:val="-2"/>
        </w:rPr>
        <w:t>08 Cunduacán.</w:t>
      </w:r>
    </w:p>
    <w:p w14:paraId="00F41D99" w14:textId="3CE84531" w:rsidR="00B9698B" w:rsidRPr="005E540B" w:rsidRDefault="00F25257" w:rsidP="005E540B">
      <w:pPr>
        <w:pStyle w:val="Prrafodelista"/>
        <w:numPr>
          <w:ilvl w:val="0"/>
          <w:numId w:val="3"/>
        </w:numPr>
        <w:tabs>
          <w:tab w:val="left" w:pos="2775"/>
        </w:tabs>
        <w:spacing w:before="67" w:line="276" w:lineRule="auto"/>
        <w:ind w:left="2775" w:hanging="323"/>
        <w:rPr>
          <w:rFonts w:ascii="Arial" w:hAnsi="Arial" w:cs="Arial"/>
          <w:spacing w:val="-2"/>
        </w:rPr>
      </w:pPr>
      <w:r w:rsidRPr="005E540B">
        <w:rPr>
          <w:rFonts w:ascii="Arial" w:hAnsi="Arial" w:cs="Arial"/>
          <w:spacing w:val="-2"/>
        </w:rPr>
        <w:t>Distrito Electoral Judicial</w:t>
      </w:r>
      <w:r w:rsidR="00B9698B" w:rsidRPr="005E540B">
        <w:rPr>
          <w:rFonts w:ascii="Arial" w:hAnsi="Arial" w:cs="Arial"/>
          <w:spacing w:val="-2"/>
        </w:rPr>
        <w:t xml:space="preserve"> 09 Emiliano Zapata.</w:t>
      </w:r>
    </w:p>
    <w:p w14:paraId="30202138" w14:textId="15537784" w:rsidR="00AC03ED" w:rsidRPr="005E540B" w:rsidRDefault="00F25257" w:rsidP="005E540B">
      <w:pPr>
        <w:pStyle w:val="Prrafodelista"/>
        <w:numPr>
          <w:ilvl w:val="0"/>
          <w:numId w:val="3"/>
        </w:numPr>
        <w:tabs>
          <w:tab w:val="left" w:pos="2755"/>
        </w:tabs>
        <w:spacing w:before="67" w:line="276" w:lineRule="auto"/>
        <w:ind w:left="2755" w:hanging="303"/>
        <w:rPr>
          <w:rFonts w:ascii="Arial" w:hAnsi="Arial" w:cs="Arial"/>
          <w:spacing w:val="-2"/>
        </w:rPr>
      </w:pPr>
      <w:r w:rsidRPr="005E540B">
        <w:rPr>
          <w:rFonts w:ascii="Arial" w:hAnsi="Arial" w:cs="Arial"/>
          <w:spacing w:val="-2"/>
        </w:rPr>
        <w:t>Distrito Electoral Judicial</w:t>
      </w:r>
      <w:r w:rsidR="00AC03ED" w:rsidRPr="005E540B">
        <w:rPr>
          <w:rFonts w:ascii="Arial" w:hAnsi="Arial" w:cs="Arial"/>
          <w:spacing w:val="-2"/>
        </w:rPr>
        <w:t xml:space="preserve"> 10 Huimanguillo.</w:t>
      </w:r>
    </w:p>
    <w:p w14:paraId="5BA72262" w14:textId="396BB280" w:rsidR="00AC03ED" w:rsidRPr="005E540B" w:rsidRDefault="00F25257" w:rsidP="005E540B">
      <w:pPr>
        <w:pStyle w:val="Prrafodelista"/>
        <w:numPr>
          <w:ilvl w:val="0"/>
          <w:numId w:val="3"/>
        </w:numPr>
        <w:tabs>
          <w:tab w:val="left" w:pos="2764"/>
        </w:tabs>
        <w:spacing w:before="67" w:line="276" w:lineRule="auto"/>
        <w:ind w:left="2764" w:hanging="312"/>
        <w:rPr>
          <w:rFonts w:ascii="Arial" w:hAnsi="Arial" w:cs="Arial"/>
          <w:spacing w:val="-2"/>
        </w:rPr>
      </w:pPr>
      <w:r w:rsidRPr="005E540B">
        <w:rPr>
          <w:rFonts w:ascii="Arial" w:hAnsi="Arial" w:cs="Arial"/>
          <w:spacing w:val="-2"/>
        </w:rPr>
        <w:t>Distrito Electoral Judicial</w:t>
      </w:r>
      <w:r w:rsidR="00AC03ED" w:rsidRPr="005E540B">
        <w:rPr>
          <w:rFonts w:ascii="Arial" w:hAnsi="Arial" w:cs="Arial"/>
          <w:spacing w:val="-2"/>
        </w:rPr>
        <w:t xml:space="preserve"> 11 Macuspana.</w:t>
      </w:r>
    </w:p>
    <w:p w14:paraId="35DEE20E" w14:textId="0E84451D" w:rsidR="00B9698B" w:rsidRPr="005E540B" w:rsidRDefault="00F25257" w:rsidP="005E540B">
      <w:pPr>
        <w:pStyle w:val="Prrafodelista"/>
        <w:numPr>
          <w:ilvl w:val="0"/>
          <w:numId w:val="3"/>
        </w:numPr>
        <w:tabs>
          <w:tab w:val="left" w:pos="2764"/>
        </w:tabs>
        <w:spacing w:before="67" w:line="276" w:lineRule="auto"/>
        <w:ind w:left="2764" w:hanging="312"/>
        <w:rPr>
          <w:rFonts w:ascii="Arial" w:hAnsi="Arial" w:cs="Arial"/>
          <w:spacing w:val="-2"/>
        </w:rPr>
      </w:pPr>
      <w:r w:rsidRPr="005E540B">
        <w:rPr>
          <w:rFonts w:ascii="Arial" w:hAnsi="Arial" w:cs="Arial"/>
          <w:spacing w:val="-2"/>
        </w:rPr>
        <w:t>Distrito Electoral Judicial</w:t>
      </w:r>
      <w:r w:rsidR="009864B8" w:rsidRPr="005E540B">
        <w:rPr>
          <w:rFonts w:ascii="Arial" w:hAnsi="Arial" w:cs="Arial"/>
          <w:spacing w:val="-16"/>
        </w:rPr>
        <w:t xml:space="preserve"> </w:t>
      </w:r>
      <w:r w:rsidR="00B9698B" w:rsidRPr="005E540B">
        <w:rPr>
          <w:rFonts w:ascii="Arial" w:hAnsi="Arial" w:cs="Arial"/>
          <w:spacing w:val="-2"/>
        </w:rPr>
        <w:t>12 Jalpa de Méndez.</w:t>
      </w:r>
    </w:p>
    <w:p w14:paraId="42930A27" w14:textId="43F1C919" w:rsidR="00AC03ED" w:rsidRPr="005E540B" w:rsidRDefault="00F25257" w:rsidP="005E540B">
      <w:pPr>
        <w:pStyle w:val="Prrafodelista"/>
        <w:numPr>
          <w:ilvl w:val="0"/>
          <w:numId w:val="3"/>
        </w:numPr>
        <w:tabs>
          <w:tab w:val="left" w:pos="2760"/>
        </w:tabs>
        <w:spacing w:before="67" w:line="276" w:lineRule="auto"/>
        <w:ind w:left="2760" w:hanging="308"/>
        <w:rPr>
          <w:rFonts w:ascii="Arial" w:hAnsi="Arial" w:cs="Arial"/>
          <w:spacing w:val="-2"/>
        </w:rPr>
      </w:pPr>
      <w:r w:rsidRPr="005E540B">
        <w:rPr>
          <w:rFonts w:ascii="Arial" w:hAnsi="Arial" w:cs="Arial"/>
          <w:spacing w:val="-2"/>
        </w:rPr>
        <w:t>Distrito Electoral Judicial</w:t>
      </w:r>
      <w:r w:rsidR="009864B8" w:rsidRPr="005E540B">
        <w:rPr>
          <w:rFonts w:ascii="Arial" w:hAnsi="Arial" w:cs="Arial"/>
          <w:spacing w:val="-16"/>
        </w:rPr>
        <w:t xml:space="preserve"> </w:t>
      </w:r>
      <w:r w:rsidR="00AC03ED" w:rsidRPr="005E540B">
        <w:rPr>
          <w:rFonts w:ascii="Arial" w:hAnsi="Arial" w:cs="Arial"/>
          <w:spacing w:val="-2"/>
        </w:rPr>
        <w:t xml:space="preserve">13 </w:t>
      </w:r>
      <w:proofErr w:type="spellStart"/>
      <w:r w:rsidR="00AC03ED" w:rsidRPr="005E540B">
        <w:rPr>
          <w:rFonts w:ascii="Arial" w:hAnsi="Arial" w:cs="Arial"/>
          <w:spacing w:val="-2"/>
        </w:rPr>
        <w:t>Nacajuca</w:t>
      </w:r>
      <w:proofErr w:type="spellEnd"/>
      <w:r w:rsidR="00AC03ED" w:rsidRPr="005E540B">
        <w:rPr>
          <w:rFonts w:ascii="Arial" w:hAnsi="Arial" w:cs="Arial"/>
          <w:spacing w:val="-2"/>
        </w:rPr>
        <w:t>.</w:t>
      </w:r>
    </w:p>
    <w:p w14:paraId="1DF9568F" w14:textId="7D380012" w:rsidR="00B9698B" w:rsidRPr="005E540B" w:rsidRDefault="00F25257" w:rsidP="005E540B">
      <w:pPr>
        <w:pStyle w:val="Prrafodelista"/>
        <w:numPr>
          <w:ilvl w:val="0"/>
          <w:numId w:val="3"/>
        </w:numPr>
        <w:tabs>
          <w:tab w:val="left" w:pos="2760"/>
        </w:tabs>
        <w:spacing w:before="67" w:line="276" w:lineRule="auto"/>
        <w:ind w:left="2760" w:hanging="308"/>
        <w:rPr>
          <w:rFonts w:ascii="Arial" w:hAnsi="Arial" w:cs="Arial"/>
          <w:spacing w:val="-2"/>
        </w:rPr>
      </w:pPr>
      <w:r w:rsidRPr="005E540B">
        <w:rPr>
          <w:rFonts w:ascii="Arial" w:hAnsi="Arial" w:cs="Arial"/>
          <w:spacing w:val="-2"/>
        </w:rPr>
        <w:t>Distrito Electoral Judicial</w:t>
      </w:r>
      <w:r w:rsidR="009864B8" w:rsidRPr="005E540B">
        <w:rPr>
          <w:rFonts w:ascii="Arial" w:hAnsi="Arial" w:cs="Arial"/>
          <w:spacing w:val="-16"/>
        </w:rPr>
        <w:t xml:space="preserve"> </w:t>
      </w:r>
      <w:r w:rsidR="00B9698B" w:rsidRPr="005E540B">
        <w:rPr>
          <w:rFonts w:ascii="Arial" w:hAnsi="Arial" w:cs="Arial"/>
          <w:spacing w:val="-2"/>
        </w:rPr>
        <w:t>14 Paraíso.</w:t>
      </w:r>
    </w:p>
    <w:p w14:paraId="017A5E01" w14:textId="2879F6C3" w:rsidR="00B9698B" w:rsidRPr="005E540B" w:rsidRDefault="00F25257" w:rsidP="005E540B">
      <w:pPr>
        <w:pStyle w:val="Prrafodelista"/>
        <w:numPr>
          <w:ilvl w:val="0"/>
          <w:numId w:val="3"/>
        </w:numPr>
        <w:tabs>
          <w:tab w:val="left" w:pos="2760"/>
        </w:tabs>
        <w:spacing w:before="67" w:line="276" w:lineRule="auto"/>
        <w:ind w:left="2760" w:hanging="308"/>
        <w:rPr>
          <w:rFonts w:ascii="Arial" w:hAnsi="Arial" w:cs="Arial"/>
          <w:spacing w:val="-2"/>
        </w:rPr>
      </w:pPr>
      <w:r w:rsidRPr="005E540B">
        <w:rPr>
          <w:rFonts w:ascii="Arial" w:hAnsi="Arial" w:cs="Arial"/>
          <w:spacing w:val="-2"/>
        </w:rPr>
        <w:t>Distrito Electoral Judicial</w:t>
      </w:r>
      <w:r w:rsidR="00B9698B" w:rsidRPr="005E540B">
        <w:rPr>
          <w:rFonts w:ascii="Arial" w:hAnsi="Arial" w:cs="Arial"/>
          <w:spacing w:val="-2"/>
        </w:rPr>
        <w:t xml:space="preserve"> 15 Teapa.</w:t>
      </w:r>
    </w:p>
    <w:p w14:paraId="4E750CBA" w14:textId="55718811" w:rsidR="00B9698B" w:rsidRPr="005E540B" w:rsidRDefault="00F25257" w:rsidP="005E540B">
      <w:pPr>
        <w:pStyle w:val="Prrafodelista"/>
        <w:numPr>
          <w:ilvl w:val="0"/>
          <w:numId w:val="3"/>
        </w:numPr>
        <w:tabs>
          <w:tab w:val="left" w:pos="2760"/>
        </w:tabs>
        <w:spacing w:before="67" w:line="276" w:lineRule="auto"/>
        <w:ind w:left="2760" w:hanging="308"/>
        <w:rPr>
          <w:rFonts w:ascii="Arial" w:hAnsi="Arial" w:cs="Arial"/>
          <w:spacing w:val="-2"/>
        </w:rPr>
      </w:pPr>
      <w:r w:rsidRPr="005E540B">
        <w:rPr>
          <w:rFonts w:ascii="Arial" w:hAnsi="Arial" w:cs="Arial"/>
          <w:spacing w:val="-2"/>
        </w:rPr>
        <w:t>Distrito Electoral Judicial</w:t>
      </w:r>
      <w:r w:rsidR="009864B8" w:rsidRPr="005E540B">
        <w:rPr>
          <w:rFonts w:ascii="Arial" w:hAnsi="Arial" w:cs="Arial"/>
          <w:spacing w:val="-16"/>
        </w:rPr>
        <w:t xml:space="preserve"> </w:t>
      </w:r>
      <w:r w:rsidR="00B9698B" w:rsidRPr="005E540B">
        <w:rPr>
          <w:rFonts w:ascii="Arial" w:hAnsi="Arial" w:cs="Arial"/>
          <w:spacing w:val="-2"/>
        </w:rPr>
        <w:t>16 Tenosique.</w:t>
      </w:r>
    </w:p>
    <w:p w14:paraId="7B761688" w14:textId="77777777" w:rsidR="00AC03ED" w:rsidRPr="005E540B" w:rsidRDefault="00AC03ED" w:rsidP="005E540B">
      <w:pPr>
        <w:pStyle w:val="Textoindependiente"/>
        <w:spacing w:before="87" w:line="276" w:lineRule="auto"/>
        <w:rPr>
          <w:rFonts w:ascii="Arial" w:hAnsi="Arial" w:cs="Arial"/>
          <w:spacing w:val="-2"/>
        </w:rPr>
      </w:pPr>
    </w:p>
    <w:p w14:paraId="4D3AF2F8" w14:textId="30BC4266" w:rsidR="000D4EB8" w:rsidRPr="005E540B" w:rsidRDefault="00AC03ED" w:rsidP="005E540B">
      <w:pPr>
        <w:spacing w:line="276" w:lineRule="auto"/>
        <w:jc w:val="both"/>
        <w:rPr>
          <w:rFonts w:ascii="Arial" w:hAnsi="Arial" w:cs="Arial"/>
          <w:spacing w:val="-2"/>
        </w:rPr>
      </w:pPr>
      <w:r w:rsidRPr="005E540B">
        <w:rPr>
          <w:rFonts w:ascii="Arial" w:hAnsi="Arial" w:cs="Arial"/>
          <w:spacing w:val="-2"/>
        </w:rPr>
        <w:t xml:space="preserve">Una vez que los </w:t>
      </w:r>
      <w:proofErr w:type="spellStart"/>
      <w:r w:rsidRPr="005E540B">
        <w:rPr>
          <w:rFonts w:ascii="Arial" w:hAnsi="Arial" w:cs="Arial"/>
          <w:spacing w:val="-2"/>
        </w:rPr>
        <w:t>CED</w:t>
      </w:r>
      <w:proofErr w:type="spellEnd"/>
      <w:r w:rsidRPr="005E540B">
        <w:rPr>
          <w:rFonts w:ascii="Arial" w:hAnsi="Arial" w:cs="Arial"/>
          <w:spacing w:val="-2"/>
        </w:rPr>
        <w:t xml:space="preserve"> concluyan el cómputo parcial correspo</w:t>
      </w:r>
      <w:r w:rsidR="00E62A7D" w:rsidRPr="005E540B">
        <w:rPr>
          <w:rFonts w:ascii="Arial" w:hAnsi="Arial" w:cs="Arial"/>
          <w:spacing w:val="-2"/>
        </w:rPr>
        <w:t>ndiente en</w:t>
      </w:r>
      <w:r w:rsidRPr="005E540B">
        <w:rPr>
          <w:rFonts w:ascii="Arial" w:hAnsi="Arial" w:cs="Arial"/>
          <w:spacing w:val="-2"/>
        </w:rPr>
        <w:t xml:space="preserve"> las elecciones de personas Juzgadoras </w:t>
      </w:r>
      <w:r w:rsidR="00FD5C00" w:rsidRPr="005E540B">
        <w:rPr>
          <w:rFonts w:ascii="Arial" w:hAnsi="Arial" w:cs="Arial"/>
          <w:spacing w:val="-2"/>
        </w:rPr>
        <w:t>civiles, familiares</w:t>
      </w:r>
      <w:r w:rsidR="005E719D" w:rsidRPr="005E540B">
        <w:rPr>
          <w:rFonts w:ascii="Arial" w:hAnsi="Arial" w:cs="Arial"/>
          <w:spacing w:val="-2"/>
        </w:rPr>
        <w:t xml:space="preserve"> y</w:t>
      </w:r>
      <w:r w:rsidR="00FD5C00" w:rsidRPr="005E540B">
        <w:rPr>
          <w:rFonts w:ascii="Arial" w:hAnsi="Arial" w:cs="Arial"/>
          <w:spacing w:val="-2"/>
        </w:rPr>
        <w:t xml:space="preserve"> mercantiles</w:t>
      </w:r>
      <w:r w:rsidR="009F0466" w:rsidRPr="005E540B">
        <w:rPr>
          <w:rFonts w:ascii="Arial" w:hAnsi="Arial" w:cs="Arial"/>
          <w:spacing w:val="-2"/>
        </w:rPr>
        <w:t xml:space="preserve"> (</w:t>
      </w:r>
      <w:r w:rsidR="009F0466" w:rsidRPr="005E540B">
        <w:rPr>
          <w:rFonts w:ascii="Arial" w:hAnsi="Arial" w:cs="Arial"/>
          <w:i/>
          <w:spacing w:val="-2"/>
        </w:rPr>
        <w:t>ver esquemas</w:t>
      </w:r>
      <w:r w:rsidR="00226A7E" w:rsidRPr="005E540B">
        <w:rPr>
          <w:rFonts w:ascii="Arial" w:hAnsi="Arial" w:cs="Arial"/>
          <w:i/>
          <w:spacing w:val="-2"/>
        </w:rPr>
        <w:t xml:space="preserve"> de cómputos Distritales Judiciales</w:t>
      </w:r>
      <w:r w:rsidR="009F0466" w:rsidRPr="005E540B">
        <w:rPr>
          <w:rFonts w:ascii="Arial" w:hAnsi="Arial" w:cs="Arial"/>
          <w:spacing w:val="-2"/>
        </w:rPr>
        <w:t>)</w:t>
      </w:r>
      <w:r w:rsidRPr="005E540B">
        <w:rPr>
          <w:rFonts w:ascii="Arial" w:hAnsi="Arial" w:cs="Arial"/>
          <w:spacing w:val="-2"/>
        </w:rPr>
        <w:t xml:space="preserve">, la Presidencia del </w:t>
      </w:r>
      <w:proofErr w:type="spellStart"/>
      <w:r w:rsidRPr="005E540B">
        <w:rPr>
          <w:rFonts w:ascii="Arial" w:hAnsi="Arial" w:cs="Arial"/>
          <w:spacing w:val="-2"/>
        </w:rPr>
        <w:t>CED</w:t>
      </w:r>
      <w:proofErr w:type="spellEnd"/>
      <w:r w:rsidRPr="005E540B">
        <w:rPr>
          <w:rFonts w:ascii="Arial" w:hAnsi="Arial" w:cs="Arial"/>
          <w:spacing w:val="-2"/>
        </w:rPr>
        <w:t xml:space="preserve"> respectivo, designará a una persona de entre quienes integran las Vocalías de la </w:t>
      </w:r>
      <w:proofErr w:type="spellStart"/>
      <w:r w:rsidRPr="005E540B">
        <w:rPr>
          <w:rFonts w:ascii="Arial" w:hAnsi="Arial" w:cs="Arial"/>
          <w:spacing w:val="-2"/>
        </w:rPr>
        <w:t>JED</w:t>
      </w:r>
      <w:proofErr w:type="spellEnd"/>
      <w:r w:rsidRPr="005E540B">
        <w:rPr>
          <w:rFonts w:ascii="Arial" w:hAnsi="Arial" w:cs="Arial"/>
          <w:spacing w:val="-2"/>
        </w:rPr>
        <w:t xml:space="preserve"> o Consejerías Electorales propietarias o suplentes, para hacer entrega del </w:t>
      </w:r>
      <w:r w:rsidR="00E11372" w:rsidRPr="005E540B">
        <w:rPr>
          <w:rFonts w:ascii="Arial" w:hAnsi="Arial" w:cs="Arial"/>
          <w:spacing w:val="-2"/>
        </w:rPr>
        <w:t>A</w:t>
      </w:r>
      <w:r w:rsidRPr="005E540B">
        <w:rPr>
          <w:rFonts w:ascii="Arial" w:hAnsi="Arial" w:cs="Arial"/>
          <w:spacing w:val="-2"/>
        </w:rPr>
        <w:t xml:space="preserve">cta de </w:t>
      </w:r>
      <w:r w:rsidR="00E11372" w:rsidRPr="005E540B">
        <w:rPr>
          <w:rFonts w:ascii="Arial" w:hAnsi="Arial" w:cs="Arial"/>
          <w:spacing w:val="-2"/>
        </w:rPr>
        <w:t>C</w:t>
      </w:r>
      <w:r w:rsidRPr="005E540B">
        <w:rPr>
          <w:rFonts w:ascii="Arial" w:hAnsi="Arial" w:cs="Arial"/>
          <w:spacing w:val="-2"/>
        </w:rPr>
        <w:t xml:space="preserve">ómputo </w:t>
      </w:r>
      <w:r w:rsidR="00E11372" w:rsidRPr="005E540B">
        <w:rPr>
          <w:rFonts w:ascii="Arial" w:hAnsi="Arial" w:cs="Arial"/>
          <w:spacing w:val="-2"/>
        </w:rPr>
        <w:t>P</w:t>
      </w:r>
      <w:r w:rsidRPr="005E540B">
        <w:rPr>
          <w:rFonts w:ascii="Arial" w:hAnsi="Arial" w:cs="Arial"/>
          <w:spacing w:val="-2"/>
        </w:rPr>
        <w:t xml:space="preserve">arcial </w:t>
      </w:r>
      <w:r w:rsidR="00B9698B" w:rsidRPr="005E540B">
        <w:rPr>
          <w:rFonts w:ascii="Arial" w:hAnsi="Arial" w:cs="Arial"/>
          <w:spacing w:val="-2"/>
        </w:rPr>
        <w:t>de distrito judicial</w:t>
      </w:r>
      <w:r w:rsidRPr="005E540B">
        <w:rPr>
          <w:rFonts w:ascii="Arial" w:hAnsi="Arial" w:cs="Arial"/>
          <w:spacing w:val="-2"/>
        </w:rPr>
        <w:t xml:space="preserve"> a la Presidencia del </w:t>
      </w:r>
      <w:proofErr w:type="spellStart"/>
      <w:r w:rsidRPr="005E540B">
        <w:rPr>
          <w:rFonts w:ascii="Arial" w:hAnsi="Arial" w:cs="Arial"/>
          <w:spacing w:val="-2"/>
        </w:rPr>
        <w:t>CED</w:t>
      </w:r>
      <w:proofErr w:type="spellEnd"/>
      <w:r w:rsidRPr="005E540B">
        <w:rPr>
          <w:rFonts w:ascii="Arial" w:hAnsi="Arial" w:cs="Arial"/>
          <w:spacing w:val="-2"/>
        </w:rPr>
        <w:t xml:space="preserve"> designado cabecera </w:t>
      </w:r>
      <w:r w:rsidR="00226A7E" w:rsidRPr="005E540B">
        <w:rPr>
          <w:rFonts w:ascii="Arial" w:hAnsi="Arial" w:cs="Arial"/>
          <w:spacing w:val="-2"/>
        </w:rPr>
        <w:t>de Distrito Judicial</w:t>
      </w:r>
      <w:r w:rsidRPr="005E540B">
        <w:rPr>
          <w:rFonts w:ascii="Arial" w:hAnsi="Arial" w:cs="Arial"/>
          <w:spacing w:val="-2"/>
        </w:rPr>
        <w:t>, misma que será en original y la copia que servirá de acuse de recibo</w:t>
      </w:r>
      <w:r w:rsidR="00226A7E" w:rsidRPr="005E540B">
        <w:rPr>
          <w:rFonts w:ascii="Arial" w:hAnsi="Arial" w:cs="Arial"/>
          <w:spacing w:val="-2"/>
        </w:rPr>
        <w:t xml:space="preserve">, </w:t>
      </w:r>
      <w:r w:rsidR="000D4EB8" w:rsidRPr="005E540B">
        <w:rPr>
          <w:rFonts w:ascii="Arial" w:hAnsi="Arial" w:cs="Arial"/>
          <w:spacing w:val="-2"/>
        </w:rPr>
        <w:t xml:space="preserve">previo a ello, para mayor prontitud, </w:t>
      </w:r>
      <w:r w:rsidR="00226A7E" w:rsidRPr="005E540B">
        <w:rPr>
          <w:rFonts w:ascii="Arial" w:hAnsi="Arial" w:cs="Arial"/>
          <w:spacing w:val="-2"/>
        </w:rPr>
        <w:t>enviará</w:t>
      </w:r>
      <w:r w:rsidR="000D4EB8" w:rsidRPr="005E540B">
        <w:rPr>
          <w:rFonts w:ascii="Arial" w:hAnsi="Arial" w:cs="Arial"/>
          <w:spacing w:val="-2"/>
        </w:rPr>
        <w:t xml:space="preserve"> dicha información v</w:t>
      </w:r>
      <w:r w:rsidR="00226A7E" w:rsidRPr="005E540B">
        <w:rPr>
          <w:rFonts w:ascii="Arial" w:hAnsi="Arial" w:cs="Arial"/>
          <w:spacing w:val="-2"/>
        </w:rPr>
        <w:t>ía correo electrónico al correo</w:t>
      </w:r>
      <w:r w:rsidR="000D4EB8" w:rsidRPr="005E540B">
        <w:rPr>
          <w:rFonts w:ascii="Arial" w:hAnsi="Arial" w:cs="Arial"/>
          <w:spacing w:val="-2"/>
        </w:rPr>
        <w:t xml:space="preserve"> del distrito cabecera y a la</w:t>
      </w:r>
      <w:r w:rsidR="00226A7E" w:rsidRPr="005E540B">
        <w:rPr>
          <w:rFonts w:ascii="Arial" w:hAnsi="Arial" w:cs="Arial"/>
          <w:spacing w:val="-2"/>
        </w:rPr>
        <w:t xml:space="preserve"> </w:t>
      </w:r>
      <w:hyperlink r:id="rId17" w:history="1">
        <w:r w:rsidR="000D4EB8" w:rsidRPr="005E540B">
          <w:rPr>
            <w:rStyle w:val="Hipervnculo"/>
            <w:rFonts w:ascii="Arial" w:hAnsi="Arial" w:cs="Arial"/>
            <w:spacing w:val="-2"/>
          </w:rPr>
          <w:t>deoeec@iepct.mx</w:t>
        </w:r>
      </w:hyperlink>
    </w:p>
    <w:p w14:paraId="75948E92" w14:textId="77777777" w:rsidR="000D4EB8" w:rsidRPr="005E540B" w:rsidRDefault="000D4EB8" w:rsidP="005E540B">
      <w:pPr>
        <w:spacing w:line="276" w:lineRule="auto"/>
        <w:jc w:val="both"/>
        <w:rPr>
          <w:rFonts w:ascii="Arial" w:hAnsi="Arial" w:cs="Arial"/>
          <w:spacing w:val="-2"/>
        </w:rPr>
      </w:pPr>
    </w:p>
    <w:p w14:paraId="2B546AC8" w14:textId="02ED9DAA" w:rsidR="00CD33EA" w:rsidRPr="005E540B" w:rsidRDefault="00AC03ED" w:rsidP="005E540B">
      <w:pPr>
        <w:pStyle w:val="Textoindependiente"/>
        <w:spacing w:before="1" w:line="276" w:lineRule="auto"/>
        <w:ind w:left="184"/>
        <w:jc w:val="both"/>
        <w:rPr>
          <w:rFonts w:ascii="Arial" w:hAnsi="Arial" w:cs="Arial"/>
          <w:spacing w:val="-2"/>
        </w:rPr>
      </w:pPr>
      <w:r w:rsidRPr="005E540B">
        <w:rPr>
          <w:rFonts w:ascii="Arial" w:hAnsi="Arial" w:cs="Arial"/>
          <w:spacing w:val="-2"/>
        </w:rPr>
        <w:t>El cómputo se sujetará al procedimiento siguiente:</w:t>
      </w:r>
    </w:p>
    <w:p w14:paraId="609149B4" w14:textId="77777777" w:rsidR="00CD33EA" w:rsidRPr="005E540B" w:rsidRDefault="00CD33EA" w:rsidP="005E540B">
      <w:pPr>
        <w:pStyle w:val="Textoindependiente"/>
        <w:spacing w:before="1" w:line="276" w:lineRule="auto"/>
        <w:ind w:left="184"/>
        <w:jc w:val="both"/>
        <w:rPr>
          <w:rFonts w:ascii="Arial" w:hAnsi="Arial" w:cs="Arial"/>
          <w:spacing w:val="-2"/>
        </w:rPr>
      </w:pPr>
    </w:p>
    <w:p w14:paraId="40C5706F" w14:textId="102BD95E" w:rsidR="00CD33EA" w:rsidRPr="005E540B" w:rsidRDefault="000D4EB8" w:rsidP="005E540B">
      <w:pPr>
        <w:pStyle w:val="Textoindependiente"/>
        <w:numPr>
          <w:ilvl w:val="0"/>
          <w:numId w:val="22"/>
        </w:numPr>
        <w:spacing w:before="1" w:after="240" w:line="276" w:lineRule="auto"/>
        <w:jc w:val="both"/>
        <w:rPr>
          <w:rFonts w:ascii="Arial" w:hAnsi="Arial" w:cs="Arial"/>
        </w:rPr>
      </w:pPr>
      <w:r w:rsidRPr="005E540B">
        <w:rPr>
          <w:rFonts w:ascii="Arial" w:hAnsi="Arial" w:cs="Arial"/>
          <w:spacing w:val="-2"/>
        </w:rPr>
        <w:t>En cada cabecera de Distrito Judicial, s</w:t>
      </w:r>
      <w:r w:rsidR="00AC03ED" w:rsidRPr="005E540B">
        <w:rPr>
          <w:rFonts w:ascii="Arial" w:hAnsi="Arial" w:cs="Arial"/>
          <w:spacing w:val="-2"/>
        </w:rPr>
        <w:t>e sumarán l</w:t>
      </w:r>
      <w:r w:rsidR="00AC03ED" w:rsidRPr="005E540B">
        <w:rPr>
          <w:rFonts w:ascii="Arial" w:hAnsi="Arial" w:cs="Arial"/>
        </w:rPr>
        <w:t>os resultados que consten en cada una de las actas de cómputo</w:t>
      </w:r>
      <w:r w:rsidR="00AC03ED" w:rsidRPr="005E540B">
        <w:rPr>
          <w:rFonts w:ascii="Arial" w:hAnsi="Arial" w:cs="Arial"/>
          <w:spacing w:val="-6"/>
        </w:rPr>
        <w:t xml:space="preserve"> </w:t>
      </w:r>
      <w:r w:rsidR="00AC03ED" w:rsidRPr="005E540B">
        <w:rPr>
          <w:rFonts w:ascii="Arial" w:hAnsi="Arial" w:cs="Arial"/>
        </w:rPr>
        <w:t>parcial</w:t>
      </w:r>
      <w:r w:rsidR="00AC03ED" w:rsidRPr="005E540B">
        <w:rPr>
          <w:rFonts w:ascii="Arial" w:hAnsi="Arial" w:cs="Arial"/>
          <w:spacing w:val="-6"/>
        </w:rPr>
        <w:t xml:space="preserve"> </w:t>
      </w:r>
      <w:r w:rsidR="008B2A66" w:rsidRPr="005E540B">
        <w:rPr>
          <w:rFonts w:ascii="Arial" w:hAnsi="Arial" w:cs="Arial"/>
        </w:rPr>
        <w:t>judicial</w:t>
      </w:r>
      <w:r w:rsidR="00AC03ED" w:rsidRPr="005E540B">
        <w:rPr>
          <w:rFonts w:ascii="Arial" w:hAnsi="Arial" w:cs="Arial"/>
          <w:spacing w:val="-6"/>
        </w:rPr>
        <w:t xml:space="preserve"> </w:t>
      </w:r>
      <w:r w:rsidR="00AC03ED" w:rsidRPr="005E540B">
        <w:rPr>
          <w:rFonts w:ascii="Arial" w:hAnsi="Arial" w:cs="Arial"/>
        </w:rPr>
        <w:t>y</w:t>
      </w:r>
      <w:r w:rsidR="00AC03ED" w:rsidRPr="005E540B">
        <w:rPr>
          <w:rFonts w:ascii="Arial" w:hAnsi="Arial" w:cs="Arial"/>
          <w:spacing w:val="-6"/>
        </w:rPr>
        <w:t xml:space="preserve"> </w:t>
      </w:r>
      <w:r w:rsidR="00AC03ED" w:rsidRPr="005E540B">
        <w:rPr>
          <w:rFonts w:ascii="Arial" w:hAnsi="Arial" w:cs="Arial"/>
        </w:rPr>
        <w:t>la</w:t>
      </w:r>
      <w:r w:rsidR="00AC03ED" w:rsidRPr="005E540B">
        <w:rPr>
          <w:rFonts w:ascii="Arial" w:hAnsi="Arial" w:cs="Arial"/>
          <w:spacing w:val="-6"/>
        </w:rPr>
        <w:t xml:space="preserve"> </w:t>
      </w:r>
      <w:r w:rsidR="00AC03ED" w:rsidRPr="005E540B">
        <w:rPr>
          <w:rFonts w:ascii="Arial" w:hAnsi="Arial" w:cs="Arial"/>
        </w:rPr>
        <w:t>que</w:t>
      </w:r>
      <w:r w:rsidR="00AC03ED" w:rsidRPr="005E540B">
        <w:rPr>
          <w:rFonts w:ascii="Arial" w:hAnsi="Arial" w:cs="Arial"/>
          <w:spacing w:val="-6"/>
        </w:rPr>
        <w:t xml:space="preserve"> </w:t>
      </w:r>
      <w:r w:rsidR="00AC03ED" w:rsidRPr="005E540B">
        <w:rPr>
          <w:rFonts w:ascii="Arial" w:hAnsi="Arial" w:cs="Arial"/>
        </w:rPr>
        <w:t>corresponde</w:t>
      </w:r>
      <w:r w:rsidR="00AC03ED" w:rsidRPr="005E540B">
        <w:rPr>
          <w:rFonts w:ascii="Arial" w:hAnsi="Arial" w:cs="Arial"/>
          <w:spacing w:val="-6"/>
        </w:rPr>
        <w:t xml:space="preserve"> </w:t>
      </w:r>
      <w:r w:rsidR="00AC03ED" w:rsidRPr="005E540B">
        <w:rPr>
          <w:rFonts w:ascii="Arial" w:hAnsi="Arial" w:cs="Arial"/>
        </w:rPr>
        <w:t>al</w:t>
      </w:r>
      <w:r w:rsidR="00AC03ED" w:rsidRPr="005E540B">
        <w:rPr>
          <w:rFonts w:ascii="Arial" w:hAnsi="Arial" w:cs="Arial"/>
          <w:spacing w:val="-6"/>
        </w:rPr>
        <w:t xml:space="preserve"> </w:t>
      </w:r>
      <w:r w:rsidR="00AC03ED" w:rsidRPr="005E540B">
        <w:rPr>
          <w:rFonts w:ascii="Arial" w:hAnsi="Arial" w:cs="Arial"/>
        </w:rPr>
        <w:t>cómputo</w:t>
      </w:r>
      <w:r w:rsidR="00AC03ED" w:rsidRPr="005E540B">
        <w:rPr>
          <w:rFonts w:ascii="Arial" w:hAnsi="Arial" w:cs="Arial"/>
          <w:spacing w:val="-6"/>
        </w:rPr>
        <w:t xml:space="preserve"> </w:t>
      </w:r>
      <w:r w:rsidR="00AC03ED" w:rsidRPr="005E540B">
        <w:rPr>
          <w:rFonts w:ascii="Arial" w:hAnsi="Arial" w:cs="Arial"/>
        </w:rPr>
        <w:t>parcial</w:t>
      </w:r>
      <w:r w:rsidR="00AC03ED" w:rsidRPr="005E540B">
        <w:rPr>
          <w:rFonts w:ascii="Arial" w:hAnsi="Arial" w:cs="Arial"/>
          <w:spacing w:val="-6"/>
        </w:rPr>
        <w:t xml:space="preserve"> </w:t>
      </w:r>
      <w:r w:rsidR="00AC03ED" w:rsidRPr="005E540B">
        <w:rPr>
          <w:rFonts w:ascii="Arial" w:hAnsi="Arial" w:cs="Arial"/>
        </w:rPr>
        <w:t>de</w:t>
      </w:r>
      <w:r w:rsidR="00AC03ED" w:rsidRPr="005E540B">
        <w:rPr>
          <w:rFonts w:ascii="Arial" w:hAnsi="Arial" w:cs="Arial"/>
          <w:spacing w:val="-6"/>
        </w:rPr>
        <w:t xml:space="preserve"> </w:t>
      </w:r>
      <w:r w:rsidR="00AC03ED" w:rsidRPr="005E540B">
        <w:rPr>
          <w:rFonts w:ascii="Arial" w:hAnsi="Arial" w:cs="Arial"/>
        </w:rPr>
        <w:t xml:space="preserve">la propia cabecera de </w:t>
      </w:r>
      <w:r w:rsidR="008B2A66" w:rsidRPr="005E540B">
        <w:rPr>
          <w:rFonts w:ascii="Arial" w:hAnsi="Arial" w:cs="Arial"/>
        </w:rPr>
        <w:t>Distrito Judicial</w:t>
      </w:r>
      <w:r w:rsidR="00AC03ED" w:rsidRPr="005E540B">
        <w:rPr>
          <w:rFonts w:ascii="Arial" w:hAnsi="Arial" w:cs="Arial"/>
        </w:rPr>
        <w:t>;</w:t>
      </w:r>
    </w:p>
    <w:p w14:paraId="71771755" w14:textId="5A46ABDF" w:rsidR="00CD33EA" w:rsidRPr="005E540B" w:rsidRDefault="00AC03ED" w:rsidP="005E540B">
      <w:pPr>
        <w:pStyle w:val="Textoindependiente"/>
        <w:numPr>
          <w:ilvl w:val="0"/>
          <w:numId w:val="22"/>
        </w:numPr>
        <w:spacing w:before="1" w:after="240" w:line="276" w:lineRule="auto"/>
        <w:jc w:val="both"/>
        <w:rPr>
          <w:rFonts w:ascii="Arial" w:hAnsi="Arial" w:cs="Arial"/>
          <w:color w:val="8B1057"/>
        </w:rPr>
      </w:pPr>
      <w:r w:rsidRPr="005E540B">
        <w:rPr>
          <w:rFonts w:ascii="Arial" w:hAnsi="Arial" w:cs="Arial"/>
        </w:rPr>
        <w:t xml:space="preserve">La suma de estos resultados constituirá el cómputo total de la elección de personas Juzgadoras </w:t>
      </w:r>
      <w:r w:rsidR="0024188F" w:rsidRPr="005E540B">
        <w:rPr>
          <w:rFonts w:ascii="Arial" w:hAnsi="Arial" w:cs="Arial"/>
        </w:rPr>
        <w:t>en materia Civil, materia familiar y en materia de oralidad mercantil</w:t>
      </w:r>
      <w:r w:rsidRPr="005E540B">
        <w:rPr>
          <w:rFonts w:ascii="Arial" w:hAnsi="Arial" w:cs="Arial"/>
        </w:rPr>
        <w:t>, correspondiente;</w:t>
      </w:r>
    </w:p>
    <w:p w14:paraId="00C6FCE3" w14:textId="0A7D733A" w:rsidR="0024188F" w:rsidRPr="005E540B" w:rsidRDefault="00AC03ED" w:rsidP="005E540B">
      <w:pPr>
        <w:pStyle w:val="Textoindependiente"/>
        <w:numPr>
          <w:ilvl w:val="0"/>
          <w:numId w:val="22"/>
        </w:numPr>
        <w:spacing w:before="1" w:after="240" w:line="276" w:lineRule="auto"/>
        <w:jc w:val="both"/>
        <w:rPr>
          <w:rFonts w:ascii="Arial" w:hAnsi="Arial" w:cs="Arial"/>
        </w:rPr>
      </w:pPr>
      <w:r w:rsidRPr="005E540B">
        <w:rPr>
          <w:rFonts w:ascii="Arial" w:hAnsi="Arial" w:cs="Arial"/>
        </w:rPr>
        <w:t>La</w:t>
      </w:r>
      <w:r w:rsidRPr="005E540B">
        <w:rPr>
          <w:rFonts w:ascii="Arial" w:hAnsi="Arial" w:cs="Arial"/>
          <w:spacing w:val="32"/>
        </w:rPr>
        <w:t xml:space="preserve"> </w:t>
      </w:r>
      <w:r w:rsidRPr="005E540B">
        <w:rPr>
          <w:rFonts w:ascii="Arial" w:hAnsi="Arial" w:cs="Arial"/>
        </w:rPr>
        <w:t>Presidencia</w:t>
      </w:r>
      <w:r w:rsidRPr="005E540B">
        <w:rPr>
          <w:rFonts w:ascii="Arial" w:hAnsi="Arial" w:cs="Arial"/>
          <w:spacing w:val="32"/>
        </w:rPr>
        <w:t xml:space="preserve"> </w:t>
      </w:r>
      <w:r w:rsidRPr="005E540B">
        <w:rPr>
          <w:rFonts w:ascii="Arial" w:hAnsi="Arial" w:cs="Arial"/>
        </w:rPr>
        <w:t>del</w:t>
      </w:r>
      <w:r w:rsidRPr="005E540B">
        <w:rPr>
          <w:rFonts w:ascii="Arial" w:hAnsi="Arial" w:cs="Arial"/>
          <w:spacing w:val="32"/>
        </w:rPr>
        <w:t xml:space="preserve"> </w:t>
      </w:r>
      <w:proofErr w:type="spellStart"/>
      <w:r w:rsidRPr="005E540B">
        <w:rPr>
          <w:rFonts w:ascii="Arial" w:hAnsi="Arial" w:cs="Arial"/>
        </w:rPr>
        <w:t>CED</w:t>
      </w:r>
      <w:proofErr w:type="spellEnd"/>
      <w:r w:rsidRPr="005E540B">
        <w:rPr>
          <w:rFonts w:ascii="Arial" w:hAnsi="Arial" w:cs="Arial"/>
          <w:spacing w:val="32"/>
        </w:rPr>
        <w:t xml:space="preserve"> </w:t>
      </w:r>
      <w:r w:rsidRPr="005E540B">
        <w:rPr>
          <w:rFonts w:ascii="Arial" w:hAnsi="Arial" w:cs="Arial"/>
        </w:rPr>
        <w:t>cabecera</w:t>
      </w:r>
      <w:r w:rsidRPr="005E540B">
        <w:rPr>
          <w:rFonts w:ascii="Arial" w:hAnsi="Arial" w:cs="Arial"/>
          <w:spacing w:val="32"/>
        </w:rPr>
        <w:t xml:space="preserve"> </w:t>
      </w:r>
      <w:r w:rsidRPr="005E540B">
        <w:rPr>
          <w:rFonts w:ascii="Arial" w:hAnsi="Arial" w:cs="Arial"/>
        </w:rPr>
        <w:t>de</w:t>
      </w:r>
      <w:r w:rsidRPr="005E540B">
        <w:rPr>
          <w:rFonts w:ascii="Arial" w:hAnsi="Arial" w:cs="Arial"/>
          <w:spacing w:val="32"/>
        </w:rPr>
        <w:t xml:space="preserve"> </w:t>
      </w:r>
      <w:r w:rsidR="008B2A66" w:rsidRPr="005E540B">
        <w:rPr>
          <w:rFonts w:ascii="Arial" w:hAnsi="Arial" w:cs="Arial"/>
        </w:rPr>
        <w:t>Distrito Judicial</w:t>
      </w:r>
      <w:r w:rsidRPr="005E540B">
        <w:rPr>
          <w:rFonts w:ascii="Arial" w:hAnsi="Arial" w:cs="Arial"/>
          <w:spacing w:val="32"/>
        </w:rPr>
        <w:t xml:space="preserve"> </w:t>
      </w:r>
      <w:r w:rsidRPr="005E540B">
        <w:rPr>
          <w:rFonts w:ascii="Arial" w:hAnsi="Arial" w:cs="Arial"/>
        </w:rPr>
        <w:t>fijará</w:t>
      </w:r>
      <w:r w:rsidRPr="005E540B">
        <w:rPr>
          <w:rFonts w:ascii="Arial" w:hAnsi="Arial" w:cs="Arial"/>
          <w:spacing w:val="32"/>
        </w:rPr>
        <w:t xml:space="preserve"> </w:t>
      </w:r>
      <w:r w:rsidRPr="005E540B">
        <w:rPr>
          <w:rFonts w:ascii="Arial" w:hAnsi="Arial" w:cs="Arial"/>
        </w:rPr>
        <w:t>en</w:t>
      </w:r>
      <w:r w:rsidRPr="005E540B">
        <w:rPr>
          <w:rFonts w:ascii="Arial" w:hAnsi="Arial" w:cs="Arial"/>
          <w:spacing w:val="32"/>
        </w:rPr>
        <w:t xml:space="preserve"> </w:t>
      </w:r>
      <w:r w:rsidRPr="005E540B">
        <w:rPr>
          <w:rFonts w:ascii="Arial" w:hAnsi="Arial" w:cs="Arial"/>
        </w:rPr>
        <w:t>el</w:t>
      </w:r>
      <w:r w:rsidRPr="005E540B">
        <w:rPr>
          <w:rFonts w:ascii="Arial" w:hAnsi="Arial" w:cs="Arial"/>
          <w:spacing w:val="32"/>
        </w:rPr>
        <w:t xml:space="preserve"> </w:t>
      </w:r>
      <w:r w:rsidRPr="005E540B">
        <w:rPr>
          <w:rFonts w:ascii="Arial" w:hAnsi="Arial" w:cs="Arial"/>
        </w:rPr>
        <w:t>exterior</w:t>
      </w:r>
      <w:r w:rsidRPr="005E540B">
        <w:rPr>
          <w:rFonts w:ascii="Arial" w:hAnsi="Arial" w:cs="Arial"/>
          <w:spacing w:val="32"/>
        </w:rPr>
        <w:t xml:space="preserve"> </w:t>
      </w:r>
      <w:r w:rsidRPr="005E540B">
        <w:rPr>
          <w:rFonts w:ascii="Arial" w:hAnsi="Arial" w:cs="Arial"/>
        </w:rPr>
        <w:t xml:space="preserve">de su inmueble los resultados de los cómputos de Personas Juzgadoras </w:t>
      </w:r>
      <w:r w:rsidR="0024188F" w:rsidRPr="005E540B">
        <w:rPr>
          <w:rFonts w:ascii="Arial" w:hAnsi="Arial" w:cs="Arial"/>
        </w:rPr>
        <w:t>en materia Civil, materia familiar y en materia de oralidad mercantil, que le corresponda.</w:t>
      </w:r>
    </w:p>
    <w:p w14:paraId="1B2D6C96" w14:textId="1E366762" w:rsidR="009F0466" w:rsidRDefault="009F0466" w:rsidP="009F0466">
      <w:pPr>
        <w:pStyle w:val="Textoindependiente"/>
        <w:spacing w:before="1" w:after="240"/>
        <w:jc w:val="center"/>
        <w:rPr>
          <w:rFonts w:ascii="Arial Black" w:hAnsi="Arial Black"/>
          <w:color w:val="8B1057"/>
        </w:rPr>
      </w:pPr>
      <w:r>
        <w:rPr>
          <w:rFonts w:ascii="Arial Black" w:hAnsi="Arial Black"/>
          <w:color w:val="8B1057"/>
        </w:rPr>
        <w:t>E</w:t>
      </w:r>
      <w:r w:rsidRPr="009F0466">
        <w:rPr>
          <w:rFonts w:ascii="Arial Black" w:hAnsi="Arial Black"/>
          <w:color w:val="8B1057"/>
        </w:rPr>
        <w:t>squemas</w:t>
      </w:r>
      <w:r>
        <w:rPr>
          <w:rFonts w:ascii="Arial Black" w:hAnsi="Arial Black"/>
          <w:color w:val="8B1057"/>
        </w:rPr>
        <w:t xml:space="preserve"> de </w:t>
      </w:r>
      <w:r w:rsidR="00285B47">
        <w:rPr>
          <w:rFonts w:ascii="Arial Black" w:hAnsi="Arial Black"/>
          <w:color w:val="8B1057"/>
        </w:rPr>
        <w:t xml:space="preserve">Cómputos </w:t>
      </w:r>
      <w:r>
        <w:rPr>
          <w:rFonts w:ascii="Arial Black" w:hAnsi="Arial Black"/>
          <w:color w:val="8B1057"/>
        </w:rPr>
        <w:t>Distrit</w:t>
      </w:r>
      <w:r w:rsidR="00285B47">
        <w:rPr>
          <w:rFonts w:ascii="Arial Black" w:hAnsi="Arial Black"/>
          <w:color w:val="8B1057"/>
        </w:rPr>
        <w:t>ales Ju</w:t>
      </w:r>
      <w:r>
        <w:rPr>
          <w:rFonts w:ascii="Arial Black" w:hAnsi="Arial Black"/>
          <w:color w:val="8B1057"/>
        </w:rPr>
        <w:t>diciales</w:t>
      </w:r>
      <w:r w:rsidR="00A10769">
        <w:rPr>
          <w:rStyle w:val="Refdenotaalpie"/>
          <w:rFonts w:ascii="Arial Black" w:hAnsi="Arial Black"/>
          <w:color w:val="8B1057"/>
        </w:rPr>
        <w:footnoteReference w:id="8"/>
      </w:r>
      <w:r>
        <w:rPr>
          <w:rFonts w:ascii="Arial Black" w:hAnsi="Arial Black"/>
          <w:color w:val="8B1057"/>
        </w:rPr>
        <w:t xml:space="preserve"> </w:t>
      </w:r>
    </w:p>
    <w:tbl>
      <w:tblPr>
        <w:tblW w:w="4721" w:type="pct"/>
        <w:tblCellMar>
          <w:left w:w="70" w:type="dxa"/>
          <w:right w:w="70" w:type="dxa"/>
        </w:tblCellMar>
        <w:tblLook w:val="04A0" w:firstRow="1" w:lastRow="0" w:firstColumn="1" w:lastColumn="0" w:noHBand="0" w:noVBand="1"/>
      </w:tblPr>
      <w:tblGrid>
        <w:gridCol w:w="891"/>
        <w:gridCol w:w="887"/>
        <w:gridCol w:w="1223"/>
        <w:gridCol w:w="1046"/>
        <w:gridCol w:w="1223"/>
        <w:gridCol w:w="1046"/>
        <w:gridCol w:w="1223"/>
        <w:gridCol w:w="1017"/>
      </w:tblGrid>
      <w:tr w:rsidR="00743742" w:rsidRPr="00241041" w14:paraId="1F41FB15" w14:textId="77777777" w:rsidTr="0024188F">
        <w:trPr>
          <w:trHeight w:val="716"/>
        </w:trPr>
        <w:tc>
          <w:tcPr>
            <w:tcW w:w="521" w:type="pct"/>
            <w:tcBorders>
              <w:top w:val="single" w:sz="4" w:space="0" w:color="auto"/>
              <w:left w:val="single" w:sz="4" w:space="0" w:color="auto"/>
              <w:bottom w:val="single" w:sz="4" w:space="0" w:color="auto"/>
              <w:right w:val="single" w:sz="4" w:space="0" w:color="auto"/>
            </w:tcBorders>
            <w:shd w:val="clear" w:color="000000" w:fill="820041"/>
            <w:vAlign w:val="center"/>
            <w:hideMark/>
          </w:tcPr>
          <w:p w14:paraId="620925C7" w14:textId="43DFF14E" w:rsidR="00743742" w:rsidRPr="00241041" w:rsidRDefault="00743742" w:rsidP="00F25257">
            <w:pPr>
              <w:widowControl/>
              <w:autoSpaceDE/>
              <w:autoSpaceDN/>
              <w:jc w:val="center"/>
              <w:rPr>
                <w:rFonts w:asciiTheme="minorHAnsi" w:eastAsia="Times New Roman" w:hAnsiTheme="minorHAnsi" w:cstheme="minorHAnsi"/>
                <w:b/>
                <w:bCs/>
                <w:color w:val="FFFFFF"/>
                <w:sz w:val="16"/>
                <w:szCs w:val="16"/>
                <w:lang w:val="es-MX" w:eastAsia="es-MX"/>
              </w:rPr>
            </w:pPr>
            <w:r w:rsidRPr="00241041">
              <w:rPr>
                <w:rFonts w:asciiTheme="minorHAnsi" w:eastAsia="Times New Roman" w:hAnsiTheme="minorHAnsi" w:cstheme="minorHAnsi"/>
                <w:b/>
                <w:bCs/>
                <w:color w:val="FFFFFF"/>
                <w:sz w:val="16"/>
                <w:szCs w:val="16"/>
                <w:lang w:val="es-MX" w:eastAsia="es-MX"/>
              </w:rPr>
              <w:t xml:space="preserve">DISTRITO JUDICIAL ELECTORAL </w:t>
            </w:r>
          </w:p>
        </w:tc>
        <w:tc>
          <w:tcPr>
            <w:tcW w:w="518" w:type="pct"/>
            <w:tcBorders>
              <w:top w:val="single" w:sz="4" w:space="0" w:color="auto"/>
              <w:left w:val="single" w:sz="4" w:space="0" w:color="auto"/>
              <w:bottom w:val="single" w:sz="4" w:space="0" w:color="auto"/>
              <w:right w:val="single" w:sz="4" w:space="0" w:color="auto"/>
            </w:tcBorders>
            <w:shd w:val="clear" w:color="000000" w:fill="820041"/>
            <w:vAlign w:val="center"/>
            <w:hideMark/>
          </w:tcPr>
          <w:p w14:paraId="13FB1C63" w14:textId="70329B26" w:rsidR="00743742" w:rsidRPr="00241041" w:rsidRDefault="00743742" w:rsidP="00ED62A4">
            <w:pPr>
              <w:widowControl/>
              <w:autoSpaceDE/>
              <w:autoSpaceDN/>
              <w:jc w:val="center"/>
              <w:rPr>
                <w:rFonts w:asciiTheme="minorHAnsi" w:eastAsia="Times New Roman" w:hAnsiTheme="minorHAnsi" w:cstheme="minorHAnsi"/>
                <w:b/>
                <w:bCs/>
                <w:color w:val="FFFFFF"/>
                <w:sz w:val="16"/>
                <w:szCs w:val="16"/>
                <w:lang w:val="es-MX" w:eastAsia="es-MX"/>
              </w:rPr>
            </w:pPr>
            <w:r w:rsidRPr="00241041">
              <w:rPr>
                <w:rFonts w:asciiTheme="minorHAnsi" w:eastAsia="Times New Roman" w:hAnsiTheme="minorHAnsi" w:cstheme="minorHAnsi"/>
                <w:b/>
                <w:bCs/>
                <w:color w:val="FFFFFF"/>
                <w:sz w:val="16"/>
                <w:szCs w:val="16"/>
                <w:lang w:val="es-MX" w:eastAsia="es-MX"/>
              </w:rPr>
              <w:t>DISTRITOS JUDICIALES</w:t>
            </w:r>
          </w:p>
        </w:tc>
        <w:tc>
          <w:tcPr>
            <w:tcW w:w="715" w:type="pct"/>
            <w:tcBorders>
              <w:top w:val="single" w:sz="4" w:space="0" w:color="auto"/>
              <w:left w:val="single" w:sz="4" w:space="0" w:color="auto"/>
              <w:bottom w:val="single" w:sz="4" w:space="0" w:color="auto"/>
              <w:right w:val="single" w:sz="4" w:space="0" w:color="auto"/>
            </w:tcBorders>
            <w:shd w:val="clear" w:color="000000" w:fill="820041"/>
            <w:vAlign w:val="center"/>
            <w:hideMark/>
          </w:tcPr>
          <w:p w14:paraId="021E63AB" w14:textId="6FCCB448" w:rsidR="00743742" w:rsidRPr="00241041" w:rsidRDefault="00743742" w:rsidP="00ED62A4">
            <w:pPr>
              <w:widowControl/>
              <w:autoSpaceDE/>
              <w:autoSpaceDN/>
              <w:jc w:val="center"/>
              <w:rPr>
                <w:rFonts w:asciiTheme="minorHAnsi" w:eastAsia="Times New Roman" w:hAnsiTheme="minorHAnsi" w:cstheme="minorHAnsi"/>
                <w:b/>
                <w:bCs/>
                <w:color w:val="FFFFFF"/>
                <w:sz w:val="16"/>
                <w:szCs w:val="16"/>
                <w:lang w:val="es-MX" w:eastAsia="es-MX"/>
              </w:rPr>
            </w:pPr>
            <w:r w:rsidRPr="00241041">
              <w:rPr>
                <w:rFonts w:asciiTheme="minorHAnsi" w:eastAsia="Times New Roman" w:hAnsiTheme="minorHAnsi" w:cstheme="minorHAnsi"/>
                <w:b/>
                <w:bCs/>
                <w:color w:val="FFFFFF"/>
                <w:sz w:val="16"/>
                <w:szCs w:val="16"/>
                <w:lang w:val="es-MX" w:eastAsia="es-MX"/>
              </w:rPr>
              <w:t xml:space="preserve">REALIZA PARCIALIDAD  </w:t>
            </w:r>
          </w:p>
        </w:tc>
        <w:tc>
          <w:tcPr>
            <w:tcW w:w="611" w:type="pct"/>
            <w:tcBorders>
              <w:top w:val="single" w:sz="4" w:space="0" w:color="auto"/>
              <w:left w:val="single" w:sz="4" w:space="0" w:color="auto"/>
              <w:bottom w:val="single" w:sz="4" w:space="0" w:color="auto"/>
              <w:right w:val="single" w:sz="4" w:space="0" w:color="auto"/>
            </w:tcBorders>
            <w:shd w:val="clear" w:color="000000" w:fill="820041"/>
            <w:vAlign w:val="center"/>
          </w:tcPr>
          <w:p w14:paraId="407E466F" w14:textId="148F85E3" w:rsidR="00743742" w:rsidRPr="00241041" w:rsidRDefault="00743742" w:rsidP="00743742">
            <w:pPr>
              <w:widowControl/>
              <w:autoSpaceDE/>
              <w:autoSpaceDN/>
              <w:jc w:val="center"/>
              <w:rPr>
                <w:rFonts w:asciiTheme="minorHAnsi" w:eastAsia="Times New Roman" w:hAnsiTheme="minorHAnsi" w:cstheme="minorHAnsi"/>
                <w:b/>
                <w:bCs/>
                <w:color w:val="FFFFFF"/>
                <w:sz w:val="16"/>
                <w:szCs w:val="16"/>
                <w:lang w:val="es-MX" w:eastAsia="es-MX"/>
              </w:rPr>
            </w:pPr>
            <w:proofErr w:type="spellStart"/>
            <w:r w:rsidRPr="00241041">
              <w:rPr>
                <w:rFonts w:asciiTheme="minorHAnsi" w:eastAsia="Times New Roman" w:hAnsiTheme="minorHAnsi" w:cstheme="minorHAnsi"/>
                <w:b/>
                <w:bCs/>
                <w:color w:val="FFFFFF"/>
                <w:sz w:val="16"/>
                <w:szCs w:val="16"/>
                <w:lang w:val="es-MX" w:eastAsia="es-MX"/>
              </w:rPr>
              <w:t>ENVIA</w:t>
            </w:r>
            <w:proofErr w:type="spellEnd"/>
            <w:r w:rsidRPr="00241041">
              <w:rPr>
                <w:rFonts w:asciiTheme="minorHAnsi" w:eastAsia="Times New Roman" w:hAnsiTheme="minorHAnsi" w:cstheme="minorHAnsi"/>
                <w:b/>
                <w:bCs/>
                <w:color w:val="FFFFFF"/>
                <w:sz w:val="16"/>
                <w:szCs w:val="16"/>
                <w:lang w:val="es-MX" w:eastAsia="es-MX"/>
              </w:rPr>
              <w:t xml:space="preserve"> AL </w:t>
            </w:r>
            <w:proofErr w:type="spellStart"/>
            <w:r w:rsidRPr="00241041">
              <w:rPr>
                <w:rFonts w:asciiTheme="minorHAnsi" w:eastAsia="Times New Roman" w:hAnsiTheme="minorHAnsi" w:cstheme="minorHAnsi"/>
                <w:b/>
                <w:bCs/>
                <w:color w:val="FFFFFF"/>
                <w:sz w:val="16"/>
                <w:szCs w:val="16"/>
                <w:lang w:val="es-MX" w:eastAsia="es-MX"/>
              </w:rPr>
              <w:t>DTTO</w:t>
            </w:r>
            <w:proofErr w:type="spellEnd"/>
            <w:r w:rsidRPr="00241041">
              <w:rPr>
                <w:rFonts w:asciiTheme="minorHAnsi" w:eastAsia="Times New Roman" w:hAnsiTheme="minorHAnsi" w:cstheme="minorHAnsi"/>
                <w:b/>
                <w:bCs/>
                <w:color w:val="FFFFFF"/>
                <w:sz w:val="16"/>
                <w:szCs w:val="16"/>
                <w:lang w:val="es-MX" w:eastAsia="es-MX"/>
              </w:rPr>
              <w:t xml:space="preserve"> 02 CÁRDENAS PARCIALIDAD</w:t>
            </w:r>
          </w:p>
        </w:tc>
        <w:tc>
          <w:tcPr>
            <w:tcW w:w="715" w:type="pct"/>
            <w:tcBorders>
              <w:top w:val="single" w:sz="4" w:space="0" w:color="auto"/>
              <w:left w:val="single" w:sz="4" w:space="0" w:color="auto"/>
              <w:bottom w:val="single" w:sz="4" w:space="0" w:color="auto"/>
              <w:right w:val="single" w:sz="4" w:space="0" w:color="auto"/>
            </w:tcBorders>
            <w:shd w:val="clear" w:color="000000" w:fill="820041"/>
            <w:vAlign w:val="center"/>
          </w:tcPr>
          <w:p w14:paraId="63096E7E" w14:textId="51C0D4D0" w:rsidR="00743742" w:rsidRPr="00241041" w:rsidRDefault="00743742" w:rsidP="00743742">
            <w:pPr>
              <w:widowControl/>
              <w:autoSpaceDE/>
              <w:autoSpaceDN/>
              <w:jc w:val="center"/>
              <w:rPr>
                <w:rFonts w:asciiTheme="minorHAnsi" w:eastAsia="Times New Roman" w:hAnsiTheme="minorHAnsi" w:cstheme="minorHAnsi"/>
                <w:b/>
                <w:bCs/>
                <w:color w:val="FFFFFF"/>
                <w:sz w:val="16"/>
                <w:szCs w:val="16"/>
                <w:lang w:val="es-MX" w:eastAsia="es-MX"/>
              </w:rPr>
            </w:pPr>
            <w:proofErr w:type="spellStart"/>
            <w:r w:rsidRPr="00241041">
              <w:rPr>
                <w:rFonts w:asciiTheme="minorHAnsi" w:eastAsia="Times New Roman" w:hAnsiTheme="minorHAnsi" w:cstheme="minorHAnsi"/>
                <w:b/>
                <w:bCs/>
                <w:color w:val="FFFFFF"/>
                <w:sz w:val="16"/>
                <w:szCs w:val="16"/>
                <w:lang w:val="es-MX" w:eastAsia="es-MX"/>
              </w:rPr>
              <w:t>ENVIA</w:t>
            </w:r>
            <w:proofErr w:type="spellEnd"/>
            <w:r w:rsidRPr="00241041">
              <w:rPr>
                <w:rFonts w:asciiTheme="minorHAnsi" w:eastAsia="Times New Roman" w:hAnsiTheme="minorHAnsi" w:cstheme="minorHAnsi"/>
                <w:b/>
                <w:bCs/>
                <w:color w:val="FFFFFF"/>
                <w:sz w:val="16"/>
                <w:szCs w:val="16"/>
                <w:lang w:val="es-MX" w:eastAsia="es-MX"/>
              </w:rPr>
              <w:t xml:space="preserve"> AL </w:t>
            </w:r>
            <w:proofErr w:type="spellStart"/>
            <w:r w:rsidRPr="00241041">
              <w:rPr>
                <w:rFonts w:asciiTheme="minorHAnsi" w:eastAsia="Times New Roman" w:hAnsiTheme="minorHAnsi" w:cstheme="minorHAnsi"/>
                <w:b/>
                <w:bCs/>
                <w:color w:val="FFFFFF"/>
                <w:sz w:val="16"/>
                <w:szCs w:val="16"/>
                <w:lang w:val="es-MX" w:eastAsia="es-MX"/>
              </w:rPr>
              <w:t>DTTO</w:t>
            </w:r>
            <w:proofErr w:type="spellEnd"/>
            <w:r w:rsidRPr="00241041">
              <w:rPr>
                <w:rFonts w:asciiTheme="minorHAnsi" w:eastAsia="Times New Roman" w:hAnsiTheme="minorHAnsi" w:cstheme="minorHAnsi"/>
                <w:b/>
                <w:bCs/>
                <w:color w:val="FFFFFF"/>
                <w:sz w:val="16"/>
                <w:szCs w:val="16"/>
                <w:lang w:val="es-MX" w:eastAsia="es-MX"/>
              </w:rPr>
              <w:t xml:space="preserve"> </w:t>
            </w:r>
            <w:r>
              <w:rPr>
                <w:rFonts w:asciiTheme="minorHAnsi" w:eastAsia="Times New Roman" w:hAnsiTheme="minorHAnsi" w:cstheme="minorHAnsi"/>
                <w:b/>
                <w:bCs/>
                <w:color w:val="FFFFFF"/>
                <w:sz w:val="16"/>
                <w:szCs w:val="16"/>
                <w:lang w:val="es-MX" w:eastAsia="es-MX"/>
              </w:rPr>
              <w:t>10 HUIMANGUILLO</w:t>
            </w:r>
            <w:r w:rsidRPr="00241041">
              <w:rPr>
                <w:rFonts w:asciiTheme="minorHAnsi" w:eastAsia="Times New Roman" w:hAnsiTheme="minorHAnsi" w:cstheme="minorHAnsi"/>
                <w:b/>
                <w:bCs/>
                <w:color w:val="FFFFFF"/>
                <w:sz w:val="16"/>
                <w:szCs w:val="16"/>
                <w:lang w:val="es-MX" w:eastAsia="es-MX"/>
              </w:rPr>
              <w:t xml:space="preserve"> PARCIALIDAD</w:t>
            </w:r>
          </w:p>
        </w:tc>
        <w:tc>
          <w:tcPr>
            <w:tcW w:w="611" w:type="pct"/>
            <w:tcBorders>
              <w:top w:val="single" w:sz="4" w:space="0" w:color="auto"/>
              <w:left w:val="single" w:sz="4" w:space="0" w:color="auto"/>
              <w:bottom w:val="single" w:sz="4" w:space="0" w:color="auto"/>
              <w:right w:val="single" w:sz="4" w:space="0" w:color="auto"/>
            </w:tcBorders>
            <w:shd w:val="clear" w:color="000000" w:fill="820041"/>
            <w:vAlign w:val="center"/>
            <w:hideMark/>
          </w:tcPr>
          <w:p w14:paraId="62E23B3C" w14:textId="47DC21CC" w:rsidR="00743742" w:rsidRPr="00241041" w:rsidRDefault="00743742" w:rsidP="00743742">
            <w:pPr>
              <w:widowControl/>
              <w:autoSpaceDE/>
              <w:autoSpaceDN/>
              <w:jc w:val="center"/>
              <w:rPr>
                <w:rFonts w:asciiTheme="minorHAnsi" w:eastAsia="Times New Roman" w:hAnsiTheme="minorHAnsi" w:cstheme="minorHAnsi"/>
                <w:b/>
                <w:bCs/>
                <w:color w:val="FFFFFF"/>
                <w:sz w:val="16"/>
                <w:szCs w:val="16"/>
                <w:lang w:val="es-MX" w:eastAsia="es-MX"/>
              </w:rPr>
            </w:pPr>
            <w:r w:rsidRPr="00241041">
              <w:rPr>
                <w:rFonts w:asciiTheme="minorHAnsi" w:eastAsia="Times New Roman" w:hAnsiTheme="minorHAnsi" w:cstheme="minorHAnsi"/>
                <w:b/>
                <w:bCs/>
                <w:color w:val="FFFFFF"/>
                <w:sz w:val="16"/>
                <w:szCs w:val="16"/>
                <w:lang w:val="es-MX" w:eastAsia="es-MX"/>
              </w:rPr>
              <w:t xml:space="preserve">RECIBE DEL DISTRITO </w:t>
            </w:r>
            <w:r>
              <w:rPr>
                <w:rFonts w:asciiTheme="minorHAnsi" w:eastAsia="Times New Roman" w:hAnsiTheme="minorHAnsi" w:cstheme="minorHAnsi"/>
                <w:b/>
                <w:bCs/>
                <w:color w:val="FFFFFF"/>
                <w:sz w:val="16"/>
                <w:szCs w:val="16"/>
                <w:lang w:val="es-MX" w:eastAsia="es-MX"/>
              </w:rPr>
              <w:t>02</w:t>
            </w:r>
            <w:r w:rsidRPr="00241041">
              <w:rPr>
                <w:rFonts w:asciiTheme="minorHAnsi" w:eastAsia="Times New Roman" w:hAnsiTheme="minorHAnsi" w:cstheme="minorHAnsi"/>
                <w:b/>
                <w:bCs/>
                <w:color w:val="FFFFFF"/>
                <w:sz w:val="16"/>
                <w:szCs w:val="16"/>
                <w:lang w:val="es-MX" w:eastAsia="es-MX"/>
              </w:rPr>
              <w:t xml:space="preserve"> </w:t>
            </w:r>
            <w:r>
              <w:rPr>
                <w:rFonts w:asciiTheme="minorHAnsi" w:eastAsia="Times New Roman" w:hAnsiTheme="minorHAnsi" w:cstheme="minorHAnsi"/>
                <w:b/>
                <w:bCs/>
                <w:color w:val="FFFFFF"/>
                <w:sz w:val="16"/>
                <w:szCs w:val="16"/>
                <w:lang w:val="es-MX" w:eastAsia="es-MX"/>
              </w:rPr>
              <w:t>CÁRDENAS PARCIALIDAD</w:t>
            </w:r>
          </w:p>
        </w:tc>
        <w:tc>
          <w:tcPr>
            <w:tcW w:w="715" w:type="pct"/>
            <w:tcBorders>
              <w:top w:val="single" w:sz="4" w:space="0" w:color="auto"/>
              <w:left w:val="single" w:sz="4" w:space="0" w:color="auto"/>
              <w:bottom w:val="single" w:sz="4" w:space="0" w:color="auto"/>
              <w:right w:val="single" w:sz="4" w:space="0" w:color="auto"/>
            </w:tcBorders>
            <w:shd w:val="clear" w:color="000000" w:fill="820041"/>
            <w:vAlign w:val="center"/>
            <w:hideMark/>
          </w:tcPr>
          <w:p w14:paraId="1C075BC5" w14:textId="45532D21" w:rsidR="00743742" w:rsidRPr="00241041" w:rsidRDefault="00743742" w:rsidP="00743742">
            <w:pPr>
              <w:widowControl/>
              <w:autoSpaceDE/>
              <w:autoSpaceDN/>
              <w:jc w:val="center"/>
              <w:rPr>
                <w:rFonts w:asciiTheme="minorHAnsi" w:eastAsia="Times New Roman" w:hAnsiTheme="minorHAnsi" w:cstheme="minorHAnsi"/>
                <w:b/>
                <w:bCs/>
                <w:color w:val="FFFFFF"/>
                <w:sz w:val="16"/>
                <w:szCs w:val="16"/>
                <w:lang w:val="es-MX" w:eastAsia="es-MX"/>
              </w:rPr>
            </w:pPr>
            <w:r>
              <w:rPr>
                <w:rFonts w:asciiTheme="minorHAnsi" w:eastAsia="Times New Roman" w:hAnsiTheme="minorHAnsi" w:cstheme="minorHAnsi"/>
                <w:b/>
                <w:bCs/>
                <w:color w:val="FFFFFF"/>
                <w:sz w:val="16"/>
                <w:szCs w:val="16"/>
                <w:lang w:val="es-MX" w:eastAsia="es-MX"/>
              </w:rPr>
              <w:t xml:space="preserve">RECIBE DEL DISTRITO 10 HUIMANGUILLO PARCIALIDAD </w:t>
            </w:r>
          </w:p>
        </w:tc>
        <w:tc>
          <w:tcPr>
            <w:tcW w:w="594" w:type="pct"/>
            <w:tcBorders>
              <w:top w:val="single" w:sz="4" w:space="0" w:color="auto"/>
              <w:left w:val="single" w:sz="4" w:space="0" w:color="auto"/>
              <w:bottom w:val="single" w:sz="4" w:space="0" w:color="auto"/>
              <w:right w:val="single" w:sz="4" w:space="0" w:color="auto"/>
            </w:tcBorders>
            <w:shd w:val="clear" w:color="000000" w:fill="820041"/>
          </w:tcPr>
          <w:p w14:paraId="7D68B715" w14:textId="0FBB62FA" w:rsidR="00743742" w:rsidRPr="00241041" w:rsidRDefault="00743742" w:rsidP="00147919">
            <w:pPr>
              <w:widowControl/>
              <w:autoSpaceDE/>
              <w:autoSpaceDN/>
              <w:jc w:val="center"/>
              <w:rPr>
                <w:rFonts w:asciiTheme="minorHAnsi" w:eastAsia="Times New Roman" w:hAnsiTheme="minorHAnsi" w:cstheme="minorHAnsi"/>
                <w:b/>
                <w:bCs/>
                <w:color w:val="FFFFFF"/>
                <w:sz w:val="16"/>
                <w:szCs w:val="16"/>
                <w:lang w:val="es-MX" w:eastAsia="es-MX"/>
              </w:rPr>
            </w:pPr>
            <w:r w:rsidRPr="00241041">
              <w:rPr>
                <w:rFonts w:asciiTheme="minorHAnsi" w:eastAsia="Times New Roman" w:hAnsiTheme="minorHAnsi" w:cstheme="minorHAnsi"/>
                <w:b/>
                <w:bCs/>
                <w:color w:val="FFFFFF"/>
                <w:sz w:val="16"/>
                <w:szCs w:val="16"/>
                <w:lang w:val="es-MX" w:eastAsia="es-MX"/>
              </w:rPr>
              <w:t xml:space="preserve">REALIZA TOTALIDAD </w:t>
            </w:r>
            <w:r>
              <w:rPr>
                <w:rFonts w:asciiTheme="minorHAnsi" w:eastAsia="Times New Roman" w:hAnsiTheme="minorHAnsi" w:cstheme="minorHAnsi"/>
                <w:b/>
                <w:bCs/>
                <w:color w:val="FFFFFF"/>
                <w:sz w:val="16"/>
                <w:szCs w:val="16"/>
                <w:lang w:val="es-MX" w:eastAsia="es-MX"/>
              </w:rPr>
              <w:t xml:space="preserve"> Y ENVÍA AL CE RESULTADOS</w:t>
            </w:r>
          </w:p>
        </w:tc>
      </w:tr>
      <w:tr w:rsidR="0024188F" w:rsidRPr="00241041" w14:paraId="650E2E58" w14:textId="77777777" w:rsidTr="0024188F">
        <w:trPr>
          <w:trHeight w:val="432"/>
        </w:trPr>
        <w:tc>
          <w:tcPr>
            <w:tcW w:w="52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14A07CE" w14:textId="77777777" w:rsidR="0024188F" w:rsidRPr="00241041" w:rsidRDefault="0024188F" w:rsidP="00ED62A4">
            <w:pPr>
              <w:widowControl/>
              <w:autoSpaceDE/>
              <w:autoSpaceDN/>
              <w:rPr>
                <w:rFonts w:asciiTheme="minorHAnsi" w:eastAsia="Times New Roman" w:hAnsiTheme="minorHAnsi" w:cstheme="minorHAnsi"/>
                <w:b/>
                <w:bCs/>
                <w:color w:val="000000"/>
                <w:sz w:val="16"/>
                <w:szCs w:val="16"/>
                <w:lang w:val="es-MX" w:eastAsia="es-MX"/>
              </w:rPr>
            </w:pPr>
            <w:r w:rsidRPr="00241041">
              <w:rPr>
                <w:rFonts w:asciiTheme="minorHAnsi" w:eastAsia="Times New Roman" w:hAnsiTheme="minorHAnsi" w:cstheme="minorHAnsi"/>
                <w:b/>
                <w:bCs/>
                <w:color w:val="000000"/>
                <w:sz w:val="16"/>
                <w:szCs w:val="16"/>
                <w:lang w:val="es-MX" w:eastAsia="es-MX"/>
              </w:rPr>
              <w:t>01 CÁRDENAS</w:t>
            </w:r>
          </w:p>
        </w:tc>
        <w:tc>
          <w:tcPr>
            <w:tcW w:w="518" w:type="pct"/>
            <w:vMerge w:val="restart"/>
            <w:tcBorders>
              <w:top w:val="single" w:sz="4" w:space="0" w:color="auto"/>
              <w:left w:val="nil"/>
              <w:bottom w:val="single" w:sz="4" w:space="0" w:color="auto"/>
              <w:right w:val="single" w:sz="4" w:space="0" w:color="auto"/>
            </w:tcBorders>
            <w:shd w:val="clear" w:color="auto" w:fill="FF9999"/>
            <w:vAlign w:val="center"/>
            <w:hideMark/>
          </w:tcPr>
          <w:p w14:paraId="035EAE59" w14:textId="41E55A6F" w:rsidR="0024188F" w:rsidRPr="00241041" w:rsidRDefault="0024188F" w:rsidP="003F44EA">
            <w:pPr>
              <w:widowControl/>
              <w:autoSpaceDE/>
              <w:autoSpaceDN/>
              <w:jc w:val="both"/>
              <w:rPr>
                <w:rFonts w:asciiTheme="minorHAnsi" w:eastAsia="Times New Roman" w:hAnsiTheme="minorHAnsi" w:cstheme="minorHAnsi"/>
                <w:b/>
                <w:bCs/>
                <w:sz w:val="16"/>
                <w:szCs w:val="16"/>
                <w:lang w:val="es-MX" w:eastAsia="es-MX"/>
              </w:rPr>
            </w:pPr>
            <w:proofErr w:type="spellStart"/>
            <w:r w:rsidRPr="00241041">
              <w:rPr>
                <w:rFonts w:asciiTheme="minorHAnsi" w:eastAsia="Times New Roman" w:hAnsiTheme="minorHAnsi" w:cstheme="minorHAnsi"/>
                <w:b/>
                <w:bCs/>
                <w:sz w:val="16"/>
                <w:szCs w:val="16"/>
                <w:lang w:val="es-MX" w:eastAsia="es-MX"/>
              </w:rPr>
              <w:t>18vo</w:t>
            </w:r>
            <w:proofErr w:type="spellEnd"/>
            <w:r w:rsidRPr="00241041">
              <w:rPr>
                <w:rFonts w:asciiTheme="minorHAnsi" w:eastAsia="Times New Roman" w:hAnsiTheme="minorHAnsi" w:cstheme="minorHAnsi"/>
                <w:b/>
                <w:bCs/>
                <w:sz w:val="16"/>
                <w:szCs w:val="16"/>
                <w:lang w:val="es-MX" w:eastAsia="es-MX"/>
              </w:rPr>
              <w:t xml:space="preserve"> DISTRITO JUDICIAL</w:t>
            </w:r>
          </w:p>
          <w:p w14:paraId="501A45FF" w14:textId="0B0D3A90" w:rsidR="0024188F" w:rsidRPr="00241041" w:rsidRDefault="0024188F" w:rsidP="003F44EA">
            <w:pPr>
              <w:widowControl/>
              <w:autoSpaceDE/>
              <w:autoSpaceDN/>
              <w:jc w:val="both"/>
              <w:rPr>
                <w:rFonts w:asciiTheme="minorHAnsi" w:eastAsia="Times New Roman" w:hAnsiTheme="minorHAnsi" w:cstheme="minorHAnsi"/>
                <w:b/>
                <w:bCs/>
                <w:sz w:val="16"/>
                <w:szCs w:val="16"/>
                <w:lang w:val="es-MX" w:eastAsia="es-MX"/>
              </w:rPr>
            </w:pPr>
            <w:r w:rsidRPr="00241041">
              <w:rPr>
                <w:rFonts w:asciiTheme="minorHAnsi" w:eastAsia="Times New Roman" w:hAnsiTheme="minorHAnsi" w:cstheme="minorHAnsi"/>
                <w:b/>
                <w:bCs/>
                <w:sz w:val="16"/>
                <w:szCs w:val="16"/>
                <w:lang w:val="es-MX" w:eastAsia="es-MX"/>
              </w:rPr>
              <w:t>V. LA VENTA</w:t>
            </w:r>
          </w:p>
        </w:tc>
        <w:tc>
          <w:tcPr>
            <w:tcW w:w="715" w:type="pct"/>
            <w:tcBorders>
              <w:top w:val="single" w:sz="4" w:space="0" w:color="auto"/>
              <w:left w:val="nil"/>
              <w:bottom w:val="single" w:sz="4" w:space="0" w:color="auto"/>
              <w:right w:val="single" w:sz="4" w:space="0" w:color="auto"/>
            </w:tcBorders>
            <w:shd w:val="clear" w:color="auto" w:fill="FF9999"/>
            <w:vAlign w:val="center"/>
            <w:hideMark/>
          </w:tcPr>
          <w:p w14:paraId="4E1C0E3C" w14:textId="77777777" w:rsidR="0024188F" w:rsidRPr="00241041" w:rsidRDefault="0024188F" w:rsidP="00ED62A4">
            <w:pPr>
              <w:widowControl/>
              <w:autoSpaceDE/>
              <w:autoSpaceDN/>
              <w:jc w:val="center"/>
              <w:rPr>
                <w:rFonts w:asciiTheme="minorHAnsi" w:eastAsia="Times New Roman" w:hAnsiTheme="minorHAnsi" w:cstheme="minorHAnsi"/>
                <w:b/>
                <w:bCs/>
                <w:color w:val="000000"/>
                <w:sz w:val="16"/>
                <w:szCs w:val="16"/>
                <w:lang w:val="es-MX" w:eastAsia="es-MX"/>
              </w:rPr>
            </w:pPr>
            <w:r w:rsidRPr="00241041">
              <w:rPr>
                <w:rFonts w:asciiTheme="minorHAnsi" w:eastAsia="Times New Roman" w:hAnsiTheme="minorHAnsi" w:cstheme="minorHAnsi"/>
                <w:b/>
                <w:bCs/>
                <w:color w:val="000000"/>
                <w:sz w:val="16"/>
                <w:szCs w:val="16"/>
                <w:lang w:val="es-MX" w:eastAsia="es-MX"/>
              </w:rPr>
              <w:t xml:space="preserve">J CIVIL </w:t>
            </w:r>
          </w:p>
          <w:p w14:paraId="58043B51" w14:textId="303DCE32" w:rsidR="0024188F" w:rsidRPr="00241041" w:rsidRDefault="0024188F" w:rsidP="00ED62A4">
            <w:pPr>
              <w:widowControl/>
              <w:autoSpaceDE/>
              <w:autoSpaceDN/>
              <w:jc w:val="center"/>
              <w:rPr>
                <w:rFonts w:asciiTheme="minorHAnsi" w:eastAsia="Times New Roman" w:hAnsiTheme="minorHAnsi" w:cstheme="minorHAnsi"/>
                <w:b/>
                <w:bCs/>
                <w:color w:val="000000"/>
                <w:sz w:val="16"/>
                <w:szCs w:val="16"/>
                <w:lang w:val="es-MX" w:eastAsia="es-MX"/>
              </w:rPr>
            </w:pPr>
            <w:r w:rsidRPr="00241041">
              <w:rPr>
                <w:rFonts w:asciiTheme="minorHAnsi" w:eastAsia="Times New Roman" w:hAnsiTheme="minorHAnsi" w:cstheme="minorHAnsi"/>
                <w:b/>
                <w:bCs/>
                <w:color w:val="000000"/>
                <w:sz w:val="16"/>
                <w:szCs w:val="16"/>
                <w:lang w:val="es-MX" w:eastAsia="es-MX"/>
              </w:rPr>
              <w:t>V. LA VENTA (P)</w:t>
            </w:r>
          </w:p>
        </w:tc>
        <w:tc>
          <w:tcPr>
            <w:tcW w:w="611" w:type="pct"/>
            <w:vMerge w:val="restart"/>
            <w:tcBorders>
              <w:top w:val="single" w:sz="4" w:space="0" w:color="auto"/>
              <w:left w:val="nil"/>
              <w:bottom w:val="single" w:sz="4" w:space="0" w:color="auto"/>
              <w:right w:val="single" w:sz="4" w:space="0" w:color="auto"/>
            </w:tcBorders>
            <w:shd w:val="clear" w:color="auto" w:fill="990099"/>
            <w:vAlign w:val="center"/>
          </w:tcPr>
          <w:p w14:paraId="485E573D" w14:textId="77777777" w:rsidR="0024188F" w:rsidRPr="00241041" w:rsidRDefault="0024188F" w:rsidP="00743742">
            <w:pPr>
              <w:widowControl/>
              <w:autoSpaceDE/>
              <w:autoSpaceDN/>
              <w:jc w:val="center"/>
              <w:rPr>
                <w:rFonts w:asciiTheme="minorHAnsi" w:eastAsia="Times New Roman" w:hAnsiTheme="minorHAnsi" w:cstheme="minorHAnsi"/>
                <w:b/>
                <w:bCs/>
                <w:color w:val="FFFFFF"/>
                <w:sz w:val="16"/>
                <w:szCs w:val="16"/>
                <w:lang w:val="es-MX" w:eastAsia="es-MX"/>
              </w:rPr>
            </w:pPr>
            <w:r w:rsidRPr="00241041">
              <w:rPr>
                <w:rFonts w:asciiTheme="minorHAnsi" w:eastAsia="Times New Roman" w:hAnsiTheme="minorHAnsi" w:cstheme="minorHAnsi"/>
                <w:b/>
                <w:bCs/>
                <w:color w:val="FFFFFF"/>
                <w:sz w:val="16"/>
                <w:szCs w:val="16"/>
                <w:lang w:val="es-MX" w:eastAsia="es-MX"/>
              </w:rPr>
              <w:t>J CIVIL</w:t>
            </w:r>
          </w:p>
          <w:p w14:paraId="6A801063" w14:textId="15C43B06" w:rsidR="0024188F" w:rsidRPr="00241041" w:rsidRDefault="0024188F" w:rsidP="00743742">
            <w:pPr>
              <w:widowControl/>
              <w:autoSpaceDE/>
              <w:autoSpaceDN/>
              <w:jc w:val="center"/>
              <w:rPr>
                <w:rFonts w:asciiTheme="minorHAnsi" w:eastAsia="Times New Roman" w:hAnsiTheme="minorHAnsi" w:cstheme="minorHAnsi"/>
                <w:b/>
                <w:bCs/>
                <w:color w:val="000000"/>
                <w:sz w:val="16"/>
                <w:szCs w:val="16"/>
                <w:lang w:val="es-MX" w:eastAsia="es-MX"/>
              </w:rPr>
            </w:pPr>
            <w:r w:rsidRPr="00241041">
              <w:rPr>
                <w:rFonts w:asciiTheme="minorHAnsi" w:eastAsia="Times New Roman" w:hAnsiTheme="minorHAnsi" w:cstheme="minorHAnsi"/>
                <w:b/>
                <w:bCs/>
                <w:color w:val="FFFFFF"/>
                <w:sz w:val="16"/>
                <w:szCs w:val="16"/>
                <w:lang w:val="es-MX" w:eastAsia="es-MX"/>
              </w:rPr>
              <w:t>CÁRDENAS (P)</w:t>
            </w:r>
          </w:p>
        </w:tc>
        <w:tc>
          <w:tcPr>
            <w:tcW w:w="715" w:type="pct"/>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775AF693" w14:textId="73C8E93D" w:rsidR="0024188F" w:rsidRPr="00241041" w:rsidRDefault="0024188F" w:rsidP="00743742">
            <w:pPr>
              <w:widowControl/>
              <w:autoSpaceDE/>
              <w:autoSpaceDN/>
              <w:jc w:val="center"/>
              <w:rPr>
                <w:rFonts w:asciiTheme="minorHAnsi" w:eastAsia="Times New Roman" w:hAnsiTheme="minorHAnsi" w:cstheme="minorHAnsi"/>
                <w:b/>
                <w:bCs/>
                <w:color w:val="000000"/>
                <w:sz w:val="16"/>
                <w:szCs w:val="16"/>
                <w:lang w:val="es-MX" w:eastAsia="es-MX"/>
              </w:rPr>
            </w:pPr>
            <w:r w:rsidRPr="00241041">
              <w:rPr>
                <w:rFonts w:asciiTheme="minorHAnsi" w:eastAsia="Times New Roman" w:hAnsiTheme="minorHAnsi" w:cstheme="minorHAnsi"/>
                <w:b/>
                <w:bCs/>
                <w:color w:val="FFFFFF"/>
                <w:sz w:val="16"/>
                <w:szCs w:val="16"/>
                <w:lang w:val="es-MX" w:eastAsia="es-MX"/>
              </w:rPr>
              <w:t>J CIVIL HUIMANGUILLO (P)</w:t>
            </w:r>
          </w:p>
        </w:tc>
        <w:tc>
          <w:tcPr>
            <w:tcW w:w="611" w:type="pct"/>
            <w:vMerge w:val="restart"/>
            <w:tcBorders>
              <w:top w:val="single" w:sz="4" w:space="0" w:color="auto"/>
              <w:left w:val="single" w:sz="4" w:space="0" w:color="auto"/>
              <w:bottom w:val="single" w:sz="4" w:space="0" w:color="auto"/>
              <w:right w:val="single" w:sz="4" w:space="0" w:color="auto"/>
            </w:tcBorders>
            <w:shd w:val="clear" w:color="auto" w:fill="FF9999"/>
            <w:vAlign w:val="center"/>
            <w:hideMark/>
          </w:tcPr>
          <w:p w14:paraId="3E35A4F0" w14:textId="7BE0BA60" w:rsidR="0024188F" w:rsidRPr="00241041" w:rsidRDefault="0024188F" w:rsidP="00ED62A4">
            <w:pPr>
              <w:widowControl/>
              <w:autoSpaceDE/>
              <w:autoSpaceDN/>
              <w:jc w:val="center"/>
              <w:rPr>
                <w:rFonts w:asciiTheme="minorHAnsi" w:eastAsia="Times New Roman" w:hAnsiTheme="minorHAnsi" w:cstheme="minorHAnsi"/>
                <w:b/>
                <w:bCs/>
                <w:color w:val="000000"/>
                <w:sz w:val="16"/>
                <w:szCs w:val="16"/>
                <w:lang w:val="es-MX" w:eastAsia="es-MX"/>
              </w:rPr>
            </w:pPr>
            <w:r w:rsidRPr="00241041">
              <w:rPr>
                <w:rFonts w:asciiTheme="minorHAnsi" w:eastAsia="Times New Roman" w:hAnsiTheme="minorHAnsi" w:cstheme="minorHAnsi"/>
                <w:b/>
                <w:bCs/>
                <w:color w:val="000000"/>
                <w:sz w:val="16"/>
                <w:szCs w:val="16"/>
                <w:lang w:val="es-MX" w:eastAsia="es-MX"/>
              </w:rPr>
              <w:t xml:space="preserve">J CIVIL </w:t>
            </w:r>
          </w:p>
          <w:p w14:paraId="35646C44" w14:textId="5D0C5C16" w:rsidR="0024188F" w:rsidRPr="00241041" w:rsidRDefault="0024188F" w:rsidP="00ED62A4">
            <w:pPr>
              <w:widowControl/>
              <w:autoSpaceDE/>
              <w:autoSpaceDN/>
              <w:jc w:val="center"/>
              <w:rPr>
                <w:rFonts w:asciiTheme="minorHAnsi" w:eastAsia="Times New Roman" w:hAnsiTheme="minorHAnsi" w:cstheme="minorHAnsi"/>
                <w:b/>
                <w:bCs/>
                <w:color w:val="000000"/>
                <w:sz w:val="16"/>
                <w:szCs w:val="16"/>
                <w:lang w:val="es-MX" w:eastAsia="es-MX"/>
              </w:rPr>
            </w:pPr>
            <w:r w:rsidRPr="00241041">
              <w:rPr>
                <w:rFonts w:asciiTheme="minorHAnsi" w:eastAsia="Times New Roman" w:hAnsiTheme="minorHAnsi" w:cstheme="minorHAnsi"/>
                <w:b/>
                <w:bCs/>
                <w:color w:val="000000"/>
                <w:sz w:val="16"/>
                <w:szCs w:val="16"/>
                <w:lang w:val="es-MX" w:eastAsia="es-MX"/>
              </w:rPr>
              <w:t>V. LA VENTA (P)</w:t>
            </w:r>
          </w:p>
        </w:tc>
        <w:tc>
          <w:tcPr>
            <w:tcW w:w="715" w:type="pct"/>
            <w:vMerge w:val="restart"/>
            <w:tcBorders>
              <w:top w:val="single" w:sz="4" w:space="0" w:color="auto"/>
              <w:left w:val="single" w:sz="4" w:space="0" w:color="auto"/>
              <w:bottom w:val="single" w:sz="4" w:space="0" w:color="auto"/>
              <w:right w:val="single" w:sz="4" w:space="0" w:color="auto"/>
            </w:tcBorders>
            <w:shd w:val="clear" w:color="auto" w:fill="FF9999"/>
            <w:vAlign w:val="center"/>
            <w:hideMark/>
          </w:tcPr>
          <w:p w14:paraId="287444F0" w14:textId="77777777" w:rsidR="0024188F" w:rsidRPr="00241041" w:rsidRDefault="0024188F" w:rsidP="00ED62A4">
            <w:pPr>
              <w:widowControl/>
              <w:autoSpaceDE/>
              <w:autoSpaceDN/>
              <w:jc w:val="center"/>
              <w:rPr>
                <w:rFonts w:asciiTheme="minorHAnsi" w:eastAsia="Times New Roman" w:hAnsiTheme="minorHAnsi" w:cstheme="minorHAnsi"/>
                <w:b/>
                <w:bCs/>
                <w:color w:val="000000"/>
                <w:sz w:val="16"/>
                <w:szCs w:val="16"/>
                <w:lang w:val="es-MX" w:eastAsia="es-MX"/>
              </w:rPr>
            </w:pPr>
            <w:r w:rsidRPr="00241041">
              <w:rPr>
                <w:rFonts w:asciiTheme="minorHAnsi" w:eastAsia="Times New Roman" w:hAnsiTheme="minorHAnsi" w:cstheme="minorHAnsi"/>
                <w:b/>
                <w:bCs/>
                <w:color w:val="000000"/>
                <w:sz w:val="16"/>
                <w:szCs w:val="16"/>
                <w:lang w:val="es-MX" w:eastAsia="es-MX"/>
              </w:rPr>
              <w:t>J CIVIL</w:t>
            </w:r>
          </w:p>
          <w:p w14:paraId="689A3E5F" w14:textId="2D89F6F4" w:rsidR="0024188F" w:rsidRPr="00241041" w:rsidRDefault="0024188F" w:rsidP="00ED62A4">
            <w:pPr>
              <w:widowControl/>
              <w:autoSpaceDE/>
              <w:autoSpaceDN/>
              <w:jc w:val="center"/>
              <w:rPr>
                <w:rFonts w:asciiTheme="minorHAnsi" w:eastAsia="Times New Roman" w:hAnsiTheme="minorHAnsi" w:cstheme="minorHAnsi"/>
                <w:b/>
                <w:bCs/>
                <w:color w:val="000000"/>
                <w:sz w:val="16"/>
                <w:szCs w:val="16"/>
                <w:lang w:val="es-MX" w:eastAsia="es-MX"/>
              </w:rPr>
            </w:pPr>
            <w:r>
              <w:rPr>
                <w:rFonts w:asciiTheme="minorHAnsi" w:eastAsia="Times New Roman" w:hAnsiTheme="minorHAnsi" w:cstheme="minorHAnsi"/>
                <w:b/>
                <w:bCs/>
                <w:color w:val="000000"/>
                <w:sz w:val="16"/>
                <w:szCs w:val="16"/>
                <w:lang w:val="es-MX" w:eastAsia="es-MX"/>
              </w:rPr>
              <w:t xml:space="preserve"> V. LA VENTA (P</w:t>
            </w:r>
            <w:r w:rsidRPr="00241041">
              <w:rPr>
                <w:rFonts w:asciiTheme="minorHAnsi" w:eastAsia="Times New Roman" w:hAnsiTheme="minorHAnsi" w:cstheme="minorHAnsi"/>
                <w:b/>
                <w:bCs/>
                <w:color w:val="000000"/>
                <w:sz w:val="16"/>
                <w:szCs w:val="16"/>
                <w:lang w:val="es-MX" w:eastAsia="es-MX"/>
              </w:rPr>
              <w:t>)</w:t>
            </w:r>
          </w:p>
        </w:tc>
        <w:tc>
          <w:tcPr>
            <w:tcW w:w="594" w:type="pct"/>
            <w:vMerge w:val="restart"/>
            <w:tcBorders>
              <w:top w:val="single" w:sz="4" w:space="0" w:color="auto"/>
              <w:left w:val="single" w:sz="4" w:space="0" w:color="auto"/>
              <w:bottom w:val="single" w:sz="4" w:space="0" w:color="auto"/>
              <w:right w:val="single" w:sz="4" w:space="0" w:color="auto"/>
            </w:tcBorders>
            <w:shd w:val="clear" w:color="auto" w:fill="FF9999"/>
            <w:vAlign w:val="center"/>
          </w:tcPr>
          <w:p w14:paraId="2BB89C93" w14:textId="77777777" w:rsidR="0024188F" w:rsidRPr="00241041" w:rsidRDefault="0024188F" w:rsidP="00743742">
            <w:pPr>
              <w:widowControl/>
              <w:autoSpaceDE/>
              <w:autoSpaceDN/>
              <w:jc w:val="center"/>
              <w:rPr>
                <w:rFonts w:asciiTheme="minorHAnsi" w:eastAsia="Times New Roman" w:hAnsiTheme="minorHAnsi" w:cstheme="minorHAnsi"/>
                <w:b/>
                <w:bCs/>
                <w:color w:val="000000"/>
                <w:sz w:val="16"/>
                <w:szCs w:val="16"/>
                <w:lang w:val="es-MX" w:eastAsia="es-MX"/>
              </w:rPr>
            </w:pPr>
            <w:r w:rsidRPr="00241041">
              <w:rPr>
                <w:rFonts w:asciiTheme="minorHAnsi" w:eastAsia="Times New Roman" w:hAnsiTheme="minorHAnsi" w:cstheme="minorHAnsi"/>
                <w:b/>
                <w:bCs/>
                <w:color w:val="000000"/>
                <w:sz w:val="16"/>
                <w:szCs w:val="16"/>
                <w:lang w:val="es-MX" w:eastAsia="es-MX"/>
              </w:rPr>
              <w:t>J CIVIL</w:t>
            </w:r>
          </w:p>
          <w:p w14:paraId="577DA76E" w14:textId="77777777" w:rsidR="0024188F" w:rsidRPr="00241041" w:rsidRDefault="0024188F" w:rsidP="00743742">
            <w:pPr>
              <w:widowControl/>
              <w:autoSpaceDE/>
              <w:autoSpaceDN/>
              <w:jc w:val="center"/>
              <w:rPr>
                <w:rFonts w:asciiTheme="minorHAnsi" w:eastAsia="Times New Roman" w:hAnsiTheme="minorHAnsi" w:cstheme="minorHAnsi"/>
                <w:b/>
                <w:bCs/>
                <w:color w:val="FFFFFF"/>
                <w:sz w:val="16"/>
                <w:szCs w:val="16"/>
                <w:lang w:val="es-MX" w:eastAsia="es-MX"/>
              </w:rPr>
            </w:pPr>
            <w:r>
              <w:rPr>
                <w:rFonts w:asciiTheme="minorHAnsi" w:eastAsia="Times New Roman" w:hAnsiTheme="minorHAnsi" w:cstheme="minorHAnsi"/>
                <w:b/>
                <w:bCs/>
                <w:color w:val="000000"/>
                <w:sz w:val="16"/>
                <w:szCs w:val="16"/>
                <w:lang w:val="es-MX" w:eastAsia="es-MX"/>
              </w:rPr>
              <w:t>V. LA VENTA (T</w:t>
            </w:r>
            <w:r w:rsidRPr="00241041">
              <w:rPr>
                <w:rFonts w:asciiTheme="minorHAnsi" w:eastAsia="Times New Roman" w:hAnsiTheme="minorHAnsi" w:cstheme="minorHAnsi"/>
                <w:b/>
                <w:bCs/>
                <w:color w:val="000000"/>
                <w:sz w:val="16"/>
                <w:szCs w:val="16"/>
                <w:lang w:val="es-MX" w:eastAsia="es-MX"/>
              </w:rPr>
              <w:t>)</w:t>
            </w:r>
          </w:p>
          <w:p w14:paraId="652CE9AB" w14:textId="5284E024" w:rsidR="0024188F" w:rsidRPr="00241041" w:rsidRDefault="0024188F" w:rsidP="00241041">
            <w:pPr>
              <w:jc w:val="center"/>
              <w:rPr>
                <w:rFonts w:asciiTheme="minorHAnsi" w:eastAsia="Times New Roman" w:hAnsiTheme="minorHAnsi" w:cstheme="minorHAnsi"/>
                <w:b/>
                <w:bCs/>
                <w:color w:val="FFFFFF"/>
                <w:sz w:val="16"/>
                <w:szCs w:val="16"/>
                <w:lang w:val="es-MX" w:eastAsia="es-MX"/>
              </w:rPr>
            </w:pPr>
          </w:p>
        </w:tc>
      </w:tr>
      <w:tr w:rsidR="0024188F" w:rsidRPr="00241041" w14:paraId="5B58F8A5" w14:textId="77777777" w:rsidTr="0024188F">
        <w:trPr>
          <w:trHeight w:val="445"/>
        </w:trPr>
        <w:tc>
          <w:tcPr>
            <w:tcW w:w="521" w:type="pct"/>
            <w:vMerge/>
            <w:tcBorders>
              <w:top w:val="single" w:sz="4" w:space="0" w:color="auto"/>
              <w:left w:val="single" w:sz="4" w:space="0" w:color="auto"/>
              <w:right w:val="single" w:sz="4" w:space="0" w:color="auto"/>
            </w:tcBorders>
            <w:shd w:val="clear" w:color="000000" w:fill="FFFFFF"/>
            <w:vAlign w:val="center"/>
          </w:tcPr>
          <w:p w14:paraId="49C8B046" w14:textId="77777777" w:rsidR="0024188F" w:rsidRPr="00241041" w:rsidRDefault="0024188F" w:rsidP="00ED62A4">
            <w:pPr>
              <w:widowControl/>
              <w:autoSpaceDE/>
              <w:autoSpaceDN/>
              <w:rPr>
                <w:rFonts w:asciiTheme="minorHAnsi" w:eastAsia="Times New Roman" w:hAnsiTheme="minorHAnsi" w:cstheme="minorHAnsi"/>
                <w:b/>
                <w:bCs/>
                <w:color w:val="000000"/>
                <w:sz w:val="16"/>
                <w:szCs w:val="16"/>
                <w:lang w:val="es-MX" w:eastAsia="es-MX"/>
              </w:rPr>
            </w:pPr>
          </w:p>
        </w:tc>
        <w:tc>
          <w:tcPr>
            <w:tcW w:w="518" w:type="pct"/>
            <w:vMerge/>
            <w:tcBorders>
              <w:top w:val="single" w:sz="4" w:space="0" w:color="auto"/>
              <w:left w:val="nil"/>
              <w:right w:val="single" w:sz="4" w:space="0" w:color="auto"/>
            </w:tcBorders>
            <w:shd w:val="clear" w:color="auto" w:fill="FF9999"/>
            <w:vAlign w:val="center"/>
          </w:tcPr>
          <w:p w14:paraId="331F3882" w14:textId="77777777" w:rsidR="0024188F" w:rsidRPr="00241041" w:rsidRDefault="0024188F" w:rsidP="003F44EA">
            <w:pPr>
              <w:widowControl/>
              <w:autoSpaceDE/>
              <w:autoSpaceDN/>
              <w:jc w:val="both"/>
              <w:rPr>
                <w:rFonts w:asciiTheme="minorHAnsi" w:eastAsia="Times New Roman" w:hAnsiTheme="minorHAnsi" w:cstheme="minorHAnsi"/>
                <w:b/>
                <w:bCs/>
                <w:sz w:val="16"/>
                <w:szCs w:val="16"/>
                <w:lang w:val="es-MX" w:eastAsia="es-MX"/>
              </w:rPr>
            </w:pPr>
          </w:p>
        </w:tc>
        <w:tc>
          <w:tcPr>
            <w:tcW w:w="715" w:type="pct"/>
            <w:tcBorders>
              <w:top w:val="single" w:sz="4" w:space="0" w:color="auto"/>
              <w:left w:val="nil"/>
              <w:bottom w:val="nil"/>
              <w:right w:val="single" w:sz="4" w:space="0" w:color="auto"/>
            </w:tcBorders>
            <w:shd w:val="clear" w:color="auto" w:fill="990099"/>
            <w:vAlign w:val="center"/>
          </w:tcPr>
          <w:p w14:paraId="7C5F034C" w14:textId="77777777" w:rsidR="0024188F" w:rsidRPr="00241041" w:rsidRDefault="0024188F" w:rsidP="00743742">
            <w:pPr>
              <w:widowControl/>
              <w:autoSpaceDE/>
              <w:autoSpaceDN/>
              <w:jc w:val="center"/>
              <w:rPr>
                <w:rFonts w:asciiTheme="minorHAnsi" w:eastAsia="Times New Roman" w:hAnsiTheme="minorHAnsi" w:cstheme="minorHAnsi"/>
                <w:b/>
                <w:bCs/>
                <w:color w:val="FFFFFF"/>
                <w:sz w:val="16"/>
                <w:szCs w:val="16"/>
                <w:lang w:val="es-MX" w:eastAsia="es-MX"/>
              </w:rPr>
            </w:pPr>
            <w:r w:rsidRPr="00241041">
              <w:rPr>
                <w:rFonts w:asciiTheme="minorHAnsi" w:eastAsia="Times New Roman" w:hAnsiTheme="minorHAnsi" w:cstheme="minorHAnsi"/>
                <w:b/>
                <w:bCs/>
                <w:color w:val="FFFFFF"/>
                <w:sz w:val="16"/>
                <w:szCs w:val="16"/>
                <w:lang w:val="es-MX" w:eastAsia="es-MX"/>
              </w:rPr>
              <w:t>J CIVIL</w:t>
            </w:r>
          </w:p>
          <w:p w14:paraId="4FC7AD37" w14:textId="640E8633" w:rsidR="0024188F" w:rsidRPr="00241041" w:rsidRDefault="0024188F" w:rsidP="00743742">
            <w:pPr>
              <w:widowControl/>
              <w:autoSpaceDE/>
              <w:autoSpaceDN/>
              <w:jc w:val="center"/>
              <w:rPr>
                <w:rFonts w:asciiTheme="minorHAnsi" w:eastAsia="Times New Roman" w:hAnsiTheme="minorHAnsi" w:cstheme="minorHAnsi"/>
                <w:b/>
                <w:bCs/>
                <w:color w:val="000000"/>
                <w:sz w:val="16"/>
                <w:szCs w:val="16"/>
                <w:lang w:val="es-MX" w:eastAsia="es-MX"/>
              </w:rPr>
            </w:pPr>
            <w:r w:rsidRPr="00241041">
              <w:rPr>
                <w:rFonts w:asciiTheme="minorHAnsi" w:eastAsia="Times New Roman" w:hAnsiTheme="minorHAnsi" w:cstheme="minorHAnsi"/>
                <w:b/>
                <w:bCs/>
                <w:color w:val="FFFFFF"/>
                <w:sz w:val="16"/>
                <w:szCs w:val="16"/>
                <w:lang w:val="es-MX" w:eastAsia="es-MX"/>
              </w:rPr>
              <w:t xml:space="preserve"> CÁRDENAS (P)</w:t>
            </w:r>
          </w:p>
        </w:tc>
        <w:tc>
          <w:tcPr>
            <w:tcW w:w="611" w:type="pct"/>
            <w:vMerge/>
            <w:tcBorders>
              <w:top w:val="single" w:sz="4" w:space="0" w:color="auto"/>
              <w:left w:val="nil"/>
              <w:right w:val="single" w:sz="4" w:space="0" w:color="auto"/>
            </w:tcBorders>
            <w:shd w:val="clear" w:color="auto" w:fill="FFFFFF" w:themeFill="background1"/>
          </w:tcPr>
          <w:p w14:paraId="2D62530C" w14:textId="77777777" w:rsidR="0024188F" w:rsidRPr="00241041" w:rsidRDefault="0024188F" w:rsidP="00ED62A4">
            <w:pPr>
              <w:widowControl/>
              <w:autoSpaceDE/>
              <w:autoSpaceDN/>
              <w:jc w:val="center"/>
              <w:rPr>
                <w:rFonts w:asciiTheme="minorHAnsi" w:eastAsia="Times New Roman" w:hAnsiTheme="minorHAnsi" w:cstheme="minorHAnsi"/>
                <w:b/>
                <w:bCs/>
                <w:color w:val="000000"/>
                <w:sz w:val="16"/>
                <w:szCs w:val="16"/>
                <w:lang w:val="es-MX" w:eastAsia="es-MX"/>
              </w:rPr>
            </w:pPr>
          </w:p>
        </w:tc>
        <w:tc>
          <w:tcPr>
            <w:tcW w:w="715" w:type="pct"/>
            <w:vMerge/>
            <w:tcBorders>
              <w:top w:val="single" w:sz="4" w:space="0" w:color="auto"/>
              <w:left w:val="single" w:sz="4" w:space="0" w:color="auto"/>
              <w:right w:val="single" w:sz="4" w:space="0" w:color="auto"/>
            </w:tcBorders>
            <w:shd w:val="clear" w:color="auto" w:fill="FFFFFF" w:themeFill="background1"/>
          </w:tcPr>
          <w:p w14:paraId="0E9DE357" w14:textId="77777777" w:rsidR="0024188F" w:rsidRPr="00241041" w:rsidRDefault="0024188F" w:rsidP="00ED62A4">
            <w:pPr>
              <w:widowControl/>
              <w:autoSpaceDE/>
              <w:autoSpaceDN/>
              <w:jc w:val="center"/>
              <w:rPr>
                <w:rFonts w:asciiTheme="minorHAnsi" w:eastAsia="Times New Roman" w:hAnsiTheme="minorHAnsi" w:cstheme="minorHAnsi"/>
                <w:b/>
                <w:bCs/>
                <w:color w:val="000000"/>
                <w:sz w:val="16"/>
                <w:szCs w:val="16"/>
                <w:lang w:val="es-MX" w:eastAsia="es-MX"/>
              </w:rPr>
            </w:pPr>
          </w:p>
        </w:tc>
        <w:tc>
          <w:tcPr>
            <w:tcW w:w="611" w:type="pct"/>
            <w:vMerge/>
            <w:tcBorders>
              <w:top w:val="single" w:sz="4" w:space="0" w:color="auto"/>
              <w:left w:val="single" w:sz="4" w:space="0" w:color="auto"/>
              <w:right w:val="single" w:sz="4" w:space="0" w:color="auto"/>
            </w:tcBorders>
            <w:shd w:val="clear" w:color="auto" w:fill="FFFFFF" w:themeFill="background1"/>
            <w:vAlign w:val="center"/>
          </w:tcPr>
          <w:p w14:paraId="3A4CF697" w14:textId="77B24F6C" w:rsidR="0024188F" w:rsidRPr="00241041" w:rsidRDefault="0024188F" w:rsidP="00ED62A4">
            <w:pPr>
              <w:widowControl/>
              <w:autoSpaceDE/>
              <w:autoSpaceDN/>
              <w:jc w:val="center"/>
              <w:rPr>
                <w:rFonts w:asciiTheme="minorHAnsi" w:eastAsia="Times New Roman" w:hAnsiTheme="minorHAnsi" w:cstheme="minorHAnsi"/>
                <w:b/>
                <w:bCs/>
                <w:color w:val="000000"/>
                <w:sz w:val="16"/>
                <w:szCs w:val="16"/>
                <w:lang w:val="es-MX" w:eastAsia="es-MX"/>
              </w:rPr>
            </w:pPr>
          </w:p>
        </w:tc>
        <w:tc>
          <w:tcPr>
            <w:tcW w:w="715" w:type="pct"/>
            <w:vMerge/>
            <w:tcBorders>
              <w:top w:val="single" w:sz="4" w:space="0" w:color="auto"/>
              <w:left w:val="single" w:sz="4" w:space="0" w:color="auto"/>
              <w:right w:val="single" w:sz="4" w:space="0" w:color="auto"/>
            </w:tcBorders>
            <w:shd w:val="clear" w:color="auto" w:fill="FFFFFF" w:themeFill="background1"/>
            <w:vAlign w:val="center"/>
          </w:tcPr>
          <w:p w14:paraId="359CD001" w14:textId="77777777" w:rsidR="0024188F" w:rsidRPr="00241041" w:rsidRDefault="0024188F" w:rsidP="00ED62A4">
            <w:pPr>
              <w:widowControl/>
              <w:autoSpaceDE/>
              <w:autoSpaceDN/>
              <w:jc w:val="center"/>
              <w:rPr>
                <w:rFonts w:asciiTheme="minorHAnsi" w:eastAsia="Times New Roman" w:hAnsiTheme="minorHAnsi" w:cstheme="minorHAnsi"/>
                <w:b/>
                <w:bCs/>
                <w:color w:val="000000"/>
                <w:sz w:val="16"/>
                <w:szCs w:val="16"/>
                <w:lang w:val="es-MX" w:eastAsia="es-MX"/>
              </w:rPr>
            </w:pPr>
          </w:p>
        </w:tc>
        <w:tc>
          <w:tcPr>
            <w:tcW w:w="594" w:type="pct"/>
            <w:vMerge/>
            <w:tcBorders>
              <w:top w:val="single" w:sz="4" w:space="0" w:color="auto"/>
              <w:left w:val="single" w:sz="4" w:space="0" w:color="auto"/>
              <w:right w:val="single" w:sz="4" w:space="0" w:color="auto"/>
            </w:tcBorders>
            <w:shd w:val="clear" w:color="auto" w:fill="FFFFFF" w:themeFill="background1"/>
          </w:tcPr>
          <w:p w14:paraId="5BE48556" w14:textId="157C2AAB" w:rsidR="0024188F" w:rsidRPr="00241041" w:rsidRDefault="0024188F" w:rsidP="00241041">
            <w:pPr>
              <w:widowControl/>
              <w:autoSpaceDE/>
              <w:autoSpaceDN/>
              <w:jc w:val="center"/>
              <w:rPr>
                <w:rFonts w:asciiTheme="minorHAnsi" w:eastAsia="Times New Roman" w:hAnsiTheme="minorHAnsi" w:cstheme="minorHAnsi"/>
                <w:b/>
                <w:bCs/>
                <w:color w:val="FFFFFF"/>
                <w:sz w:val="16"/>
                <w:szCs w:val="16"/>
                <w:lang w:val="es-MX" w:eastAsia="es-MX"/>
              </w:rPr>
            </w:pPr>
          </w:p>
        </w:tc>
      </w:tr>
      <w:tr w:rsidR="0024188F" w:rsidRPr="00241041" w14:paraId="68872088" w14:textId="77777777" w:rsidTr="0074725E">
        <w:trPr>
          <w:trHeight w:val="410"/>
        </w:trPr>
        <w:tc>
          <w:tcPr>
            <w:tcW w:w="521" w:type="pct"/>
            <w:vMerge/>
            <w:tcBorders>
              <w:left w:val="single" w:sz="4" w:space="0" w:color="auto"/>
              <w:bottom w:val="single" w:sz="4" w:space="0" w:color="auto"/>
              <w:right w:val="single" w:sz="4" w:space="0" w:color="auto"/>
            </w:tcBorders>
            <w:shd w:val="clear" w:color="000000" w:fill="FFFFFF"/>
            <w:vAlign w:val="center"/>
          </w:tcPr>
          <w:p w14:paraId="058385F8" w14:textId="77777777" w:rsidR="0024188F" w:rsidRPr="00241041" w:rsidRDefault="0024188F" w:rsidP="00ED62A4">
            <w:pPr>
              <w:widowControl/>
              <w:autoSpaceDE/>
              <w:autoSpaceDN/>
              <w:rPr>
                <w:rFonts w:asciiTheme="minorHAnsi" w:eastAsia="Times New Roman" w:hAnsiTheme="minorHAnsi" w:cstheme="minorHAnsi"/>
                <w:b/>
                <w:bCs/>
                <w:color w:val="000000"/>
                <w:sz w:val="16"/>
                <w:szCs w:val="16"/>
                <w:lang w:val="es-MX" w:eastAsia="es-MX"/>
              </w:rPr>
            </w:pPr>
          </w:p>
        </w:tc>
        <w:tc>
          <w:tcPr>
            <w:tcW w:w="518" w:type="pct"/>
            <w:vMerge/>
            <w:tcBorders>
              <w:left w:val="nil"/>
              <w:bottom w:val="single" w:sz="4" w:space="0" w:color="auto"/>
              <w:right w:val="single" w:sz="4" w:space="0" w:color="auto"/>
            </w:tcBorders>
            <w:shd w:val="clear" w:color="auto" w:fill="FF9999"/>
            <w:vAlign w:val="center"/>
          </w:tcPr>
          <w:p w14:paraId="21B73BD5" w14:textId="77777777" w:rsidR="0024188F" w:rsidRPr="00241041" w:rsidRDefault="0024188F" w:rsidP="003F44EA">
            <w:pPr>
              <w:widowControl/>
              <w:autoSpaceDE/>
              <w:autoSpaceDN/>
              <w:jc w:val="both"/>
              <w:rPr>
                <w:rFonts w:asciiTheme="minorHAnsi" w:eastAsia="Times New Roman" w:hAnsiTheme="minorHAnsi" w:cstheme="minorHAnsi"/>
                <w:b/>
                <w:bCs/>
                <w:sz w:val="16"/>
                <w:szCs w:val="16"/>
                <w:lang w:val="es-MX" w:eastAsia="es-MX"/>
              </w:rPr>
            </w:pPr>
          </w:p>
        </w:tc>
        <w:tc>
          <w:tcPr>
            <w:tcW w:w="715" w:type="pct"/>
            <w:tcBorders>
              <w:top w:val="nil"/>
              <w:left w:val="nil"/>
              <w:bottom w:val="single" w:sz="4" w:space="0" w:color="auto"/>
              <w:right w:val="single" w:sz="4" w:space="0" w:color="auto"/>
            </w:tcBorders>
            <w:shd w:val="clear" w:color="auto" w:fill="538135" w:themeFill="accent6" w:themeFillShade="BF"/>
            <w:vAlign w:val="center"/>
          </w:tcPr>
          <w:p w14:paraId="0D7F31D3" w14:textId="7A07A1B1" w:rsidR="0024188F" w:rsidRPr="00241041" w:rsidRDefault="0024188F" w:rsidP="00743742">
            <w:pPr>
              <w:widowControl/>
              <w:autoSpaceDE/>
              <w:autoSpaceDN/>
              <w:jc w:val="center"/>
              <w:rPr>
                <w:rFonts w:asciiTheme="minorHAnsi" w:eastAsia="Times New Roman" w:hAnsiTheme="minorHAnsi" w:cstheme="minorHAnsi"/>
                <w:b/>
                <w:bCs/>
                <w:color w:val="FFFFFF"/>
                <w:sz w:val="16"/>
                <w:szCs w:val="16"/>
                <w:lang w:val="es-MX" w:eastAsia="es-MX"/>
              </w:rPr>
            </w:pPr>
            <w:r w:rsidRPr="00241041">
              <w:rPr>
                <w:rFonts w:asciiTheme="minorHAnsi" w:eastAsia="Times New Roman" w:hAnsiTheme="minorHAnsi" w:cstheme="minorHAnsi"/>
                <w:b/>
                <w:bCs/>
                <w:color w:val="FFFFFF"/>
                <w:sz w:val="16"/>
                <w:szCs w:val="16"/>
                <w:lang w:val="es-MX" w:eastAsia="es-MX"/>
              </w:rPr>
              <w:t>J CIVIL HUIMANGUILLO (P)</w:t>
            </w:r>
          </w:p>
        </w:tc>
        <w:tc>
          <w:tcPr>
            <w:tcW w:w="611" w:type="pct"/>
            <w:vMerge/>
            <w:tcBorders>
              <w:left w:val="nil"/>
              <w:bottom w:val="single" w:sz="4" w:space="0" w:color="auto"/>
              <w:right w:val="single" w:sz="4" w:space="0" w:color="auto"/>
            </w:tcBorders>
            <w:shd w:val="clear" w:color="auto" w:fill="FFFFFF" w:themeFill="background1"/>
          </w:tcPr>
          <w:p w14:paraId="42AA4D85" w14:textId="77777777" w:rsidR="0024188F" w:rsidRPr="00241041" w:rsidRDefault="0024188F" w:rsidP="00ED62A4">
            <w:pPr>
              <w:widowControl/>
              <w:autoSpaceDE/>
              <w:autoSpaceDN/>
              <w:jc w:val="center"/>
              <w:rPr>
                <w:rFonts w:asciiTheme="minorHAnsi" w:eastAsia="Times New Roman" w:hAnsiTheme="minorHAnsi" w:cstheme="minorHAnsi"/>
                <w:b/>
                <w:bCs/>
                <w:color w:val="000000"/>
                <w:sz w:val="16"/>
                <w:szCs w:val="16"/>
                <w:lang w:val="es-MX" w:eastAsia="es-MX"/>
              </w:rPr>
            </w:pPr>
          </w:p>
        </w:tc>
        <w:tc>
          <w:tcPr>
            <w:tcW w:w="715" w:type="pct"/>
            <w:vMerge/>
            <w:tcBorders>
              <w:left w:val="single" w:sz="4" w:space="0" w:color="auto"/>
              <w:bottom w:val="single" w:sz="4" w:space="0" w:color="auto"/>
              <w:right w:val="single" w:sz="4" w:space="0" w:color="auto"/>
            </w:tcBorders>
            <w:shd w:val="clear" w:color="auto" w:fill="FFFFFF" w:themeFill="background1"/>
          </w:tcPr>
          <w:p w14:paraId="2CD7DD5F" w14:textId="77777777" w:rsidR="0024188F" w:rsidRPr="00241041" w:rsidRDefault="0024188F" w:rsidP="00ED62A4">
            <w:pPr>
              <w:widowControl/>
              <w:autoSpaceDE/>
              <w:autoSpaceDN/>
              <w:jc w:val="center"/>
              <w:rPr>
                <w:rFonts w:asciiTheme="minorHAnsi" w:eastAsia="Times New Roman" w:hAnsiTheme="minorHAnsi" w:cstheme="minorHAnsi"/>
                <w:b/>
                <w:bCs/>
                <w:color w:val="000000"/>
                <w:sz w:val="16"/>
                <w:szCs w:val="16"/>
                <w:lang w:val="es-MX" w:eastAsia="es-MX"/>
              </w:rPr>
            </w:pPr>
          </w:p>
        </w:tc>
        <w:tc>
          <w:tcPr>
            <w:tcW w:w="611" w:type="pct"/>
            <w:vMerge/>
            <w:tcBorders>
              <w:left w:val="single" w:sz="4" w:space="0" w:color="auto"/>
              <w:bottom w:val="single" w:sz="4" w:space="0" w:color="auto"/>
              <w:right w:val="single" w:sz="4" w:space="0" w:color="auto"/>
            </w:tcBorders>
            <w:shd w:val="clear" w:color="auto" w:fill="FFFFFF" w:themeFill="background1"/>
            <w:vAlign w:val="center"/>
          </w:tcPr>
          <w:p w14:paraId="63A71E27" w14:textId="5A2732E2" w:rsidR="0024188F" w:rsidRPr="00241041" w:rsidRDefault="0024188F" w:rsidP="00ED62A4">
            <w:pPr>
              <w:widowControl/>
              <w:autoSpaceDE/>
              <w:autoSpaceDN/>
              <w:jc w:val="center"/>
              <w:rPr>
                <w:rFonts w:asciiTheme="minorHAnsi" w:eastAsia="Times New Roman" w:hAnsiTheme="minorHAnsi" w:cstheme="minorHAnsi"/>
                <w:b/>
                <w:bCs/>
                <w:color w:val="000000"/>
                <w:sz w:val="16"/>
                <w:szCs w:val="16"/>
                <w:lang w:val="es-MX" w:eastAsia="es-MX"/>
              </w:rPr>
            </w:pPr>
          </w:p>
        </w:tc>
        <w:tc>
          <w:tcPr>
            <w:tcW w:w="715" w:type="pct"/>
            <w:vMerge/>
            <w:tcBorders>
              <w:left w:val="single" w:sz="4" w:space="0" w:color="auto"/>
              <w:bottom w:val="single" w:sz="4" w:space="0" w:color="auto"/>
              <w:right w:val="single" w:sz="4" w:space="0" w:color="auto"/>
            </w:tcBorders>
            <w:shd w:val="clear" w:color="auto" w:fill="FFFFFF" w:themeFill="background1"/>
            <w:vAlign w:val="center"/>
          </w:tcPr>
          <w:p w14:paraId="1D3CA858" w14:textId="77777777" w:rsidR="0024188F" w:rsidRPr="00241041" w:rsidRDefault="0024188F" w:rsidP="00ED62A4">
            <w:pPr>
              <w:widowControl/>
              <w:autoSpaceDE/>
              <w:autoSpaceDN/>
              <w:jc w:val="center"/>
              <w:rPr>
                <w:rFonts w:asciiTheme="minorHAnsi" w:eastAsia="Times New Roman" w:hAnsiTheme="minorHAnsi" w:cstheme="minorHAnsi"/>
                <w:b/>
                <w:bCs/>
                <w:color w:val="000000"/>
                <w:sz w:val="16"/>
                <w:szCs w:val="16"/>
                <w:lang w:val="es-MX" w:eastAsia="es-MX"/>
              </w:rPr>
            </w:pPr>
          </w:p>
        </w:tc>
        <w:tc>
          <w:tcPr>
            <w:tcW w:w="594" w:type="pct"/>
            <w:vMerge/>
            <w:tcBorders>
              <w:left w:val="single" w:sz="4" w:space="0" w:color="auto"/>
              <w:bottom w:val="single" w:sz="4" w:space="0" w:color="auto"/>
              <w:right w:val="single" w:sz="4" w:space="0" w:color="auto"/>
            </w:tcBorders>
            <w:shd w:val="clear" w:color="auto" w:fill="FFFFFF" w:themeFill="background1"/>
          </w:tcPr>
          <w:p w14:paraId="3B12FA35" w14:textId="77777777" w:rsidR="0024188F" w:rsidRDefault="0024188F" w:rsidP="00241041">
            <w:pPr>
              <w:widowControl/>
              <w:autoSpaceDE/>
              <w:autoSpaceDN/>
              <w:jc w:val="center"/>
              <w:rPr>
                <w:rFonts w:asciiTheme="minorHAnsi" w:eastAsia="Times New Roman" w:hAnsiTheme="minorHAnsi" w:cstheme="minorHAnsi"/>
                <w:b/>
                <w:bCs/>
                <w:color w:val="FFFFFF"/>
                <w:sz w:val="16"/>
                <w:szCs w:val="16"/>
                <w:lang w:val="es-MX" w:eastAsia="es-MX"/>
              </w:rPr>
            </w:pPr>
          </w:p>
        </w:tc>
      </w:tr>
    </w:tbl>
    <w:p w14:paraId="5243E4B3" w14:textId="77777777" w:rsidR="003F44EA" w:rsidRDefault="003F44EA"/>
    <w:tbl>
      <w:tblPr>
        <w:tblW w:w="4609" w:type="pct"/>
        <w:tblCellMar>
          <w:left w:w="70" w:type="dxa"/>
          <w:right w:w="70" w:type="dxa"/>
        </w:tblCellMar>
        <w:tblLook w:val="04A0" w:firstRow="1" w:lastRow="0" w:firstColumn="1" w:lastColumn="0" w:noHBand="0" w:noVBand="1"/>
      </w:tblPr>
      <w:tblGrid>
        <w:gridCol w:w="1277"/>
        <w:gridCol w:w="1276"/>
        <w:gridCol w:w="1130"/>
        <w:gridCol w:w="1129"/>
        <w:gridCol w:w="1134"/>
        <w:gridCol w:w="1134"/>
        <w:gridCol w:w="1273"/>
      </w:tblGrid>
      <w:tr w:rsidR="00241041" w:rsidRPr="00284DB8" w14:paraId="52299E31" w14:textId="77777777" w:rsidTr="00DD24A1">
        <w:trPr>
          <w:trHeight w:val="20"/>
        </w:trPr>
        <w:tc>
          <w:tcPr>
            <w:tcW w:w="764" w:type="pct"/>
            <w:tcBorders>
              <w:top w:val="single" w:sz="4" w:space="0" w:color="auto"/>
              <w:left w:val="single" w:sz="4" w:space="0" w:color="auto"/>
              <w:bottom w:val="single" w:sz="4" w:space="0" w:color="auto"/>
              <w:right w:val="single" w:sz="4" w:space="0" w:color="auto"/>
            </w:tcBorders>
            <w:shd w:val="clear" w:color="000000" w:fill="820041"/>
            <w:vAlign w:val="center"/>
            <w:hideMark/>
          </w:tcPr>
          <w:p w14:paraId="4F005FDA" w14:textId="75638260" w:rsidR="00241041" w:rsidRPr="00284DB8" w:rsidRDefault="00241041" w:rsidP="00F25257">
            <w:pPr>
              <w:widowControl/>
              <w:autoSpaceDE/>
              <w:autoSpaceDN/>
              <w:jc w:val="center"/>
              <w:rPr>
                <w:rFonts w:asciiTheme="minorHAnsi" w:eastAsia="Times New Roman" w:hAnsiTheme="minorHAnsi" w:cstheme="minorHAnsi"/>
                <w:b/>
                <w:bCs/>
                <w:color w:val="FFFFFF"/>
                <w:sz w:val="16"/>
                <w:szCs w:val="18"/>
                <w:lang w:val="es-MX" w:eastAsia="es-MX"/>
              </w:rPr>
            </w:pPr>
            <w:r w:rsidRPr="00284DB8">
              <w:rPr>
                <w:rFonts w:asciiTheme="minorHAnsi" w:eastAsia="Times New Roman" w:hAnsiTheme="minorHAnsi" w:cstheme="minorHAnsi"/>
                <w:b/>
                <w:bCs/>
                <w:color w:val="FFFFFF"/>
                <w:sz w:val="16"/>
                <w:szCs w:val="18"/>
                <w:lang w:val="es-MX" w:eastAsia="es-MX"/>
              </w:rPr>
              <w:t xml:space="preserve">DISTRITO ELECTORAL JUDICIAL </w:t>
            </w:r>
          </w:p>
        </w:tc>
        <w:tc>
          <w:tcPr>
            <w:tcW w:w="763" w:type="pct"/>
            <w:tcBorders>
              <w:top w:val="single" w:sz="4" w:space="0" w:color="auto"/>
              <w:left w:val="nil"/>
              <w:bottom w:val="single" w:sz="4" w:space="0" w:color="auto"/>
              <w:right w:val="single" w:sz="4" w:space="0" w:color="auto"/>
            </w:tcBorders>
            <w:shd w:val="clear" w:color="000000" w:fill="820041"/>
            <w:vAlign w:val="center"/>
            <w:hideMark/>
          </w:tcPr>
          <w:p w14:paraId="5C6A143F" w14:textId="4E57D387" w:rsidR="00241041" w:rsidRPr="00284DB8" w:rsidRDefault="00241041" w:rsidP="001E7363">
            <w:pPr>
              <w:widowControl/>
              <w:autoSpaceDE/>
              <w:autoSpaceDN/>
              <w:jc w:val="center"/>
              <w:rPr>
                <w:rFonts w:asciiTheme="minorHAnsi" w:eastAsia="Times New Roman" w:hAnsiTheme="minorHAnsi" w:cstheme="minorHAnsi"/>
                <w:b/>
                <w:bCs/>
                <w:color w:val="FFFFFF"/>
                <w:sz w:val="16"/>
                <w:szCs w:val="18"/>
                <w:lang w:val="es-MX" w:eastAsia="es-MX"/>
              </w:rPr>
            </w:pPr>
            <w:r w:rsidRPr="00284DB8">
              <w:rPr>
                <w:rFonts w:asciiTheme="minorHAnsi" w:eastAsia="Times New Roman" w:hAnsiTheme="minorHAnsi" w:cstheme="minorHAnsi"/>
                <w:b/>
                <w:bCs/>
                <w:color w:val="FFFFFF"/>
                <w:sz w:val="16"/>
                <w:szCs w:val="18"/>
                <w:lang w:val="es-MX" w:eastAsia="es-MX"/>
              </w:rPr>
              <w:t>DISTRITOS JUDICIALES</w:t>
            </w:r>
          </w:p>
        </w:tc>
        <w:tc>
          <w:tcPr>
            <w:tcW w:w="676" w:type="pct"/>
            <w:tcBorders>
              <w:top w:val="single" w:sz="4" w:space="0" w:color="auto"/>
              <w:left w:val="nil"/>
              <w:bottom w:val="single" w:sz="4" w:space="0" w:color="auto"/>
              <w:right w:val="single" w:sz="4" w:space="0" w:color="auto"/>
            </w:tcBorders>
            <w:shd w:val="clear" w:color="000000" w:fill="820041"/>
            <w:vAlign w:val="center"/>
          </w:tcPr>
          <w:p w14:paraId="7E75BE2A" w14:textId="338F2588" w:rsidR="00241041" w:rsidRPr="00284DB8" w:rsidRDefault="00241041" w:rsidP="00DD24A1">
            <w:pPr>
              <w:widowControl/>
              <w:autoSpaceDE/>
              <w:autoSpaceDN/>
              <w:jc w:val="center"/>
              <w:rPr>
                <w:rFonts w:asciiTheme="minorHAnsi" w:eastAsia="Times New Roman" w:hAnsiTheme="minorHAnsi" w:cstheme="minorHAnsi"/>
                <w:b/>
                <w:bCs/>
                <w:color w:val="FFFFFF"/>
                <w:sz w:val="16"/>
                <w:szCs w:val="18"/>
                <w:lang w:val="es-MX" w:eastAsia="es-MX"/>
              </w:rPr>
            </w:pPr>
            <w:r>
              <w:rPr>
                <w:rFonts w:asciiTheme="minorHAnsi" w:eastAsia="Times New Roman" w:hAnsiTheme="minorHAnsi" w:cstheme="minorHAnsi"/>
                <w:b/>
                <w:bCs/>
                <w:color w:val="FFFFFF"/>
                <w:sz w:val="16"/>
                <w:szCs w:val="18"/>
                <w:lang w:val="es-MX" w:eastAsia="es-MX"/>
              </w:rPr>
              <w:t>REALIZA PARCIALIDAD</w:t>
            </w:r>
          </w:p>
        </w:tc>
        <w:tc>
          <w:tcPr>
            <w:tcW w:w="676" w:type="pct"/>
            <w:tcBorders>
              <w:top w:val="single" w:sz="4" w:space="0" w:color="auto"/>
              <w:left w:val="single" w:sz="4" w:space="0" w:color="auto"/>
              <w:bottom w:val="single" w:sz="4" w:space="0" w:color="auto"/>
              <w:right w:val="single" w:sz="4" w:space="0" w:color="auto"/>
            </w:tcBorders>
            <w:shd w:val="clear" w:color="000000" w:fill="820041"/>
            <w:vAlign w:val="center"/>
            <w:hideMark/>
          </w:tcPr>
          <w:p w14:paraId="6C979DDC" w14:textId="011ADBFA" w:rsidR="00241041" w:rsidRPr="00284DB8" w:rsidRDefault="00241041" w:rsidP="001E7363">
            <w:pPr>
              <w:widowControl/>
              <w:autoSpaceDE/>
              <w:autoSpaceDN/>
              <w:jc w:val="center"/>
              <w:rPr>
                <w:rFonts w:asciiTheme="minorHAnsi" w:eastAsia="Times New Roman" w:hAnsiTheme="minorHAnsi" w:cstheme="minorHAnsi"/>
                <w:b/>
                <w:bCs/>
                <w:color w:val="FFFFFF"/>
                <w:sz w:val="16"/>
                <w:szCs w:val="18"/>
                <w:lang w:val="es-MX" w:eastAsia="es-MX"/>
              </w:rPr>
            </w:pPr>
            <w:r w:rsidRPr="00284DB8">
              <w:rPr>
                <w:rFonts w:asciiTheme="minorHAnsi" w:eastAsia="Times New Roman" w:hAnsiTheme="minorHAnsi" w:cstheme="minorHAnsi"/>
                <w:b/>
                <w:bCs/>
                <w:color w:val="FFFFFF"/>
                <w:sz w:val="16"/>
                <w:szCs w:val="18"/>
                <w:lang w:val="es-MX" w:eastAsia="es-MX"/>
              </w:rPr>
              <w:t xml:space="preserve">REALIZA PARCIALIDAD  </w:t>
            </w:r>
          </w:p>
        </w:tc>
        <w:tc>
          <w:tcPr>
            <w:tcW w:w="679" w:type="pct"/>
            <w:tcBorders>
              <w:top w:val="single" w:sz="4" w:space="0" w:color="auto"/>
              <w:left w:val="nil"/>
              <w:bottom w:val="single" w:sz="4" w:space="0" w:color="auto"/>
              <w:right w:val="single" w:sz="4" w:space="0" w:color="auto"/>
            </w:tcBorders>
            <w:shd w:val="clear" w:color="000000" w:fill="820041"/>
          </w:tcPr>
          <w:p w14:paraId="12E674A3" w14:textId="11F104D4" w:rsidR="00241041" w:rsidRPr="00284DB8" w:rsidRDefault="00241041" w:rsidP="00241041">
            <w:pPr>
              <w:widowControl/>
              <w:autoSpaceDE/>
              <w:autoSpaceDN/>
              <w:jc w:val="center"/>
              <w:rPr>
                <w:rFonts w:asciiTheme="minorHAnsi" w:eastAsia="Times New Roman" w:hAnsiTheme="minorHAnsi" w:cstheme="minorHAnsi"/>
                <w:b/>
                <w:bCs/>
                <w:color w:val="FFFFFF"/>
                <w:sz w:val="16"/>
                <w:szCs w:val="18"/>
                <w:lang w:val="es-MX" w:eastAsia="es-MX"/>
              </w:rPr>
            </w:pPr>
            <w:proofErr w:type="spellStart"/>
            <w:r w:rsidRPr="00241041">
              <w:rPr>
                <w:rFonts w:asciiTheme="minorHAnsi" w:eastAsia="Times New Roman" w:hAnsiTheme="minorHAnsi" w:cstheme="minorHAnsi"/>
                <w:b/>
                <w:bCs/>
                <w:color w:val="FFFFFF"/>
                <w:sz w:val="16"/>
                <w:szCs w:val="16"/>
                <w:lang w:val="es-MX" w:eastAsia="es-MX"/>
              </w:rPr>
              <w:t>ENVIA</w:t>
            </w:r>
            <w:proofErr w:type="spellEnd"/>
            <w:r w:rsidRPr="00241041">
              <w:rPr>
                <w:rFonts w:asciiTheme="minorHAnsi" w:eastAsia="Times New Roman" w:hAnsiTheme="minorHAnsi" w:cstheme="minorHAnsi"/>
                <w:b/>
                <w:bCs/>
                <w:color w:val="FFFFFF"/>
                <w:sz w:val="16"/>
                <w:szCs w:val="16"/>
                <w:lang w:val="es-MX" w:eastAsia="es-MX"/>
              </w:rPr>
              <w:t xml:space="preserve"> AL </w:t>
            </w:r>
            <w:proofErr w:type="spellStart"/>
            <w:r w:rsidRPr="00241041">
              <w:rPr>
                <w:rFonts w:asciiTheme="minorHAnsi" w:eastAsia="Times New Roman" w:hAnsiTheme="minorHAnsi" w:cstheme="minorHAnsi"/>
                <w:b/>
                <w:bCs/>
                <w:color w:val="FFFFFF"/>
                <w:sz w:val="16"/>
                <w:szCs w:val="16"/>
                <w:lang w:val="es-MX" w:eastAsia="es-MX"/>
              </w:rPr>
              <w:t>DTTO</w:t>
            </w:r>
            <w:proofErr w:type="spellEnd"/>
            <w:r w:rsidRPr="00241041">
              <w:rPr>
                <w:rFonts w:asciiTheme="minorHAnsi" w:eastAsia="Times New Roman" w:hAnsiTheme="minorHAnsi" w:cstheme="minorHAnsi"/>
                <w:b/>
                <w:bCs/>
                <w:color w:val="FFFFFF"/>
                <w:sz w:val="16"/>
                <w:szCs w:val="16"/>
                <w:lang w:val="es-MX" w:eastAsia="es-MX"/>
              </w:rPr>
              <w:t xml:space="preserve"> 0</w:t>
            </w:r>
            <w:r>
              <w:rPr>
                <w:rFonts w:asciiTheme="minorHAnsi" w:eastAsia="Times New Roman" w:hAnsiTheme="minorHAnsi" w:cstheme="minorHAnsi"/>
                <w:b/>
                <w:bCs/>
                <w:color w:val="FFFFFF"/>
                <w:sz w:val="16"/>
                <w:szCs w:val="16"/>
                <w:lang w:val="es-MX" w:eastAsia="es-MX"/>
              </w:rPr>
              <w:t>1</w:t>
            </w:r>
            <w:r w:rsidRPr="00241041">
              <w:rPr>
                <w:rFonts w:asciiTheme="minorHAnsi" w:eastAsia="Times New Roman" w:hAnsiTheme="minorHAnsi" w:cstheme="minorHAnsi"/>
                <w:b/>
                <w:bCs/>
                <w:color w:val="FFFFFF"/>
                <w:sz w:val="16"/>
                <w:szCs w:val="16"/>
                <w:lang w:val="es-MX" w:eastAsia="es-MX"/>
              </w:rPr>
              <w:t xml:space="preserve"> CÁRDENAS PARCIALIDAD</w:t>
            </w:r>
          </w:p>
        </w:tc>
        <w:tc>
          <w:tcPr>
            <w:tcW w:w="679" w:type="pct"/>
            <w:tcBorders>
              <w:top w:val="single" w:sz="4" w:space="0" w:color="auto"/>
              <w:left w:val="single" w:sz="4" w:space="0" w:color="auto"/>
              <w:bottom w:val="single" w:sz="4" w:space="0" w:color="auto"/>
              <w:right w:val="single" w:sz="4" w:space="0" w:color="auto"/>
            </w:tcBorders>
            <w:shd w:val="clear" w:color="000000" w:fill="820041"/>
            <w:vAlign w:val="center"/>
            <w:hideMark/>
          </w:tcPr>
          <w:p w14:paraId="0F8FED1F" w14:textId="40B8F6F2" w:rsidR="00241041" w:rsidRPr="00284DB8" w:rsidRDefault="00241041" w:rsidP="001E7363">
            <w:pPr>
              <w:widowControl/>
              <w:autoSpaceDE/>
              <w:autoSpaceDN/>
              <w:jc w:val="center"/>
              <w:rPr>
                <w:rFonts w:asciiTheme="minorHAnsi" w:eastAsia="Times New Roman" w:hAnsiTheme="minorHAnsi" w:cstheme="minorHAnsi"/>
                <w:b/>
                <w:bCs/>
                <w:color w:val="FFFFFF"/>
                <w:sz w:val="16"/>
                <w:szCs w:val="18"/>
                <w:lang w:val="es-MX" w:eastAsia="es-MX"/>
              </w:rPr>
            </w:pPr>
            <w:r w:rsidRPr="00284DB8">
              <w:rPr>
                <w:rFonts w:asciiTheme="minorHAnsi" w:eastAsia="Times New Roman" w:hAnsiTheme="minorHAnsi" w:cstheme="minorHAnsi"/>
                <w:b/>
                <w:bCs/>
                <w:color w:val="FFFFFF"/>
                <w:sz w:val="16"/>
                <w:szCs w:val="18"/>
                <w:lang w:val="es-MX" w:eastAsia="es-MX"/>
              </w:rPr>
              <w:t>RECIBE PARCIALIDAD DISTRITO 01 CÁRDENAS</w:t>
            </w:r>
          </w:p>
        </w:tc>
        <w:tc>
          <w:tcPr>
            <w:tcW w:w="762" w:type="pct"/>
            <w:tcBorders>
              <w:top w:val="single" w:sz="4" w:space="0" w:color="auto"/>
              <w:left w:val="nil"/>
              <w:bottom w:val="single" w:sz="4" w:space="0" w:color="auto"/>
              <w:right w:val="single" w:sz="4" w:space="0" w:color="auto"/>
            </w:tcBorders>
            <w:shd w:val="clear" w:color="000000" w:fill="820041"/>
            <w:vAlign w:val="center"/>
            <w:hideMark/>
          </w:tcPr>
          <w:p w14:paraId="1F887CD4" w14:textId="77777777" w:rsidR="00241041" w:rsidRPr="00284DB8" w:rsidRDefault="00241041" w:rsidP="001E7363">
            <w:pPr>
              <w:widowControl/>
              <w:autoSpaceDE/>
              <w:autoSpaceDN/>
              <w:jc w:val="center"/>
              <w:rPr>
                <w:rFonts w:asciiTheme="minorHAnsi" w:eastAsia="Times New Roman" w:hAnsiTheme="minorHAnsi" w:cstheme="minorHAnsi"/>
                <w:b/>
                <w:bCs/>
                <w:color w:val="FFFFFF"/>
                <w:sz w:val="16"/>
                <w:szCs w:val="18"/>
                <w:lang w:val="es-MX" w:eastAsia="es-MX"/>
              </w:rPr>
            </w:pPr>
            <w:r w:rsidRPr="00284DB8">
              <w:rPr>
                <w:rFonts w:asciiTheme="minorHAnsi" w:eastAsia="Times New Roman" w:hAnsiTheme="minorHAnsi" w:cstheme="minorHAnsi"/>
                <w:b/>
                <w:bCs/>
                <w:color w:val="FFFFFF"/>
                <w:sz w:val="16"/>
                <w:szCs w:val="18"/>
                <w:lang w:val="es-MX" w:eastAsia="es-MX"/>
              </w:rPr>
              <w:t>REALIZA TOTALIDAD Y ENVÍA AL CE RESULTADOS</w:t>
            </w:r>
          </w:p>
        </w:tc>
      </w:tr>
      <w:tr w:rsidR="00241041" w:rsidRPr="00284DB8" w14:paraId="13CACD88" w14:textId="77777777" w:rsidTr="00241041">
        <w:trPr>
          <w:trHeight w:val="20"/>
        </w:trPr>
        <w:tc>
          <w:tcPr>
            <w:tcW w:w="764" w:type="pct"/>
            <w:tcBorders>
              <w:top w:val="nil"/>
              <w:left w:val="single" w:sz="4" w:space="0" w:color="auto"/>
              <w:bottom w:val="single" w:sz="4" w:space="0" w:color="auto"/>
              <w:right w:val="single" w:sz="4" w:space="0" w:color="auto"/>
            </w:tcBorders>
            <w:shd w:val="clear" w:color="000000" w:fill="FFFFFF"/>
            <w:vAlign w:val="center"/>
            <w:hideMark/>
          </w:tcPr>
          <w:p w14:paraId="21A69B17" w14:textId="77777777" w:rsidR="00241041" w:rsidRPr="00284DB8" w:rsidRDefault="00241041" w:rsidP="001E7363">
            <w:pPr>
              <w:widowControl/>
              <w:autoSpaceDE/>
              <w:autoSpaceDN/>
              <w:rPr>
                <w:rFonts w:asciiTheme="minorHAnsi" w:eastAsia="Times New Roman" w:hAnsiTheme="minorHAnsi" w:cstheme="minorHAnsi"/>
                <w:b/>
                <w:bCs/>
                <w:color w:val="000000"/>
                <w:sz w:val="16"/>
                <w:szCs w:val="16"/>
                <w:lang w:val="es-MX" w:eastAsia="es-MX"/>
              </w:rPr>
            </w:pPr>
            <w:r w:rsidRPr="00284DB8">
              <w:rPr>
                <w:rFonts w:asciiTheme="minorHAnsi" w:eastAsia="Times New Roman" w:hAnsiTheme="minorHAnsi" w:cstheme="minorHAnsi"/>
                <w:b/>
                <w:bCs/>
                <w:color w:val="000000"/>
                <w:sz w:val="16"/>
                <w:szCs w:val="16"/>
                <w:lang w:val="es-MX" w:eastAsia="es-MX"/>
              </w:rPr>
              <w:t>02 CÁRDENAS</w:t>
            </w:r>
          </w:p>
        </w:tc>
        <w:tc>
          <w:tcPr>
            <w:tcW w:w="763" w:type="pct"/>
            <w:tcBorders>
              <w:top w:val="nil"/>
              <w:left w:val="nil"/>
              <w:bottom w:val="single" w:sz="4" w:space="0" w:color="auto"/>
              <w:right w:val="single" w:sz="4" w:space="0" w:color="auto"/>
            </w:tcBorders>
            <w:shd w:val="clear" w:color="000000" w:fill="A02B93"/>
            <w:vAlign w:val="center"/>
            <w:hideMark/>
          </w:tcPr>
          <w:p w14:paraId="0F987A4E" w14:textId="5336A7B3" w:rsidR="00241041" w:rsidRPr="00284DB8" w:rsidRDefault="00241041" w:rsidP="001E7363">
            <w:pPr>
              <w:widowControl/>
              <w:autoSpaceDE/>
              <w:autoSpaceDN/>
              <w:rPr>
                <w:rFonts w:asciiTheme="minorHAnsi" w:eastAsia="Times New Roman" w:hAnsiTheme="minorHAnsi" w:cstheme="minorHAnsi"/>
                <w:b/>
                <w:bCs/>
                <w:color w:val="FFFFFF"/>
                <w:sz w:val="16"/>
                <w:szCs w:val="16"/>
                <w:lang w:val="es-MX" w:eastAsia="es-MX"/>
              </w:rPr>
            </w:pPr>
            <w:proofErr w:type="spellStart"/>
            <w:r w:rsidRPr="00284DB8">
              <w:rPr>
                <w:rFonts w:asciiTheme="minorHAnsi" w:eastAsia="Times New Roman" w:hAnsiTheme="minorHAnsi" w:cstheme="minorHAnsi"/>
                <w:b/>
                <w:bCs/>
                <w:color w:val="FFFFFF"/>
                <w:sz w:val="16"/>
                <w:szCs w:val="16"/>
                <w:lang w:val="es-MX" w:eastAsia="es-MX"/>
              </w:rPr>
              <w:t>6to</w:t>
            </w:r>
            <w:proofErr w:type="spellEnd"/>
            <w:r w:rsidRPr="00284DB8">
              <w:rPr>
                <w:rFonts w:asciiTheme="minorHAnsi" w:eastAsia="Times New Roman" w:hAnsiTheme="minorHAnsi" w:cstheme="minorHAnsi"/>
                <w:b/>
                <w:bCs/>
                <w:color w:val="FFFFFF"/>
                <w:sz w:val="16"/>
                <w:szCs w:val="16"/>
                <w:lang w:val="es-MX" w:eastAsia="es-MX"/>
              </w:rPr>
              <w:t xml:space="preserve"> </w:t>
            </w:r>
            <w:r w:rsidRPr="00FA703C">
              <w:rPr>
                <w:rFonts w:asciiTheme="minorHAnsi" w:eastAsia="Times New Roman" w:hAnsiTheme="minorHAnsi" w:cstheme="minorHAnsi"/>
                <w:b/>
                <w:bCs/>
                <w:color w:val="FFFFFF" w:themeColor="background1"/>
                <w:sz w:val="14"/>
                <w:szCs w:val="16"/>
                <w:lang w:val="es-MX" w:eastAsia="es-MX"/>
              </w:rPr>
              <w:t xml:space="preserve">DISTRITO JUDICIAL </w:t>
            </w:r>
            <w:r w:rsidRPr="00FA703C">
              <w:rPr>
                <w:rFonts w:asciiTheme="minorHAnsi" w:eastAsia="Times New Roman" w:hAnsiTheme="minorHAnsi" w:cstheme="minorHAnsi"/>
                <w:b/>
                <w:bCs/>
                <w:color w:val="FFFFFF" w:themeColor="background1"/>
                <w:sz w:val="16"/>
                <w:szCs w:val="16"/>
                <w:lang w:val="es-MX" w:eastAsia="es-MX"/>
              </w:rPr>
              <w:t xml:space="preserve"> </w:t>
            </w:r>
            <w:r w:rsidRPr="00284DB8">
              <w:rPr>
                <w:rFonts w:asciiTheme="minorHAnsi" w:eastAsia="Times New Roman" w:hAnsiTheme="minorHAnsi" w:cstheme="minorHAnsi"/>
                <w:b/>
                <w:bCs/>
                <w:color w:val="FFFFFF"/>
                <w:sz w:val="16"/>
                <w:szCs w:val="16"/>
                <w:lang w:val="es-MX" w:eastAsia="es-MX"/>
              </w:rPr>
              <w:t>CÁRDENAS</w:t>
            </w:r>
          </w:p>
        </w:tc>
        <w:tc>
          <w:tcPr>
            <w:tcW w:w="676" w:type="pct"/>
            <w:tcBorders>
              <w:top w:val="single" w:sz="4" w:space="0" w:color="auto"/>
              <w:left w:val="nil"/>
              <w:bottom w:val="single" w:sz="4" w:space="0" w:color="auto"/>
              <w:right w:val="single" w:sz="4" w:space="0" w:color="auto"/>
            </w:tcBorders>
            <w:shd w:val="clear" w:color="auto" w:fill="FF9999"/>
          </w:tcPr>
          <w:p w14:paraId="42FC04CC" w14:textId="77777777" w:rsidR="00241041" w:rsidRPr="00241041" w:rsidRDefault="00241041" w:rsidP="00241041">
            <w:pPr>
              <w:widowControl/>
              <w:autoSpaceDE/>
              <w:autoSpaceDN/>
              <w:jc w:val="center"/>
              <w:rPr>
                <w:rFonts w:asciiTheme="minorHAnsi" w:eastAsia="Times New Roman" w:hAnsiTheme="minorHAnsi" w:cstheme="minorHAnsi"/>
                <w:b/>
                <w:bCs/>
                <w:color w:val="000000"/>
                <w:sz w:val="16"/>
                <w:szCs w:val="16"/>
                <w:lang w:val="es-MX" w:eastAsia="es-MX"/>
              </w:rPr>
            </w:pPr>
            <w:r w:rsidRPr="00241041">
              <w:rPr>
                <w:rFonts w:asciiTheme="minorHAnsi" w:eastAsia="Times New Roman" w:hAnsiTheme="minorHAnsi" w:cstheme="minorHAnsi"/>
                <w:b/>
                <w:bCs/>
                <w:color w:val="000000"/>
                <w:sz w:val="16"/>
                <w:szCs w:val="16"/>
                <w:lang w:val="es-MX" w:eastAsia="es-MX"/>
              </w:rPr>
              <w:t xml:space="preserve">J CIVIL </w:t>
            </w:r>
          </w:p>
          <w:p w14:paraId="45A5140D" w14:textId="5950D59B" w:rsidR="00241041" w:rsidRPr="00284DB8" w:rsidRDefault="00241041" w:rsidP="00241041">
            <w:pPr>
              <w:widowControl/>
              <w:autoSpaceDE/>
              <w:autoSpaceDN/>
              <w:jc w:val="center"/>
              <w:rPr>
                <w:rFonts w:asciiTheme="minorHAnsi" w:eastAsia="Times New Roman" w:hAnsiTheme="minorHAnsi" w:cstheme="minorHAnsi"/>
                <w:b/>
                <w:bCs/>
                <w:color w:val="FFFFFF"/>
                <w:sz w:val="16"/>
                <w:szCs w:val="20"/>
                <w:lang w:val="es-MX" w:eastAsia="es-MX"/>
              </w:rPr>
            </w:pPr>
            <w:r w:rsidRPr="00241041">
              <w:rPr>
                <w:rFonts w:asciiTheme="minorHAnsi" w:eastAsia="Times New Roman" w:hAnsiTheme="minorHAnsi" w:cstheme="minorHAnsi"/>
                <w:b/>
                <w:bCs/>
                <w:color w:val="000000"/>
                <w:sz w:val="16"/>
                <w:szCs w:val="16"/>
                <w:lang w:val="es-MX" w:eastAsia="es-MX"/>
              </w:rPr>
              <w:t>V. LA VENTA (P)</w:t>
            </w:r>
          </w:p>
        </w:tc>
        <w:tc>
          <w:tcPr>
            <w:tcW w:w="676" w:type="pct"/>
            <w:tcBorders>
              <w:top w:val="single" w:sz="4" w:space="0" w:color="auto"/>
              <w:left w:val="single" w:sz="4" w:space="0" w:color="auto"/>
              <w:bottom w:val="single" w:sz="4" w:space="0" w:color="auto"/>
              <w:right w:val="single" w:sz="4" w:space="0" w:color="auto"/>
            </w:tcBorders>
            <w:shd w:val="clear" w:color="000000" w:fill="A02B93"/>
            <w:vAlign w:val="center"/>
            <w:hideMark/>
          </w:tcPr>
          <w:p w14:paraId="6798B79C" w14:textId="060D41E1" w:rsidR="00241041" w:rsidRPr="00284DB8" w:rsidRDefault="00241041" w:rsidP="001E7363">
            <w:pPr>
              <w:widowControl/>
              <w:autoSpaceDE/>
              <w:autoSpaceDN/>
              <w:jc w:val="center"/>
              <w:rPr>
                <w:rFonts w:asciiTheme="minorHAnsi" w:eastAsia="Times New Roman" w:hAnsiTheme="minorHAnsi" w:cstheme="minorHAnsi"/>
                <w:b/>
                <w:bCs/>
                <w:color w:val="FFFFFF"/>
                <w:sz w:val="16"/>
                <w:szCs w:val="20"/>
                <w:lang w:val="es-MX" w:eastAsia="es-MX"/>
              </w:rPr>
            </w:pPr>
            <w:r w:rsidRPr="00284DB8">
              <w:rPr>
                <w:rFonts w:asciiTheme="minorHAnsi" w:eastAsia="Times New Roman" w:hAnsiTheme="minorHAnsi" w:cstheme="minorHAnsi"/>
                <w:b/>
                <w:bCs/>
                <w:color w:val="FFFFFF"/>
                <w:sz w:val="16"/>
                <w:szCs w:val="20"/>
                <w:lang w:val="es-MX" w:eastAsia="es-MX"/>
              </w:rPr>
              <w:t>J</w:t>
            </w:r>
            <w:r>
              <w:rPr>
                <w:rFonts w:asciiTheme="minorHAnsi" w:eastAsia="Times New Roman" w:hAnsiTheme="minorHAnsi" w:cstheme="minorHAnsi"/>
                <w:b/>
                <w:bCs/>
                <w:color w:val="FFFFFF"/>
                <w:sz w:val="16"/>
                <w:szCs w:val="20"/>
                <w:lang w:val="es-MX" w:eastAsia="es-MX"/>
              </w:rPr>
              <w:t xml:space="preserve"> </w:t>
            </w:r>
            <w:r w:rsidRPr="00284DB8">
              <w:rPr>
                <w:rFonts w:asciiTheme="minorHAnsi" w:eastAsia="Times New Roman" w:hAnsiTheme="minorHAnsi" w:cstheme="minorHAnsi"/>
                <w:b/>
                <w:bCs/>
                <w:color w:val="FFFFFF"/>
                <w:sz w:val="16"/>
                <w:szCs w:val="20"/>
                <w:lang w:val="es-MX" w:eastAsia="es-MX"/>
              </w:rPr>
              <w:t>CIVIL CÁRD</w:t>
            </w:r>
            <w:r>
              <w:rPr>
                <w:rFonts w:asciiTheme="minorHAnsi" w:eastAsia="Times New Roman" w:hAnsiTheme="minorHAnsi" w:cstheme="minorHAnsi"/>
                <w:b/>
                <w:bCs/>
                <w:color w:val="FFFFFF"/>
                <w:sz w:val="16"/>
                <w:szCs w:val="20"/>
                <w:lang w:val="es-MX" w:eastAsia="es-MX"/>
              </w:rPr>
              <w:t>ENAS</w:t>
            </w:r>
            <w:r w:rsidRPr="00284DB8">
              <w:rPr>
                <w:rFonts w:asciiTheme="minorHAnsi" w:eastAsia="Times New Roman" w:hAnsiTheme="minorHAnsi" w:cstheme="minorHAnsi"/>
                <w:b/>
                <w:bCs/>
                <w:color w:val="FFFFFF"/>
                <w:sz w:val="16"/>
                <w:szCs w:val="20"/>
                <w:lang w:val="es-MX" w:eastAsia="es-MX"/>
              </w:rPr>
              <w:t xml:space="preserve"> (P)</w:t>
            </w:r>
          </w:p>
        </w:tc>
        <w:tc>
          <w:tcPr>
            <w:tcW w:w="679" w:type="pct"/>
            <w:tcBorders>
              <w:top w:val="single" w:sz="4" w:space="0" w:color="auto"/>
              <w:left w:val="nil"/>
              <w:bottom w:val="single" w:sz="4" w:space="0" w:color="auto"/>
              <w:right w:val="single" w:sz="4" w:space="0" w:color="auto"/>
            </w:tcBorders>
            <w:shd w:val="clear" w:color="auto" w:fill="FF9999"/>
          </w:tcPr>
          <w:p w14:paraId="53856B32" w14:textId="77777777" w:rsidR="00241041" w:rsidRPr="00241041" w:rsidRDefault="00241041" w:rsidP="00241041">
            <w:pPr>
              <w:widowControl/>
              <w:autoSpaceDE/>
              <w:autoSpaceDN/>
              <w:jc w:val="center"/>
              <w:rPr>
                <w:rFonts w:asciiTheme="minorHAnsi" w:eastAsia="Times New Roman" w:hAnsiTheme="minorHAnsi" w:cstheme="minorHAnsi"/>
                <w:b/>
                <w:bCs/>
                <w:color w:val="000000"/>
                <w:sz w:val="16"/>
                <w:szCs w:val="16"/>
                <w:lang w:val="es-MX" w:eastAsia="es-MX"/>
              </w:rPr>
            </w:pPr>
            <w:r w:rsidRPr="00241041">
              <w:rPr>
                <w:rFonts w:asciiTheme="minorHAnsi" w:eastAsia="Times New Roman" w:hAnsiTheme="minorHAnsi" w:cstheme="minorHAnsi"/>
                <w:b/>
                <w:bCs/>
                <w:color w:val="000000"/>
                <w:sz w:val="16"/>
                <w:szCs w:val="16"/>
                <w:lang w:val="es-MX" w:eastAsia="es-MX"/>
              </w:rPr>
              <w:t xml:space="preserve">J CIVIL </w:t>
            </w:r>
          </w:p>
          <w:p w14:paraId="0406E8CD" w14:textId="406E2F96" w:rsidR="00241041" w:rsidRPr="00284DB8" w:rsidRDefault="00241041" w:rsidP="00241041">
            <w:pPr>
              <w:widowControl/>
              <w:autoSpaceDE/>
              <w:autoSpaceDN/>
              <w:jc w:val="center"/>
              <w:rPr>
                <w:rFonts w:asciiTheme="minorHAnsi" w:eastAsia="Times New Roman" w:hAnsiTheme="minorHAnsi" w:cstheme="minorHAnsi"/>
                <w:b/>
                <w:bCs/>
                <w:color w:val="FFFFFF"/>
                <w:sz w:val="16"/>
                <w:szCs w:val="20"/>
                <w:lang w:val="es-MX" w:eastAsia="es-MX"/>
              </w:rPr>
            </w:pPr>
            <w:r w:rsidRPr="00241041">
              <w:rPr>
                <w:rFonts w:asciiTheme="minorHAnsi" w:eastAsia="Times New Roman" w:hAnsiTheme="minorHAnsi" w:cstheme="minorHAnsi"/>
                <w:b/>
                <w:bCs/>
                <w:color w:val="000000"/>
                <w:sz w:val="16"/>
                <w:szCs w:val="16"/>
                <w:lang w:val="es-MX" w:eastAsia="es-MX"/>
              </w:rPr>
              <w:t>V. LA VENTA (P)</w:t>
            </w:r>
          </w:p>
        </w:tc>
        <w:tc>
          <w:tcPr>
            <w:tcW w:w="679" w:type="pct"/>
            <w:tcBorders>
              <w:top w:val="nil"/>
              <w:left w:val="single" w:sz="4" w:space="0" w:color="auto"/>
              <w:bottom w:val="single" w:sz="4" w:space="0" w:color="auto"/>
              <w:right w:val="single" w:sz="4" w:space="0" w:color="auto"/>
            </w:tcBorders>
            <w:shd w:val="clear" w:color="000000" w:fill="A02B93"/>
            <w:vAlign w:val="center"/>
            <w:hideMark/>
          </w:tcPr>
          <w:p w14:paraId="68C8BB21" w14:textId="2E155913" w:rsidR="00241041" w:rsidRPr="00284DB8" w:rsidRDefault="00241041" w:rsidP="001E7363">
            <w:pPr>
              <w:widowControl/>
              <w:autoSpaceDE/>
              <w:autoSpaceDN/>
              <w:jc w:val="center"/>
              <w:rPr>
                <w:rFonts w:asciiTheme="minorHAnsi" w:eastAsia="Times New Roman" w:hAnsiTheme="minorHAnsi" w:cstheme="minorHAnsi"/>
                <w:b/>
                <w:bCs/>
                <w:color w:val="FFFFFF"/>
                <w:sz w:val="16"/>
                <w:szCs w:val="20"/>
                <w:lang w:val="es-MX" w:eastAsia="es-MX"/>
              </w:rPr>
            </w:pPr>
            <w:r w:rsidRPr="00284DB8">
              <w:rPr>
                <w:rFonts w:asciiTheme="minorHAnsi" w:eastAsia="Times New Roman" w:hAnsiTheme="minorHAnsi" w:cstheme="minorHAnsi"/>
                <w:b/>
                <w:bCs/>
                <w:color w:val="FFFFFF"/>
                <w:sz w:val="16"/>
                <w:szCs w:val="20"/>
                <w:lang w:val="es-MX" w:eastAsia="es-MX"/>
              </w:rPr>
              <w:t>J</w:t>
            </w:r>
            <w:r>
              <w:rPr>
                <w:rFonts w:asciiTheme="minorHAnsi" w:eastAsia="Times New Roman" w:hAnsiTheme="minorHAnsi" w:cstheme="minorHAnsi"/>
                <w:b/>
                <w:bCs/>
                <w:color w:val="FFFFFF"/>
                <w:sz w:val="16"/>
                <w:szCs w:val="20"/>
                <w:lang w:val="es-MX" w:eastAsia="es-MX"/>
              </w:rPr>
              <w:t xml:space="preserve"> </w:t>
            </w:r>
            <w:r w:rsidRPr="00284DB8">
              <w:rPr>
                <w:rFonts w:asciiTheme="minorHAnsi" w:eastAsia="Times New Roman" w:hAnsiTheme="minorHAnsi" w:cstheme="minorHAnsi"/>
                <w:b/>
                <w:bCs/>
                <w:color w:val="FFFFFF"/>
                <w:sz w:val="16"/>
                <w:szCs w:val="20"/>
                <w:lang w:val="es-MX" w:eastAsia="es-MX"/>
              </w:rPr>
              <w:t>CIVIL CÁRD</w:t>
            </w:r>
            <w:r>
              <w:rPr>
                <w:rFonts w:asciiTheme="minorHAnsi" w:eastAsia="Times New Roman" w:hAnsiTheme="minorHAnsi" w:cstheme="minorHAnsi"/>
                <w:b/>
                <w:bCs/>
                <w:color w:val="FFFFFF"/>
                <w:sz w:val="16"/>
                <w:szCs w:val="20"/>
                <w:lang w:val="es-MX" w:eastAsia="es-MX"/>
              </w:rPr>
              <w:t>ENAS</w:t>
            </w:r>
            <w:r w:rsidRPr="00284DB8">
              <w:rPr>
                <w:rFonts w:asciiTheme="minorHAnsi" w:eastAsia="Times New Roman" w:hAnsiTheme="minorHAnsi" w:cstheme="minorHAnsi"/>
                <w:b/>
                <w:bCs/>
                <w:color w:val="FFFFFF"/>
                <w:sz w:val="16"/>
                <w:szCs w:val="20"/>
                <w:lang w:val="es-MX" w:eastAsia="es-MX"/>
              </w:rPr>
              <w:t xml:space="preserve"> (P)</w:t>
            </w:r>
          </w:p>
        </w:tc>
        <w:tc>
          <w:tcPr>
            <w:tcW w:w="762" w:type="pct"/>
            <w:tcBorders>
              <w:top w:val="nil"/>
              <w:left w:val="nil"/>
              <w:bottom w:val="single" w:sz="4" w:space="0" w:color="auto"/>
              <w:right w:val="single" w:sz="4" w:space="0" w:color="auto"/>
            </w:tcBorders>
            <w:shd w:val="clear" w:color="000000" w:fill="A02B93"/>
            <w:vAlign w:val="center"/>
            <w:hideMark/>
          </w:tcPr>
          <w:p w14:paraId="77BFCA8F" w14:textId="7322DBAE" w:rsidR="00241041" w:rsidRPr="00284DB8" w:rsidRDefault="00241041" w:rsidP="001E7363">
            <w:pPr>
              <w:widowControl/>
              <w:autoSpaceDE/>
              <w:autoSpaceDN/>
              <w:jc w:val="center"/>
              <w:rPr>
                <w:rFonts w:asciiTheme="minorHAnsi" w:eastAsia="Times New Roman" w:hAnsiTheme="minorHAnsi" w:cstheme="minorHAnsi"/>
                <w:b/>
                <w:bCs/>
                <w:color w:val="FFFFFF"/>
                <w:sz w:val="16"/>
                <w:szCs w:val="20"/>
                <w:lang w:val="es-MX" w:eastAsia="es-MX"/>
              </w:rPr>
            </w:pPr>
            <w:r w:rsidRPr="00284DB8">
              <w:rPr>
                <w:rFonts w:asciiTheme="minorHAnsi" w:eastAsia="Times New Roman" w:hAnsiTheme="minorHAnsi" w:cstheme="minorHAnsi"/>
                <w:b/>
                <w:bCs/>
                <w:color w:val="FFFFFF"/>
                <w:sz w:val="16"/>
                <w:szCs w:val="20"/>
                <w:lang w:val="es-MX" w:eastAsia="es-MX"/>
              </w:rPr>
              <w:t>J</w:t>
            </w:r>
            <w:r>
              <w:rPr>
                <w:rFonts w:asciiTheme="minorHAnsi" w:eastAsia="Times New Roman" w:hAnsiTheme="minorHAnsi" w:cstheme="minorHAnsi"/>
                <w:b/>
                <w:bCs/>
                <w:color w:val="FFFFFF"/>
                <w:sz w:val="16"/>
                <w:szCs w:val="20"/>
                <w:lang w:val="es-MX" w:eastAsia="es-MX"/>
              </w:rPr>
              <w:t xml:space="preserve"> </w:t>
            </w:r>
            <w:r w:rsidRPr="00284DB8">
              <w:rPr>
                <w:rFonts w:asciiTheme="minorHAnsi" w:eastAsia="Times New Roman" w:hAnsiTheme="minorHAnsi" w:cstheme="minorHAnsi"/>
                <w:b/>
                <w:bCs/>
                <w:color w:val="FFFFFF"/>
                <w:sz w:val="16"/>
                <w:szCs w:val="20"/>
                <w:lang w:val="es-MX" w:eastAsia="es-MX"/>
              </w:rPr>
              <w:t>CIVIL CÁRD</w:t>
            </w:r>
            <w:r>
              <w:rPr>
                <w:rFonts w:asciiTheme="minorHAnsi" w:eastAsia="Times New Roman" w:hAnsiTheme="minorHAnsi" w:cstheme="minorHAnsi"/>
                <w:b/>
                <w:bCs/>
                <w:color w:val="FFFFFF"/>
                <w:sz w:val="16"/>
                <w:szCs w:val="20"/>
                <w:lang w:val="es-MX" w:eastAsia="es-MX"/>
              </w:rPr>
              <w:t>ENAS</w:t>
            </w:r>
            <w:r w:rsidRPr="00284DB8">
              <w:rPr>
                <w:rFonts w:asciiTheme="minorHAnsi" w:eastAsia="Times New Roman" w:hAnsiTheme="minorHAnsi" w:cstheme="minorHAnsi"/>
                <w:b/>
                <w:bCs/>
                <w:color w:val="FFFFFF"/>
                <w:sz w:val="16"/>
                <w:szCs w:val="20"/>
                <w:lang w:val="es-MX" w:eastAsia="es-MX"/>
              </w:rPr>
              <w:t xml:space="preserve"> (T)</w:t>
            </w:r>
          </w:p>
        </w:tc>
      </w:tr>
    </w:tbl>
    <w:p w14:paraId="5C51945E" w14:textId="77777777" w:rsidR="009864B8" w:rsidRPr="00284DB8" w:rsidRDefault="009864B8">
      <w:pPr>
        <w:rPr>
          <w:rFonts w:asciiTheme="minorHAnsi" w:hAnsiTheme="minorHAnsi" w:cstheme="minorHAnsi"/>
        </w:rPr>
      </w:pPr>
    </w:p>
    <w:tbl>
      <w:tblPr>
        <w:tblW w:w="2578" w:type="pct"/>
        <w:tblInd w:w="-5" w:type="dxa"/>
        <w:tblCellMar>
          <w:left w:w="70" w:type="dxa"/>
          <w:right w:w="70" w:type="dxa"/>
        </w:tblCellMar>
        <w:tblLook w:val="04A0" w:firstRow="1" w:lastRow="0" w:firstColumn="1" w:lastColumn="0" w:noHBand="0" w:noVBand="1"/>
      </w:tblPr>
      <w:tblGrid>
        <w:gridCol w:w="1411"/>
        <w:gridCol w:w="1277"/>
        <w:gridCol w:w="1984"/>
      </w:tblGrid>
      <w:tr w:rsidR="00E40EA4" w:rsidRPr="00284DB8" w14:paraId="1DD57ED5" w14:textId="77777777" w:rsidTr="003F44EA">
        <w:trPr>
          <w:trHeight w:val="20"/>
        </w:trPr>
        <w:tc>
          <w:tcPr>
            <w:tcW w:w="1510" w:type="pct"/>
            <w:tcBorders>
              <w:top w:val="single" w:sz="8" w:space="0" w:color="auto"/>
              <w:left w:val="single" w:sz="8" w:space="0" w:color="auto"/>
              <w:bottom w:val="single" w:sz="4" w:space="0" w:color="auto"/>
              <w:right w:val="nil"/>
            </w:tcBorders>
            <w:shd w:val="clear" w:color="000000" w:fill="820041"/>
            <w:vAlign w:val="center"/>
            <w:hideMark/>
          </w:tcPr>
          <w:p w14:paraId="5CCE01D9" w14:textId="5D5FCD30" w:rsidR="00E40EA4" w:rsidRPr="00284DB8" w:rsidRDefault="00E40EA4" w:rsidP="00E40EA4">
            <w:pPr>
              <w:widowControl/>
              <w:autoSpaceDE/>
              <w:autoSpaceDN/>
              <w:jc w:val="center"/>
              <w:rPr>
                <w:rFonts w:asciiTheme="minorHAnsi" w:eastAsia="Times New Roman" w:hAnsiTheme="minorHAnsi" w:cstheme="minorHAnsi"/>
                <w:b/>
                <w:bCs/>
                <w:color w:val="FFFFFF"/>
                <w:sz w:val="16"/>
                <w:szCs w:val="18"/>
                <w:lang w:val="es-MX" w:eastAsia="es-MX"/>
              </w:rPr>
            </w:pPr>
            <w:r w:rsidRPr="00284DB8">
              <w:rPr>
                <w:rFonts w:asciiTheme="minorHAnsi" w:eastAsia="Times New Roman" w:hAnsiTheme="minorHAnsi" w:cstheme="minorHAnsi"/>
                <w:b/>
                <w:bCs/>
                <w:color w:val="FFFFFF"/>
                <w:sz w:val="16"/>
                <w:szCs w:val="18"/>
                <w:lang w:val="es-MX" w:eastAsia="es-MX"/>
              </w:rPr>
              <w:t>DISTRITO ELECTORAL JUDICIAL</w:t>
            </w:r>
            <w:r w:rsidR="00F25257">
              <w:rPr>
                <w:rFonts w:asciiTheme="minorHAnsi" w:eastAsia="Times New Roman" w:hAnsiTheme="minorHAnsi" w:cstheme="minorHAnsi"/>
                <w:b/>
                <w:bCs/>
                <w:color w:val="FFFFFF"/>
                <w:sz w:val="16"/>
                <w:szCs w:val="18"/>
                <w:lang w:val="es-MX" w:eastAsia="es-MX"/>
              </w:rPr>
              <w:t xml:space="preserve"> </w:t>
            </w:r>
          </w:p>
        </w:tc>
        <w:tc>
          <w:tcPr>
            <w:tcW w:w="1367" w:type="pct"/>
            <w:tcBorders>
              <w:top w:val="single" w:sz="8" w:space="0" w:color="auto"/>
              <w:left w:val="single" w:sz="8" w:space="0" w:color="auto"/>
              <w:bottom w:val="single" w:sz="4" w:space="0" w:color="auto"/>
              <w:right w:val="nil"/>
            </w:tcBorders>
            <w:shd w:val="clear" w:color="000000" w:fill="820041"/>
            <w:vAlign w:val="center"/>
            <w:hideMark/>
          </w:tcPr>
          <w:p w14:paraId="6629C137" w14:textId="0949AEB4" w:rsidR="00E40EA4" w:rsidRPr="00284DB8" w:rsidRDefault="003B7BA2" w:rsidP="00E40EA4">
            <w:pPr>
              <w:widowControl/>
              <w:autoSpaceDE/>
              <w:autoSpaceDN/>
              <w:jc w:val="center"/>
              <w:rPr>
                <w:rFonts w:asciiTheme="minorHAnsi" w:eastAsia="Times New Roman" w:hAnsiTheme="minorHAnsi" w:cstheme="minorHAnsi"/>
                <w:b/>
                <w:bCs/>
                <w:color w:val="FFFFFF"/>
                <w:sz w:val="16"/>
                <w:szCs w:val="18"/>
                <w:lang w:val="es-MX" w:eastAsia="es-MX"/>
              </w:rPr>
            </w:pPr>
            <w:r w:rsidRPr="00284DB8">
              <w:rPr>
                <w:rFonts w:asciiTheme="minorHAnsi" w:eastAsia="Times New Roman" w:hAnsiTheme="minorHAnsi" w:cstheme="minorHAnsi"/>
                <w:b/>
                <w:bCs/>
                <w:color w:val="FFFFFF"/>
                <w:sz w:val="16"/>
                <w:szCs w:val="18"/>
                <w:lang w:val="es-MX" w:eastAsia="es-MX"/>
              </w:rPr>
              <w:t>DISTRITOS JUDICIALES</w:t>
            </w:r>
          </w:p>
        </w:tc>
        <w:tc>
          <w:tcPr>
            <w:tcW w:w="2123" w:type="pct"/>
            <w:tcBorders>
              <w:top w:val="nil"/>
              <w:left w:val="nil"/>
              <w:bottom w:val="nil"/>
              <w:right w:val="nil"/>
            </w:tcBorders>
            <w:shd w:val="clear" w:color="000000" w:fill="820041"/>
            <w:vAlign w:val="center"/>
            <w:hideMark/>
          </w:tcPr>
          <w:p w14:paraId="6AE63D95" w14:textId="77777777" w:rsidR="00E40EA4" w:rsidRPr="00284DB8" w:rsidRDefault="00E40EA4" w:rsidP="00E40EA4">
            <w:pPr>
              <w:widowControl/>
              <w:autoSpaceDE/>
              <w:autoSpaceDN/>
              <w:jc w:val="center"/>
              <w:rPr>
                <w:rFonts w:asciiTheme="minorHAnsi" w:eastAsia="Times New Roman" w:hAnsiTheme="minorHAnsi" w:cstheme="minorHAnsi"/>
                <w:b/>
                <w:bCs/>
                <w:color w:val="FFFFFF"/>
                <w:sz w:val="16"/>
                <w:szCs w:val="18"/>
                <w:lang w:val="es-MX" w:eastAsia="es-MX"/>
              </w:rPr>
            </w:pPr>
            <w:r w:rsidRPr="00284DB8">
              <w:rPr>
                <w:rFonts w:asciiTheme="minorHAnsi" w:eastAsia="Times New Roman" w:hAnsiTheme="minorHAnsi" w:cstheme="minorHAnsi"/>
                <w:b/>
                <w:bCs/>
                <w:color w:val="FFFFFF"/>
                <w:sz w:val="16"/>
                <w:szCs w:val="18"/>
                <w:lang w:val="es-MX" w:eastAsia="es-MX"/>
              </w:rPr>
              <w:t>REALIZA TOTALIDAD Y ENVÍA AL CE RESULTADOS</w:t>
            </w:r>
          </w:p>
        </w:tc>
      </w:tr>
      <w:tr w:rsidR="00E40EA4" w:rsidRPr="00284DB8" w14:paraId="3609F7AD" w14:textId="77777777" w:rsidTr="003F44EA">
        <w:trPr>
          <w:trHeight w:val="20"/>
        </w:trPr>
        <w:tc>
          <w:tcPr>
            <w:tcW w:w="151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26F750B" w14:textId="77777777" w:rsidR="00E40EA4" w:rsidRPr="00284DB8" w:rsidRDefault="00E40EA4" w:rsidP="00E40EA4">
            <w:pPr>
              <w:widowControl/>
              <w:autoSpaceDE/>
              <w:autoSpaceDN/>
              <w:rPr>
                <w:rFonts w:asciiTheme="minorHAnsi" w:eastAsia="Times New Roman" w:hAnsiTheme="minorHAnsi" w:cstheme="minorHAnsi"/>
                <w:b/>
                <w:bCs/>
                <w:color w:val="000000"/>
                <w:sz w:val="16"/>
                <w:szCs w:val="16"/>
                <w:lang w:val="es-MX" w:eastAsia="es-MX"/>
              </w:rPr>
            </w:pPr>
            <w:r w:rsidRPr="00284DB8">
              <w:rPr>
                <w:rFonts w:asciiTheme="minorHAnsi" w:eastAsia="Times New Roman" w:hAnsiTheme="minorHAnsi" w:cstheme="minorHAnsi"/>
                <w:b/>
                <w:bCs/>
                <w:color w:val="000000"/>
                <w:sz w:val="16"/>
                <w:szCs w:val="16"/>
                <w:lang w:val="es-MX" w:eastAsia="es-MX"/>
              </w:rPr>
              <w:t>03 CENTLA</w:t>
            </w:r>
          </w:p>
        </w:tc>
        <w:tc>
          <w:tcPr>
            <w:tcW w:w="1367" w:type="pct"/>
            <w:tcBorders>
              <w:top w:val="single" w:sz="4" w:space="0" w:color="auto"/>
              <w:left w:val="nil"/>
              <w:bottom w:val="single" w:sz="4" w:space="0" w:color="auto"/>
              <w:right w:val="single" w:sz="4" w:space="0" w:color="auto"/>
            </w:tcBorders>
            <w:shd w:val="clear" w:color="000000" w:fill="FBE2D5"/>
            <w:vAlign w:val="center"/>
            <w:hideMark/>
          </w:tcPr>
          <w:p w14:paraId="28E9DB4C" w14:textId="6B32571B" w:rsidR="00E40EA4" w:rsidRPr="00284DB8" w:rsidRDefault="00E40EA4" w:rsidP="00E40EA4">
            <w:pPr>
              <w:widowControl/>
              <w:autoSpaceDE/>
              <w:autoSpaceDN/>
              <w:rPr>
                <w:rFonts w:asciiTheme="minorHAnsi" w:eastAsia="Times New Roman" w:hAnsiTheme="minorHAnsi" w:cstheme="minorHAnsi"/>
                <w:b/>
                <w:bCs/>
                <w:color w:val="000000"/>
                <w:sz w:val="16"/>
                <w:szCs w:val="16"/>
                <w:lang w:val="es-MX" w:eastAsia="es-MX"/>
              </w:rPr>
            </w:pPr>
            <w:proofErr w:type="spellStart"/>
            <w:r w:rsidRPr="00284DB8">
              <w:rPr>
                <w:rFonts w:asciiTheme="minorHAnsi" w:eastAsia="Times New Roman" w:hAnsiTheme="minorHAnsi" w:cstheme="minorHAnsi"/>
                <w:b/>
                <w:bCs/>
                <w:color w:val="000000"/>
                <w:sz w:val="16"/>
                <w:szCs w:val="16"/>
                <w:lang w:val="es-MX" w:eastAsia="es-MX"/>
              </w:rPr>
              <w:t>2do</w:t>
            </w:r>
            <w:proofErr w:type="spellEnd"/>
            <w:r w:rsidRPr="00284DB8">
              <w:rPr>
                <w:rFonts w:asciiTheme="minorHAnsi" w:eastAsia="Times New Roman" w:hAnsiTheme="minorHAnsi" w:cstheme="minorHAnsi"/>
                <w:b/>
                <w:bCs/>
                <w:color w:val="000000"/>
                <w:sz w:val="16"/>
                <w:szCs w:val="16"/>
                <w:lang w:val="es-MX" w:eastAsia="es-MX"/>
              </w:rPr>
              <w:t xml:space="preserve"> </w:t>
            </w:r>
            <w:r w:rsidR="00FA703C" w:rsidRPr="00DA7082">
              <w:rPr>
                <w:rFonts w:asciiTheme="minorHAnsi" w:eastAsia="Times New Roman" w:hAnsiTheme="minorHAnsi" w:cstheme="minorHAnsi"/>
                <w:b/>
                <w:bCs/>
                <w:sz w:val="14"/>
                <w:szCs w:val="16"/>
                <w:lang w:val="es-MX" w:eastAsia="es-MX"/>
              </w:rPr>
              <w:t>D</w:t>
            </w:r>
            <w:r w:rsidR="00FA703C">
              <w:rPr>
                <w:rFonts w:asciiTheme="minorHAnsi" w:eastAsia="Times New Roman" w:hAnsiTheme="minorHAnsi" w:cstheme="minorHAnsi"/>
                <w:b/>
                <w:bCs/>
                <w:sz w:val="14"/>
                <w:szCs w:val="16"/>
                <w:lang w:val="es-MX" w:eastAsia="es-MX"/>
              </w:rPr>
              <w:t>ISTRITO</w:t>
            </w:r>
            <w:r w:rsidR="00FA703C" w:rsidRPr="00DA7082">
              <w:rPr>
                <w:rFonts w:asciiTheme="minorHAnsi" w:eastAsia="Times New Roman" w:hAnsiTheme="minorHAnsi" w:cstheme="minorHAnsi"/>
                <w:b/>
                <w:bCs/>
                <w:sz w:val="14"/>
                <w:szCs w:val="16"/>
                <w:lang w:val="es-MX" w:eastAsia="es-MX"/>
              </w:rPr>
              <w:t xml:space="preserve"> JUDICIA</w:t>
            </w:r>
            <w:r w:rsidR="00FA703C">
              <w:rPr>
                <w:rFonts w:asciiTheme="minorHAnsi" w:eastAsia="Times New Roman" w:hAnsiTheme="minorHAnsi" w:cstheme="minorHAnsi"/>
                <w:b/>
                <w:bCs/>
                <w:sz w:val="14"/>
                <w:szCs w:val="16"/>
                <w:lang w:val="es-MX" w:eastAsia="es-MX"/>
              </w:rPr>
              <w:t xml:space="preserve">L </w:t>
            </w:r>
            <w:r w:rsidR="00FA703C" w:rsidRPr="00284DB8">
              <w:rPr>
                <w:rFonts w:asciiTheme="minorHAnsi" w:eastAsia="Times New Roman" w:hAnsiTheme="minorHAnsi" w:cstheme="minorHAnsi"/>
                <w:b/>
                <w:bCs/>
                <w:sz w:val="16"/>
                <w:szCs w:val="16"/>
                <w:lang w:val="es-MX" w:eastAsia="es-MX"/>
              </w:rPr>
              <w:t xml:space="preserve"> </w:t>
            </w:r>
            <w:r w:rsidRPr="00284DB8">
              <w:rPr>
                <w:rFonts w:asciiTheme="minorHAnsi" w:eastAsia="Times New Roman" w:hAnsiTheme="minorHAnsi" w:cstheme="minorHAnsi"/>
                <w:b/>
                <w:bCs/>
                <w:color w:val="000000"/>
                <w:sz w:val="16"/>
                <w:szCs w:val="16"/>
                <w:lang w:val="es-MX" w:eastAsia="es-MX"/>
              </w:rPr>
              <w:t xml:space="preserve">CENTLA </w:t>
            </w:r>
          </w:p>
        </w:tc>
        <w:tc>
          <w:tcPr>
            <w:tcW w:w="2123" w:type="pct"/>
            <w:tcBorders>
              <w:top w:val="single" w:sz="8" w:space="0" w:color="auto"/>
              <w:left w:val="nil"/>
              <w:bottom w:val="single" w:sz="8" w:space="0" w:color="auto"/>
              <w:right w:val="single" w:sz="4" w:space="0" w:color="auto"/>
            </w:tcBorders>
            <w:shd w:val="clear" w:color="000000" w:fill="FBE2D5"/>
            <w:vAlign w:val="center"/>
            <w:hideMark/>
          </w:tcPr>
          <w:p w14:paraId="382EFD14" w14:textId="521C29E3" w:rsidR="005F7DE7" w:rsidRDefault="00E40EA4" w:rsidP="00E40EA4">
            <w:pPr>
              <w:widowControl/>
              <w:autoSpaceDE/>
              <w:autoSpaceDN/>
              <w:jc w:val="center"/>
              <w:rPr>
                <w:rFonts w:asciiTheme="minorHAnsi" w:eastAsia="Times New Roman" w:hAnsiTheme="minorHAnsi" w:cstheme="minorHAnsi"/>
                <w:b/>
                <w:bCs/>
                <w:color w:val="000000"/>
                <w:sz w:val="16"/>
                <w:szCs w:val="20"/>
                <w:lang w:val="es-MX" w:eastAsia="es-MX"/>
              </w:rPr>
            </w:pPr>
            <w:r w:rsidRPr="00284DB8">
              <w:rPr>
                <w:rFonts w:asciiTheme="minorHAnsi" w:eastAsia="Times New Roman" w:hAnsiTheme="minorHAnsi" w:cstheme="minorHAnsi"/>
                <w:b/>
                <w:bCs/>
                <w:color w:val="000000"/>
                <w:sz w:val="16"/>
                <w:szCs w:val="20"/>
                <w:lang w:val="es-MX" w:eastAsia="es-MX"/>
              </w:rPr>
              <w:t>J</w:t>
            </w:r>
            <w:r w:rsidR="005F7DE7">
              <w:rPr>
                <w:rFonts w:asciiTheme="minorHAnsi" w:eastAsia="Times New Roman" w:hAnsiTheme="minorHAnsi" w:cstheme="minorHAnsi"/>
                <w:b/>
                <w:bCs/>
                <w:color w:val="000000"/>
                <w:sz w:val="16"/>
                <w:szCs w:val="20"/>
                <w:lang w:val="es-MX" w:eastAsia="es-MX"/>
              </w:rPr>
              <w:t xml:space="preserve"> </w:t>
            </w:r>
            <w:r w:rsidRPr="00284DB8">
              <w:rPr>
                <w:rFonts w:asciiTheme="minorHAnsi" w:eastAsia="Times New Roman" w:hAnsiTheme="minorHAnsi" w:cstheme="minorHAnsi"/>
                <w:b/>
                <w:bCs/>
                <w:color w:val="000000"/>
                <w:sz w:val="16"/>
                <w:szCs w:val="20"/>
                <w:lang w:val="es-MX" w:eastAsia="es-MX"/>
              </w:rPr>
              <w:t xml:space="preserve">CIVIL </w:t>
            </w:r>
          </w:p>
          <w:p w14:paraId="2E8EC435" w14:textId="6F7D623F" w:rsidR="00E40EA4" w:rsidRPr="00284DB8" w:rsidRDefault="00E40EA4" w:rsidP="00E40EA4">
            <w:pPr>
              <w:widowControl/>
              <w:autoSpaceDE/>
              <w:autoSpaceDN/>
              <w:jc w:val="center"/>
              <w:rPr>
                <w:rFonts w:asciiTheme="minorHAnsi" w:eastAsia="Times New Roman" w:hAnsiTheme="minorHAnsi" w:cstheme="minorHAnsi"/>
                <w:b/>
                <w:bCs/>
                <w:color w:val="000000"/>
                <w:sz w:val="16"/>
                <w:szCs w:val="20"/>
                <w:lang w:val="es-MX" w:eastAsia="es-MX"/>
              </w:rPr>
            </w:pPr>
            <w:r w:rsidRPr="00284DB8">
              <w:rPr>
                <w:rFonts w:asciiTheme="minorHAnsi" w:eastAsia="Times New Roman" w:hAnsiTheme="minorHAnsi" w:cstheme="minorHAnsi"/>
                <w:b/>
                <w:bCs/>
                <w:color w:val="000000"/>
                <w:sz w:val="16"/>
                <w:szCs w:val="20"/>
                <w:lang w:val="es-MX" w:eastAsia="es-MX"/>
              </w:rPr>
              <w:t>CENTLA (T)</w:t>
            </w:r>
          </w:p>
        </w:tc>
      </w:tr>
    </w:tbl>
    <w:p w14:paraId="530D0DD0" w14:textId="77777777" w:rsidR="00855472" w:rsidRPr="00284DB8" w:rsidRDefault="00855472" w:rsidP="006467EE">
      <w:pPr>
        <w:pStyle w:val="Textoindependiente"/>
        <w:spacing w:before="1" w:after="240"/>
        <w:ind w:left="904"/>
        <w:jc w:val="both"/>
        <w:rPr>
          <w:rFonts w:asciiTheme="minorHAnsi" w:hAnsiTheme="minorHAnsi" w:cstheme="minorHAnsi"/>
          <w:sz w:val="2"/>
        </w:rPr>
      </w:pPr>
    </w:p>
    <w:tbl>
      <w:tblPr>
        <w:tblpPr w:leftFromText="141" w:rightFromText="141" w:vertAnchor="text" w:horzAnchor="margin" w:tblpY="84"/>
        <w:tblW w:w="4771" w:type="pct"/>
        <w:tblCellMar>
          <w:left w:w="70" w:type="dxa"/>
          <w:right w:w="70" w:type="dxa"/>
        </w:tblCellMar>
        <w:tblLook w:val="04A0" w:firstRow="1" w:lastRow="0" w:firstColumn="1" w:lastColumn="0" w:noHBand="0" w:noVBand="1"/>
      </w:tblPr>
      <w:tblGrid>
        <w:gridCol w:w="1647"/>
        <w:gridCol w:w="1320"/>
        <w:gridCol w:w="1277"/>
        <w:gridCol w:w="1418"/>
        <w:gridCol w:w="1275"/>
        <w:gridCol w:w="1700"/>
      </w:tblGrid>
      <w:tr w:rsidR="000B3D6F" w:rsidRPr="00284DB8" w14:paraId="3621D6E2" w14:textId="77777777" w:rsidTr="00F25257">
        <w:trPr>
          <w:trHeight w:val="20"/>
        </w:trPr>
        <w:tc>
          <w:tcPr>
            <w:tcW w:w="953" w:type="pct"/>
            <w:tcBorders>
              <w:top w:val="single" w:sz="8" w:space="0" w:color="auto"/>
              <w:left w:val="single" w:sz="8" w:space="0" w:color="auto"/>
              <w:bottom w:val="single" w:sz="8" w:space="0" w:color="auto"/>
              <w:right w:val="nil"/>
            </w:tcBorders>
            <w:shd w:val="clear" w:color="000000" w:fill="820041"/>
            <w:vAlign w:val="center"/>
            <w:hideMark/>
          </w:tcPr>
          <w:p w14:paraId="11449489" w14:textId="611CAAAC" w:rsidR="000B3D6F" w:rsidRPr="00284DB8" w:rsidRDefault="000B3D6F" w:rsidP="00F25257">
            <w:pPr>
              <w:widowControl/>
              <w:autoSpaceDE/>
              <w:autoSpaceDN/>
              <w:jc w:val="center"/>
              <w:rPr>
                <w:rFonts w:asciiTheme="minorHAnsi" w:eastAsia="Times New Roman" w:hAnsiTheme="minorHAnsi" w:cstheme="minorHAnsi"/>
                <w:b/>
                <w:bCs/>
                <w:color w:val="FFFFFF"/>
                <w:sz w:val="16"/>
                <w:szCs w:val="16"/>
                <w:lang w:val="es-MX" w:eastAsia="es-MX"/>
              </w:rPr>
            </w:pPr>
            <w:r w:rsidRPr="00284DB8">
              <w:rPr>
                <w:rFonts w:asciiTheme="minorHAnsi" w:eastAsia="Times New Roman" w:hAnsiTheme="minorHAnsi" w:cstheme="minorHAnsi"/>
                <w:b/>
                <w:bCs/>
                <w:color w:val="FFFFFF"/>
                <w:sz w:val="16"/>
                <w:szCs w:val="16"/>
                <w:lang w:val="es-MX" w:eastAsia="es-MX"/>
              </w:rPr>
              <w:t>DISTRITO ELECTORAL JUDICIAL</w:t>
            </w:r>
            <w:r w:rsidR="0023657E" w:rsidRPr="00284DB8">
              <w:rPr>
                <w:rFonts w:asciiTheme="minorHAnsi" w:eastAsia="Times New Roman" w:hAnsiTheme="minorHAnsi" w:cstheme="minorHAnsi"/>
                <w:b/>
                <w:bCs/>
                <w:color w:val="FFFFFF"/>
                <w:sz w:val="16"/>
                <w:szCs w:val="16"/>
                <w:lang w:val="es-MX" w:eastAsia="es-MX"/>
              </w:rPr>
              <w:t xml:space="preserve"> </w:t>
            </w:r>
          </w:p>
        </w:tc>
        <w:tc>
          <w:tcPr>
            <w:tcW w:w="764" w:type="pct"/>
            <w:tcBorders>
              <w:top w:val="single" w:sz="8" w:space="0" w:color="auto"/>
              <w:left w:val="single" w:sz="8" w:space="0" w:color="auto"/>
              <w:bottom w:val="nil"/>
              <w:right w:val="nil"/>
            </w:tcBorders>
            <w:shd w:val="clear" w:color="000000" w:fill="820041"/>
            <w:vAlign w:val="center"/>
            <w:hideMark/>
          </w:tcPr>
          <w:p w14:paraId="0F02FE20" w14:textId="4A767249" w:rsidR="000B3D6F" w:rsidRPr="00284DB8" w:rsidRDefault="003B7BA2" w:rsidP="000B3D6F">
            <w:pPr>
              <w:widowControl/>
              <w:autoSpaceDE/>
              <w:autoSpaceDN/>
              <w:jc w:val="center"/>
              <w:rPr>
                <w:rFonts w:asciiTheme="minorHAnsi" w:eastAsia="Times New Roman" w:hAnsiTheme="minorHAnsi" w:cstheme="minorHAnsi"/>
                <w:b/>
                <w:bCs/>
                <w:color w:val="FFFFFF"/>
                <w:sz w:val="16"/>
                <w:szCs w:val="16"/>
                <w:lang w:val="es-MX" w:eastAsia="es-MX"/>
              </w:rPr>
            </w:pPr>
            <w:r w:rsidRPr="00284DB8">
              <w:rPr>
                <w:rFonts w:asciiTheme="minorHAnsi" w:eastAsia="Times New Roman" w:hAnsiTheme="minorHAnsi" w:cstheme="minorHAnsi"/>
                <w:b/>
                <w:bCs/>
                <w:color w:val="FFFFFF"/>
                <w:sz w:val="16"/>
                <w:szCs w:val="16"/>
                <w:lang w:val="es-MX" w:eastAsia="es-MX"/>
              </w:rPr>
              <w:t>DISTRITOS JUDICIALES</w:t>
            </w:r>
          </w:p>
        </w:tc>
        <w:tc>
          <w:tcPr>
            <w:tcW w:w="739" w:type="pct"/>
            <w:tcBorders>
              <w:top w:val="single" w:sz="8" w:space="0" w:color="auto"/>
              <w:left w:val="nil"/>
              <w:bottom w:val="nil"/>
              <w:right w:val="nil"/>
            </w:tcBorders>
            <w:shd w:val="clear" w:color="000000" w:fill="820041"/>
            <w:vAlign w:val="center"/>
            <w:hideMark/>
          </w:tcPr>
          <w:p w14:paraId="00DBC781" w14:textId="7701D8CE" w:rsidR="000B3D6F" w:rsidRPr="00284DB8" w:rsidRDefault="000B3D6F" w:rsidP="000B3D6F">
            <w:pPr>
              <w:widowControl/>
              <w:autoSpaceDE/>
              <w:autoSpaceDN/>
              <w:jc w:val="center"/>
              <w:rPr>
                <w:rFonts w:asciiTheme="minorHAnsi" w:eastAsia="Times New Roman" w:hAnsiTheme="minorHAnsi" w:cstheme="minorHAnsi"/>
                <w:b/>
                <w:bCs/>
                <w:color w:val="FFFFFF"/>
                <w:sz w:val="16"/>
                <w:szCs w:val="16"/>
                <w:lang w:val="es-MX" w:eastAsia="es-MX"/>
              </w:rPr>
            </w:pPr>
            <w:r w:rsidRPr="00284DB8">
              <w:rPr>
                <w:rFonts w:asciiTheme="minorHAnsi" w:eastAsia="Times New Roman" w:hAnsiTheme="minorHAnsi" w:cstheme="minorHAnsi"/>
                <w:b/>
                <w:bCs/>
                <w:color w:val="FFFFFF"/>
                <w:sz w:val="16"/>
                <w:szCs w:val="16"/>
                <w:lang w:val="es-MX" w:eastAsia="es-MX"/>
              </w:rPr>
              <w:t>REALIZA PARCI</w:t>
            </w:r>
            <w:r w:rsidR="009F0466" w:rsidRPr="00284DB8">
              <w:rPr>
                <w:rFonts w:asciiTheme="minorHAnsi" w:eastAsia="Times New Roman" w:hAnsiTheme="minorHAnsi" w:cstheme="minorHAnsi"/>
                <w:b/>
                <w:bCs/>
                <w:color w:val="FFFFFF"/>
                <w:sz w:val="16"/>
                <w:szCs w:val="16"/>
                <w:lang w:val="es-MX" w:eastAsia="es-MX"/>
              </w:rPr>
              <w:t>A</w:t>
            </w:r>
            <w:r w:rsidRPr="00284DB8">
              <w:rPr>
                <w:rFonts w:asciiTheme="minorHAnsi" w:eastAsia="Times New Roman" w:hAnsiTheme="minorHAnsi" w:cstheme="minorHAnsi"/>
                <w:b/>
                <w:bCs/>
                <w:color w:val="FFFFFF"/>
                <w:sz w:val="16"/>
                <w:szCs w:val="16"/>
                <w:lang w:val="es-MX" w:eastAsia="es-MX"/>
              </w:rPr>
              <w:t xml:space="preserve">LIDAD  </w:t>
            </w:r>
          </w:p>
        </w:tc>
        <w:tc>
          <w:tcPr>
            <w:tcW w:w="821" w:type="pct"/>
            <w:tcBorders>
              <w:top w:val="single" w:sz="8" w:space="0" w:color="auto"/>
              <w:left w:val="nil"/>
              <w:bottom w:val="nil"/>
              <w:right w:val="nil"/>
            </w:tcBorders>
            <w:shd w:val="clear" w:color="000000" w:fill="820041"/>
            <w:vAlign w:val="center"/>
            <w:hideMark/>
          </w:tcPr>
          <w:p w14:paraId="0A8143FB" w14:textId="77777777" w:rsidR="000B3D6F" w:rsidRPr="00284DB8" w:rsidRDefault="000B3D6F" w:rsidP="000B3D6F">
            <w:pPr>
              <w:widowControl/>
              <w:autoSpaceDE/>
              <w:autoSpaceDN/>
              <w:jc w:val="center"/>
              <w:rPr>
                <w:rFonts w:asciiTheme="minorHAnsi" w:eastAsia="Times New Roman" w:hAnsiTheme="minorHAnsi" w:cstheme="minorHAnsi"/>
                <w:b/>
                <w:bCs/>
                <w:color w:val="FFFFFF"/>
                <w:sz w:val="16"/>
                <w:szCs w:val="16"/>
                <w:lang w:val="es-MX" w:eastAsia="es-MX"/>
              </w:rPr>
            </w:pPr>
            <w:r w:rsidRPr="00284DB8">
              <w:rPr>
                <w:rFonts w:asciiTheme="minorHAnsi" w:eastAsia="Times New Roman" w:hAnsiTheme="minorHAnsi" w:cstheme="minorHAnsi"/>
                <w:b/>
                <w:bCs/>
                <w:color w:val="FFFFFF"/>
                <w:sz w:val="16"/>
                <w:szCs w:val="16"/>
                <w:lang w:val="es-MX" w:eastAsia="es-MX"/>
              </w:rPr>
              <w:t>RECIBE PARCIALIDAD DISTRITO 04 CENTRO</w:t>
            </w:r>
          </w:p>
        </w:tc>
        <w:tc>
          <w:tcPr>
            <w:tcW w:w="738" w:type="pct"/>
            <w:tcBorders>
              <w:top w:val="single" w:sz="8" w:space="0" w:color="auto"/>
              <w:left w:val="nil"/>
              <w:bottom w:val="nil"/>
              <w:right w:val="nil"/>
            </w:tcBorders>
            <w:shd w:val="clear" w:color="000000" w:fill="820041"/>
            <w:vAlign w:val="center"/>
            <w:hideMark/>
          </w:tcPr>
          <w:p w14:paraId="1C19BCCB" w14:textId="77777777" w:rsidR="000B3D6F" w:rsidRPr="00284DB8" w:rsidRDefault="000B3D6F" w:rsidP="000B3D6F">
            <w:pPr>
              <w:widowControl/>
              <w:autoSpaceDE/>
              <w:autoSpaceDN/>
              <w:jc w:val="center"/>
              <w:rPr>
                <w:rFonts w:asciiTheme="minorHAnsi" w:eastAsia="Times New Roman" w:hAnsiTheme="minorHAnsi" w:cstheme="minorHAnsi"/>
                <w:b/>
                <w:bCs/>
                <w:color w:val="FFFFFF"/>
                <w:sz w:val="16"/>
                <w:szCs w:val="16"/>
                <w:lang w:val="es-MX" w:eastAsia="es-MX"/>
              </w:rPr>
            </w:pPr>
            <w:r w:rsidRPr="00284DB8">
              <w:rPr>
                <w:rFonts w:asciiTheme="minorHAnsi" w:eastAsia="Times New Roman" w:hAnsiTheme="minorHAnsi" w:cstheme="minorHAnsi"/>
                <w:b/>
                <w:bCs/>
                <w:color w:val="FFFFFF"/>
                <w:sz w:val="16"/>
                <w:szCs w:val="16"/>
                <w:lang w:val="es-MX" w:eastAsia="es-MX"/>
              </w:rPr>
              <w:t>RECIBE PARCIALIDAD DISTRITO 06 CENTRO</w:t>
            </w:r>
          </w:p>
        </w:tc>
        <w:tc>
          <w:tcPr>
            <w:tcW w:w="984" w:type="pct"/>
            <w:tcBorders>
              <w:top w:val="single" w:sz="8" w:space="0" w:color="auto"/>
              <w:left w:val="nil"/>
              <w:bottom w:val="nil"/>
              <w:right w:val="single" w:sz="8" w:space="0" w:color="auto"/>
            </w:tcBorders>
            <w:shd w:val="clear" w:color="000000" w:fill="820041"/>
            <w:vAlign w:val="center"/>
            <w:hideMark/>
          </w:tcPr>
          <w:p w14:paraId="226C771A" w14:textId="77777777" w:rsidR="000B3D6F" w:rsidRPr="00284DB8" w:rsidRDefault="000B3D6F" w:rsidP="000B3D6F">
            <w:pPr>
              <w:widowControl/>
              <w:autoSpaceDE/>
              <w:autoSpaceDN/>
              <w:jc w:val="center"/>
              <w:rPr>
                <w:rFonts w:asciiTheme="minorHAnsi" w:eastAsia="Times New Roman" w:hAnsiTheme="minorHAnsi" w:cstheme="minorHAnsi"/>
                <w:b/>
                <w:bCs/>
                <w:color w:val="FFFFFF"/>
                <w:sz w:val="16"/>
                <w:szCs w:val="16"/>
                <w:lang w:val="es-MX" w:eastAsia="es-MX"/>
              </w:rPr>
            </w:pPr>
            <w:r w:rsidRPr="00284DB8">
              <w:rPr>
                <w:rFonts w:asciiTheme="minorHAnsi" w:eastAsia="Times New Roman" w:hAnsiTheme="minorHAnsi" w:cstheme="minorHAnsi"/>
                <w:b/>
                <w:bCs/>
                <w:color w:val="FFFFFF"/>
                <w:sz w:val="16"/>
                <w:szCs w:val="16"/>
                <w:lang w:val="es-MX" w:eastAsia="es-MX"/>
              </w:rPr>
              <w:t>REALIZA TOTALIDAD Y ENVÍA AL CE RESULTADOS</w:t>
            </w:r>
          </w:p>
        </w:tc>
      </w:tr>
      <w:tr w:rsidR="000B3D6F" w:rsidRPr="00284DB8" w14:paraId="2DD470C7" w14:textId="77777777" w:rsidTr="00F25257">
        <w:trPr>
          <w:trHeight w:val="20"/>
        </w:trPr>
        <w:tc>
          <w:tcPr>
            <w:tcW w:w="953" w:type="pct"/>
            <w:tcBorders>
              <w:top w:val="single" w:sz="8" w:space="0" w:color="auto"/>
              <w:left w:val="single" w:sz="8" w:space="0" w:color="auto"/>
              <w:bottom w:val="single" w:sz="4" w:space="0" w:color="auto"/>
              <w:right w:val="single" w:sz="4" w:space="0" w:color="auto"/>
            </w:tcBorders>
            <w:shd w:val="clear" w:color="auto" w:fill="FFFFFF" w:themeFill="background1"/>
            <w:vAlign w:val="center"/>
            <w:hideMark/>
          </w:tcPr>
          <w:p w14:paraId="4B3D614C" w14:textId="7AB33496" w:rsidR="000B3D6F" w:rsidRPr="00284DB8" w:rsidRDefault="000B3D6F" w:rsidP="006D1A7B">
            <w:pPr>
              <w:widowControl/>
              <w:autoSpaceDE/>
              <w:autoSpaceDN/>
              <w:rPr>
                <w:rFonts w:asciiTheme="minorHAnsi" w:eastAsia="Times New Roman" w:hAnsiTheme="minorHAnsi" w:cstheme="minorHAnsi"/>
                <w:b/>
                <w:bCs/>
                <w:color w:val="FFFFFF"/>
                <w:sz w:val="16"/>
                <w:szCs w:val="16"/>
                <w:lang w:val="es-MX" w:eastAsia="es-MX"/>
              </w:rPr>
            </w:pPr>
            <w:r w:rsidRPr="00F25257">
              <w:rPr>
                <w:rFonts w:asciiTheme="minorHAnsi" w:eastAsia="Times New Roman" w:hAnsiTheme="minorHAnsi" w:cstheme="minorHAnsi"/>
                <w:b/>
                <w:bCs/>
                <w:sz w:val="16"/>
                <w:szCs w:val="16"/>
                <w:lang w:val="es-MX" w:eastAsia="es-MX"/>
              </w:rPr>
              <w:t xml:space="preserve">05 CENTRO </w:t>
            </w:r>
          </w:p>
        </w:tc>
        <w:tc>
          <w:tcPr>
            <w:tcW w:w="764" w:type="pct"/>
            <w:tcBorders>
              <w:top w:val="single" w:sz="8" w:space="0" w:color="auto"/>
              <w:left w:val="nil"/>
              <w:bottom w:val="single" w:sz="8" w:space="0" w:color="auto"/>
              <w:right w:val="single" w:sz="4" w:space="0" w:color="auto"/>
            </w:tcBorders>
            <w:shd w:val="clear" w:color="000000" w:fill="F2CEEF"/>
            <w:vAlign w:val="center"/>
            <w:hideMark/>
          </w:tcPr>
          <w:p w14:paraId="0CCA83D1" w14:textId="37945DB8" w:rsidR="000B3D6F" w:rsidRPr="00284DB8" w:rsidRDefault="000B3D6F" w:rsidP="000B3D6F">
            <w:pPr>
              <w:widowControl/>
              <w:autoSpaceDE/>
              <w:autoSpaceDN/>
              <w:rPr>
                <w:rFonts w:asciiTheme="minorHAnsi" w:eastAsia="Times New Roman" w:hAnsiTheme="minorHAnsi" w:cstheme="minorHAnsi"/>
                <w:b/>
                <w:bCs/>
                <w:color w:val="000000"/>
                <w:sz w:val="16"/>
                <w:szCs w:val="16"/>
                <w:lang w:val="es-MX" w:eastAsia="es-MX"/>
              </w:rPr>
            </w:pPr>
            <w:proofErr w:type="spellStart"/>
            <w:r w:rsidRPr="00284DB8">
              <w:rPr>
                <w:rFonts w:asciiTheme="minorHAnsi" w:eastAsia="Times New Roman" w:hAnsiTheme="minorHAnsi" w:cstheme="minorHAnsi"/>
                <w:b/>
                <w:bCs/>
                <w:color w:val="000000"/>
                <w:sz w:val="16"/>
                <w:szCs w:val="16"/>
                <w:lang w:val="es-MX" w:eastAsia="es-MX"/>
              </w:rPr>
              <w:t>1er</w:t>
            </w:r>
            <w:proofErr w:type="spellEnd"/>
            <w:r w:rsidRPr="00284DB8">
              <w:rPr>
                <w:rFonts w:asciiTheme="minorHAnsi" w:eastAsia="Times New Roman" w:hAnsiTheme="minorHAnsi" w:cstheme="minorHAnsi"/>
                <w:b/>
                <w:bCs/>
                <w:color w:val="000000"/>
                <w:sz w:val="16"/>
                <w:szCs w:val="16"/>
                <w:lang w:val="es-MX" w:eastAsia="es-MX"/>
              </w:rPr>
              <w:t xml:space="preserve"> </w:t>
            </w:r>
            <w:r w:rsidR="00FA703C" w:rsidRPr="00DA7082">
              <w:rPr>
                <w:rFonts w:asciiTheme="minorHAnsi" w:eastAsia="Times New Roman" w:hAnsiTheme="minorHAnsi" w:cstheme="minorHAnsi"/>
                <w:b/>
                <w:bCs/>
                <w:sz w:val="14"/>
                <w:szCs w:val="16"/>
                <w:lang w:val="es-MX" w:eastAsia="es-MX"/>
              </w:rPr>
              <w:t xml:space="preserve"> D</w:t>
            </w:r>
            <w:r w:rsidR="00FA703C">
              <w:rPr>
                <w:rFonts w:asciiTheme="minorHAnsi" w:eastAsia="Times New Roman" w:hAnsiTheme="minorHAnsi" w:cstheme="minorHAnsi"/>
                <w:b/>
                <w:bCs/>
                <w:sz w:val="14"/>
                <w:szCs w:val="16"/>
                <w:lang w:val="es-MX" w:eastAsia="es-MX"/>
              </w:rPr>
              <w:t>ISTRITO</w:t>
            </w:r>
            <w:r w:rsidR="00FA703C" w:rsidRPr="00DA7082">
              <w:rPr>
                <w:rFonts w:asciiTheme="minorHAnsi" w:eastAsia="Times New Roman" w:hAnsiTheme="minorHAnsi" w:cstheme="minorHAnsi"/>
                <w:b/>
                <w:bCs/>
                <w:sz w:val="14"/>
                <w:szCs w:val="16"/>
                <w:lang w:val="es-MX" w:eastAsia="es-MX"/>
              </w:rPr>
              <w:t xml:space="preserve"> JUDICIA</w:t>
            </w:r>
            <w:r w:rsidR="00FA703C">
              <w:rPr>
                <w:rFonts w:asciiTheme="minorHAnsi" w:eastAsia="Times New Roman" w:hAnsiTheme="minorHAnsi" w:cstheme="minorHAnsi"/>
                <w:b/>
                <w:bCs/>
                <w:sz w:val="14"/>
                <w:szCs w:val="16"/>
                <w:lang w:val="es-MX" w:eastAsia="es-MX"/>
              </w:rPr>
              <w:t xml:space="preserve">L </w:t>
            </w:r>
            <w:r w:rsidR="00FA703C" w:rsidRPr="00284DB8">
              <w:rPr>
                <w:rFonts w:asciiTheme="minorHAnsi" w:eastAsia="Times New Roman" w:hAnsiTheme="minorHAnsi" w:cstheme="minorHAnsi"/>
                <w:b/>
                <w:bCs/>
                <w:sz w:val="16"/>
                <w:szCs w:val="16"/>
                <w:lang w:val="es-MX" w:eastAsia="es-MX"/>
              </w:rPr>
              <w:t xml:space="preserve"> </w:t>
            </w:r>
            <w:r w:rsidRPr="00284DB8">
              <w:rPr>
                <w:rFonts w:asciiTheme="minorHAnsi" w:eastAsia="Times New Roman" w:hAnsiTheme="minorHAnsi" w:cstheme="minorHAnsi"/>
                <w:b/>
                <w:bCs/>
                <w:color w:val="000000"/>
                <w:sz w:val="16"/>
                <w:szCs w:val="16"/>
                <w:lang w:val="es-MX" w:eastAsia="es-MX"/>
              </w:rPr>
              <w:t xml:space="preserve">CENTRO </w:t>
            </w:r>
          </w:p>
        </w:tc>
        <w:tc>
          <w:tcPr>
            <w:tcW w:w="739" w:type="pct"/>
            <w:tcBorders>
              <w:top w:val="single" w:sz="8" w:space="0" w:color="auto"/>
              <w:left w:val="nil"/>
              <w:bottom w:val="single" w:sz="8" w:space="0" w:color="auto"/>
              <w:right w:val="single" w:sz="4" w:space="0" w:color="auto"/>
            </w:tcBorders>
            <w:shd w:val="clear" w:color="000000" w:fill="F2CEEF"/>
            <w:vAlign w:val="center"/>
            <w:hideMark/>
          </w:tcPr>
          <w:p w14:paraId="7D36925D" w14:textId="77777777" w:rsidR="005F7DE7" w:rsidRDefault="000B3D6F" w:rsidP="005F7DE7">
            <w:pPr>
              <w:widowControl/>
              <w:autoSpaceDE/>
              <w:autoSpaceDN/>
              <w:jc w:val="center"/>
              <w:rPr>
                <w:rFonts w:asciiTheme="minorHAnsi" w:eastAsia="Times New Roman" w:hAnsiTheme="minorHAnsi" w:cstheme="minorHAnsi"/>
                <w:b/>
                <w:bCs/>
                <w:color w:val="000000"/>
                <w:sz w:val="16"/>
                <w:szCs w:val="16"/>
                <w:lang w:val="es-MX" w:eastAsia="es-MX"/>
              </w:rPr>
            </w:pPr>
            <w:r w:rsidRPr="00284DB8">
              <w:rPr>
                <w:rFonts w:asciiTheme="minorHAnsi" w:eastAsia="Times New Roman" w:hAnsiTheme="minorHAnsi" w:cstheme="minorHAnsi"/>
                <w:b/>
                <w:bCs/>
                <w:color w:val="000000"/>
                <w:sz w:val="16"/>
                <w:szCs w:val="16"/>
                <w:lang w:val="es-MX" w:eastAsia="es-MX"/>
              </w:rPr>
              <w:t>J</w:t>
            </w:r>
            <w:r w:rsidR="00FA703C">
              <w:rPr>
                <w:rFonts w:asciiTheme="minorHAnsi" w:eastAsia="Times New Roman" w:hAnsiTheme="minorHAnsi" w:cstheme="minorHAnsi"/>
                <w:b/>
                <w:bCs/>
                <w:color w:val="000000"/>
                <w:sz w:val="16"/>
                <w:szCs w:val="16"/>
                <w:lang w:val="es-MX" w:eastAsia="es-MX"/>
              </w:rPr>
              <w:t xml:space="preserve"> </w:t>
            </w:r>
            <w:r w:rsidRPr="00284DB8">
              <w:rPr>
                <w:rFonts w:asciiTheme="minorHAnsi" w:eastAsia="Times New Roman" w:hAnsiTheme="minorHAnsi" w:cstheme="minorHAnsi"/>
                <w:b/>
                <w:bCs/>
                <w:color w:val="000000"/>
                <w:sz w:val="16"/>
                <w:szCs w:val="16"/>
                <w:lang w:val="es-MX" w:eastAsia="es-MX"/>
              </w:rPr>
              <w:t>CIVIL</w:t>
            </w:r>
            <w:r w:rsidR="00FA703C">
              <w:rPr>
                <w:rFonts w:asciiTheme="minorHAnsi" w:eastAsia="Times New Roman" w:hAnsiTheme="minorHAnsi" w:cstheme="minorHAnsi"/>
                <w:b/>
                <w:bCs/>
                <w:color w:val="000000"/>
                <w:sz w:val="16"/>
                <w:szCs w:val="16"/>
                <w:lang w:val="es-MX" w:eastAsia="es-MX"/>
              </w:rPr>
              <w:t xml:space="preserve"> </w:t>
            </w:r>
            <w:r w:rsidRPr="00284DB8">
              <w:rPr>
                <w:rFonts w:asciiTheme="minorHAnsi" w:eastAsia="Times New Roman" w:hAnsiTheme="minorHAnsi" w:cstheme="minorHAnsi"/>
                <w:b/>
                <w:bCs/>
                <w:color w:val="000000"/>
                <w:sz w:val="16"/>
                <w:szCs w:val="16"/>
                <w:lang w:val="es-MX" w:eastAsia="es-MX"/>
              </w:rPr>
              <w:br/>
              <w:t>J</w:t>
            </w:r>
            <w:r w:rsidR="00FA703C">
              <w:rPr>
                <w:rFonts w:asciiTheme="minorHAnsi" w:eastAsia="Times New Roman" w:hAnsiTheme="minorHAnsi" w:cstheme="minorHAnsi"/>
                <w:b/>
                <w:bCs/>
                <w:color w:val="000000"/>
                <w:sz w:val="16"/>
                <w:szCs w:val="16"/>
                <w:lang w:val="es-MX" w:eastAsia="es-MX"/>
              </w:rPr>
              <w:t xml:space="preserve"> </w:t>
            </w:r>
            <w:r w:rsidRPr="00284DB8">
              <w:rPr>
                <w:rFonts w:asciiTheme="minorHAnsi" w:eastAsia="Times New Roman" w:hAnsiTheme="minorHAnsi" w:cstheme="minorHAnsi"/>
                <w:b/>
                <w:bCs/>
                <w:color w:val="000000"/>
                <w:sz w:val="16"/>
                <w:szCs w:val="16"/>
                <w:lang w:val="es-MX" w:eastAsia="es-MX"/>
              </w:rPr>
              <w:t>FAM</w:t>
            </w:r>
            <w:r w:rsidR="00FA703C">
              <w:rPr>
                <w:rFonts w:asciiTheme="minorHAnsi" w:eastAsia="Times New Roman" w:hAnsiTheme="minorHAnsi" w:cstheme="minorHAnsi"/>
                <w:b/>
                <w:bCs/>
                <w:color w:val="000000"/>
                <w:sz w:val="16"/>
                <w:szCs w:val="16"/>
                <w:lang w:val="es-MX" w:eastAsia="es-MX"/>
              </w:rPr>
              <w:t>ILIAR</w:t>
            </w:r>
            <w:r w:rsidRPr="00284DB8">
              <w:rPr>
                <w:rFonts w:asciiTheme="minorHAnsi" w:eastAsia="Times New Roman" w:hAnsiTheme="minorHAnsi" w:cstheme="minorHAnsi"/>
                <w:b/>
                <w:bCs/>
                <w:color w:val="000000"/>
                <w:sz w:val="16"/>
                <w:szCs w:val="16"/>
                <w:lang w:val="es-MX" w:eastAsia="es-MX"/>
              </w:rPr>
              <w:br/>
              <w:t>J</w:t>
            </w:r>
            <w:r w:rsidR="00FA703C">
              <w:rPr>
                <w:rFonts w:asciiTheme="minorHAnsi" w:eastAsia="Times New Roman" w:hAnsiTheme="minorHAnsi" w:cstheme="minorHAnsi"/>
                <w:b/>
                <w:bCs/>
                <w:color w:val="000000"/>
                <w:sz w:val="16"/>
                <w:szCs w:val="16"/>
                <w:lang w:val="es-MX" w:eastAsia="es-MX"/>
              </w:rPr>
              <w:t xml:space="preserve"> </w:t>
            </w:r>
            <w:r w:rsidRPr="00284DB8">
              <w:rPr>
                <w:rFonts w:asciiTheme="minorHAnsi" w:eastAsia="Times New Roman" w:hAnsiTheme="minorHAnsi" w:cstheme="minorHAnsi"/>
                <w:b/>
                <w:bCs/>
                <w:color w:val="000000"/>
                <w:sz w:val="16"/>
                <w:szCs w:val="16"/>
                <w:lang w:val="es-MX" w:eastAsia="es-MX"/>
              </w:rPr>
              <w:t>MERC</w:t>
            </w:r>
            <w:r w:rsidR="00FA703C">
              <w:rPr>
                <w:rFonts w:asciiTheme="minorHAnsi" w:eastAsia="Times New Roman" w:hAnsiTheme="minorHAnsi" w:cstheme="minorHAnsi"/>
                <w:b/>
                <w:bCs/>
                <w:color w:val="000000"/>
                <w:sz w:val="16"/>
                <w:szCs w:val="16"/>
                <w:lang w:val="es-MX" w:eastAsia="es-MX"/>
              </w:rPr>
              <w:t>ANTIL</w:t>
            </w:r>
            <w:r w:rsidRPr="00284DB8">
              <w:rPr>
                <w:rFonts w:asciiTheme="minorHAnsi" w:eastAsia="Times New Roman" w:hAnsiTheme="minorHAnsi" w:cstheme="minorHAnsi"/>
                <w:b/>
                <w:bCs/>
                <w:color w:val="000000"/>
                <w:sz w:val="16"/>
                <w:szCs w:val="16"/>
                <w:lang w:val="es-MX" w:eastAsia="es-MX"/>
              </w:rPr>
              <w:t xml:space="preserve"> </w:t>
            </w:r>
            <w:r w:rsidRPr="00284DB8">
              <w:rPr>
                <w:rFonts w:asciiTheme="minorHAnsi" w:eastAsia="Times New Roman" w:hAnsiTheme="minorHAnsi" w:cstheme="minorHAnsi"/>
                <w:b/>
                <w:bCs/>
                <w:color w:val="000000"/>
                <w:sz w:val="16"/>
                <w:szCs w:val="16"/>
                <w:lang w:val="es-MX" w:eastAsia="es-MX"/>
              </w:rPr>
              <w:br/>
              <w:t>(P)</w:t>
            </w:r>
          </w:p>
          <w:p w14:paraId="502FAF48" w14:textId="59110696" w:rsidR="000B3D6F" w:rsidRPr="00284DB8" w:rsidRDefault="005F7DE7" w:rsidP="005F7DE7">
            <w:pPr>
              <w:widowControl/>
              <w:autoSpaceDE/>
              <w:autoSpaceDN/>
              <w:jc w:val="center"/>
              <w:rPr>
                <w:rFonts w:asciiTheme="minorHAnsi" w:eastAsia="Times New Roman" w:hAnsiTheme="minorHAnsi" w:cstheme="minorHAnsi"/>
                <w:b/>
                <w:bCs/>
                <w:color w:val="000000"/>
                <w:sz w:val="16"/>
                <w:szCs w:val="16"/>
                <w:lang w:val="es-MX" w:eastAsia="es-MX"/>
              </w:rPr>
            </w:pPr>
            <w:r>
              <w:rPr>
                <w:rFonts w:asciiTheme="minorHAnsi" w:eastAsia="Times New Roman" w:hAnsiTheme="minorHAnsi" w:cstheme="minorHAnsi"/>
                <w:b/>
                <w:bCs/>
                <w:color w:val="000000"/>
                <w:sz w:val="16"/>
                <w:szCs w:val="16"/>
                <w:lang w:val="es-MX" w:eastAsia="es-MX"/>
              </w:rPr>
              <w:t xml:space="preserve"> CENTRO</w:t>
            </w:r>
          </w:p>
        </w:tc>
        <w:tc>
          <w:tcPr>
            <w:tcW w:w="821" w:type="pct"/>
            <w:tcBorders>
              <w:top w:val="single" w:sz="8" w:space="0" w:color="auto"/>
              <w:left w:val="nil"/>
              <w:bottom w:val="single" w:sz="8" w:space="0" w:color="auto"/>
              <w:right w:val="single" w:sz="8" w:space="0" w:color="auto"/>
            </w:tcBorders>
            <w:shd w:val="clear" w:color="000000" w:fill="F2CEEF"/>
            <w:vAlign w:val="center"/>
            <w:hideMark/>
          </w:tcPr>
          <w:p w14:paraId="6316F1F6" w14:textId="77777777" w:rsidR="005F7DE7" w:rsidRDefault="000B3D6F" w:rsidP="005F7DE7">
            <w:pPr>
              <w:widowControl/>
              <w:autoSpaceDE/>
              <w:autoSpaceDN/>
              <w:jc w:val="center"/>
              <w:rPr>
                <w:rFonts w:asciiTheme="minorHAnsi" w:eastAsia="Times New Roman" w:hAnsiTheme="minorHAnsi" w:cstheme="minorHAnsi"/>
                <w:b/>
                <w:bCs/>
                <w:color w:val="000000"/>
                <w:sz w:val="16"/>
                <w:szCs w:val="16"/>
                <w:lang w:val="es-MX" w:eastAsia="es-MX"/>
              </w:rPr>
            </w:pPr>
            <w:r w:rsidRPr="00284DB8">
              <w:rPr>
                <w:rFonts w:asciiTheme="minorHAnsi" w:eastAsia="Times New Roman" w:hAnsiTheme="minorHAnsi" w:cstheme="minorHAnsi"/>
                <w:b/>
                <w:bCs/>
                <w:color w:val="000000"/>
                <w:sz w:val="16"/>
                <w:szCs w:val="16"/>
                <w:lang w:val="es-MX" w:eastAsia="es-MX"/>
              </w:rPr>
              <w:t>J</w:t>
            </w:r>
            <w:r w:rsidR="00FA703C">
              <w:rPr>
                <w:rFonts w:asciiTheme="minorHAnsi" w:eastAsia="Times New Roman" w:hAnsiTheme="minorHAnsi" w:cstheme="minorHAnsi"/>
                <w:b/>
                <w:bCs/>
                <w:color w:val="000000"/>
                <w:sz w:val="16"/>
                <w:szCs w:val="16"/>
                <w:lang w:val="es-MX" w:eastAsia="es-MX"/>
              </w:rPr>
              <w:t xml:space="preserve"> </w:t>
            </w:r>
            <w:r w:rsidRPr="00284DB8">
              <w:rPr>
                <w:rFonts w:asciiTheme="minorHAnsi" w:eastAsia="Times New Roman" w:hAnsiTheme="minorHAnsi" w:cstheme="minorHAnsi"/>
                <w:b/>
                <w:bCs/>
                <w:color w:val="000000"/>
                <w:sz w:val="16"/>
                <w:szCs w:val="16"/>
                <w:lang w:val="es-MX" w:eastAsia="es-MX"/>
              </w:rPr>
              <w:t>CIVIL</w:t>
            </w:r>
            <w:r w:rsidR="00FA703C">
              <w:rPr>
                <w:rFonts w:asciiTheme="minorHAnsi" w:eastAsia="Times New Roman" w:hAnsiTheme="minorHAnsi" w:cstheme="minorHAnsi"/>
                <w:b/>
                <w:bCs/>
                <w:color w:val="000000"/>
                <w:sz w:val="16"/>
                <w:szCs w:val="16"/>
                <w:lang w:val="es-MX" w:eastAsia="es-MX"/>
              </w:rPr>
              <w:t xml:space="preserve"> </w:t>
            </w:r>
            <w:r w:rsidRPr="00284DB8">
              <w:rPr>
                <w:rFonts w:asciiTheme="minorHAnsi" w:eastAsia="Times New Roman" w:hAnsiTheme="minorHAnsi" w:cstheme="minorHAnsi"/>
                <w:b/>
                <w:bCs/>
                <w:color w:val="000000"/>
                <w:sz w:val="16"/>
                <w:szCs w:val="16"/>
                <w:lang w:val="es-MX" w:eastAsia="es-MX"/>
              </w:rPr>
              <w:br/>
              <w:t>J</w:t>
            </w:r>
            <w:r w:rsidR="00FA703C">
              <w:rPr>
                <w:rFonts w:asciiTheme="minorHAnsi" w:eastAsia="Times New Roman" w:hAnsiTheme="minorHAnsi" w:cstheme="minorHAnsi"/>
                <w:b/>
                <w:bCs/>
                <w:color w:val="000000"/>
                <w:sz w:val="16"/>
                <w:szCs w:val="16"/>
                <w:lang w:val="es-MX" w:eastAsia="es-MX"/>
              </w:rPr>
              <w:t xml:space="preserve"> </w:t>
            </w:r>
            <w:r w:rsidRPr="00284DB8">
              <w:rPr>
                <w:rFonts w:asciiTheme="minorHAnsi" w:eastAsia="Times New Roman" w:hAnsiTheme="minorHAnsi" w:cstheme="minorHAnsi"/>
                <w:b/>
                <w:bCs/>
                <w:color w:val="000000"/>
                <w:sz w:val="16"/>
                <w:szCs w:val="16"/>
                <w:lang w:val="es-MX" w:eastAsia="es-MX"/>
              </w:rPr>
              <w:t>FAM</w:t>
            </w:r>
            <w:r w:rsidR="00FA703C">
              <w:rPr>
                <w:rFonts w:asciiTheme="minorHAnsi" w:eastAsia="Times New Roman" w:hAnsiTheme="minorHAnsi" w:cstheme="minorHAnsi"/>
                <w:b/>
                <w:bCs/>
                <w:color w:val="000000"/>
                <w:sz w:val="16"/>
                <w:szCs w:val="16"/>
                <w:lang w:val="es-MX" w:eastAsia="es-MX"/>
              </w:rPr>
              <w:t>ILIAR</w:t>
            </w:r>
            <w:r w:rsidRPr="00284DB8">
              <w:rPr>
                <w:rFonts w:asciiTheme="minorHAnsi" w:eastAsia="Times New Roman" w:hAnsiTheme="minorHAnsi" w:cstheme="minorHAnsi"/>
                <w:b/>
                <w:bCs/>
                <w:color w:val="000000"/>
                <w:sz w:val="16"/>
                <w:szCs w:val="16"/>
                <w:lang w:val="es-MX" w:eastAsia="es-MX"/>
              </w:rPr>
              <w:br/>
              <w:t>J</w:t>
            </w:r>
            <w:r w:rsidR="00FA703C">
              <w:rPr>
                <w:rFonts w:asciiTheme="minorHAnsi" w:eastAsia="Times New Roman" w:hAnsiTheme="minorHAnsi" w:cstheme="minorHAnsi"/>
                <w:b/>
                <w:bCs/>
                <w:color w:val="000000"/>
                <w:sz w:val="16"/>
                <w:szCs w:val="16"/>
                <w:lang w:val="es-MX" w:eastAsia="es-MX"/>
              </w:rPr>
              <w:t xml:space="preserve"> </w:t>
            </w:r>
            <w:r w:rsidRPr="00284DB8">
              <w:rPr>
                <w:rFonts w:asciiTheme="minorHAnsi" w:eastAsia="Times New Roman" w:hAnsiTheme="minorHAnsi" w:cstheme="minorHAnsi"/>
                <w:b/>
                <w:bCs/>
                <w:color w:val="000000"/>
                <w:sz w:val="16"/>
                <w:szCs w:val="16"/>
                <w:lang w:val="es-MX" w:eastAsia="es-MX"/>
              </w:rPr>
              <w:t>MERC</w:t>
            </w:r>
            <w:r w:rsidR="00FA703C">
              <w:rPr>
                <w:rFonts w:asciiTheme="minorHAnsi" w:eastAsia="Times New Roman" w:hAnsiTheme="minorHAnsi" w:cstheme="minorHAnsi"/>
                <w:b/>
                <w:bCs/>
                <w:color w:val="000000"/>
                <w:sz w:val="16"/>
                <w:szCs w:val="16"/>
                <w:lang w:val="es-MX" w:eastAsia="es-MX"/>
              </w:rPr>
              <w:t>ANTIL</w:t>
            </w:r>
            <w:r w:rsidRPr="00284DB8">
              <w:rPr>
                <w:rFonts w:asciiTheme="minorHAnsi" w:eastAsia="Times New Roman" w:hAnsiTheme="minorHAnsi" w:cstheme="minorHAnsi"/>
                <w:b/>
                <w:bCs/>
                <w:color w:val="000000"/>
                <w:sz w:val="16"/>
                <w:szCs w:val="16"/>
                <w:lang w:val="es-MX" w:eastAsia="es-MX"/>
              </w:rPr>
              <w:t xml:space="preserve"> </w:t>
            </w:r>
            <w:r w:rsidRPr="00284DB8">
              <w:rPr>
                <w:rFonts w:asciiTheme="minorHAnsi" w:eastAsia="Times New Roman" w:hAnsiTheme="minorHAnsi" w:cstheme="minorHAnsi"/>
                <w:b/>
                <w:bCs/>
                <w:color w:val="000000"/>
                <w:sz w:val="16"/>
                <w:szCs w:val="16"/>
                <w:lang w:val="es-MX" w:eastAsia="es-MX"/>
              </w:rPr>
              <w:br/>
              <w:t>(P)</w:t>
            </w:r>
            <w:r w:rsidR="005F7DE7" w:rsidRPr="00284DB8">
              <w:rPr>
                <w:rFonts w:asciiTheme="minorHAnsi" w:eastAsia="Times New Roman" w:hAnsiTheme="minorHAnsi" w:cstheme="minorHAnsi"/>
                <w:b/>
                <w:bCs/>
                <w:color w:val="000000"/>
                <w:sz w:val="16"/>
                <w:szCs w:val="16"/>
                <w:lang w:val="es-MX" w:eastAsia="es-MX"/>
              </w:rPr>
              <w:t xml:space="preserve"> </w:t>
            </w:r>
          </w:p>
          <w:p w14:paraId="50644C80" w14:textId="2FF4F2E4" w:rsidR="000B3D6F" w:rsidRPr="00284DB8" w:rsidRDefault="005F7DE7" w:rsidP="005F7DE7">
            <w:pPr>
              <w:widowControl/>
              <w:autoSpaceDE/>
              <w:autoSpaceDN/>
              <w:jc w:val="center"/>
              <w:rPr>
                <w:rFonts w:asciiTheme="minorHAnsi" w:eastAsia="Times New Roman" w:hAnsiTheme="minorHAnsi" w:cstheme="minorHAnsi"/>
                <w:b/>
                <w:bCs/>
                <w:color w:val="000000"/>
                <w:sz w:val="16"/>
                <w:szCs w:val="16"/>
                <w:lang w:val="es-MX" w:eastAsia="es-MX"/>
              </w:rPr>
            </w:pPr>
            <w:r w:rsidRPr="00284DB8">
              <w:rPr>
                <w:rFonts w:asciiTheme="minorHAnsi" w:eastAsia="Times New Roman" w:hAnsiTheme="minorHAnsi" w:cstheme="minorHAnsi"/>
                <w:b/>
                <w:bCs/>
                <w:color w:val="000000"/>
                <w:sz w:val="16"/>
                <w:szCs w:val="16"/>
                <w:lang w:val="es-MX" w:eastAsia="es-MX"/>
              </w:rPr>
              <w:t>CENT</w:t>
            </w:r>
            <w:r>
              <w:rPr>
                <w:rFonts w:asciiTheme="minorHAnsi" w:eastAsia="Times New Roman" w:hAnsiTheme="minorHAnsi" w:cstheme="minorHAnsi"/>
                <w:b/>
                <w:bCs/>
                <w:color w:val="000000"/>
                <w:sz w:val="16"/>
                <w:szCs w:val="16"/>
                <w:lang w:val="es-MX" w:eastAsia="es-MX"/>
              </w:rPr>
              <w:t>RO</w:t>
            </w:r>
          </w:p>
        </w:tc>
        <w:tc>
          <w:tcPr>
            <w:tcW w:w="738" w:type="pct"/>
            <w:tcBorders>
              <w:top w:val="single" w:sz="8" w:space="0" w:color="auto"/>
              <w:left w:val="single" w:sz="4" w:space="0" w:color="auto"/>
              <w:bottom w:val="single" w:sz="8" w:space="0" w:color="auto"/>
              <w:right w:val="single" w:sz="4" w:space="0" w:color="auto"/>
            </w:tcBorders>
            <w:shd w:val="clear" w:color="000000" w:fill="F2CEEF"/>
            <w:vAlign w:val="center"/>
            <w:hideMark/>
          </w:tcPr>
          <w:p w14:paraId="14442E9B" w14:textId="77777777" w:rsidR="005F7DE7" w:rsidRDefault="000B3D6F" w:rsidP="005F7DE7">
            <w:pPr>
              <w:widowControl/>
              <w:autoSpaceDE/>
              <w:autoSpaceDN/>
              <w:jc w:val="center"/>
              <w:rPr>
                <w:rFonts w:asciiTheme="minorHAnsi" w:eastAsia="Times New Roman" w:hAnsiTheme="minorHAnsi" w:cstheme="minorHAnsi"/>
                <w:b/>
                <w:bCs/>
                <w:color w:val="000000"/>
                <w:sz w:val="16"/>
                <w:szCs w:val="16"/>
                <w:lang w:val="es-MX" w:eastAsia="es-MX"/>
              </w:rPr>
            </w:pPr>
            <w:r w:rsidRPr="00284DB8">
              <w:rPr>
                <w:rFonts w:asciiTheme="minorHAnsi" w:eastAsia="Times New Roman" w:hAnsiTheme="minorHAnsi" w:cstheme="minorHAnsi"/>
                <w:b/>
                <w:bCs/>
                <w:color w:val="000000"/>
                <w:sz w:val="16"/>
                <w:szCs w:val="16"/>
                <w:lang w:val="es-MX" w:eastAsia="es-MX"/>
              </w:rPr>
              <w:t>J</w:t>
            </w:r>
            <w:r w:rsidR="00FA703C">
              <w:rPr>
                <w:rFonts w:asciiTheme="minorHAnsi" w:eastAsia="Times New Roman" w:hAnsiTheme="minorHAnsi" w:cstheme="minorHAnsi"/>
                <w:b/>
                <w:bCs/>
                <w:color w:val="000000"/>
                <w:sz w:val="16"/>
                <w:szCs w:val="16"/>
                <w:lang w:val="es-MX" w:eastAsia="es-MX"/>
              </w:rPr>
              <w:t xml:space="preserve"> </w:t>
            </w:r>
            <w:r w:rsidRPr="00284DB8">
              <w:rPr>
                <w:rFonts w:asciiTheme="minorHAnsi" w:eastAsia="Times New Roman" w:hAnsiTheme="minorHAnsi" w:cstheme="minorHAnsi"/>
                <w:b/>
                <w:bCs/>
                <w:color w:val="000000"/>
                <w:sz w:val="16"/>
                <w:szCs w:val="16"/>
                <w:lang w:val="es-MX" w:eastAsia="es-MX"/>
              </w:rPr>
              <w:t>CIVIL</w:t>
            </w:r>
            <w:r w:rsidR="00FA703C">
              <w:rPr>
                <w:rFonts w:asciiTheme="minorHAnsi" w:eastAsia="Times New Roman" w:hAnsiTheme="minorHAnsi" w:cstheme="minorHAnsi"/>
                <w:b/>
                <w:bCs/>
                <w:color w:val="000000"/>
                <w:sz w:val="16"/>
                <w:szCs w:val="16"/>
                <w:lang w:val="es-MX" w:eastAsia="es-MX"/>
              </w:rPr>
              <w:t xml:space="preserve"> </w:t>
            </w:r>
            <w:r w:rsidRPr="00284DB8">
              <w:rPr>
                <w:rFonts w:asciiTheme="minorHAnsi" w:eastAsia="Times New Roman" w:hAnsiTheme="minorHAnsi" w:cstheme="minorHAnsi"/>
                <w:b/>
                <w:bCs/>
                <w:color w:val="000000"/>
                <w:sz w:val="16"/>
                <w:szCs w:val="16"/>
                <w:lang w:val="es-MX" w:eastAsia="es-MX"/>
              </w:rPr>
              <w:br/>
              <w:t>J</w:t>
            </w:r>
            <w:r w:rsidR="00FA703C">
              <w:rPr>
                <w:rFonts w:asciiTheme="minorHAnsi" w:eastAsia="Times New Roman" w:hAnsiTheme="minorHAnsi" w:cstheme="minorHAnsi"/>
                <w:b/>
                <w:bCs/>
                <w:color w:val="000000"/>
                <w:sz w:val="16"/>
                <w:szCs w:val="16"/>
                <w:lang w:val="es-MX" w:eastAsia="es-MX"/>
              </w:rPr>
              <w:t xml:space="preserve"> </w:t>
            </w:r>
            <w:r w:rsidRPr="00284DB8">
              <w:rPr>
                <w:rFonts w:asciiTheme="minorHAnsi" w:eastAsia="Times New Roman" w:hAnsiTheme="minorHAnsi" w:cstheme="minorHAnsi"/>
                <w:b/>
                <w:bCs/>
                <w:color w:val="000000"/>
                <w:sz w:val="16"/>
                <w:szCs w:val="16"/>
                <w:lang w:val="es-MX" w:eastAsia="es-MX"/>
              </w:rPr>
              <w:t>FAM</w:t>
            </w:r>
            <w:r w:rsidR="00FA703C">
              <w:rPr>
                <w:rFonts w:asciiTheme="minorHAnsi" w:eastAsia="Times New Roman" w:hAnsiTheme="minorHAnsi" w:cstheme="minorHAnsi"/>
                <w:b/>
                <w:bCs/>
                <w:color w:val="000000"/>
                <w:sz w:val="16"/>
                <w:szCs w:val="16"/>
                <w:lang w:val="es-MX" w:eastAsia="es-MX"/>
              </w:rPr>
              <w:t>ILIAR</w:t>
            </w:r>
            <w:r w:rsidRPr="00284DB8">
              <w:rPr>
                <w:rFonts w:asciiTheme="minorHAnsi" w:eastAsia="Times New Roman" w:hAnsiTheme="minorHAnsi" w:cstheme="minorHAnsi"/>
                <w:b/>
                <w:bCs/>
                <w:color w:val="000000"/>
                <w:sz w:val="16"/>
                <w:szCs w:val="16"/>
                <w:lang w:val="es-MX" w:eastAsia="es-MX"/>
              </w:rPr>
              <w:br/>
              <w:t>J</w:t>
            </w:r>
            <w:r w:rsidR="00FA703C">
              <w:rPr>
                <w:rFonts w:asciiTheme="minorHAnsi" w:eastAsia="Times New Roman" w:hAnsiTheme="minorHAnsi" w:cstheme="minorHAnsi"/>
                <w:b/>
                <w:bCs/>
                <w:color w:val="000000"/>
                <w:sz w:val="16"/>
                <w:szCs w:val="16"/>
                <w:lang w:val="es-MX" w:eastAsia="es-MX"/>
              </w:rPr>
              <w:t xml:space="preserve"> </w:t>
            </w:r>
            <w:r w:rsidRPr="00284DB8">
              <w:rPr>
                <w:rFonts w:asciiTheme="minorHAnsi" w:eastAsia="Times New Roman" w:hAnsiTheme="minorHAnsi" w:cstheme="minorHAnsi"/>
                <w:b/>
                <w:bCs/>
                <w:color w:val="000000"/>
                <w:sz w:val="16"/>
                <w:szCs w:val="16"/>
                <w:lang w:val="es-MX" w:eastAsia="es-MX"/>
              </w:rPr>
              <w:t>MERC</w:t>
            </w:r>
            <w:r w:rsidR="00FA703C">
              <w:rPr>
                <w:rFonts w:asciiTheme="minorHAnsi" w:eastAsia="Times New Roman" w:hAnsiTheme="minorHAnsi" w:cstheme="minorHAnsi"/>
                <w:b/>
                <w:bCs/>
                <w:color w:val="000000"/>
                <w:sz w:val="16"/>
                <w:szCs w:val="16"/>
                <w:lang w:val="es-MX" w:eastAsia="es-MX"/>
              </w:rPr>
              <w:t>ANTIL</w:t>
            </w:r>
            <w:r w:rsidRPr="00284DB8">
              <w:rPr>
                <w:rFonts w:asciiTheme="minorHAnsi" w:eastAsia="Times New Roman" w:hAnsiTheme="minorHAnsi" w:cstheme="minorHAnsi"/>
                <w:b/>
                <w:bCs/>
                <w:color w:val="000000"/>
                <w:sz w:val="16"/>
                <w:szCs w:val="16"/>
                <w:lang w:val="es-MX" w:eastAsia="es-MX"/>
              </w:rPr>
              <w:t xml:space="preserve"> </w:t>
            </w:r>
            <w:r w:rsidRPr="00284DB8">
              <w:rPr>
                <w:rFonts w:asciiTheme="minorHAnsi" w:eastAsia="Times New Roman" w:hAnsiTheme="minorHAnsi" w:cstheme="minorHAnsi"/>
                <w:b/>
                <w:bCs/>
                <w:color w:val="000000"/>
                <w:sz w:val="16"/>
                <w:szCs w:val="16"/>
                <w:lang w:val="es-MX" w:eastAsia="es-MX"/>
              </w:rPr>
              <w:br/>
              <w:t>(P)</w:t>
            </w:r>
            <w:r w:rsidR="005F7DE7" w:rsidRPr="00284DB8">
              <w:rPr>
                <w:rFonts w:asciiTheme="minorHAnsi" w:eastAsia="Times New Roman" w:hAnsiTheme="minorHAnsi" w:cstheme="minorHAnsi"/>
                <w:b/>
                <w:bCs/>
                <w:color w:val="000000"/>
                <w:sz w:val="16"/>
                <w:szCs w:val="16"/>
                <w:lang w:val="es-MX" w:eastAsia="es-MX"/>
              </w:rPr>
              <w:t xml:space="preserve"> </w:t>
            </w:r>
          </w:p>
          <w:p w14:paraId="32D7A131" w14:textId="0265BE5A" w:rsidR="000B3D6F" w:rsidRPr="00284DB8" w:rsidRDefault="005F7DE7" w:rsidP="005F7DE7">
            <w:pPr>
              <w:widowControl/>
              <w:autoSpaceDE/>
              <w:autoSpaceDN/>
              <w:jc w:val="center"/>
              <w:rPr>
                <w:rFonts w:asciiTheme="minorHAnsi" w:eastAsia="Times New Roman" w:hAnsiTheme="minorHAnsi" w:cstheme="minorHAnsi"/>
                <w:b/>
                <w:bCs/>
                <w:color w:val="000000"/>
                <w:sz w:val="16"/>
                <w:szCs w:val="16"/>
                <w:lang w:val="es-MX" w:eastAsia="es-MX"/>
              </w:rPr>
            </w:pPr>
            <w:r w:rsidRPr="00284DB8">
              <w:rPr>
                <w:rFonts w:asciiTheme="minorHAnsi" w:eastAsia="Times New Roman" w:hAnsiTheme="minorHAnsi" w:cstheme="minorHAnsi"/>
                <w:b/>
                <w:bCs/>
                <w:color w:val="000000"/>
                <w:sz w:val="16"/>
                <w:szCs w:val="16"/>
                <w:lang w:val="es-MX" w:eastAsia="es-MX"/>
              </w:rPr>
              <w:t>CENT</w:t>
            </w:r>
            <w:r>
              <w:rPr>
                <w:rFonts w:asciiTheme="minorHAnsi" w:eastAsia="Times New Roman" w:hAnsiTheme="minorHAnsi" w:cstheme="minorHAnsi"/>
                <w:b/>
                <w:bCs/>
                <w:color w:val="000000"/>
                <w:sz w:val="16"/>
                <w:szCs w:val="16"/>
                <w:lang w:val="es-MX" w:eastAsia="es-MX"/>
              </w:rPr>
              <w:t>RO</w:t>
            </w:r>
          </w:p>
        </w:tc>
        <w:tc>
          <w:tcPr>
            <w:tcW w:w="984" w:type="pct"/>
            <w:tcBorders>
              <w:top w:val="single" w:sz="8" w:space="0" w:color="auto"/>
              <w:left w:val="nil"/>
              <w:bottom w:val="single" w:sz="8" w:space="0" w:color="auto"/>
              <w:right w:val="single" w:sz="8" w:space="0" w:color="auto"/>
            </w:tcBorders>
            <w:shd w:val="clear" w:color="000000" w:fill="F2CEEF"/>
            <w:vAlign w:val="center"/>
            <w:hideMark/>
          </w:tcPr>
          <w:p w14:paraId="6E4086DD" w14:textId="77777777" w:rsidR="005F7DE7" w:rsidRDefault="000B3D6F" w:rsidP="005F7DE7">
            <w:pPr>
              <w:widowControl/>
              <w:autoSpaceDE/>
              <w:autoSpaceDN/>
              <w:jc w:val="center"/>
              <w:rPr>
                <w:rFonts w:asciiTheme="minorHAnsi" w:eastAsia="Times New Roman" w:hAnsiTheme="minorHAnsi" w:cstheme="minorHAnsi"/>
                <w:b/>
                <w:bCs/>
                <w:color w:val="000000"/>
                <w:sz w:val="16"/>
                <w:szCs w:val="16"/>
                <w:lang w:val="es-MX" w:eastAsia="es-MX"/>
              </w:rPr>
            </w:pPr>
            <w:r w:rsidRPr="00284DB8">
              <w:rPr>
                <w:rFonts w:asciiTheme="minorHAnsi" w:eastAsia="Times New Roman" w:hAnsiTheme="minorHAnsi" w:cstheme="minorHAnsi"/>
                <w:b/>
                <w:bCs/>
                <w:color w:val="000000"/>
                <w:sz w:val="16"/>
                <w:szCs w:val="16"/>
                <w:lang w:val="es-MX" w:eastAsia="es-MX"/>
              </w:rPr>
              <w:t>J</w:t>
            </w:r>
            <w:r w:rsidR="00FA703C">
              <w:rPr>
                <w:rFonts w:asciiTheme="minorHAnsi" w:eastAsia="Times New Roman" w:hAnsiTheme="minorHAnsi" w:cstheme="minorHAnsi"/>
                <w:b/>
                <w:bCs/>
                <w:color w:val="000000"/>
                <w:sz w:val="16"/>
                <w:szCs w:val="16"/>
                <w:lang w:val="es-MX" w:eastAsia="es-MX"/>
              </w:rPr>
              <w:t xml:space="preserve"> </w:t>
            </w:r>
            <w:r w:rsidRPr="00284DB8">
              <w:rPr>
                <w:rFonts w:asciiTheme="minorHAnsi" w:eastAsia="Times New Roman" w:hAnsiTheme="minorHAnsi" w:cstheme="minorHAnsi"/>
                <w:b/>
                <w:bCs/>
                <w:color w:val="000000"/>
                <w:sz w:val="16"/>
                <w:szCs w:val="16"/>
                <w:lang w:val="es-MX" w:eastAsia="es-MX"/>
              </w:rPr>
              <w:t>CIVIL</w:t>
            </w:r>
            <w:r w:rsidR="00FA703C">
              <w:rPr>
                <w:rFonts w:asciiTheme="minorHAnsi" w:eastAsia="Times New Roman" w:hAnsiTheme="minorHAnsi" w:cstheme="minorHAnsi"/>
                <w:b/>
                <w:bCs/>
                <w:color w:val="000000"/>
                <w:sz w:val="16"/>
                <w:szCs w:val="16"/>
                <w:lang w:val="es-MX" w:eastAsia="es-MX"/>
              </w:rPr>
              <w:t xml:space="preserve"> </w:t>
            </w:r>
            <w:r w:rsidRPr="00284DB8">
              <w:rPr>
                <w:rFonts w:asciiTheme="minorHAnsi" w:eastAsia="Times New Roman" w:hAnsiTheme="minorHAnsi" w:cstheme="minorHAnsi"/>
                <w:b/>
                <w:bCs/>
                <w:color w:val="000000"/>
                <w:sz w:val="16"/>
                <w:szCs w:val="16"/>
                <w:lang w:val="es-MX" w:eastAsia="es-MX"/>
              </w:rPr>
              <w:t>J</w:t>
            </w:r>
            <w:r w:rsidR="00FA703C">
              <w:rPr>
                <w:rFonts w:asciiTheme="minorHAnsi" w:eastAsia="Times New Roman" w:hAnsiTheme="minorHAnsi" w:cstheme="minorHAnsi"/>
                <w:b/>
                <w:bCs/>
                <w:color w:val="000000"/>
                <w:sz w:val="16"/>
                <w:szCs w:val="16"/>
                <w:lang w:val="es-MX" w:eastAsia="es-MX"/>
              </w:rPr>
              <w:t xml:space="preserve"> </w:t>
            </w:r>
            <w:r w:rsidRPr="00284DB8">
              <w:rPr>
                <w:rFonts w:asciiTheme="minorHAnsi" w:eastAsia="Times New Roman" w:hAnsiTheme="minorHAnsi" w:cstheme="minorHAnsi"/>
                <w:b/>
                <w:bCs/>
                <w:color w:val="000000"/>
                <w:sz w:val="16"/>
                <w:szCs w:val="16"/>
                <w:lang w:val="es-MX" w:eastAsia="es-MX"/>
              </w:rPr>
              <w:t>FAM</w:t>
            </w:r>
            <w:r w:rsidR="00FA703C">
              <w:rPr>
                <w:rFonts w:asciiTheme="minorHAnsi" w:eastAsia="Times New Roman" w:hAnsiTheme="minorHAnsi" w:cstheme="minorHAnsi"/>
                <w:b/>
                <w:bCs/>
                <w:color w:val="000000"/>
                <w:sz w:val="16"/>
                <w:szCs w:val="16"/>
                <w:lang w:val="es-MX" w:eastAsia="es-MX"/>
              </w:rPr>
              <w:t>ILIAR</w:t>
            </w:r>
            <w:r w:rsidRPr="00284DB8">
              <w:rPr>
                <w:rFonts w:asciiTheme="minorHAnsi" w:eastAsia="Times New Roman" w:hAnsiTheme="minorHAnsi" w:cstheme="minorHAnsi"/>
                <w:b/>
                <w:bCs/>
                <w:color w:val="000000"/>
                <w:sz w:val="16"/>
                <w:szCs w:val="16"/>
                <w:lang w:val="es-MX" w:eastAsia="es-MX"/>
              </w:rPr>
              <w:br/>
              <w:t>J</w:t>
            </w:r>
            <w:r w:rsidR="00FA703C">
              <w:rPr>
                <w:rFonts w:asciiTheme="minorHAnsi" w:eastAsia="Times New Roman" w:hAnsiTheme="minorHAnsi" w:cstheme="minorHAnsi"/>
                <w:b/>
                <w:bCs/>
                <w:color w:val="000000"/>
                <w:sz w:val="16"/>
                <w:szCs w:val="16"/>
                <w:lang w:val="es-MX" w:eastAsia="es-MX"/>
              </w:rPr>
              <w:t xml:space="preserve"> </w:t>
            </w:r>
            <w:r w:rsidRPr="00284DB8">
              <w:rPr>
                <w:rFonts w:asciiTheme="minorHAnsi" w:eastAsia="Times New Roman" w:hAnsiTheme="minorHAnsi" w:cstheme="minorHAnsi"/>
                <w:b/>
                <w:bCs/>
                <w:color w:val="000000"/>
                <w:sz w:val="16"/>
                <w:szCs w:val="16"/>
                <w:lang w:val="es-MX" w:eastAsia="es-MX"/>
              </w:rPr>
              <w:t>MERC</w:t>
            </w:r>
            <w:r w:rsidR="00FA703C">
              <w:rPr>
                <w:rFonts w:asciiTheme="minorHAnsi" w:eastAsia="Times New Roman" w:hAnsiTheme="minorHAnsi" w:cstheme="minorHAnsi"/>
                <w:b/>
                <w:bCs/>
                <w:color w:val="000000"/>
                <w:sz w:val="16"/>
                <w:szCs w:val="16"/>
                <w:lang w:val="es-MX" w:eastAsia="es-MX"/>
              </w:rPr>
              <w:t>ANTIL</w:t>
            </w:r>
            <w:r w:rsidRPr="00284DB8">
              <w:rPr>
                <w:rFonts w:asciiTheme="minorHAnsi" w:eastAsia="Times New Roman" w:hAnsiTheme="minorHAnsi" w:cstheme="minorHAnsi"/>
                <w:b/>
                <w:bCs/>
                <w:color w:val="000000"/>
                <w:sz w:val="16"/>
                <w:szCs w:val="16"/>
                <w:lang w:val="es-MX" w:eastAsia="es-MX"/>
              </w:rPr>
              <w:t xml:space="preserve"> </w:t>
            </w:r>
            <w:r w:rsidRPr="00284DB8">
              <w:rPr>
                <w:rFonts w:asciiTheme="minorHAnsi" w:eastAsia="Times New Roman" w:hAnsiTheme="minorHAnsi" w:cstheme="minorHAnsi"/>
                <w:b/>
                <w:bCs/>
                <w:color w:val="000000"/>
                <w:sz w:val="16"/>
                <w:szCs w:val="16"/>
                <w:lang w:val="es-MX" w:eastAsia="es-MX"/>
              </w:rPr>
              <w:br/>
              <w:t>(T)</w:t>
            </w:r>
            <w:r w:rsidR="005F7DE7" w:rsidRPr="00284DB8">
              <w:rPr>
                <w:rFonts w:asciiTheme="minorHAnsi" w:eastAsia="Times New Roman" w:hAnsiTheme="minorHAnsi" w:cstheme="minorHAnsi"/>
                <w:b/>
                <w:bCs/>
                <w:color w:val="000000"/>
                <w:sz w:val="16"/>
                <w:szCs w:val="16"/>
                <w:lang w:val="es-MX" w:eastAsia="es-MX"/>
              </w:rPr>
              <w:t xml:space="preserve"> </w:t>
            </w:r>
          </w:p>
          <w:p w14:paraId="154FB4B6" w14:textId="273D1AF9" w:rsidR="000B3D6F" w:rsidRPr="00284DB8" w:rsidRDefault="005F7DE7" w:rsidP="005F7DE7">
            <w:pPr>
              <w:widowControl/>
              <w:autoSpaceDE/>
              <w:autoSpaceDN/>
              <w:jc w:val="center"/>
              <w:rPr>
                <w:rFonts w:asciiTheme="minorHAnsi" w:eastAsia="Times New Roman" w:hAnsiTheme="minorHAnsi" w:cstheme="minorHAnsi"/>
                <w:b/>
                <w:bCs/>
                <w:color w:val="000000"/>
                <w:sz w:val="16"/>
                <w:szCs w:val="16"/>
                <w:lang w:val="es-MX" w:eastAsia="es-MX"/>
              </w:rPr>
            </w:pPr>
            <w:r w:rsidRPr="00284DB8">
              <w:rPr>
                <w:rFonts w:asciiTheme="minorHAnsi" w:eastAsia="Times New Roman" w:hAnsiTheme="minorHAnsi" w:cstheme="minorHAnsi"/>
                <w:b/>
                <w:bCs/>
                <w:color w:val="000000"/>
                <w:sz w:val="16"/>
                <w:szCs w:val="16"/>
                <w:lang w:val="es-MX" w:eastAsia="es-MX"/>
              </w:rPr>
              <w:t>CENT</w:t>
            </w:r>
            <w:r>
              <w:rPr>
                <w:rFonts w:asciiTheme="minorHAnsi" w:eastAsia="Times New Roman" w:hAnsiTheme="minorHAnsi" w:cstheme="minorHAnsi"/>
                <w:b/>
                <w:bCs/>
                <w:color w:val="000000"/>
                <w:sz w:val="16"/>
                <w:szCs w:val="16"/>
                <w:lang w:val="es-MX" w:eastAsia="es-MX"/>
              </w:rPr>
              <w:t>RO</w:t>
            </w:r>
            <w:r w:rsidRPr="00284DB8">
              <w:rPr>
                <w:rFonts w:asciiTheme="minorHAnsi" w:eastAsia="Times New Roman" w:hAnsiTheme="minorHAnsi" w:cstheme="minorHAnsi"/>
                <w:b/>
                <w:bCs/>
                <w:color w:val="000000"/>
                <w:sz w:val="16"/>
                <w:szCs w:val="16"/>
                <w:lang w:val="es-MX" w:eastAsia="es-MX"/>
              </w:rPr>
              <w:br/>
            </w:r>
          </w:p>
        </w:tc>
      </w:tr>
    </w:tbl>
    <w:p w14:paraId="63B4EED1" w14:textId="2A9E937B" w:rsidR="00CD0BFF" w:rsidRDefault="00CD0BFF" w:rsidP="006467EE">
      <w:pPr>
        <w:pStyle w:val="Textoindependiente"/>
        <w:spacing w:before="1" w:after="240"/>
        <w:ind w:left="904"/>
        <w:jc w:val="both"/>
        <w:rPr>
          <w:rFonts w:asciiTheme="minorHAnsi" w:hAnsiTheme="minorHAnsi" w:cstheme="minorHAnsi"/>
          <w:sz w:val="10"/>
        </w:rPr>
      </w:pPr>
    </w:p>
    <w:tbl>
      <w:tblPr>
        <w:tblpPr w:leftFromText="141" w:rightFromText="141" w:vertAnchor="text" w:horzAnchor="margin" w:tblpY="-62"/>
        <w:tblW w:w="8926" w:type="dxa"/>
        <w:tblCellMar>
          <w:left w:w="70" w:type="dxa"/>
          <w:right w:w="70" w:type="dxa"/>
        </w:tblCellMar>
        <w:tblLook w:val="04A0" w:firstRow="1" w:lastRow="0" w:firstColumn="1" w:lastColumn="0" w:noHBand="0" w:noVBand="1"/>
      </w:tblPr>
      <w:tblGrid>
        <w:gridCol w:w="1415"/>
        <w:gridCol w:w="1080"/>
        <w:gridCol w:w="1791"/>
        <w:gridCol w:w="1145"/>
        <w:gridCol w:w="1994"/>
        <w:gridCol w:w="1501"/>
      </w:tblGrid>
      <w:tr w:rsidR="003F44EA" w:rsidRPr="00284DB8" w14:paraId="5A2B48ED" w14:textId="77777777" w:rsidTr="003F44EA">
        <w:trPr>
          <w:trHeight w:val="654"/>
        </w:trPr>
        <w:tc>
          <w:tcPr>
            <w:tcW w:w="1415" w:type="dxa"/>
            <w:tcBorders>
              <w:top w:val="single" w:sz="4" w:space="0" w:color="auto"/>
              <w:left w:val="single" w:sz="4" w:space="0" w:color="auto"/>
              <w:bottom w:val="single" w:sz="4" w:space="0" w:color="auto"/>
              <w:right w:val="single" w:sz="4" w:space="0" w:color="auto"/>
            </w:tcBorders>
            <w:shd w:val="clear" w:color="000000" w:fill="820041"/>
            <w:vAlign w:val="center"/>
            <w:hideMark/>
          </w:tcPr>
          <w:p w14:paraId="53AC5932" w14:textId="0F59A3A9" w:rsidR="003F44EA" w:rsidRPr="00284DB8" w:rsidRDefault="003F44EA" w:rsidP="00F25257">
            <w:pPr>
              <w:widowControl/>
              <w:autoSpaceDE/>
              <w:autoSpaceDN/>
              <w:jc w:val="center"/>
              <w:rPr>
                <w:rFonts w:asciiTheme="minorHAnsi" w:eastAsia="Times New Roman" w:hAnsiTheme="minorHAnsi" w:cstheme="minorHAnsi"/>
                <w:b/>
                <w:bCs/>
                <w:color w:val="FFFFFF"/>
                <w:sz w:val="16"/>
                <w:szCs w:val="16"/>
                <w:lang w:val="es-MX" w:eastAsia="es-MX"/>
              </w:rPr>
            </w:pPr>
            <w:r w:rsidRPr="00284DB8">
              <w:rPr>
                <w:rFonts w:asciiTheme="minorHAnsi" w:eastAsia="Times New Roman" w:hAnsiTheme="minorHAnsi" w:cstheme="minorHAnsi"/>
                <w:b/>
                <w:bCs/>
                <w:color w:val="FFFFFF"/>
                <w:sz w:val="16"/>
                <w:szCs w:val="16"/>
                <w:lang w:val="es-MX" w:eastAsia="es-MX"/>
              </w:rPr>
              <w:t xml:space="preserve">DISTRITO ELECTORAL JUDICIAL </w:t>
            </w:r>
          </w:p>
        </w:tc>
        <w:tc>
          <w:tcPr>
            <w:tcW w:w="1080" w:type="dxa"/>
            <w:tcBorders>
              <w:top w:val="single" w:sz="4" w:space="0" w:color="auto"/>
              <w:left w:val="nil"/>
              <w:bottom w:val="single" w:sz="4" w:space="0" w:color="auto"/>
              <w:right w:val="single" w:sz="4" w:space="0" w:color="auto"/>
            </w:tcBorders>
            <w:shd w:val="clear" w:color="000000" w:fill="820041"/>
            <w:vAlign w:val="center"/>
            <w:hideMark/>
          </w:tcPr>
          <w:p w14:paraId="15E6B8EB" w14:textId="77777777" w:rsidR="003F44EA" w:rsidRPr="00284DB8" w:rsidRDefault="003F44EA" w:rsidP="003F44EA">
            <w:pPr>
              <w:widowControl/>
              <w:autoSpaceDE/>
              <w:autoSpaceDN/>
              <w:jc w:val="center"/>
              <w:rPr>
                <w:rFonts w:asciiTheme="minorHAnsi" w:eastAsia="Times New Roman" w:hAnsiTheme="minorHAnsi" w:cstheme="minorHAnsi"/>
                <w:b/>
                <w:bCs/>
                <w:color w:val="FFFFFF"/>
                <w:sz w:val="16"/>
                <w:szCs w:val="16"/>
                <w:lang w:val="es-MX" w:eastAsia="es-MX"/>
              </w:rPr>
            </w:pPr>
            <w:r w:rsidRPr="00284DB8">
              <w:rPr>
                <w:rFonts w:asciiTheme="minorHAnsi" w:eastAsia="Times New Roman" w:hAnsiTheme="minorHAnsi" w:cstheme="minorHAnsi"/>
                <w:b/>
                <w:bCs/>
                <w:color w:val="FFFFFF"/>
                <w:sz w:val="16"/>
                <w:szCs w:val="16"/>
                <w:lang w:val="es-MX" w:eastAsia="es-MX"/>
              </w:rPr>
              <w:t>DISTRITOS JUDICIALES</w:t>
            </w:r>
          </w:p>
        </w:tc>
        <w:tc>
          <w:tcPr>
            <w:tcW w:w="1791" w:type="dxa"/>
            <w:tcBorders>
              <w:top w:val="single" w:sz="4" w:space="0" w:color="auto"/>
              <w:left w:val="nil"/>
              <w:bottom w:val="single" w:sz="4" w:space="0" w:color="auto"/>
              <w:right w:val="single" w:sz="4" w:space="0" w:color="auto"/>
            </w:tcBorders>
            <w:shd w:val="clear" w:color="000000" w:fill="820041"/>
            <w:vAlign w:val="center"/>
            <w:hideMark/>
          </w:tcPr>
          <w:p w14:paraId="4F50DC79" w14:textId="6FCF87EA" w:rsidR="003F44EA" w:rsidRPr="00284DB8" w:rsidRDefault="003F44EA" w:rsidP="00147919">
            <w:pPr>
              <w:widowControl/>
              <w:autoSpaceDE/>
              <w:autoSpaceDN/>
              <w:jc w:val="center"/>
              <w:rPr>
                <w:rFonts w:asciiTheme="minorHAnsi" w:eastAsia="Times New Roman" w:hAnsiTheme="minorHAnsi" w:cstheme="minorHAnsi"/>
                <w:b/>
                <w:bCs/>
                <w:color w:val="FFFFFF"/>
                <w:sz w:val="16"/>
                <w:szCs w:val="16"/>
                <w:lang w:val="es-MX" w:eastAsia="es-MX"/>
              </w:rPr>
            </w:pPr>
            <w:proofErr w:type="spellStart"/>
            <w:r w:rsidRPr="00284DB8">
              <w:rPr>
                <w:rFonts w:asciiTheme="minorHAnsi" w:eastAsia="Times New Roman" w:hAnsiTheme="minorHAnsi" w:cstheme="minorHAnsi"/>
                <w:b/>
                <w:bCs/>
                <w:color w:val="FFFFFF"/>
                <w:sz w:val="16"/>
                <w:szCs w:val="16"/>
                <w:lang w:val="es-MX" w:eastAsia="es-MX"/>
              </w:rPr>
              <w:t>ENVIA</w:t>
            </w:r>
            <w:proofErr w:type="spellEnd"/>
            <w:r w:rsidRPr="00284DB8">
              <w:rPr>
                <w:rFonts w:asciiTheme="minorHAnsi" w:eastAsia="Times New Roman" w:hAnsiTheme="minorHAnsi" w:cstheme="minorHAnsi"/>
                <w:b/>
                <w:bCs/>
                <w:color w:val="FFFFFF"/>
                <w:sz w:val="16"/>
                <w:szCs w:val="16"/>
                <w:lang w:val="es-MX" w:eastAsia="es-MX"/>
              </w:rPr>
              <w:t xml:space="preserve"> AL DISTRITO 08 CUNDUACÁN </w:t>
            </w:r>
            <w:r w:rsidRPr="00284DB8">
              <w:rPr>
                <w:rFonts w:asciiTheme="minorHAnsi" w:eastAsia="Times New Roman" w:hAnsiTheme="minorHAnsi" w:cstheme="minorHAnsi"/>
                <w:b/>
                <w:bCs/>
                <w:color w:val="FFFFFF"/>
                <w:sz w:val="16"/>
                <w:szCs w:val="16"/>
                <w:lang w:val="es-MX" w:eastAsia="es-MX"/>
              </w:rPr>
              <w:br/>
              <w:t>PARCIALIDAD</w:t>
            </w:r>
          </w:p>
        </w:tc>
        <w:tc>
          <w:tcPr>
            <w:tcW w:w="1145" w:type="dxa"/>
            <w:tcBorders>
              <w:top w:val="single" w:sz="4" w:space="0" w:color="auto"/>
              <w:left w:val="nil"/>
              <w:bottom w:val="single" w:sz="4" w:space="0" w:color="auto"/>
              <w:right w:val="single" w:sz="4" w:space="0" w:color="auto"/>
            </w:tcBorders>
            <w:shd w:val="clear" w:color="000000" w:fill="820041"/>
            <w:vAlign w:val="center"/>
          </w:tcPr>
          <w:p w14:paraId="6C26E446" w14:textId="77777777" w:rsidR="003F44EA" w:rsidRPr="00284DB8" w:rsidRDefault="003F44EA" w:rsidP="003F44EA">
            <w:pPr>
              <w:widowControl/>
              <w:autoSpaceDE/>
              <w:autoSpaceDN/>
              <w:jc w:val="center"/>
              <w:rPr>
                <w:rFonts w:asciiTheme="minorHAnsi" w:eastAsia="Times New Roman" w:hAnsiTheme="minorHAnsi" w:cstheme="minorHAnsi"/>
                <w:b/>
                <w:bCs/>
                <w:color w:val="FFFFFF"/>
                <w:sz w:val="16"/>
                <w:szCs w:val="16"/>
                <w:lang w:val="es-MX" w:eastAsia="es-MX"/>
              </w:rPr>
            </w:pPr>
            <w:r w:rsidRPr="00284DB8">
              <w:rPr>
                <w:rFonts w:asciiTheme="minorHAnsi" w:eastAsia="Times New Roman" w:hAnsiTheme="minorHAnsi" w:cstheme="minorHAnsi"/>
                <w:b/>
                <w:bCs/>
                <w:color w:val="FFFFFF"/>
                <w:sz w:val="16"/>
                <w:szCs w:val="16"/>
                <w:lang w:val="es-MX" w:eastAsia="es-MX"/>
              </w:rPr>
              <w:t>REALIZA PARCIALIDAD</w:t>
            </w:r>
          </w:p>
        </w:tc>
        <w:tc>
          <w:tcPr>
            <w:tcW w:w="1994" w:type="dxa"/>
            <w:tcBorders>
              <w:top w:val="single" w:sz="4" w:space="0" w:color="auto"/>
              <w:left w:val="single" w:sz="4" w:space="0" w:color="auto"/>
              <w:bottom w:val="single" w:sz="4" w:space="0" w:color="auto"/>
              <w:right w:val="single" w:sz="4" w:space="0" w:color="auto"/>
            </w:tcBorders>
            <w:shd w:val="clear" w:color="000000" w:fill="820041"/>
            <w:vAlign w:val="center"/>
          </w:tcPr>
          <w:p w14:paraId="2B1034DC" w14:textId="77777777" w:rsidR="003F44EA" w:rsidRPr="00284DB8" w:rsidRDefault="003F44EA" w:rsidP="003F44EA">
            <w:pPr>
              <w:widowControl/>
              <w:autoSpaceDE/>
              <w:autoSpaceDN/>
              <w:jc w:val="center"/>
              <w:rPr>
                <w:rFonts w:asciiTheme="minorHAnsi" w:eastAsia="Times New Roman" w:hAnsiTheme="minorHAnsi" w:cstheme="minorHAnsi"/>
                <w:b/>
                <w:bCs/>
                <w:color w:val="FFFFFF"/>
                <w:sz w:val="16"/>
                <w:szCs w:val="16"/>
                <w:lang w:val="es-MX" w:eastAsia="es-MX"/>
              </w:rPr>
            </w:pPr>
            <w:r w:rsidRPr="00284DB8">
              <w:rPr>
                <w:rFonts w:asciiTheme="minorHAnsi" w:eastAsia="Times New Roman" w:hAnsiTheme="minorHAnsi" w:cstheme="minorHAnsi"/>
                <w:b/>
                <w:bCs/>
                <w:color w:val="FFFFFF"/>
                <w:sz w:val="16"/>
                <w:szCs w:val="16"/>
                <w:lang w:val="es-MX" w:eastAsia="es-MX"/>
              </w:rPr>
              <w:t>RECIBE DEL DISTRITO 14 PARAÍSO PARCIALIDAD</w:t>
            </w:r>
          </w:p>
        </w:tc>
        <w:tc>
          <w:tcPr>
            <w:tcW w:w="1501" w:type="dxa"/>
            <w:tcBorders>
              <w:top w:val="single" w:sz="4" w:space="0" w:color="auto"/>
              <w:left w:val="single" w:sz="4" w:space="0" w:color="auto"/>
              <w:bottom w:val="single" w:sz="4" w:space="0" w:color="auto"/>
              <w:right w:val="single" w:sz="4" w:space="0" w:color="auto"/>
            </w:tcBorders>
            <w:shd w:val="clear" w:color="000000" w:fill="820041"/>
            <w:vAlign w:val="center"/>
            <w:hideMark/>
          </w:tcPr>
          <w:p w14:paraId="27C8B743" w14:textId="77777777" w:rsidR="003F44EA" w:rsidRPr="00284DB8" w:rsidRDefault="003F44EA" w:rsidP="003F44EA">
            <w:pPr>
              <w:widowControl/>
              <w:autoSpaceDE/>
              <w:autoSpaceDN/>
              <w:jc w:val="center"/>
              <w:rPr>
                <w:rFonts w:asciiTheme="minorHAnsi" w:eastAsia="Times New Roman" w:hAnsiTheme="minorHAnsi" w:cstheme="minorHAnsi"/>
                <w:b/>
                <w:bCs/>
                <w:color w:val="FFFFFF"/>
                <w:sz w:val="16"/>
                <w:szCs w:val="16"/>
                <w:lang w:val="es-MX" w:eastAsia="es-MX"/>
              </w:rPr>
            </w:pPr>
            <w:r w:rsidRPr="00284DB8">
              <w:rPr>
                <w:rFonts w:asciiTheme="minorHAnsi" w:eastAsia="Times New Roman" w:hAnsiTheme="minorHAnsi" w:cstheme="minorHAnsi"/>
                <w:b/>
                <w:bCs/>
                <w:color w:val="FFFFFF"/>
                <w:sz w:val="16"/>
                <w:szCs w:val="16"/>
                <w:lang w:val="es-MX" w:eastAsia="es-MX"/>
              </w:rPr>
              <w:t>REALIZA TOTALIDAD Y ENVÍA AL CE RESULTADOS</w:t>
            </w:r>
          </w:p>
        </w:tc>
      </w:tr>
      <w:tr w:rsidR="003F44EA" w:rsidRPr="00284DB8" w14:paraId="20D7D667" w14:textId="77777777" w:rsidTr="003F44EA">
        <w:trPr>
          <w:trHeight w:val="330"/>
        </w:trPr>
        <w:tc>
          <w:tcPr>
            <w:tcW w:w="141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997FCB" w14:textId="77777777" w:rsidR="003F44EA" w:rsidRPr="00284DB8" w:rsidRDefault="003F44EA" w:rsidP="003F44EA">
            <w:pPr>
              <w:widowControl/>
              <w:autoSpaceDE/>
              <w:autoSpaceDN/>
              <w:rPr>
                <w:rFonts w:asciiTheme="minorHAnsi" w:eastAsia="Times New Roman" w:hAnsiTheme="minorHAnsi" w:cstheme="minorHAnsi"/>
                <w:b/>
                <w:bCs/>
                <w:color w:val="000000"/>
                <w:sz w:val="16"/>
                <w:szCs w:val="16"/>
                <w:lang w:val="es-MX" w:eastAsia="es-MX"/>
              </w:rPr>
            </w:pPr>
            <w:r w:rsidRPr="00284DB8">
              <w:rPr>
                <w:rFonts w:asciiTheme="minorHAnsi" w:eastAsia="Times New Roman" w:hAnsiTheme="minorHAnsi" w:cstheme="minorHAnsi"/>
                <w:b/>
                <w:bCs/>
                <w:color w:val="000000"/>
                <w:sz w:val="16"/>
                <w:szCs w:val="16"/>
                <w:lang w:val="es-MX" w:eastAsia="es-MX"/>
              </w:rPr>
              <w:t>07 COMALCALCO</w:t>
            </w:r>
          </w:p>
        </w:tc>
        <w:tc>
          <w:tcPr>
            <w:tcW w:w="1080" w:type="dxa"/>
            <w:tcBorders>
              <w:top w:val="single" w:sz="4" w:space="0" w:color="auto"/>
              <w:left w:val="nil"/>
              <w:bottom w:val="single" w:sz="4" w:space="0" w:color="auto"/>
              <w:right w:val="single" w:sz="4" w:space="0" w:color="auto"/>
            </w:tcBorders>
            <w:shd w:val="clear" w:color="000000" w:fill="0F9ED5"/>
            <w:vAlign w:val="center"/>
            <w:hideMark/>
          </w:tcPr>
          <w:p w14:paraId="20C86477" w14:textId="77777777" w:rsidR="003F44EA" w:rsidRPr="00284DB8" w:rsidRDefault="003F44EA" w:rsidP="003F44EA">
            <w:pPr>
              <w:widowControl/>
              <w:autoSpaceDE/>
              <w:autoSpaceDN/>
              <w:rPr>
                <w:rFonts w:asciiTheme="minorHAnsi" w:eastAsia="Times New Roman" w:hAnsiTheme="minorHAnsi" w:cstheme="minorHAnsi"/>
                <w:b/>
                <w:bCs/>
                <w:color w:val="000000"/>
                <w:sz w:val="16"/>
                <w:szCs w:val="16"/>
                <w:lang w:val="es-MX" w:eastAsia="es-MX"/>
              </w:rPr>
            </w:pPr>
            <w:proofErr w:type="spellStart"/>
            <w:r w:rsidRPr="00284DB8">
              <w:rPr>
                <w:rFonts w:asciiTheme="minorHAnsi" w:eastAsia="Times New Roman" w:hAnsiTheme="minorHAnsi" w:cstheme="minorHAnsi"/>
                <w:b/>
                <w:bCs/>
                <w:color w:val="000000"/>
                <w:sz w:val="16"/>
                <w:szCs w:val="16"/>
                <w:lang w:val="es-MX" w:eastAsia="es-MX"/>
              </w:rPr>
              <w:t>5to</w:t>
            </w:r>
            <w:proofErr w:type="spellEnd"/>
            <w:r w:rsidRPr="00284DB8">
              <w:rPr>
                <w:rFonts w:asciiTheme="minorHAnsi" w:eastAsia="Times New Roman" w:hAnsiTheme="minorHAnsi" w:cstheme="minorHAnsi"/>
                <w:b/>
                <w:bCs/>
                <w:color w:val="000000"/>
                <w:sz w:val="16"/>
                <w:szCs w:val="16"/>
                <w:lang w:val="es-MX" w:eastAsia="es-MX"/>
              </w:rPr>
              <w:t xml:space="preserve"> </w:t>
            </w:r>
            <w:r w:rsidRPr="00DA7082">
              <w:rPr>
                <w:rFonts w:asciiTheme="minorHAnsi" w:eastAsia="Times New Roman" w:hAnsiTheme="minorHAnsi" w:cstheme="minorHAnsi"/>
                <w:b/>
                <w:bCs/>
                <w:sz w:val="14"/>
                <w:szCs w:val="16"/>
                <w:lang w:val="es-MX" w:eastAsia="es-MX"/>
              </w:rPr>
              <w:t>D</w:t>
            </w:r>
            <w:r>
              <w:rPr>
                <w:rFonts w:asciiTheme="minorHAnsi" w:eastAsia="Times New Roman" w:hAnsiTheme="minorHAnsi" w:cstheme="minorHAnsi"/>
                <w:b/>
                <w:bCs/>
                <w:sz w:val="14"/>
                <w:szCs w:val="16"/>
                <w:lang w:val="es-MX" w:eastAsia="es-MX"/>
              </w:rPr>
              <w:t>ISTRITO</w:t>
            </w:r>
            <w:r w:rsidRPr="00DA7082">
              <w:rPr>
                <w:rFonts w:asciiTheme="minorHAnsi" w:eastAsia="Times New Roman" w:hAnsiTheme="minorHAnsi" w:cstheme="minorHAnsi"/>
                <w:b/>
                <w:bCs/>
                <w:sz w:val="14"/>
                <w:szCs w:val="16"/>
                <w:lang w:val="es-MX" w:eastAsia="es-MX"/>
              </w:rPr>
              <w:t xml:space="preserve"> JUDICIA</w:t>
            </w:r>
            <w:r>
              <w:rPr>
                <w:rFonts w:asciiTheme="minorHAnsi" w:eastAsia="Times New Roman" w:hAnsiTheme="minorHAnsi" w:cstheme="minorHAnsi"/>
                <w:b/>
                <w:bCs/>
                <w:sz w:val="14"/>
                <w:szCs w:val="16"/>
                <w:lang w:val="es-MX" w:eastAsia="es-MX"/>
              </w:rPr>
              <w:t xml:space="preserve">L </w:t>
            </w:r>
            <w:r w:rsidRPr="00284DB8">
              <w:rPr>
                <w:rFonts w:asciiTheme="minorHAnsi" w:eastAsia="Times New Roman" w:hAnsiTheme="minorHAnsi" w:cstheme="minorHAnsi"/>
                <w:b/>
                <w:bCs/>
                <w:sz w:val="16"/>
                <w:szCs w:val="16"/>
                <w:lang w:val="es-MX" w:eastAsia="es-MX"/>
              </w:rPr>
              <w:t xml:space="preserve"> </w:t>
            </w:r>
            <w:r w:rsidRPr="00284DB8">
              <w:rPr>
                <w:rFonts w:asciiTheme="minorHAnsi" w:eastAsia="Times New Roman" w:hAnsiTheme="minorHAnsi" w:cstheme="minorHAnsi"/>
                <w:b/>
                <w:bCs/>
                <w:color w:val="000000"/>
                <w:sz w:val="16"/>
                <w:szCs w:val="16"/>
                <w:lang w:val="es-MX" w:eastAsia="es-MX"/>
              </w:rPr>
              <w:t>COMALCALCO</w:t>
            </w:r>
          </w:p>
        </w:tc>
        <w:tc>
          <w:tcPr>
            <w:tcW w:w="1791" w:type="dxa"/>
            <w:tcBorders>
              <w:top w:val="nil"/>
              <w:left w:val="nil"/>
              <w:bottom w:val="single" w:sz="8" w:space="0" w:color="auto"/>
              <w:right w:val="single" w:sz="4" w:space="0" w:color="auto"/>
            </w:tcBorders>
            <w:shd w:val="clear" w:color="000000" w:fill="DAE9F8"/>
            <w:vAlign w:val="center"/>
            <w:hideMark/>
          </w:tcPr>
          <w:p w14:paraId="754F3DF6" w14:textId="77777777" w:rsidR="005F7DE7" w:rsidRDefault="003F44EA" w:rsidP="003F44EA">
            <w:pPr>
              <w:widowControl/>
              <w:autoSpaceDE/>
              <w:autoSpaceDN/>
              <w:jc w:val="center"/>
              <w:rPr>
                <w:rFonts w:asciiTheme="minorHAnsi" w:eastAsia="Times New Roman" w:hAnsiTheme="minorHAnsi" w:cstheme="minorHAnsi"/>
                <w:b/>
                <w:bCs/>
                <w:color w:val="000000"/>
                <w:sz w:val="16"/>
                <w:szCs w:val="16"/>
                <w:lang w:val="es-MX" w:eastAsia="es-MX"/>
              </w:rPr>
            </w:pPr>
            <w:r w:rsidRPr="00284DB8">
              <w:rPr>
                <w:rFonts w:asciiTheme="minorHAnsi" w:eastAsia="Times New Roman" w:hAnsiTheme="minorHAnsi" w:cstheme="minorHAnsi"/>
                <w:b/>
                <w:bCs/>
                <w:color w:val="000000"/>
                <w:sz w:val="16"/>
                <w:szCs w:val="16"/>
                <w:lang w:val="es-MX" w:eastAsia="es-MX"/>
              </w:rPr>
              <w:t>J</w:t>
            </w:r>
            <w:r>
              <w:rPr>
                <w:rFonts w:asciiTheme="minorHAnsi" w:eastAsia="Times New Roman" w:hAnsiTheme="minorHAnsi" w:cstheme="minorHAnsi"/>
                <w:b/>
                <w:bCs/>
                <w:color w:val="000000"/>
                <w:sz w:val="16"/>
                <w:szCs w:val="16"/>
                <w:lang w:val="es-MX" w:eastAsia="es-MX"/>
              </w:rPr>
              <w:t xml:space="preserve"> </w:t>
            </w:r>
            <w:r w:rsidRPr="00284DB8">
              <w:rPr>
                <w:rFonts w:asciiTheme="minorHAnsi" w:eastAsia="Times New Roman" w:hAnsiTheme="minorHAnsi" w:cstheme="minorHAnsi"/>
                <w:b/>
                <w:bCs/>
                <w:color w:val="000000"/>
                <w:sz w:val="16"/>
                <w:szCs w:val="16"/>
                <w:lang w:val="es-MX" w:eastAsia="es-MX"/>
              </w:rPr>
              <w:t xml:space="preserve">CIVIL </w:t>
            </w:r>
          </w:p>
          <w:p w14:paraId="42C2FB47" w14:textId="589C0A98" w:rsidR="003F44EA" w:rsidRPr="00284DB8" w:rsidRDefault="003F44EA" w:rsidP="003F44EA">
            <w:pPr>
              <w:widowControl/>
              <w:autoSpaceDE/>
              <w:autoSpaceDN/>
              <w:jc w:val="center"/>
              <w:rPr>
                <w:rFonts w:asciiTheme="minorHAnsi" w:eastAsia="Times New Roman" w:hAnsiTheme="minorHAnsi" w:cstheme="minorHAnsi"/>
                <w:b/>
                <w:bCs/>
                <w:color w:val="000000"/>
                <w:sz w:val="16"/>
                <w:szCs w:val="16"/>
                <w:lang w:val="es-MX" w:eastAsia="es-MX"/>
              </w:rPr>
            </w:pPr>
            <w:r w:rsidRPr="00284DB8">
              <w:rPr>
                <w:rFonts w:asciiTheme="minorHAnsi" w:eastAsia="Times New Roman" w:hAnsiTheme="minorHAnsi" w:cstheme="minorHAnsi"/>
                <w:b/>
                <w:bCs/>
                <w:color w:val="000000"/>
                <w:sz w:val="16"/>
                <w:szCs w:val="16"/>
                <w:lang w:val="es-MX" w:eastAsia="es-MX"/>
              </w:rPr>
              <w:t>CUN</w:t>
            </w:r>
            <w:r>
              <w:rPr>
                <w:rFonts w:asciiTheme="minorHAnsi" w:eastAsia="Times New Roman" w:hAnsiTheme="minorHAnsi" w:cstheme="minorHAnsi"/>
                <w:b/>
                <w:bCs/>
                <w:color w:val="000000"/>
                <w:sz w:val="16"/>
                <w:szCs w:val="16"/>
                <w:lang w:val="es-MX" w:eastAsia="es-MX"/>
              </w:rPr>
              <w:t>DUACÁN</w:t>
            </w:r>
            <w:r w:rsidRPr="00284DB8">
              <w:rPr>
                <w:rFonts w:asciiTheme="minorHAnsi" w:eastAsia="Times New Roman" w:hAnsiTheme="minorHAnsi" w:cstheme="minorHAnsi"/>
                <w:b/>
                <w:bCs/>
                <w:color w:val="000000"/>
                <w:sz w:val="16"/>
                <w:szCs w:val="16"/>
                <w:lang w:val="es-MX" w:eastAsia="es-MX"/>
              </w:rPr>
              <w:t xml:space="preserve"> (P)</w:t>
            </w:r>
          </w:p>
        </w:tc>
        <w:tc>
          <w:tcPr>
            <w:tcW w:w="1145" w:type="dxa"/>
            <w:tcBorders>
              <w:top w:val="single" w:sz="4" w:space="0" w:color="auto"/>
              <w:left w:val="nil"/>
              <w:bottom w:val="single" w:sz="4" w:space="0" w:color="auto"/>
              <w:right w:val="single" w:sz="4" w:space="0" w:color="auto"/>
            </w:tcBorders>
            <w:shd w:val="clear" w:color="000000" w:fill="0F9ED5"/>
            <w:vAlign w:val="center"/>
          </w:tcPr>
          <w:p w14:paraId="4D2EA8A9" w14:textId="77777777" w:rsidR="003F44EA" w:rsidRPr="00284DB8" w:rsidRDefault="003F44EA" w:rsidP="005F7DE7">
            <w:pPr>
              <w:widowControl/>
              <w:autoSpaceDE/>
              <w:autoSpaceDN/>
              <w:jc w:val="center"/>
              <w:rPr>
                <w:rFonts w:asciiTheme="minorHAnsi" w:eastAsia="Times New Roman" w:hAnsiTheme="minorHAnsi" w:cstheme="minorHAnsi"/>
                <w:b/>
                <w:bCs/>
                <w:color w:val="000000"/>
                <w:sz w:val="16"/>
                <w:szCs w:val="16"/>
                <w:lang w:val="es-MX" w:eastAsia="es-MX"/>
              </w:rPr>
            </w:pPr>
            <w:r w:rsidRPr="00284DB8">
              <w:rPr>
                <w:rFonts w:asciiTheme="minorHAnsi" w:eastAsia="Times New Roman" w:hAnsiTheme="minorHAnsi" w:cstheme="minorHAnsi"/>
                <w:b/>
                <w:bCs/>
                <w:color w:val="000000"/>
                <w:sz w:val="16"/>
                <w:szCs w:val="16"/>
                <w:lang w:val="es-MX" w:eastAsia="es-MX"/>
              </w:rPr>
              <w:t>J</w:t>
            </w:r>
            <w:r>
              <w:rPr>
                <w:rFonts w:asciiTheme="minorHAnsi" w:eastAsia="Times New Roman" w:hAnsiTheme="minorHAnsi" w:cstheme="minorHAnsi"/>
                <w:b/>
                <w:bCs/>
                <w:color w:val="000000"/>
                <w:sz w:val="16"/>
                <w:szCs w:val="16"/>
                <w:lang w:val="es-MX" w:eastAsia="es-MX"/>
              </w:rPr>
              <w:t xml:space="preserve"> </w:t>
            </w:r>
            <w:r w:rsidRPr="00284DB8">
              <w:rPr>
                <w:rFonts w:asciiTheme="minorHAnsi" w:eastAsia="Times New Roman" w:hAnsiTheme="minorHAnsi" w:cstheme="minorHAnsi"/>
                <w:b/>
                <w:bCs/>
                <w:color w:val="000000"/>
                <w:sz w:val="16"/>
                <w:szCs w:val="16"/>
                <w:lang w:val="es-MX" w:eastAsia="es-MX"/>
              </w:rPr>
              <w:t>CIVIL COM</w:t>
            </w:r>
            <w:r>
              <w:rPr>
                <w:rFonts w:asciiTheme="minorHAnsi" w:eastAsia="Times New Roman" w:hAnsiTheme="minorHAnsi" w:cstheme="minorHAnsi"/>
                <w:b/>
                <w:bCs/>
                <w:color w:val="000000"/>
                <w:sz w:val="16"/>
                <w:szCs w:val="16"/>
                <w:lang w:val="es-MX" w:eastAsia="es-MX"/>
              </w:rPr>
              <w:t>ALCALCO</w:t>
            </w:r>
            <w:r w:rsidRPr="00284DB8">
              <w:rPr>
                <w:rFonts w:asciiTheme="minorHAnsi" w:eastAsia="Times New Roman" w:hAnsiTheme="minorHAnsi" w:cstheme="minorHAnsi"/>
                <w:b/>
                <w:bCs/>
                <w:color w:val="000000"/>
                <w:sz w:val="16"/>
                <w:szCs w:val="16"/>
                <w:lang w:val="es-MX" w:eastAsia="es-MX"/>
              </w:rPr>
              <w:t xml:space="preserve"> (P)</w:t>
            </w:r>
          </w:p>
        </w:tc>
        <w:tc>
          <w:tcPr>
            <w:tcW w:w="1994" w:type="dxa"/>
            <w:tcBorders>
              <w:top w:val="single" w:sz="4" w:space="0" w:color="auto"/>
              <w:left w:val="single" w:sz="4" w:space="0" w:color="auto"/>
              <w:bottom w:val="single" w:sz="4" w:space="0" w:color="auto"/>
              <w:right w:val="single" w:sz="4" w:space="0" w:color="auto"/>
            </w:tcBorders>
            <w:shd w:val="clear" w:color="000000" w:fill="0F9ED5"/>
            <w:vAlign w:val="center"/>
          </w:tcPr>
          <w:p w14:paraId="0AAFF75B" w14:textId="77777777" w:rsidR="005F7DE7" w:rsidRDefault="003F44EA" w:rsidP="005F7DE7">
            <w:pPr>
              <w:widowControl/>
              <w:autoSpaceDE/>
              <w:autoSpaceDN/>
              <w:jc w:val="center"/>
              <w:rPr>
                <w:rFonts w:asciiTheme="minorHAnsi" w:eastAsia="Times New Roman" w:hAnsiTheme="minorHAnsi" w:cstheme="minorHAnsi"/>
                <w:b/>
                <w:bCs/>
                <w:color w:val="000000"/>
                <w:sz w:val="16"/>
                <w:szCs w:val="16"/>
                <w:lang w:val="es-MX" w:eastAsia="es-MX"/>
              </w:rPr>
            </w:pPr>
            <w:r w:rsidRPr="00284DB8">
              <w:rPr>
                <w:rFonts w:asciiTheme="minorHAnsi" w:eastAsia="Times New Roman" w:hAnsiTheme="minorHAnsi" w:cstheme="minorHAnsi"/>
                <w:b/>
                <w:bCs/>
                <w:color w:val="000000"/>
                <w:sz w:val="16"/>
                <w:szCs w:val="16"/>
                <w:lang w:val="es-MX" w:eastAsia="es-MX"/>
              </w:rPr>
              <w:t>J</w:t>
            </w:r>
            <w:r>
              <w:rPr>
                <w:rFonts w:asciiTheme="minorHAnsi" w:eastAsia="Times New Roman" w:hAnsiTheme="minorHAnsi" w:cstheme="minorHAnsi"/>
                <w:b/>
                <w:bCs/>
                <w:color w:val="000000"/>
                <w:sz w:val="16"/>
                <w:szCs w:val="16"/>
                <w:lang w:val="es-MX" w:eastAsia="es-MX"/>
              </w:rPr>
              <w:t xml:space="preserve"> </w:t>
            </w:r>
            <w:r w:rsidRPr="00284DB8">
              <w:rPr>
                <w:rFonts w:asciiTheme="minorHAnsi" w:eastAsia="Times New Roman" w:hAnsiTheme="minorHAnsi" w:cstheme="minorHAnsi"/>
                <w:b/>
                <w:bCs/>
                <w:color w:val="000000"/>
                <w:sz w:val="16"/>
                <w:szCs w:val="16"/>
                <w:lang w:val="es-MX" w:eastAsia="es-MX"/>
              </w:rPr>
              <w:t>CIVIL</w:t>
            </w:r>
          </w:p>
          <w:p w14:paraId="12093B61" w14:textId="15883878" w:rsidR="003F44EA" w:rsidRDefault="003F44EA" w:rsidP="005F7DE7">
            <w:pPr>
              <w:widowControl/>
              <w:autoSpaceDE/>
              <w:autoSpaceDN/>
              <w:jc w:val="center"/>
              <w:rPr>
                <w:rFonts w:asciiTheme="minorHAnsi" w:eastAsia="Times New Roman" w:hAnsiTheme="minorHAnsi" w:cstheme="minorHAnsi"/>
                <w:b/>
                <w:bCs/>
                <w:color w:val="000000"/>
                <w:sz w:val="16"/>
                <w:szCs w:val="16"/>
                <w:lang w:val="es-MX" w:eastAsia="es-MX"/>
              </w:rPr>
            </w:pPr>
            <w:r w:rsidRPr="00284DB8">
              <w:rPr>
                <w:rFonts w:asciiTheme="minorHAnsi" w:eastAsia="Times New Roman" w:hAnsiTheme="minorHAnsi" w:cstheme="minorHAnsi"/>
                <w:b/>
                <w:bCs/>
                <w:color w:val="000000"/>
                <w:sz w:val="16"/>
                <w:szCs w:val="16"/>
                <w:lang w:val="es-MX" w:eastAsia="es-MX"/>
              </w:rPr>
              <w:t>COM</w:t>
            </w:r>
            <w:r>
              <w:rPr>
                <w:rFonts w:asciiTheme="minorHAnsi" w:eastAsia="Times New Roman" w:hAnsiTheme="minorHAnsi" w:cstheme="minorHAnsi"/>
                <w:b/>
                <w:bCs/>
                <w:color w:val="000000"/>
                <w:sz w:val="16"/>
                <w:szCs w:val="16"/>
                <w:lang w:val="es-MX" w:eastAsia="es-MX"/>
              </w:rPr>
              <w:t>ALCALCO</w:t>
            </w:r>
          </w:p>
          <w:p w14:paraId="0737C5DE" w14:textId="77777777" w:rsidR="003F44EA" w:rsidRPr="00284DB8" w:rsidRDefault="003F44EA" w:rsidP="005F7DE7">
            <w:pPr>
              <w:widowControl/>
              <w:autoSpaceDE/>
              <w:autoSpaceDN/>
              <w:jc w:val="center"/>
              <w:rPr>
                <w:rFonts w:asciiTheme="minorHAnsi" w:eastAsia="Times New Roman" w:hAnsiTheme="minorHAnsi" w:cstheme="minorHAnsi"/>
                <w:b/>
                <w:bCs/>
                <w:color w:val="000000"/>
                <w:sz w:val="16"/>
                <w:szCs w:val="16"/>
                <w:lang w:val="es-MX" w:eastAsia="es-MX"/>
              </w:rPr>
            </w:pPr>
            <w:r w:rsidRPr="00284DB8">
              <w:rPr>
                <w:rFonts w:asciiTheme="minorHAnsi" w:eastAsia="Times New Roman" w:hAnsiTheme="minorHAnsi" w:cstheme="minorHAnsi"/>
                <w:b/>
                <w:bCs/>
                <w:color w:val="000000"/>
                <w:sz w:val="16"/>
                <w:szCs w:val="16"/>
                <w:lang w:val="es-MX" w:eastAsia="es-MX"/>
              </w:rPr>
              <w:t>(P)</w:t>
            </w:r>
          </w:p>
        </w:tc>
        <w:tc>
          <w:tcPr>
            <w:tcW w:w="1501" w:type="dxa"/>
            <w:tcBorders>
              <w:top w:val="single" w:sz="4" w:space="0" w:color="auto"/>
              <w:left w:val="single" w:sz="4" w:space="0" w:color="auto"/>
              <w:bottom w:val="single" w:sz="4" w:space="0" w:color="auto"/>
              <w:right w:val="single" w:sz="4" w:space="0" w:color="auto"/>
            </w:tcBorders>
            <w:shd w:val="clear" w:color="000000" w:fill="0F9ED5"/>
            <w:vAlign w:val="center"/>
            <w:hideMark/>
          </w:tcPr>
          <w:p w14:paraId="01AE9006" w14:textId="77777777" w:rsidR="003F44EA" w:rsidRPr="00284DB8" w:rsidRDefault="003F44EA" w:rsidP="005F7DE7">
            <w:pPr>
              <w:widowControl/>
              <w:autoSpaceDE/>
              <w:autoSpaceDN/>
              <w:jc w:val="center"/>
              <w:rPr>
                <w:rFonts w:asciiTheme="minorHAnsi" w:eastAsia="Times New Roman" w:hAnsiTheme="minorHAnsi" w:cstheme="minorHAnsi"/>
                <w:b/>
                <w:bCs/>
                <w:color w:val="000000"/>
                <w:sz w:val="16"/>
                <w:szCs w:val="16"/>
                <w:lang w:val="es-MX" w:eastAsia="es-MX"/>
              </w:rPr>
            </w:pPr>
            <w:r w:rsidRPr="00284DB8">
              <w:rPr>
                <w:rFonts w:asciiTheme="minorHAnsi" w:eastAsia="Times New Roman" w:hAnsiTheme="minorHAnsi" w:cstheme="minorHAnsi"/>
                <w:b/>
                <w:bCs/>
                <w:color w:val="000000"/>
                <w:sz w:val="16"/>
                <w:szCs w:val="16"/>
                <w:lang w:val="es-MX" w:eastAsia="es-MX"/>
              </w:rPr>
              <w:t>J</w:t>
            </w:r>
            <w:r>
              <w:rPr>
                <w:rFonts w:asciiTheme="minorHAnsi" w:eastAsia="Times New Roman" w:hAnsiTheme="minorHAnsi" w:cstheme="minorHAnsi"/>
                <w:b/>
                <w:bCs/>
                <w:color w:val="000000"/>
                <w:sz w:val="16"/>
                <w:szCs w:val="16"/>
                <w:lang w:val="es-MX" w:eastAsia="es-MX"/>
              </w:rPr>
              <w:t xml:space="preserve"> </w:t>
            </w:r>
            <w:r w:rsidRPr="00284DB8">
              <w:rPr>
                <w:rFonts w:asciiTheme="minorHAnsi" w:eastAsia="Times New Roman" w:hAnsiTheme="minorHAnsi" w:cstheme="minorHAnsi"/>
                <w:b/>
                <w:bCs/>
                <w:color w:val="000000"/>
                <w:sz w:val="16"/>
                <w:szCs w:val="16"/>
                <w:lang w:val="es-MX" w:eastAsia="es-MX"/>
              </w:rPr>
              <w:t>CIVIL COM</w:t>
            </w:r>
            <w:r>
              <w:rPr>
                <w:rFonts w:asciiTheme="minorHAnsi" w:eastAsia="Times New Roman" w:hAnsiTheme="minorHAnsi" w:cstheme="minorHAnsi"/>
                <w:b/>
                <w:bCs/>
                <w:color w:val="000000"/>
                <w:sz w:val="16"/>
                <w:szCs w:val="16"/>
                <w:lang w:val="es-MX" w:eastAsia="es-MX"/>
              </w:rPr>
              <w:t>ALCALCO</w:t>
            </w:r>
            <w:r w:rsidRPr="00284DB8">
              <w:rPr>
                <w:rFonts w:asciiTheme="minorHAnsi" w:eastAsia="Times New Roman" w:hAnsiTheme="minorHAnsi" w:cstheme="minorHAnsi"/>
                <w:b/>
                <w:bCs/>
                <w:color w:val="000000"/>
                <w:sz w:val="16"/>
                <w:szCs w:val="16"/>
                <w:lang w:val="es-MX" w:eastAsia="es-MX"/>
              </w:rPr>
              <w:t xml:space="preserve"> (T)</w:t>
            </w:r>
          </w:p>
        </w:tc>
      </w:tr>
    </w:tbl>
    <w:p w14:paraId="30223DFC" w14:textId="77777777" w:rsidR="000B3D6F" w:rsidRPr="00284DB8" w:rsidRDefault="000B3D6F">
      <w:pPr>
        <w:rPr>
          <w:rFonts w:asciiTheme="minorHAnsi" w:hAnsiTheme="minorHAnsi" w:cstheme="minorHAnsi"/>
        </w:rPr>
      </w:pPr>
    </w:p>
    <w:tbl>
      <w:tblPr>
        <w:tblW w:w="86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8"/>
        <w:gridCol w:w="1559"/>
        <w:gridCol w:w="1559"/>
        <w:gridCol w:w="1560"/>
        <w:gridCol w:w="2551"/>
      </w:tblGrid>
      <w:tr w:rsidR="002406DA" w:rsidRPr="00284DB8" w14:paraId="463B0514" w14:textId="77777777" w:rsidTr="00241041">
        <w:trPr>
          <w:trHeight w:val="20"/>
        </w:trPr>
        <w:tc>
          <w:tcPr>
            <w:tcW w:w="1418" w:type="dxa"/>
            <w:shd w:val="clear" w:color="000000" w:fill="820041"/>
            <w:vAlign w:val="center"/>
            <w:hideMark/>
          </w:tcPr>
          <w:p w14:paraId="11712D50" w14:textId="7BFE14DC" w:rsidR="002406DA" w:rsidRPr="00284DB8" w:rsidRDefault="002406DA" w:rsidP="00F25257">
            <w:pPr>
              <w:widowControl/>
              <w:autoSpaceDE/>
              <w:autoSpaceDN/>
              <w:jc w:val="center"/>
              <w:rPr>
                <w:rFonts w:asciiTheme="minorHAnsi" w:eastAsia="Times New Roman" w:hAnsiTheme="minorHAnsi" w:cstheme="minorHAnsi"/>
                <w:b/>
                <w:bCs/>
                <w:color w:val="FFFFFF"/>
                <w:sz w:val="16"/>
                <w:szCs w:val="16"/>
                <w:lang w:val="es-MX" w:eastAsia="es-MX"/>
              </w:rPr>
            </w:pPr>
            <w:r w:rsidRPr="00284DB8">
              <w:rPr>
                <w:rFonts w:asciiTheme="minorHAnsi" w:eastAsia="Times New Roman" w:hAnsiTheme="minorHAnsi" w:cstheme="minorHAnsi"/>
                <w:b/>
                <w:bCs/>
                <w:color w:val="FFFFFF"/>
                <w:sz w:val="16"/>
                <w:szCs w:val="16"/>
                <w:lang w:val="es-MX" w:eastAsia="es-MX"/>
              </w:rPr>
              <w:t>DISTRITO ELECTORAL JUDICIAL</w:t>
            </w:r>
            <w:r w:rsidR="00E06C32" w:rsidRPr="00284DB8">
              <w:rPr>
                <w:rFonts w:asciiTheme="minorHAnsi" w:eastAsia="Times New Roman" w:hAnsiTheme="minorHAnsi" w:cstheme="minorHAnsi"/>
                <w:b/>
                <w:bCs/>
                <w:color w:val="FFFFFF"/>
                <w:sz w:val="16"/>
                <w:szCs w:val="16"/>
                <w:lang w:val="es-MX" w:eastAsia="es-MX"/>
              </w:rPr>
              <w:t xml:space="preserve"> </w:t>
            </w:r>
          </w:p>
        </w:tc>
        <w:tc>
          <w:tcPr>
            <w:tcW w:w="1559" w:type="dxa"/>
            <w:shd w:val="clear" w:color="000000" w:fill="820041"/>
            <w:vAlign w:val="center"/>
            <w:hideMark/>
          </w:tcPr>
          <w:p w14:paraId="3DE417ED" w14:textId="0CDC8F4D" w:rsidR="002406DA" w:rsidRPr="00284DB8" w:rsidRDefault="003B7BA2" w:rsidP="002406DA">
            <w:pPr>
              <w:widowControl/>
              <w:autoSpaceDE/>
              <w:autoSpaceDN/>
              <w:jc w:val="center"/>
              <w:rPr>
                <w:rFonts w:asciiTheme="minorHAnsi" w:eastAsia="Times New Roman" w:hAnsiTheme="minorHAnsi" w:cstheme="minorHAnsi"/>
                <w:b/>
                <w:bCs/>
                <w:color w:val="FFFFFF"/>
                <w:sz w:val="16"/>
                <w:szCs w:val="16"/>
                <w:lang w:val="es-MX" w:eastAsia="es-MX"/>
              </w:rPr>
            </w:pPr>
            <w:r w:rsidRPr="00284DB8">
              <w:rPr>
                <w:rFonts w:asciiTheme="minorHAnsi" w:eastAsia="Times New Roman" w:hAnsiTheme="minorHAnsi" w:cstheme="minorHAnsi"/>
                <w:b/>
                <w:bCs/>
                <w:color w:val="FFFFFF"/>
                <w:sz w:val="16"/>
                <w:szCs w:val="16"/>
                <w:lang w:val="es-MX" w:eastAsia="es-MX"/>
              </w:rPr>
              <w:t>DISTRITOS JUDICIALES</w:t>
            </w:r>
          </w:p>
        </w:tc>
        <w:tc>
          <w:tcPr>
            <w:tcW w:w="1559" w:type="dxa"/>
            <w:shd w:val="clear" w:color="000000" w:fill="820041"/>
            <w:vAlign w:val="center"/>
            <w:hideMark/>
          </w:tcPr>
          <w:p w14:paraId="7276ABF9" w14:textId="77777777" w:rsidR="002406DA" w:rsidRPr="00284DB8" w:rsidRDefault="002406DA" w:rsidP="002406DA">
            <w:pPr>
              <w:widowControl/>
              <w:autoSpaceDE/>
              <w:autoSpaceDN/>
              <w:jc w:val="center"/>
              <w:rPr>
                <w:rFonts w:asciiTheme="minorHAnsi" w:eastAsia="Times New Roman" w:hAnsiTheme="minorHAnsi" w:cstheme="minorHAnsi"/>
                <w:b/>
                <w:bCs/>
                <w:color w:val="FFFFFF"/>
                <w:sz w:val="16"/>
                <w:szCs w:val="16"/>
                <w:lang w:val="es-MX" w:eastAsia="es-MX"/>
              </w:rPr>
            </w:pPr>
            <w:r w:rsidRPr="00284DB8">
              <w:rPr>
                <w:rFonts w:asciiTheme="minorHAnsi" w:eastAsia="Times New Roman" w:hAnsiTheme="minorHAnsi" w:cstheme="minorHAnsi"/>
                <w:b/>
                <w:bCs/>
                <w:color w:val="FFFFFF"/>
                <w:sz w:val="16"/>
                <w:szCs w:val="16"/>
                <w:lang w:val="es-MX" w:eastAsia="es-MX"/>
              </w:rPr>
              <w:t xml:space="preserve">REALIZA PARCIALIDAD </w:t>
            </w:r>
          </w:p>
        </w:tc>
        <w:tc>
          <w:tcPr>
            <w:tcW w:w="1560" w:type="dxa"/>
            <w:shd w:val="clear" w:color="000000" w:fill="820041"/>
            <w:vAlign w:val="center"/>
            <w:hideMark/>
          </w:tcPr>
          <w:p w14:paraId="4DB0573B" w14:textId="77777777" w:rsidR="002406DA" w:rsidRPr="00284DB8" w:rsidRDefault="002406DA" w:rsidP="002406DA">
            <w:pPr>
              <w:widowControl/>
              <w:autoSpaceDE/>
              <w:autoSpaceDN/>
              <w:jc w:val="center"/>
              <w:rPr>
                <w:rFonts w:asciiTheme="minorHAnsi" w:eastAsia="Times New Roman" w:hAnsiTheme="minorHAnsi" w:cstheme="minorHAnsi"/>
                <w:b/>
                <w:bCs/>
                <w:color w:val="FFFFFF"/>
                <w:sz w:val="16"/>
                <w:szCs w:val="16"/>
                <w:lang w:val="es-MX" w:eastAsia="es-MX"/>
              </w:rPr>
            </w:pPr>
            <w:r w:rsidRPr="00284DB8">
              <w:rPr>
                <w:rFonts w:asciiTheme="minorHAnsi" w:eastAsia="Times New Roman" w:hAnsiTheme="minorHAnsi" w:cstheme="minorHAnsi"/>
                <w:b/>
                <w:bCs/>
                <w:color w:val="FFFFFF"/>
                <w:sz w:val="16"/>
                <w:szCs w:val="16"/>
                <w:lang w:val="es-MX" w:eastAsia="es-MX"/>
              </w:rPr>
              <w:t>RECIBE DEL DISTRITO 07 COMALCALCO PARCIALIDAD</w:t>
            </w:r>
          </w:p>
        </w:tc>
        <w:tc>
          <w:tcPr>
            <w:tcW w:w="2551" w:type="dxa"/>
            <w:shd w:val="clear" w:color="000000" w:fill="820041"/>
            <w:vAlign w:val="center"/>
            <w:hideMark/>
          </w:tcPr>
          <w:p w14:paraId="010F624E" w14:textId="77777777" w:rsidR="002406DA" w:rsidRPr="00284DB8" w:rsidRDefault="002406DA" w:rsidP="002406DA">
            <w:pPr>
              <w:widowControl/>
              <w:autoSpaceDE/>
              <w:autoSpaceDN/>
              <w:jc w:val="center"/>
              <w:rPr>
                <w:rFonts w:asciiTheme="minorHAnsi" w:eastAsia="Times New Roman" w:hAnsiTheme="minorHAnsi" w:cstheme="minorHAnsi"/>
                <w:b/>
                <w:bCs/>
                <w:color w:val="FFFFFF"/>
                <w:sz w:val="16"/>
                <w:szCs w:val="16"/>
                <w:lang w:val="es-MX" w:eastAsia="es-MX"/>
              </w:rPr>
            </w:pPr>
            <w:r w:rsidRPr="00284DB8">
              <w:rPr>
                <w:rFonts w:asciiTheme="minorHAnsi" w:eastAsia="Times New Roman" w:hAnsiTheme="minorHAnsi" w:cstheme="minorHAnsi"/>
                <w:b/>
                <w:bCs/>
                <w:color w:val="FFFFFF"/>
                <w:sz w:val="16"/>
                <w:szCs w:val="16"/>
                <w:lang w:val="es-MX" w:eastAsia="es-MX"/>
              </w:rPr>
              <w:t>REALIZA TOTALIDAD Y ENVÍA AL CE RESULTADOS</w:t>
            </w:r>
          </w:p>
        </w:tc>
      </w:tr>
      <w:tr w:rsidR="002406DA" w:rsidRPr="00284DB8" w14:paraId="2BDF37DE" w14:textId="77777777" w:rsidTr="00241041">
        <w:trPr>
          <w:trHeight w:val="20"/>
        </w:trPr>
        <w:tc>
          <w:tcPr>
            <w:tcW w:w="1418" w:type="dxa"/>
            <w:shd w:val="clear" w:color="000000" w:fill="6600FF"/>
            <w:vAlign w:val="center"/>
            <w:hideMark/>
          </w:tcPr>
          <w:p w14:paraId="613EB9B0" w14:textId="77777777" w:rsidR="002406DA" w:rsidRPr="00284DB8" w:rsidRDefault="002406DA" w:rsidP="002406DA">
            <w:pPr>
              <w:widowControl/>
              <w:autoSpaceDE/>
              <w:autoSpaceDN/>
              <w:rPr>
                <w:rFonts w:asciiTheme="minorHAnsi" w:eastAsia="Times New Roman" w:hAnsiTheme="minorHAnsi" w:cstheme="minorHAnsi"/>
                <w:b/>
                <w:bCs/>
                <w:color w:val="FFFFFF"/>
                <w:sz w:val="16"/>
                <w:szCs w:val="16"/>
                <w:lang w:val="es-MX" w:eastAsia="es-MX"/>
              </w:rPr>
            </w:pPr>
            <w:r w:rsidRPr="00284DB8">
              <w:rPr>
                <w:rFonts w:asciiTheme="minorHAnsi" w:eastAsia="Times New Roman" w:hAnsiTheme="minorHAnsi" w:cstheme="minorHAnsi"/>
                <w:b/>
                <w:bCs/>
                <w:color w:val="FFFFFF"/>
                <w:sz w:val="16"/>
                <w:szCs w:val="16"/>
                <w:lang w:val="es-MX" w:eastAsia="es-MX"/>
              </w:rPr>
              <w:t>08 CUNDUACÁN (REGIÓN JUDICIAL LABORAL 2)</w:t>
            </w:r>
          </w:p>
        </w:tc>
        <w:tc>
          <w:tcPr>
            <w:tcW w:w="1559" w:type="dxa"/>
            <w:shd w:val="clear" w:color="000000" w:fill="DAE9F8"/>
            <w:vAlign w:val="center"/>
            <w:hideMark/>
          </w:tcPr>
          <w:p w14:paraId="3E66900C" w14:textId="25E1C065" w:rsidR="002406DA" w:rsidRPr="00284DB8" w:rsidRDefault="002406DA" w:rsidP="002406DA">
            <w:pPr>
              <w:widowControl/>
              <w:autoSpaceDE/>
              <w:autoSpaceDN/>
              <w:rPr>
                <w:rFonts w:asciiTheme="minorHAnsi" w:eastAsia="Times New Roman" w:hAnsiTheme="minorHAnsi" w:cstheme="minorHAnsi"/>
                <w:b/>
                <w:bCs/>
                <w:color w:val="000000"/>
                <w:sz w:val="16"/>
                <w:szCs w:val="16"/>
                <w:lang w:val="es-MX" w:eastAsia="es-MX"/>
              </w:rPr>
            </w:pPr>
            <w:proofErr w:type="spellStart"/>
            <w:r w:rsidRPr="00284DB8">
              <w:rPr>
                <w:rFonts w:asciiTheme="minorHAnsi" w:eastAsia="Times New Roman" w:hAnsiTheme="minorHAnsi" w:cstheme="minorHAnsi"/>
                <w:b/>
                <w:bCs/>
                <w:color w:val="000000"/>
                <w:sz w:val="16"/>
                <w:szCs w:val="16"/>
                <w:lang w:val="es-MX" w:eastAsia="es-MX"/>
              </w:rPr>
              <w:t>4to</w:t>
            </w:r>
            <w:proofErr w:type="spellEnd"/>
            <w:r w:rsidRPr="00284DB8">
              <w:rPr>
                <w:rFonts w:asciiTheme="minorHAnsi" w:eastAsia="Times New Roman" w:hAnsiTheme="minorHAnsi" w:cstheme="minorHAnsi"/>
                <w:b/>
                <w:bCs/>
                <w:color w:val="000000"/>
                <w:sz w:val="16"/>
                <w:szCs w:val="16"/>
                <w:lang w:val="es-MX" w:eastAsia="es-MX"/>
              </w:rPr>
              <w:t xml:space="preserve"> </w:t>
            </w:r>
            <w:r w:rsidR="00FA703C" w:rsidRPr="00DA7082">
              <w:rPr>
                <w:rFonts w:asciiTheme="minorHAnsi" w:eastAsia="Times New Roman" w:hAnsiTheme="minorHAnsi" w:cstheme="minorHAnsi"/>
                <w:b/>
                <w:bCs/>
                <w:sz w:val="14"/>
                <w:szCs w:val="16"/>
                <w:lang w:val="es-MX" w:eastAsia="es-MX"/>
              </w:rPr>
              <w:t>D</w:t>
            </w:r>
            <w:r w:rsidR="00FA703C">
              <w:rPr>
                <w:rFonts w:asciiTheme="minorHAnsi" w:eastAsia="Times New Roman" w:hAnsiTheme="minorHAnsi" w:cstheme="minorHAnsi"/>
                <w:b/>
                <w:bCs/>
                <w:sz w:val="14"/>
                <w:szCs w:val="16"/>
                <w:lang w:val="es-MX" w:eastAsia="es-MX"/>
              </w:rPr>
              <w:t>ISTRITO</w:t>
            </w:r>
            <w:r w:rsidR="00FA703C" w:rsidRPr="00DA7082">
              <w:rPr>
                <w:rFonts w:asciiTheme="minorHAnsi" w:eastAsia="Times New Roman" w:hAnsiTheme="minorHAnsi" w:cstheme="minorHAnsi"/>
                <w:b/>
                <w:bCs/>
                <w:sz w:val="14"/>
                <w:szCs w:val="16"/>
                <w:lang w:val="es-MX" w:eastAsia="es-MX"/>
              </w:rPr>
              <w:t xml:space="preserve"> JUDICIA</w:t>
            </w:r>
            <w:r w:rsidR="00FA703C">
              <w:rPr>
                <w:rFonts w:asciiTheme="minorHAnsi" w:eastAsia="Times New Roman" w:hAnsiTheme="minorHAnsi" w:cstheme="minorHAnsi"/>
                <w:b/>
                <w:bCs/>
                <w:sz w:val="14"/>
                <w:szCs w:val="16"/>
                <w:lang w:val="es-MX" w:eastAsia="es-MX"/>
              </w:rPr>
              <w:t xml:space="preserve">L </w:t>
            </w:r>
            <w:r w:rsidR="00FA703C" w:rsidRPr="00284DB8">
              <w:rPr>
                <w:rFonts w:asciiTheme="minorHAnsi" w:eastAsia="Times New Roman" w:hAnsiTheme="minorHAnsi" w:cstheme="minorHAnsi"/>
                <w:b/>
                <w:bCs/>
                <w:sz w:val="16"/>
                <w:szCs w:val="16"/>
                <w:lang w:val="es-MX" w:eastAsia="es-MX"/>
              </w:rPr>
              <w:t xml:space="preserve"> </w:t>
            </w:r>
            <w:r w:rsidRPr="00284DB8">
              <w:rPr>
                <w:rFonts w:asciiTheme="minorHAnsi" w:eastAsia="Times New Roman" w:hAnsiTheme="minorHAnsi" w:cstheme="minorHAnsi"/>
                <w:b/>
                <w:bCs/>
                <w:color w:val="000000"/>
                <w:sz w:val="16"/>
                <w:szCs w:val="16"/>
                <w:lang w:val="es-MX" w:eastAsia="es-MX"/>
              </w:rPr>
              <w:t xml:space="preserve">CUNDUACÁN </w:t>
            </w:r>
          </w:p>
        </w:tc>
        <w:tc>
          <w:tcPr>
            <w:tcW w:w="1559" w:type="dxa"/>
            <w:shd w:val="clear" w:color="000000" w:fill="DAE9F8"/>
            <w:vAlign w:val="center"/>
            <w:hideMark/>
          </w:tcPr>
          <w:p w14:paraId="56137F11" w14:textId="77777777" w:rsidR="005F7DE7" w:rsidRDefault="002406DA" w:rsidP="002406DA">
            <w:pPr>
              <w:widowControl/>
              <w:autoSpaceDE/>
              <w:autoSpaceDN/>
              <w:jc w:val="center"/>
              <w:rPr>
                <w:rFonts w:asciiTheme="minorHAnsi" w:eastAsia="Times New Roman" w:hAnsiTheme="minorHAnsi" w:cstheme="minorHAnsi"/>
                <w:b/>
                <w:bCs/>
                <w:color w:val="000000"/>
                <w:sz w:val="16"/>
                <w:szCs w:val="16"/>
                <w:lang w:val="es-MX" w:eastAsia="es-MX"/>
              </w:rPr>
            </w:pPr>
            <w:r w:rsidRPr="00284DB8">
              <w:rPr>
                <w:rFonts w:asciiTheme="minorHAnsi" w:eastAsia="Times New Roman" w:hAnsiTheme="minorHAnsi" w:cstheme="minorHAnsi"/>
                <w:b/>
                <w:bCs/>
                <w:color w:val="000000"/>
                <w:sz w:val="16"/>
                <w:szCs w:val="16"/>
                <w:lang w:val="es-MX" w:eastAsia="es-MX"/>
              </w:rPr>
              <w:t>J</w:t>
            </w:r>
            <w:r w:rsidR="00FA703C">
              <w:rPr>
                <w:rFonts w:asciiTheme="minorHAnsi" w:eastAsia="Times New Roman" w:hAnsiTheme="minorHAnsi" w:cstheme="minorHAnsi"/>
                <w:b/>
                <w:bCs/>
                <w:color w:val="000000"/>
                <w:sz w:val="16"/>
                <w:szCs w:val="16"/>
                <w:lang w:val="es-MX" w:eastAsia="es-MX"/>
              </w:rPr>
              <w:t xml:space="preserve"> </w:t>
            </w:r>
            <w:r w:rsidRPr="00284DB8">
              <w:rPr>
                <w:rFonts w:asciiTheme="minorHAnsi" w:eastAsia="Times New Roman" w:hAnsiTheme="minorHAnsi" w:cstheme="minorHAnsi"/>
                <w:b/>
                <w:bCs/>
                <w:color w:val="000000"/>
                <w:sz w:val="16"/>
                <w:szCs w:val="16"/>
                <w:lang w:val="es-MX" w:eastAsia="es-MX"/>
              </w:rPr>
              <w:t xml:space="preserve">CIVIL </w:t>
            </w:r>
          </w:p>
          <w:p w14:paraId="7FB0E08A" w14:textId="52244FBA" w:rsidR="002406DA" w:rsidRPr="00284DB8" w:rsidRDefault="002406DA" w:rsidP="002406DA">
            <w:pPr>
              <w:widowControl/>
              <w:autoSpaceDE/>
              <w:autoSpaceDN/>
              <w:jc w:val="center"/>
              <w:rPr>
                <w:rFonts w:asciiTheme="minorHAnsi" w:eastAsia="Times New Roman" w:hAnsiTheme="minorHAnsi" w:cstheme="minorHAnsi"/>
                <w:b/>
                <w:bCs/>
                <w:color w:val="000000"/>
                <w:sz w:val="16"/>
                <w:szCs w:val="16"/>
                <w:lang w:val="es-MX" w:eastAsia="es-MX"/>
              </w:rPr>
            </w:pPr>
            <w:r w:rsidRPr="00284DB8">
              <w:rPr>
                <w:rFonts w:asciiTheme="minorHAnsi" w:eastAsia="Times New Roman" w:hAnsiTheme="minorHAnsi" w:cstheme="minorHAnsi"/>
                <w:b/>
                <w:bCs/>
                <w:color w:val="000000"/>
                <w:sz w:val="16"/>
                <w:szCs w:val="16"/>
                <w:lang w:val="es-MX" w:eastAsia="es-MX"/>
              </w:rPr>
              <w:t>CUN</w:t>
            </w:r>
            <w:r w:rsidR="00FA703C">
              <w:rPr>
                <w:rFonts w:asciiTheme="minorHAnsi" w:eastAsia="Times New Roman" w:hAnsiTheme="minorHAnsi" w:cstheme="minorHAnsi"/>
                <w:b/>
                <w:bCs/>
                <w:color w:val="000000"/>
                <w:sz w:val="16"/>
                <w:szCs w:val="16"/>
                <w:lang w:val="es-MX" w:eastAsia="es-MX"/>
              </w:rPr>
              <w:t>DUACÁN</w:t>
            </w:r>
            <w:r w:rsidRPr="00284DB8">
              <w:rPr>
                <w:rFonts w:asciiTheme="minorHAnsi" w:eastAsia="Times New Roman" w:hAnsiTheme="minorHAnsi" w:cstheme="minorHAnsi"/>
                <w:b/>
                <w:bCs/>
                <w:color w:val="000000"/>
                <w:sz w:val="16"/>
                <w:szCs w:val="16"/>
                <w:lang w:val="es-MX" w:eastAsia="es-MX"/>
              </w:rPr>
              <w:t xml:space="preserve"> (P)</w:t>
            </w:r>
          </w:p>
        </w:tc>
        <w:tc>
          <w:tcPr>
            <w:tcW w:w="1560" w:type="dxa"/>
            <w:shd w:val="clear" w:color="000000" w:fill="DAE9F8"/>
            <w:vAlign w:val="center"/>
            <w:hideMark/>
          </w:tcPr>
          <w:p w14:paraId="1661A99A" w14:textId="77777777" w:rsidR="005F7DE7" w:rsidRDefault="002406DA" w:rsidP="002406DA">
            <w:pPr>
              <w:widowControl/>
              <w:autoSpaceDE/>
              <w:autoSpaceDN/>
              <w:jc w:val="center"/>
              <w:rPr>
                <w:rFonts w:asciiTheme="minorHAnsi" w:eastAsia="Times New Roman" w:hAnsiTheme="minorHAnsi" w:cstheme="minorHAnsi"/>
                <w:b/>
                <w:bCs/>
                <w:color w:val="000000"/>
                <w:sz w:val="16"/>
                <w:szCs w:val="16"/>
                <w:lang w:val="es-MX" w:eastAsia="es-MX"/>
              </w:rPr>
            </w:pPr>
            <w:r w:rsidRPr="00284DB8">
              <w:rPr>
                <w:rFonts w:asciiTheme="minorHAnsi" w:eastAsia="Times New Roman" w:hAnsiTheme="minorHAnsi" w:cstheme="minorHAnsi"/>
                <w:b/>
                <w:bCs/>
                <w:color w:val="000000"/>
                <w:sz w:val="16"/>
                <w:szCs w:val="16"/>
                <w:lang w:val="es-MX" w:eastAsia="es-MX"/>
              </w:rPr>
              <w:t>J</w:t>
            </w:r>
            <w:r w:rsidR="00FA703C">
              <w:rPr>
                <w:rFonts w:asciiTheme="minorHAnsi" w:eastAsia="Times New Roman" w:hAnsiTheme="minorHAnsi" w:cstheme="minorHAnsi"/>
                <w:b/>
                <w:bCs/>
                <w:color w:val="000000"/>
                <w:sz w:val="16"/>
                <w:szCs w:val="16"/>
                <w:lang w:val="es-MX" w:eastAsia="es-MX"/>
              </w:rPr>
              <w:t xml:space="preserve"> CIVIL </w:t>
            </w:r>
          </w:p>
          <w:p w14:paraId="3FA31993" w14:textId="211AA611" w:rsidR="002406DA" w:rsidRPr="00284DB8" w:rsidRDefault="00FA703C" w:rsidP="002406DA">
            <w:pPr>
              <w:widowControl/>
              <w:autoSpaceDE/>
              <w:autoSpaceDN/>
              <w:jc w:val="center"/>
              <w:rPr>
                <w:rFonts w:asciiTheme="minorHAnsi" w:eastAsia="Times New Roman" w:hAnsiTheme="minorHAnsi" w:cstheme="minorHAnsi"/>
                <w:b/>
                <w:bCs/>
                <w:color w:val="000000"/>
                <w:sz w:val="16"/>
                <w:szCs w:val="16"/>
                <w:lang w:val="es-MX" w:eastAsia="es-MX"/>
              </w:rPr>
            </w:pPr>
            <w:r>
              <w:rPr>
                <w:rFonts w:asciiTheme="minorHAnsi" w:eastAsia="Times New Roman" w:hAnsiTheme="minorHAnsi" w:cstheme="minorHAnsi"/>
                <w:b/>
                <w:bCs/>
                <w:color w:val="000000"/>
                <w:sz w:val="16"/>
                <w:szCs w:val="16"/>
                <w:lang w:val="es-MX" w:eastAsia="es-MX"/>
              </w:rPr>
              <w:t xml:space="preserve">CUNDUACÁN </w:t>
            </w:r>
            <w:r w:rsidR="002406DA" w:rsidRPr="00284DB8">
              <w:rPr>
                <w:rFonts w:asciiTheme="minorHAnsi" w:eastAsia="Times New Roman" w:hAnsiTheme="minorHAnsi" w:cstheme="minorHAnsi"/>
                <w:b/>
                <w:bCs/>
                <w:color w:val="000000"/>
                <w:sz w:val="16"/>
                <w:szCs w:val="16"/>
                <w:lang w:val="es-MX" w:eastAsia="es-MX"/>
              </w:rPr>
              <w:t>(P)</w:t>
            </w:r>
          </w:p>
        </w:tc>
        <w:tc>
          <w:tcPr>
            <w:tcW w:w="2551" w:type="dxa"/>
            <w:shd w:val="clear" w:color="000000" w:fill="DAE9F8"/>
            <w:vAlign w:val="center"/>
            <w:hideMark/>
          </w:tcPr>
          <w:p w14:paraId="15F570C4" w14:textId="77777777" w:rsidR="005F7DE7" w:rsidRDefault="002406DA" w:rsidP="002406DA">
            <w:pPr>
              <w:widowControl/>
              <w:autoSpaceDE/>
              <w:autoSpaceDN/>
              <w:jc w:val="center"/>
              <w:rPr>
                <w:rFonts w:asciiTheme="minorHAnsi" w:eastAsia="Times New Roman" w:hAnsiTheme="minorHAnsi" w:cstheme="minorHAnsi"/>
                <w:b/>
                <w:bCs/>
                <w:color w:val="000000"/>
                <w:sz w:val="16"/>
                <w:szCs w:val="16"/>
                <w:lang w:val="es-MX" w:eastAsia="es-MX"/>
              </w:rPr>
            </w:pPr>
            <w:r w:rsidRPr="00284DB8">
              <w:rPr>
                <w:rFonts w:asciiTheme="minorHAnsi" w:eastAsia="Times New Roman" w:hAnsiTheme="minorHAnsi" w:cstheme="minorHAnsi"/>
                <w:b/>
                <w:bCs/>
                <w:color w:val="000000"/>
                <w:sz w:val="16"/>
                <w:szCs w:val="16"/>
                <w:lang w:val="es-MX" w:eastAsia="es-MX"/>
              </w:rPr>
              <w:t>J</w:t>
            </w:r>
            <w:r w:rsidR="00FA703C">
              <w:rPr>
                <w:rFonts w:asciiTheme="minorHAnsi" w:eastAsia="Times New Roman" w:hAnsiTheme="minorHAnsi" w:cstheme="minorHAnsi"/>
                <w:b/>
                <w:bCs/>
                <w:color w:val="000000"/>
                <w:sz w:val="16"/>
                <w:szCs w:val="16"/>
                <w:lang w:val="es-MX" w:eastAsia="es-MX"/>
              </w:rPr>
              <w:t xml:space="preserve"> </w:t>
            </w:r>
            <w:r w:rsidRPr="00284DB8">
              <w:rPr>
                <w:rFonts w:asciiTheme="minorHAnsi" w:eastAsia="Times New Roman" w:hAnsiTheme="minorHAnsi" w:cstheme="minorHAnsi"/>
                <w:b/>
                <w:bCs/>
                <w:color w:val="000000"/>
                <w:sz w:val="16"/>
                <w:szCs w:val="16"/>
                <w:lang w:val="es-MX" w:eastAsia="es-MX"/>
              </w:rPr>
              <w:t xml:space="preserve">CIVIL </w:t>
            </w:r>
          </w:p>
          <w:p w14:paraId="6F18F796" w14:textId="76A79469" w:rsidR="002406DA" w:rsidRPr="00284DB8" w:rsidRDefault="002406DA" w:rsidP="002406DA">
            <w:pPr>
              <w:widowControl/>
              <w:autoSpaceDE/>
              <w:autoSpaceDN/>
              <w:jc w:val="center"/>
              <w:rPr>
                <w:rFonts w:asciiTheme="minorHAnsi" w:eastAsia="Times New Roman" w:hAnsiTheme="minorHAnsi" w:cstheme="minorHAnsi"/>
                <w:b/>
                <w:bCs/>
                <w:color w:val="000000"/>
                <w:sz w:val="16"/>
                <w:szCs w:val="16"/>
                <w:lang w:val="es-MX" w:eastAsia="es-MX"/>
              </w:rPr>
            </w:pPr>
            <w:r w:rsidRPr="00284DB8">
              <w:rPr>
                <w:rFonts w:asciiTheme="minorHAnsi" w:eastAsia="Times New Roman" w:hAnsiTheme="minorHAnsi" w:cstheme="minorHAnsi"/>
                <w:b/>
                <w:bCs/>
                <w:color w:val="000000"/>
                <w:sz w:val="16"/>
                <w:szCs w:val="16"/>
                <w:lang w:val="es-MX" w:eastAsia="es-MX"/>
              </w:rPr>
              <w:t>CUN</w:t>
            </w:r>
            <w:r w:rsidR="00FA703C">
              <w:rPr>
                <w:rFonts w:asciiTheme="minorHAnsi" w:eastAsia="Times New Roman" w:hAnsiTheme="minorHAnsi" w:cstheme="minorHAnsi"/>
                <w:b/>
                <w:bCs/>
                <w:color w:val="000000"/>
                <w:sz w:val="16"/>
                <w:szCs w:val="16"/>
                <w:lang w:val="es-MX" w:eastAsia="es-MX"/>
              </w:rPr>
              <w:t>DUACÁN</w:t>
            </w:r>
            <w:r w:rsidRPr="00284DB8">
              <w:rPr>
                <w:rFonts w:asciiTheme="minorHAnsi" w:eastAsia="Times New Roman" w:hAnsiTheme="minorHAnsi" w:cstheme="minorHAnsi"/>
                <w:b/>
                <w:bCs/>
                <w:color w:val="000000"/>
                <w:sz w:val="16"/>
                <w:szCs w:val="16"/>
                <w:lang w:val="es-MX" w:eastAsia="es-MX"/>
              </w:rPr>
              <w:t xml:space="preserve"> (T)</w:t>
            </w:r>
          </w:p>
        </w:tc>
      </w:tr>
    </w:tbl>
    <w:p w14:paraId="7D1B5A97" w14:textId="77980DDE" w:rsidR="0024188F" w:rsidRDefault="0024188F"/>
    <w:p w14:paraId="1F58FA68" w14:textId="77777777" w:rsidR="0024188F" w:rsidRDefault="0024188F">
      <w:pPr>
        <w:widowControl/>
        <w:autoSpaceDE/>
        <w:autoSpaceDN/>
        <w:spacing w:after="160" w:line="259" w:lineRule="auto"/>
      </w:pPr>
      <w:r>
        <w:br w:type="page"/>
      </w:r>
    </w:p>
    <w:tbl>
      <w:tblPr>
        <w:tblW w:w="8222" w:type="dxa"/>
        <w:tblInd w:w="-5" w:type="dxa"/>
        <w:tblCellMar>
          <w:left w:w="70" w:type="dxa"/>
          <w:right w:w="70" w:type="dxa"/>
        </w:tblCellMar>
        <w:tblLook w:val="04A0" w:firstRow="1" w:lastRow="0" w:firstColumn="1" w:lastColumn="0" w:noHBand="0" w:noVBand="1"/>
      </w:tblPr>
      <w:tblGrid>
        <w:gridCol w:w="1257"/>
        <w:gridCol w:w="1577"/>
        <w:gridCol w:w="1314"/>
        <w:gridCol w:w="2091"/>
        <w:gridCol w:w="1983"/>
      </w:tblGrid>
      <w:tr w:rsidR="00241041" w:rsidRPr="00284DB8" w14:paraId="32575FCA" w14:textId="77777777" w:rsidTr="0033201B">
        <w:trPr>
          <w:trHeight w:val="20"/>
        </w:trPr>
        <w:tc>
          <w:tcPr>
            <w:tcW w:w="1257" w:type="dxa"/>
            <w:tcBorders>
              <w:top w:val="single" w:sz="4" w:space="0" w:color="auto"/>
              <w:left w:val="single" w:sz="4" w:space="0" w:color="auto"/>
              <w:bottom w:val="single" w:sz="4" w:space="0" w:color="auto"/>
              <w:right w:val="single" w:sz="4" w:space="0" w:color="auto"/>
            </w:tcBorders>
            <w:shd w:val="clear" w:color="000000" w:fill="820041"/>
            <w:vAlign w:val="center"/>
            <w:hideMark/>
          </w:tcPr>
          <w:p w14:paraId="05A1AF5D" w14:textId="02B86374" w:rsidR="00241041" w:rsidRPr="00284DB8" w:rsidRDefault="00241041" w:rsidP="00F25257">
            <w:pPr>
              <w:widowControl/>
              <w:autoSpaceDE/>
              <w:autoSpaceDN/>
              <w:jc w:val="center"/>
              <w:rPr>
                <w:rFonts w:asciiTheme="minorHAnsi" w:eastAsia="Times New Roman" w:hAnsiTheme="minorHAnsi" w:cstheme="minorHAnsi"/>
                <w:b/>
                <w:bCs/>
                <w:color w:val="FFFFFF"/>
                <w:sz w:val="16"/>
                <w:szCs w:val="16"/>
                <w:lang w:val="es-MX" w:eastAsia="es-MX"/>
              </w:rPr>
            </w:pPr>
            <w:r w:rsidRPr="00284DB8">
              <w:rPr>
                <w:rFonts w:asciiTheme="minorHAnsi" w:eastAsia="Times New Roman" w:hAnsiTheme="minorHAnsi" w:cstheme="minorHAnsi"/>
                <w:b/>
                <w:bCs/>
                <w:color w:val="FFFFFF"/>
                <w:sz w:val="16"/>
                <w:szCs w:val="16"/>
                <w:lang w:val="es-MX" w:eastAsia="es-MX"/>
              </w:rPr>
              <w:t xml:space="preserve">DISTRITO ELECTORAL JUDICIAL </w:t>
            </w:r>
          </w:p>
        </w:tc>
        <w:tc>
          <w:tcPr>
            <w:tcW w:w="1577" w:type="dxa"/>
            <w:tcBorders>
              <w:top w:val="single" w:sz="4" w:space="0" w:color="auto"/>
              <w:left w:val="nil"/>
              <w:bottom w:val="single" w:sz="4" w:space="0" w:color="auto"/>
              <w:right w:val="single" w:sz="4" w:space="0" w:color="auto"/>
            </w:tcBorders>
            <w:shd w:val="clear" w:color="000000" w:fill="820041"/>
            <w:vAlign w:val="center"/>
            <w:hideMark/>
          </w:tcPr>
          <w:p w14:paraId="26D1392F" w14:textId="2B3B0324" w:rsidR="00241041" w:rsidRPr="00284DB8" w:rsidRDefault="00241041" w:rsidP="00D358B6">
            <w:pPr>
              <w:widowControl/>
              <w:autoSpaceDE/>
              <w:autoSpaceDN/>
              <w:jc w:val="center"/>
              <w:rPr>
                <w:rFonts w:asciiTheme="minorHAnsi" w:eastAsia="Times New Roman" w:hAnsiTheme="minorHAnsi" w:cstheme="minorHAnsi"/>
                <w:b/>
                <w:bCs/>
                <w:color w:val="FFFFFF"/>
                <w:sz w:val="16"/>
                <w:szCs w:val="16"/>
                <w:lang w:val="es-MX" w:eastAsia="es-MX"/>
              </w:rPr>
            </w:pPr>
            <w:r w:rsidRPr="00284DB8">
              <w:rPr>
                <w:rFonts w:asciiTheme="minorHAnsi" w:eastAsia="Times New Roman" w:hAnsiTheme="minorHAnsi" w:cstheme="minorHAnsi"/>
                <w:b/>
                <w:bCs/>
                <w:color w:val="FFFFFF"/>
                <w:sz w:val="16"/>
                <w:szCs w:val="16"/>
                <w:lang w:val="es-MX" w:eastAsia="es-MX"/>
              </w:rPr>
              <w:t>DISTRITOS JUDICIALES</w:t>
            </w:r>
          </w:p>
        </w:tc>
        <w:tc>
          <w:tcPr>
            <w:tcW w:w="1314" w:type="dxa"/>
            <w:tcBorders>
              <w:top w:val="single" w:sz="4" w:space="0" w:color="auto"/>
              <w:left w:val="nil"/>
              <w:bottom w:val="single" w:sz="4" w:space="0" w:color="auto"/>
              <w:right w:val="single" w:sz="4" w:space="0" w:color="auto"/>
            </w:tcBorders>
            <w:shd w:val="clear" w:color="000000" w:fill="820041"/>
            <w:vAlign w:val="center"/>
            <w:hideMark/>
          </w:tcPr>
          <w:p w14:paraId="438B94F8" w14:textId="77777777" w:rsidR="00241041" w:rsidRPr="00284DB8" w:rsidRDefault="00241041" w:rsidP="00D358B6">
            <w:pPr>
              <w:widowControl/>
              <w:autoSpaceDE/>
              <w:autoSpaceDN/>
              <w:jc w:val="center"/>
              <w:rPr>
                <w:rFonts w:asciiTheme="minorHAnsi" w:eastAsia="Times New Roman" w:hAnsiTheme="minorHAnsi" w:cstheme="minorHAnsi"/>
                <w:b/>
                <w:bCs/>
                <w:color w:val="FFFFFF"/>
                <w:sz w:val="16"/>
                <w:szCs w:val="16"/>
                <w:lang w:val="es-MX" w:eastAsia="es-MX"/>
              </w:rPr>
            </w:pPr>
            <w:r w:rsidRPr="00284DB8">
              <w:rPr>
                <w:rFonts w:asciiTheme="minorHAnsi" w:eastAsia="Times New Roman" w:hAnsiTheme="minorHAnsi" w:cstheme="minorHAnsi"/>
                <w:b/>
                <w:bCs/>
                <w:color w:val="FFFFFF"/>
                <w:sz w:val="16"/>
                <w:szCs w:val="16"/>
                <w:lang w:val="es-MX" w:eastAsia="es-MX"/>
              </w:rPr>
              <w:t xml:space="preserve">REALIZA PARCIALIDAD </w:t>
            </w:r>
          </w:p>
        </w:tc>
        <w:tc>
          <w:tcPr>
            <w:tcW w:w="2091" w:type="dxa"/>
            <w:tcBorders>
              <w:top w:val="single" w:sz="4" w:space="0" w:color="auto"/>
              <w:left w:val="nil"/>
              <w:bottom w:val="single" w:sz="4" w:space="0" w:color="auto"/>
              <w:right w:val="single" w:sz="4" w:space="0" w:color="auto"/>
            </w:tcBorders>
            <w:shd w:val="clear" w:color="000000" w:fill="820041"/>
            <w:vAlign w:val="center"/>
            <w:hideMark/>
          </w:tcPr>
          <w:p w14:paraId="5CDEC037" w14:textId="0D649AA5" w:rsidR="00241041" w:rsidRPr="00284DB8" w:rsidRDefault="00241041" w:rsidP="00147919">
            <w:pPr>
              <w:widowControl/>
              <w:autoSpaceDE/>
              <w:autoSpaceDN/>
              <w:jc w:val="center"/>
              <w:rPr>
                <w:rFonts w:asciiTheme="minorHAnsi" w:eastAsia="Times New Roman" w:hAnsiTheme="minorHAnsi" w:cstheme="minorHAnsi"/>
                <w:b/>
                <w:bCs/>
                <w:color w:val="FFFFFF"/>
                <w:sz w:val="16"/>
                <w:szCs w:val="16"/>
                <w:lang w:val="es-MX" w:eastAsia="es-MX"/>
              </w:rPr>
            </w:pPr>
            <w:r w:rsidRPr="00284DB8">
              <w:rPr>
                <w:rFonts w:asciiTheme="minorHAnsi" w:eastAsia="Times New Roman" w:hAnsiTheme="minorHAnsi" w:cstheme="minorHAnsi"/>
                <w:b/>
                <w:bCs/>
                <w:color w:val="FFFFFF"/>
                <w:sz w:val="16"/>
                <w:szCs w:val="16"/>
                <w:lang w:val="es-MX" w:eastAsia="es-MX"/>
              </w:rPr>
              <w:t>ENVÍA AL DISTRITO 11 MACUSPANA</w:t>
            </w:r>
            <w:r>
              <w:rPr>
                <w:rFonts w:asciiTheme="minorHAnsi" w:eastAsia="Times New Roman" w:hAnsiTheme="minorHAnsi" w:cstheme="minorHAnsi"/>
                <w:b/>
                <w:bCs/>
                <w:color w:val="FFFFFF"/>
                <w:sz w:val="16"/>
                <w:szCs w:val="16"/>
                <w:lang w:val="es-MX" w:eastAsia="es-MX"/>
              </w:rPr>
              <w:t xml:space="preserve"> </w:t>
            </w:r>
            <w:r w:rsidRPr="00284DB8">
              <w:rPr>
                <w:rFonts w:asciiTheme="minorHAnsi" w:eastAsia="Times New Roman" w:hAnsiTheme="minorHAnsi" w:cstheme="minorHAnsi"/>
                <w:b/>
                <w:bCs/>
                <w:color w:val="FFFFFF"/>
                <w:sz w:val="16"/>
                <w:szCs w:val="16"/>
                <w:lang w:val="es-MX" w:eastAsia="es-MX"/>
              </w:rPr>
              <w:t>PARCIALIDAD</w:t>
            </w:r>
          </w:p>
        </w:tc>
        <w:tc>
          <w:tcPr>
            <w:tcW w:w="1983" w:type="dxa"/>
            <w:tcBorders>
              <w:top w:val="single" w:sz="4" w:space="0" w:color="auto"/>
              <w:left w:val="nil"/>
              <w:bottom w:val="single" w:sz="4" w:space="0" w:color="auto"/>
              <w:right w:val="single" w:sz="4" w:space="0" w:color="auto"/>
            </w:tcBorders>
            <w:shd w:val="clear" w:color="000000" w:fill="820041"/>
            <w:vAlign w:val="center"/>
            <w:hideMark/>
          </w:tcPr>
          <w:p w14:paraId="6880DAD1" w14:textId="77777777" w:rsidR="00241041" w:rsidRPr="00284DB8" w:rsidRDefault="00241041" w:rsidP="00D358B6">
            <w:pPr>
              <w:widowControl/>
              <w:autoSpaceDE/>
              <w:autoSpaceDN/>
              <w:jc w:val="center"/>
              <w:rPr>
                <w:rFonts w:asciiTheme="minorHAnsi" w:eastAsia="Times New Roman" w:hAnsiTheme="minorHAnsi" w:cstheme="minorHAnsi"/>
                <w:b/>
                <w:bCs/>
                <w:color w:val="FFFFFF"/>
                <w:sz w:val="16"/>
                <w:szCs w:val="16"/>
                <w:lang w:val="es-MX" w:eastAsia="es-MX"/>
              </w:rPr>
            </w:pPr>
            <w:r w:rsidRPr="00284DB8">
              <w:rPr>
                <w:rFonts w:asciiTheme="minorHAnsi" w:eastAsia="Times New Roman" w:hAnsiTheme="minorHAnsi" w:cstheme="minorHAnsi"/>
                <w:b/>
                <w:bCs/>
                <w:color w:val="FFFFFF"/>
                <w:sz w:val="16"/>
                <w:szCs w:val="16"/>
                <w:lang w:val="es-MX" w:eastAsia="es-MX"/>
              </w:rPr>
              <w:t>REALIZA TOTALIDAD Y ENVÍA AL CE RESULTADOS</w:t>
            </w:r>
          </w:p>
        </w:tc>
      </w:tr>
      <w:tr w:rsidR="0051105D" w:rsidRPr="00284DB8" w14:paraId="748EB48E" w14:textId="77777777" w:rsidTr="0033201B">
        <w:trPr>
          <w:trHeight w:val="20"/>
        </w:trPr>
        <w:tc>
          <w:tcPr>
            <w:tcW w:w="1257" w:type="dxa"/>
            <w:vMerge w:val="restart"/>
            <w:tcBorders>
              <w:top w:val="single" w:sz="4" w:space="0" w:color="auto"/>
              <w:left w:val="single" w:sz="4" w:space="0" w:color="auto"/>
              <w:right w:val="single" w:sz="4" w:space="0" w:color="auto"/>
            </w:tcBorders>
            <w:shd w:val="clear" w:color="000000" w:fill="FFFFFF"/>
            <w:vAlign w:val="center"/>
            <w:hideMark/>
          </w:tcPr>
          <w:p w14:paraId="5D029662" w14:textId="3EF07BF0" w:rsidR="0051105D" w:rsidRPr="00284DB8" w:rsidRDefault="0051105D" w:rsidP="00F21A87">
            <w:pPr>
              <w:widowControl/>
              <w:autoSpaceDE/>
              <w:autoSpaceDN/>
              <w:rPr>
                <w:rFonts w:asciiTheme="minorHAnsi" w:eastAsia="Times New Roman" w:hAnsiTheme="minorHAnsi" w:cstheme="minorHAnsi"/>
                <w:b/>
                <w:bCs/>
                <w:color w:val="000000"/>
                <w:sz w:val="16"/>
                <w:szCs w:val="16"/>
                <w:lang w:val="es-MX" w:eastAsia="es-MX"/>
              </w:rPr>
            </w:pPr>
            <w:r w:rsidRPr="00284DB8">
              <w:rPr>
                <w:rFonts w:asciiTheme="minorHAnsi" w:eastAsia="Times New Roman" w:hAnsiTheme="minorHAnsi" w:cstheme="minorHAnsi"/>
                <w:b/>
                <w:bCs/>
                <w:color w:val="000000"/>
                <w:sz w:val="16"/>
                <w:szCs w:val="16"/>
                <w:lang w:val="es-MX" w:eastAsia="es-MX"/>
              </w:rPr>
              <w:t>09 EMILIANO ZAPATA</w:t>
            </w:r>
          </w:p>
        </w:tc>
        <w:tc>
          <w:tcPr>
            <w:tcW w:w="1577" w:type="dxa"/>
            <w:tcBorders>
              <w:top w:val="single" w:sz="8" w:space="0" w:color="auto"/>
              <w:left w:val="nil"/>
              <w:bottom w:val="single" w:sz="4" w:space="0" w:color="auto"/>
              <w:right w:val="single" w:sz="4" w:space="0" w:color="auto"/>
            </w:tcBorders>
            <w:shd w:val="clear" w:color="000000" w:fill="12501A"/>
            <w:vAlign w:val="center"/>
            <w:hideMark/>
          </w:tcPr>
          <w:p w14:paraId="1F0AEB52" w14:textId="77777777" w:rsidR="0051105D" w:rsidRDefault="0051105D" w:rsidP="00D358B6">
            <w:pPr>
              <w:widowControl/>
              <w:autoSpaceDE/>
              <w:autoSpaceDN/>
              <w:rPr>
                <w:rFonts w:asciiTheme="minorHAnsi" w:eastAsia="Times New Roman" w:hAnsiTheme="minorHAnsi" w:cstheme="minorHAnsi"/>
                <w:b/>
                <w:bCs/>
                <w:sz w:val="16"/>
                <w:szCs w:val="16"/>
                <w:lang w:val="es-MX" w:eastAsia="es-MX"/>
              </w:rPr>
            </w:pPr>
            <w:proofErr w:type="spellStart"/>
            <w:r w:rsidRPr="00284DB8">
              <w:rPr>
                <w:rFonts w:asciiTheme="minorHAnsi" w:eastAsia="Times New Roman" w:hAnsiTheme="minorHAnsi" w:cstheme="minorHAnsi"/>
                <w:b/>
                <w:bCs/>
                <w:color w:val="FFFFFF"/>
                <w:sz w:val="16"/>
                <w:szCs w:val="16"/>
                <w:lang w:val="es-MX" w:eastAsia="es-MX"/>
              </w:rPr>
              <w:t>10mo</w:t>
            </w:r>
            <w:proofErr w:type="spellEnd"/>
            <w:r w:rsidRPr="00284DB8">
              <w:rPr>
                <w:rFonts w:asciiTheme="minorHAnsi" w:eastAsia="Times New Roman" w:hAnsiTheme="minorHAnsi" w:cstheme="minorHAnsi"/>
                <w:b/>
                <w:bCs/>
                <w:color w:val="FFFFFF"/>
                <w:sz w:val="16"/>
                <w:szCs w:val="16"/>
                <w:lang w:val="es-MX" w:eastAsia="es-MX"/>
              </w:rPr>
              <w:t xml:space="preserve"> </w:t>
            </w:r>
            <w:r w:rsidRPr="00DA7082">
              <w:rPr>
                <w:rFonts w:asciiTheme="minorHAnsi" w:eastAsia="Times New Roman" w:hAnsiTheme="minorHAnsi" w:cstheme="minorHAnsi"/>
                <w:b/>
                <w:bCs/>
                <w:sz w:val="14"/>
                <w:szCs w:val="16"/>
                <w:lang w:val="es-MX" w:eastAsia="es-MX"/>
              </w:rPr>
              <w:t>D</w:t>
            </w:r>
            <w:r>
              <w:rPr>
                <w:rFonts w:asciiTheme="minorHAnsi" w:eastAsia="Times New Roman" w:hAnsiTheme="minorHAnsi" w:cstheme="minorHAnsi"/>
                <w:b/>
                <w:bCs/>
                <w:sz w:val="14"/>
                <w:szCs w:val="16"/>
                <w:lang w:val="es-MX" w:eastAsia="es-MX"/>
              </w:rPr>
              <w:t>ISTRITO</w:t>
            </w:r>
            <w:r w:rsidRPr="00DA7082">
              <w:rPr>
                <w:rFonts w:asciiTheme="minorHAnsi" w:eastAsia="Times New Roman" w:hAnsiTheme="minorHAnsi" w:cstheme="minorHAnsi"/>
                <w:b/>
                <w:bCs/>
                <w:sz w:val="14"/>
                <w:szCs w:val="16"/>
                <w:lang w:val="es-MX" w:eastAsia="es-MX"/>
              </w:rPr>
              <w:t xml:space="preserve"> JUDICIA</w:t>
            </w:r>
            <w:r>
              <w:rPr>
                <w:rFonts w:asciiTheme="minorHAnsi" w:eastAsia="Times New Roman" w:hAnsiTheme="minorHAnsi" w:cstheme="minorHAnsi"/>
                <w:b/>
                <w:bCs/>
                <w:sz w:val="14"/>
                <w:szCs w:val="16"/>
                <w:lang w:val="es-MX" w:eastAsia="es-MX"/>
              </w:rPr>
              <w:t xml:space="preserve">L </w:t>
            </w:r>
            <w:r w:rsidRPr="00284DB8">
              <w:rPr>
                <w:rFonts w:asciiTheme="minorHAnsi" w:eastAsia="Times New Roman" w:hAnsiTheme="minorHAnsi" w:cstheme="minorHAnsi"/>
                <w:b/>
                <w:bCs/>
                <w:sz w:val="16"/>
                <w:szCs w:val="16"/>
                <w:lang w:val="es-MX" w:eastAsia="es-MX"/>
              </w:rPr>
              <w:t xml:space="preserve"> </w:t>
            </w:r>
          </w:p>
          <w:p w14:paraId="47500AD0" w14:textId="276D16A8" w:rsidR="0051105D" w:rsidRPr="00284DB8" w:rsidRDefault="0051105D" w:rsidP="00D358B6">
            <w:pPr>
              <w:widowControl/>
              <w:autoSpaceDE/>
              <w:autoSpaceDN/>
              <w:rPr>
                <w:rFonts w:asciiTheme="minorHAnsi" w:eastAsia="Times New Roman" w:hAnsiTheme="minorHAnsi" w:cstheme="minorHAnsi"/>
                <w:b/>
                <w:bCs/>
                <w:color w:val="FFFFFF"/>
                <w:sz w:val="16"/>
                <w:szCs w:val="16"/>
                <w:lang w:val="es-MX" w:eastAsia="es-MX"/>
              </w:rPr>
            </w:pPr>
            <w:r w:rsidRPr="00284DB8">
              <w:rPr>
                <w:rFonts w:asciiTheme="minorHAnsi" w:eastAsia="Times New Roman" w:hAnsiTheme="minorHAnsi" w:cstheme="minorHAnsi"/>
                <w:b/>
                <w:bCs/>
                <w:color w:val="FFFFFF"/>
                <w:sz w:val="16"/>
                <w:szCs w:val="16"/>
                <w:lang w:val="es-MX" w:eastAsia="es-MX"/>
              </w:rPr>
              <w:t>EMILIANO ZAPATA</w:t>
            </w:r>
          </w:p>
        </w:tc>
        <w:tc>
          <w:tcPr>
            <w:tcW w:w="1314" w:type="dxa"/>
            <w:tcBorders>
              <w:top w:val="single" w:sz="8" w:space="0" w:color="auto"/>
              <w:left w:val="single" w:sz="4" w:space="0" w:color="auto"/>
              <w:bottom w:val="single" w:sz="8" w:space="0" w:color="000000"/>
              <w:right w:val="single" w:sz="4" w:space="0" w:color="auto"/>
            </w:tcBorders>
            <w:shd w:val="clear" w:color="auto" w:fill="AEAAAA" w:themeFill="background2" w:themeFillShade="BF"/>
            <w:vAlign w:val="center"/>
            <w:hideMark/>
          </w:tcPr>
          <w:p w14:paraId="64BBA5E7" w14:textId="15749431" w:rsidR="0051105D" w:rsidRPr="00CF564B" w:rsidRDefault="0051105D" w:rsidP="00147919">
            <w:pPr>
              <w:widowControl/>
              <w:autoSpaceDE/>
              <w:autoSpaceDN/>
              <w:jc w:val="center"/>
              <w:rPr>
                <w:rFonts w:asciiTheme="minorHAnsi" w:eastAsia="Times New Roman" w:hAnsiTheme="minorHAnsi" w:cstheme="minorHAnsi"/>
                <w:b/>
                <w:bCs/>
                <w:sz w:val="16"/>
                <w:szCs w:val="16"/>
                <w:lang w:val="es-MX" w:eastAsia="es-MX"/>
              </w:rPr>
            </w:pPr>
            <w:r w:rsidRPr="00CF564B">
              <w:rPr>
                <w:rFonts w:asciiTheme="minorHAnsi" w:eastAsia="Times New Roman" w:hAnsiTheme="minorHAnsi" w:cstheme="minorHAnsi"/>
                <w:b/>
                <w:bCs/>
                <w:sz w:val="16"/>
                <w:szCs w:val="16"/>
                <w:lang w:val="es-MX" w:eastAsia="es-MX"/>
              </w:rPr>
              <w:t>J CIVIL</w:t>
            </w:r>
            <w:r>
              <w:rPr>
                <w:rFonts w:asciiTheme="minorHAnsi" w:eastAsia="Times New Roman" w:hAnsiTheme="minorHAnsi" w:cstheme="minorHAnsi"/>
                <w:b/>
                <w:bCs/>
                <w:sz w:val="16"/>
                <w:szCs w:val="16"/>
                <w:lang w:val="es-MX" w:eastAsia="es-MX"/>
              </w:rPr>
              <w:t xml:space="preserve"> CD PEMEX</w:t>
            </w:r>
            <w:r w:rsidRPr="00CF564B">
              <w:rPr>
                <w:rFonts w:asciiTheme="minorHAnsi" w:eastAsia="Times New Roman" w:hAnsiTheme="minorHAnsi" w:cstheme="minorHAnsi"/>
                <w:b/>
                <w:bCs/>
                <w:sz w:val="16"/>
                <w:szCs w:val="16"/>
                <w:lang w:val="es-MX" w:eastAsia="es-MX"/>
              </w:rPr>
              <w:t xml:space="preserve"> MACUSPANA (P)</w:t>
            </w:r>
          </w:p>
        </w:tc>
        <w:tc>
          <w:tcPr>
            <w:tcW w:w="2091" w:type="dxa"/>
            <w:tcBorders>
              <w:top w:val="single" w:sz="8" w:space="0" w:color="auto"/>
              <w:left w:val="single" w:sz="4" w:space="0" w:color="auto"/>
              <w:bottom w:val="single" w:sz="8" w:space="0" w:color="000000"/>
              <w:right w:val="single" w:sz="4" w:space="0" w:color="auto"/>
            </w:tcBorders>
            <w:shd w:val="clear" w:color="auto" w:fill="AEAAAA" w:themeFill="background2" w:themeFillShade="BF"/>
            <w:vAlign w:val="center"/>
            <w:hideMark/>
          </w:tcPr>
          <w:p w14:paraId="270109A8" w14:textId="38557DBB" w:rsidR="0051105D" w:rsidRPr="00CF564B" w:rsidRDefault="0051105D" w:rsidP="00D358B6">
            <w:pPr>
              <w:widowControl/>
              <w:autoSpaceDE/>
              <w:autoSpaceDN/>
              <w:jc w:val="center"/>
              <w:rPr>
                <w:rFonts w:asciiTheme="minorHAnsi" w:eastAsia="Times New Roman" w:hAnsiTheme="minorHAnsi" w:cstheme="minorHAnsi"/>
                <w:b/>
                <w:bCs/>
                <w:sz w:val="16"/>
                <w:szCs w:val="16"/>
                <w:lang w:val="es-MX" w:eastAsia="es-MX"/>
              </w:rPr>
            </w:pPr>
            <w:r w:rsidRPr="00CF564B">
              <w:rPr>
                <w:rFonts w:asciiTheme="minorHAnsi" w:eastAsia="Times New Roman" w:hAnsiTheme="minorHAnsi" w:cstheme="minorHAnsi"/>
                <w:b/>
                <w:bCs/>
                <w:sz w:val="16"/>
                <w:szCs w:val="16"/>
                <w:lang w:val="es-MX" w:eastAsia="es-MX"/>
              </w:rPr>
              <w:t>J CIVIL CD PEMEX</w:t>
            </w:r>
          </w:p>
          <w:p w14:paraId="0DD86EAE" w14:textId="31E13027" w:rsidR="0051105D" w:rsidRPr="00CF564B" w:rsidRDefault="0051105D" w:rsidP="00D358B6">
            <w:pPr>
              <w:widowControl/>
              <w:autoSpaceDE/>
              <w:autoSpaceDN/>
              <w:jc w:val="center"/>
              <w:rPr>
                <w:rFonts w:asciiTheme="minorHAnsi" w:eastAsia="Times New Roman" w:hAnsiTheme="minorHAnsi" w:cstheme="minorHAnsi"/>
                <w:b/>
                <w:bCs/>
                <w:sz w:val="16"/>
                <w:szCs w:val="16"/>
                <w:lang w:val="es-MX" w:eastAsia="es-MX"/>
              </w:rPr>
            </w:pPr>
            <w:r w:rsidRPr="00CF564B">
              <w:rPr>
                <w:rFonts w:asciiTheme="minorHAnsi" w:eastAsia="Times New Roman" w:hAnsiTheme="minorHAnsi" w:cstheme="minorHAnsi"/>
                <w:b/>
                <w:bCs/>
                <w:sz w:val="16"/>
                <w:szCs w:val="16"/>
                <w:lang w:val="es-MX" w:eastAsia="es-MX"/>
              </w:rPr>
              <w:t xml:space="preserve"> MACUSPANA (P)</w:t>
            </w:r>
          </w:p>
        </w:tc>
        <w:tc>
          <w:tcPr>
            <w:tcW w:w="1983" w:type="dxa"/>
            <w:tcBorders>
              <w:top w:val="single" w:sz="8" w:space="0" w:color="auto"/>
              <w:left w:val="single" w:sz="4" w:space="0" w:color="auto"/>
              <w:bottom w:val="single" w:sz="8" w:space="0" w:color="000000"/>
              <w:right w:val="single" w:sz="4" w:space="0" w:color="auto"/>
            </w:tcBorders>
            <w:shd w:val="clear" w:color="000000" w:fill="12501A"/>
            <w:vAlign w:val="center"/>
            <w:hideMark/>
          </w:tcPr>
          <w:p w14:paraId="0DBF35FA" w14:textId="77777777" w:rsidR="0051105D" w:rsidRDefault="0051105D" w:rsidP="00D358B6">
            <w:pPr>
              <w:widowControl/>
              <w:autoSpaceDE/>
              <w:autoSpaceDN/>
              <w:jc w:val="center"/>
              <w:rPr>
                <w:rFonts w:asciiTheme="minorHAnsi" w:eastAsia="Times New Roman" w:hAnsiTheme="minorHAnsi" w:cstheme="minorHAnsi"/>
                <w:b/>
                <w:bCs/>
                <w:color w:val="FFFFFF"/>
                <w:sz w:val="16"/>
                <w:szCs w:val="16"/>
                <w:lang w:val="es-MX" w:eastAsia="es-MX"/>
              </w:rPr>
            </w:pPr>
            <w:r w:rsidRPr="00284DB8">
              <w:rPr>
                <w:rFonts w:asciiTheme="minorHAnsi" w:eastAsia="Times New Roman" w:hAnsiTheme="minorHAnsi" w:cstheme="minorHAnsi"/>
                <w:b/>
                <w:bCs/>
                <w:color w:val="FFFFFF"/>
                <w:sz w:val="16"/>
                <w:szCs w:val="16"/>
                <w:lang w:val="es-MX" w:eastAsia="es-MX"/>
              </w:rPr>
              <w:t>J</w:t>
            </w:r>
            <w:r>
              <w:rPr>
                <w:rFonts w:asciiTheme="minorHAnsi" w:eastAsia="Times New Roman" w:hAnsiTheme="minorHAnsi" w:cstheme="minorHAnsi"/>
                <w:b/>
                <w:bCs/>
                <w:color w:val="FFFFFF"/>
                <w:sz w:val="16"/>
                <w:szCs w:val="16"/>
                <w:lang w:val="es-MX" w:eastAsia="es-MX"/>
              </w:rPr>
              <w:t xml:space="preserve"> </w:t>
            </w:r>
            <w:r w:rsidRPr="00284DB8">
              <w:rPr>
                <w:rFonts w:asciiTheme="minorHAnsi" w:eastAsia="Times New Roman" w:hAnsiTheme="minorHAnsi" w:cstheme="minorHAnsi"/>
                <w:b/>
                <w:bCs/>
                <w:color w:val="FFFFFF"/>
                <w:sz w:val="16"/>
                <w:szCs w:val="16"/>
                <w:lang w:val="es-MX" w:eastAsia="es-MX"/>
              </w:rPr>
              <w:t>CIVIL</w:t>
            </w:r>
          </w:p>
          <w:p w14:paraId="431AC1EF" w14:textId="1F334A89" w:rsidR="0051105D" w:rsidRPr="00284DB8" w:rsidRDefault="0051105D" w:rsidP="00D358B6">
            <w:pPr>
              <w:widowControl/>
              <w:autoSpaceDE/>
              <w:autoSpaceDN/>
              <w:jc w:val="center"/>
              <w:rPr>
                <w:rFonts w:asciiTheme="minorHAnsi" w:eastAsia="Times New Roman" w:hAnsiTheme="minorHAnsi" w:cstheme="minorHAnsi"/>
                <w:b/>
                <w:bCs/>
                <w:color w:val="FFFFFF"/>
                <w:sz w:val="16"/>
                <w:szCs w:val="16"/>
                <w:lang w:val="es-MX" w:eastAsia="es-MX"/>
              </w:rPr>
            </w:pPr>
            <w:r w:rsidRPr="00284DB8">
              <w:rPr>
                <w:rFonts w:asciiTheme="minorHAnsi" w:eastAsia="Times New Roman" w:hAnsiTheme="minorHAnsi" w:cstheme="minorHAnsi"/>
                <w:b/>
                <w:bCs/>
                <w:color w:val="FFFFFF"/>
                <w:sz w:val="16"/>
                <w:szCs w:val="16"/>
                <w:lang w:val="es-MX" w:eastAsia="es-MX"/>
              </w:rPr>
              <w:t xml:space="preserve"> </w:t>
            </w:r>
            <w:r>
              <w:rPr>
                <w:rFonts w:asciiTheme="minorHAnsi" w:eastAsia="Times New Roman" w:hAnsiTheme="minorHAnsi" w:cstheme="minorHAnsi"/>
                <w:b/>
                <w:bCs/>
                <w:color w:val="FFFFFF"/>
                <w:sz w:val="16"/>
                <w:szCs w:val="16"/>
                <w:lang w:val="es-MX" w:eastAsia="es-MX"/>
              </w:rPr>
              <w:t xml:space="preserve">E. </w:t>
            </w:r>
            <w:r w:rsidRPr="00284DB8">
              <w:rPr>
                <w:rFonts w:asciiTheme="minorHAnsi" w:eastAsia="Times New Roman" w:hAnsiTheme="minorHAnsi" w:cstheme="minorHAnsi"/>
                <w:b/>
                <w:bCs/>
                <w:color w:val="FFFFFF"/>
                <w:sz w:val="16"/>
                <w:szCs w:val="16"/>
                <w:lang w:val="es-MX" w:eastAsia="es-MX"/>
              </w:rPr>
              <w:t>ZAP</w:t>
            </w:r>
            <w:r>
              <w:rPr>
                <w:rFonts w:asciiTheme="minorHAnsi" w:eastAsia="Times New Roman" w:hAnsiTheme="minorHAnsi" w:cstheme="minorHAnsi"/>
                <w:b/>
                <w:bCs/>
                <w:color w:val="FFFFFF"/>
                <w:sz w:val="16"/>
                <w:szCs w:val="16"/>
                <w:lang w:val="es-MX" w:eastAsia="es-MX"/>
              </w:rPr>
              <w:t>ATA</w:t>
            </w:r>
            <w:r w:rsidRPr="00284DB8">
              <w:rPr>
                <w:rFonts w:asciiTheme="minorHAnsi" w:eastAsia="Times New Roman" w:hAnsiTheme="minorHAnsi" w:cstheme="minorHAnsi"/>
                <w:b/>
                <w:bCs/>
                <w:color w:val="FFFFFF"/>
                <w:sz w:val="16"/>
                <w:szCs w:val="16"/>
                <w:lang w:val="es-MX" w:eastAsia="es-MX"/>
              </w:rPr>
              <w:t xml:space="preserve"> (T)</w:t>
            </w:r>
          </w:p>
        </w:tc>
      </w:tr>
      <w:tr w:rsidR="0051105D" w:rsidRPr="00284DB8" w14:paraId="304617D5" w14:textId="77777777" w:rsidTr="0033201B">
        <w:trPr>
          <w:trHeight w:val="20"/>
        </w:trPr>
        <w:tc>
          <w:tcPr>
            <w:tcW w:w="1257" w:type="dxa"/>
            <w:vMerge/>
            <w:tcBorders>
              <w:left w:val="single" w:sz="4" w:space="0" w:color="auto"/>
              <w:bottom w:val="single" w:sz="4" w:space="0" w:color="auto"/>
              <w:right w:val="single" w:sz="4" w:space="0" w:color="auto"/>
            </w:tcBorders>
            <w:shd w:val="clear" w:color="000000" w:fill="FFFFFF"/>
            <w:vAlign w:val="center"/>
            <w:hideMark/>
          </w:tcPr>
          <w:p w14:paraId="21B19769" w14:textId="4F14658F" w:rsidR="0051105D" w:rsidRPr="00284DB8" w:rsidRDefault="0051105D" w:rsidP="0051105D">
            <w:pPr>
              <w:widowControl/>
              <w:autoSpaceDE/>
              <w:autoSpaceDN/>
              <w:rPr>
                <w:rFonts w:asciiTheme="minorHAnsi" w:eastAsia="Times New Roman" w:hAnsiTheme="minorHAnsi" w:cstheme="minorHAnsi"/>
                <w:b/>
                <w:bCs/>
                <w:color w:val="000000"/>
                <w:sz w:val="16"/>
                <w:szCs w:val="16"/>
                <w:lang w:val="es-MX" w:eastAsia="es-MX"/>
              </w:rPr>
            </w:pPr>
          </w:p>
        </w:tc>
        <w:tc>
          <w:tcPr>
            <w:tcW w:w="1577" w:type="dxa"/>
            <w:tcBorders>
              <w:top w:val="nil"/>
              <w:left w:val="nil"/>
              <w:bottom w:val="single" w:sz="8" w:space="0" w:color="auto"/>
              <w:right w:val="single" w:sz="4" w:space="0" w:color="auto"/>
            </w:tcBorders>
            <w:shd w:val="clear" w:color="000000" w:fill="00FFFF"/>
            <w:vAlign w:val="center"/>
            <w:hideMark/>
          </w:tcPr>
          <w:p w14:paraId="350A594F" w14:textId="62B099E8" w:rsidR="0051105D" w:rsidRPr="00284DB8" w:rsidRDefault="0051105D" w:rsidP="0051105D">
            <w:pPr>
              <w:widowControl/>
              <w:autoSpaceDE/>
              <w:autoSpaceDN/>
              <w:rPr>
                <w:rFonts w:asciiTheme="minorHAnsi" w:eastAsia="Times New Roman" w:hAnsiTheme="minorHAnsi" w:cstheme="minorHAnsi"/>
                <w:b/>
                <w:bCs/>
                <w:sz w:val="16"/>
                <w:szCs w:val="16"/>
                <w:lang w:val="es-MX" w:eastAsia="es-MX"/>
              </w:rPr>
            </w:pPr>
            <w:proofErr w:type="spellStart"/>
            <w:r w:rsidRPr="00284DB8">
              <w:rPr>
                <w:rFonts w:asciiTheme="minorHAnsi" w:eastAsia="Times New Roman" w:hAnsiTheme="minorHAnsi" w:cstheme="minorHAnsi"/>
                <w:b/>
                <w:bCs/>
                <w:sz w:val="16"/>
                <w:szCs w:val="16"/>
                <w:lang w:val="es-MX" w:eastAsia="es-MX"/>
              </w:rPr>
              <w:t>13er</w:t>
            </w:r>
            <w:proofErr w:type="spellEnd"/>
            <w:r w:rsidRPr="00284DB8">
              <w:rPr>
                <w:rFonts w:asciiTheme="minorHAnsi" w:eastAsia="Times New Roman" w:hAnsiTheme="minorHAnsi" w:cstheme="minorHAnsi"/>
                <w:b/>
                <w:bCs/>
                <w:sz w:val="16"/>
                <w:szCs w:val="16"/>
                <w:lang w:val="es-MX" w:eastAsia="es-MX"/>
              </w:rPr>
              <w:t xml:space="preserve"> </w:t>
            </w:r>
            <w:r w:rsidRPr="00DA7082">
              <w:rPr>
                <w:rFonts w:asciiTheme="minorHAnsi" w:eastAsia="Times New Roman" w:hAnsiTheme="minorHAnsi" w:cstheme="minorHAnsi"/>
                <w:b/>
                <w:bCs/>
                <w:sz w:val="14"/>
                <w:szCs w:val="16"/>
                <w:lang w:val="es-MX" w:eastAsia="es-MX"/>
              </w:rPr>
              <w:t>D</w:t>
            </w:r>
            <w:r>
              <w:rPr>
                <w:rFonts w:asciiTheme="minorHAnsi" w:eastAsia="Times New Roman" w:hAnsiTheme="minorHAnsi" w:cstheme="minorHAnsi"/>
                <w:b/>
                <w:bCs/>
                <w:sz w:val="14"/>
                <w:szCs w:val="16"/>
                <w:lang w:val="es-MX" w:eastAsia="es-MX"/>
              </w:rPr>
              <w:t>ISTRITO</w:t>
            </w:r>
            <w:r w:rsidRPr="00DA7082">
              <w:rPr>
                <w:rFonts w:asciiTheme="minorHAnsi" w:eastAsia="Times New Roman" w:hAnsiTheme="minorHAnsi" w:cstheme="minorHAnsi"/>
                <w:b/>
                <w:bCs/>
                <w:sz w:val="14"/>
                <w:szCs w:val="16"/>
                <w:lang w:val="es-MX" w:eastAsia="es-MX"/>
              </w:rPr>
              <w:t xml:space="preserve"> JUDICIA</w:t>
            </w:r>
            <w:r>
              <w:rPr>
                <w:rFonts w:asciiTheme="minorHAnsi" w:eastAsia="Times New Roman" w:hAnsiTheme="minorHAnsi" w:cstheme="minorHAnsi"/>
                <w:b/>
                <w:bCs/>
                <w:sz w:val="14"/>
                <w:szCs w:val="16"/>
                <w:lang w:val="es-MX" w:eastAsia="es-MX"/>
              </w:rPr>
              <w:t xml:space="preserve">L </w:t>
            </w:r>
            <w:r w:rsidRPr="00284DB8">
              <w:rPr>
                <w:rFonts w:asciiTheme="minorHAnsi" w:eastAsia="Times New Roman" w:hAnsiTheme="minorHAnsi" w:cstheme="minorHAnsi"/>
                <w:b/>
                <w:bCs/>
                <w:sz w:val="16"/>
                <w:szCs w:val="16"/>
                <w:lang w:val="es-MX" w:eastAsia="es-MX"/>
              </w:rPr>
              <w:t xml:space="preserve"> </w:t>
            </w:r>
            <w:proofErr w:type="spellStart"/>
            <w:r w:rsidRPr="00284DB8">
              <w:rPr>
                <w:rFonts w:asciiTheme="minorHAnsi" w:eastAsia="Times New Roman" w:hAnsiTheme="minorHAnsi" w:cstheme="minorHAnsi"/>
                <w:b/>
                <w:bCs/>
                <w:sz w:val="16"/>
                <w:szCs w:val="16"/>
                <w:lang w:val="es-MX" w:eastAsia="es-MX"/>
              </w:rPr>
              <w:t>JONUTA</w:t>
            </w:r>
            <w:proofErr w:type="spellEnd"/>
          </w:p>
        </w:tc>
        <w:tc>
          <w:tcPr>
            <w:tcW w:w="1314" w:type="dxa"/>
            <w:tcBorders>
              <w:top w:val="single" w:sz="8" w:space="0" w:color="auto"/>
              <w:left w:val="single" w:sz="4" w:space="0" w:color="auto"/>
              <w:bottom w:val="single" w:sz="8" w:space="0" w:color="000000"/>
              <w:right w:val="single" w:sz="4" w:space="0" w:color="auto"/>
            </w:tcBorders>
            <w:shd w:val="clear" w:color="auto" w:fill="0070C0"/>
            <w:vAlign w:val="center"/>
            <w:hideMark/>
          </w:tcPr>
          <w:p w14:paraId="2DAC611D" w14:textId="77777777" w:rsidR="0051105D" w:rsidRDefault="0051105D" w:rsidP="00743742">
            <w:pPr>
              <w:widowControl/>
              <w:autoSpaceDE/>
              <w:autoSpaceDN/>
              <w:jc w:val="center"/>
              <w:rPr>
                <w:rFonts w:asciiTheme="minorHAnsi" w:eastAsia="Times New Roman" w:hAnsiTheme="minorHAnsi" w:cstheme="minorHAnsi"/>
                <w:b/>
                <w:bCs/>
                <w:color w:val="FFFFFF"/>
                <w:sz w:val="16"/>
                <w:szCs w:val="16"/>
                <w:lang w:val="es-MX" w:eastAsia="es-MX"/>
              </w:rPr>
            </w:pPr>
            <w:r w:rsidRPr="00284DB8">
              <w:rPr>
                <w:rFonts w:asciiTheme="minorHAnsi" w:eastAsia="Times New Roman" w:hAnsiTheme="minorHAnsi" w:cstheme="minorHAnsi"/>
                <w:b/>
                <w:bCs/>
                <w:color w:val="FFFFFF"/>
                <w:sz w:val="16"/>
                <w:szCs w:val="16"/>
                <w:lang w:val="es-MX" w:eastAsia="es-MX"/>
              </w:rPr>
              <w:t>J</w:t>
            </w:r>
            <w:r>
              <w:rPr>
                <w:rFonts w:asciiTheme="minorHAnsi" w:eastAsia="Times New Roman" w:hAnsiTheme="minorHAnsi" w:cstheme="minorHAnsi"/>
                <w:b/>
                <w:bCs/>
                <w:color w:val="FFFFFF"/>
                <w:sz w:val="16"/>
                <w:szCs w:val="16"/>
                <w:lang w:val="es-MX" w:eastAsia="es-MX"/>
              </w:rPr>
              <w:t xml:space="preserve"> </w:t>
            </w:r>
            <w:r w:rsidRPr="00284DB8">
              <w:rPr>
                <w:rFonts w:asciiTheme="minorHAnsi" w:eastAsia="Times New Roman" w:hAnsiTheme="minorHAnsi" w:cstheme="minorHAnsi"/>
                <w:b/>
                <w:bCs/>
                <w:color w:val="FFFFFF"/>
                <w:sz w:val="16"/>
                <w:szCs w:val="16"/>
                <w:lang w:val="es-MX" w:eastAsia="es-MX"/>
              </w:rPr>
              <w:t>CIVIL</w:t>
            </w:r>
          </w:p>
          <w:p w14:paraId="6910EE15" w14:textId="4916517A" w:rsidR="0051105D" w:rsidRPr="00284DB8" w:rsidRDefault="0051105D" w:rsidP="00743742">
            <w:pPr>
              <w:widowControl/>
              <w:autoSpaceDE/>
              <w:autoSpaceDN/>
              <w:jc w:val="center"/>
              <w:rPr>
                <w:rFonts w:asciiTheme="minorHAnsi" w:eastAsia="Times New Roman" w:hAnsiTheme="minorHAnsi" w:cstheme="minorHAnsi"/>
                <w:b/>
                <w:bCs/>
                <w:color w:val="FFFFFF"/>
                <w:sz w:val="16"/>
                <w:szCs w:val="16"/>
                <w:lang w:val="es-MX" w:eastAsia="es-MX"/>
              </w:rPr>
            </w:pPr>
            <w:r w:rsidRPr="00284DB8">
              <w:rPr>
                <w:rFonts w:asciiTheme="minorHAnsi" w:eastAsia="Times New Roman" w:hAnsiTheme="minorHAnsi" w:cstheme="minorHAnsi"/>
                <w:b/>
                <w:bCs/>
                <w:color w:val="FFFFFF"/>
                <w:sz w:val="16"/>
                <w:szCs w:val="16"/>
                <w:lang w:val="es-MX" w:eastAsia="es-MX"/>
              </w:rPr>
              <w:t>MAC</w:t>
            </w:r>
            <w:r>
              <w:rPr>
                <w:rFonts w:asciiTheme="minorHAnsi" w:eastAsia="Times New Roman" w:hAnsiTheme="minorHAnsi" w:cstheme="minorHAnsi"/>
                <w:b/>
                <w:bCs/>
                <w:color w:val="FFFFFF"/>
                <w:sz w:val="16"/>
                <w:szCs w:val="16"/>
                <w:lang w:val="es-MX" w:eastAsia="es-MX"/>
              </w:rPr>
              <w:t>USPANA</w:t>
            </w:r>
            <w:r w:rsidRPr="00284DB8">
              <w:rPr>
                <w:rFonts w:asciiTheme="minorHAnsi" w:eastAsia="Times New Roman" w:hAnsiTheme="minorHAnsi" w:cstheme="minorHAnsi"/>
                <w:b/>
                <w:bCs/>
                <w:color w:val="FFFFFF"/>
                <w:sz w:val="16"/>
                <w:szCs w:val="16"/>
                <w:lang w:val="es-MX" w:eastAsia="es-MX"/>
              </w:rPr>
              <w:t xml:space="preserve"> (</w:t>
            </w:r>
            <w:r>
              <w:rPr>
                <w:rFonts w:asciiTheme="minorHAnsi" w:eastAsia="Times New Roman" w:hAnsiTheme="minorHAnsi" w:cstheme="minorHAnsi"/>
                <w:b/>
                <w:bCs/>
                <w:color w:val="FFFFFF"/>
                <w:sz w:val="16"/>
                <w:szCs w:val="16"/>
                <w:lang w:val="es-MX" w:eastAsia="es-MX"/>
              </w:rPr>
              <w:t>P</w:t>
            </w:r>
            <w:r w:rsidRPr="00284DB8">
              <w:rPr>
                <w:rFonts w:asciiTheme="minorHAnsi" w:eastAsia="Times New Roman" w:hAnsiTheme="minorHAnsi" w:cstheme="minorHAnsi"/>
                <w:b/>
                <w:bCs/>
                <w:color w:val="FFFFFF"/>
                <w:sz w:val="16"/>
                <w:szCs w:val="16"/>
                <w:lang w:val="es-MX" w:eastAsia="es-MX"/>
              </w:rPr>
              <w:t>)</w:t>
            </w:r>
          </w:p>
        </w:tc>
        <w:tc>
          <w:tcPr>
            <w:tcW w:w="2091" w:type="dxa"/>
            <w:tcBorders>
              <w:top w:val="single" w:sz="8" w:space="0" w:color="auto"/>
              <w:left w:val="single" w:sz="4" w:space="0" w:color="auto"/>
              <w:bottom w:val="single" w:sz="8" w:space="0" w:color="000000"/>
              <w:right w:val="single" w:sz="4" w:space="0" w:color="auto"/>
            </w:tcBorders>
            <w:shd w:val="clear" w:color="auto" w:fill="0070C0"/>
            <w:vAlign w:val="center"/>
            <w:hideMark/>
          </w:tcPr>
          <w:p w14:paraId="78409B25" w14:textId="77777777" w:rsidR="0051105D" w:rsidRDefault="0051105D" w:rsidP="00743742">
            <w:pPr>
              <w:widowControl/>
              <w:shd w:val="clear" w:color="auto" w:fill="0066CC"/>
              <w:autoSpaceDE/>
              <w:autoSpaceDN/>
              <w:jc w:val="center"/>
              <w:rPr>
                <w:rFonts w:asciiTheme="minorHAnsi" w:eastAsia="Times New Roman" w:hAnsiTheme="minorHAnsi" w:cstheme="minorHAnsi"/>
                <w:b/>
                <w:bCs/>
                <w:color w:val="FFFFFF"/>
                <w:sz w:val="16"/>
                <w:szCs w:val="16"/>
                <w:lang w:val="es-MX" w:eastAsia="es-MX"/>
              </w:rPr>
            </w:pPr>
            <w:r w:rsidRPr="00284DB8">
              <w:rPr>
                <w:rFonts w:asciiTheme="minorHAnsi" w:eastAsia="Times New Roman" w:hAnsiTheme="minorHAnsi" w:cstheme="minorHAnsi"/>
                <w:b/>
                <w:bCs/>
                <w:color w:val="FFFFFF"/>
                <w:sz w:val="16"/>
                <w:szCs w:val="16"/>
                <w:lang w:val="es-MX" w:eastAsia="es-MX"/>
              </w:rPr>
              <w:t>J</w:t>
            </w:r>
            <w:r>
              <w:rPr>
                <w:rFonts w:asciiTheme="minorHAnsi" w:eastAsia="Times New Roman" w:hAnsiTheme="minorHAnsi" w:cstheme="minorHAnsi"/>
                <w:b/>
                <w:bCs/>
                <w:color w:val="FFFFFF"/>
                <w:sz w:val="16"/>
                <w:szCs w:val="16"/>
                <w:lang w:val="es-MX" w:eastAsia="es-MX"/>
              </w:rPr>
              <w:t xml:space="preserve"> </w:t>
            </w:r>
            <w:r w:rsidRPr="00284DB8">
              <w:rPr>
                <w:rFonts w:asciiTheme="minorHAnsi" w:eastAsia="Times New Roman" w:hAnsiTheme="minorHAnsi" w:cstheme="minorHAnsi"/>
                <w:b/>
                <w:bCs/>
                <w:color w:val="FFFFFF"/>
                <w:sz w:val="16"/>
                <w:szCs w:val="16"/>
                <w:lang w:val="es-MX" w:eastAsia="es-MX"/>
              </w:rPr>
              <w:t>CIVIL</w:t>
            </w:r>
          </w:p>
          <w:p w14:paraId="498A9949" w14:textId="618CD4DF" w:rsidR="0051105D" w:rsidRPr="00284DB8" w:rsidRDefault="0051105D" w:rsidP="00743742">
            <w:pPr>
              <w:widowControl/>
              <w:autoSpaceDE/>
              <w:autoSpaceDN/>
              <w:jc w:val="center"/>
              <w:rPr>
                <w:rFonts w:asciiTheme="minorHAnsi" w:eastAsia="Times New Roman" w:hAnsiTheme="minorHAnsi" w:cstheme="minorHAnsi"/>
                <w:b/>
                <w:bCs/>
                <w:color w:val="FFFFFF"/>
                <w:sz w:val="16"/>
                <w:szCs w:val="16"/>
                <w:lang w:val="es-MX" w:eastAsia="es-MX"/>
              </w:rPr>
            </w:pPr>
            <w:r w:rsidRPr="00284DB8">
              <w:rPr>
                <w:rFonts w:asciiTheme="minorHAnsi" w:eastAsia="Times New Roman" w:hAnsiTheme="minorHAnsi" w:cstheme="minorHAnsi"/>
                <w:b/>
                <w:bCs/>
                <w:color w:val="FFFFFF"/>
                <w:sz w:val="16"/>
                <w:szCs w:val="16"/>
                <w:lang w:val="es-MX" w:eastAsia="es-MX"/>
              </w:rPr>
              <w:t>MAC</w:t>
            </w:r>
            <w:r>
              <w:rPr>
                <w:rFonts w:asciiTheme="minorHAnsi" w:eastAsia="Times New Roman" w:hAnsiTheme="minorHAnsi" w:cstheme="minorHAnsi"/>
                <w:b/>
                <w:bCs/>
                <w:color w:val="FFFFFF"/>
                <w:sz w:val="16"/>
                <w:szCs w:val="16"/>
                <w:lang w:val="es-MX" w:eastAsia="es-MX"/>
              </w:rPr>
              <w:t>USPANA</w:t>
            </w:r>
            <w:r w:rsidRPr="00284DB8">
              <w:rPr>
                <w:rFonts w:asciiTheme="minorHAnsi" w:eastAsia="Times New Roman" w:hAnsiTheme="minorHAnsi" w:cstheme="minorHAnsi"/>
                <w:b/>
                <w:bCs/>
                <w:color w:val="FFFFFF"/>
                <w:sz w:val="16"/>
                <w:szCs w:val="16"/>
                <w:lang w:val="es-MX" w:eastAsia="es-MX"/>
              </w:rPr>
              <w:t xml:space="preserve"> (</w:t>
            </w:r>
            <w:r>
              <w:rPr>
                <w:rFonts w:asciiTheme="minorHAnsi" w:eastAsia="Times New Roman" w:hAnsiTheme="minorHAnsi" w:cstheme="minorHAnsi"/>
                <w:b/>
                <w:bCs/>
                <w:color w:val="FFFFFF"/>
                <w:sz w:val="16"/>
                <w:szCs w:val="16"/>
                <w:lang w:val="es-MX" w:eastAsia="es-MX"/>
              </w:rPr>
              <w:t>P</w:t>
            </w:r>
            <w:r w:rsidRPr="00284DB8">
              <w:rPr>
                <w:rFonts w:asciiTheme="minorHAnsi" w:eastAsia="Times New Roman" w:hAnsiTheme="minorHAnsi" w:cstheme="minorHAnsi"/>
                <w:b/>
                <w:bCs/>
                <w:color w:val="FFFFFF"/>
                <w:sz w:val="16"/>
                <w:szCs w:val="16"/>
                <w:lang w:val="es-MX" w:eastAsia="es-MX"/>
              </w:rPr>
              <w:t>)</w:t>
            </w:r>
          </w:p>
        </w:tc>
        <w:tc>
          <w:tcPr>
            <w:tcW w:w="1983" w:type="dxa"/>
            <w:tcBorders>
              <w:top w:val="single" w:sz="8" w:space="0" w:color="auto"/>
              <w:left w:val="single" w:sz="4" w:space="0" w:color="auto"/>
              <w:bottom w:val="single" w:sz="8" w:space="0" w:color="000000"/>
              <w:right w:val="single" w:sz="4" w:space="0" w:color="auto"/>
            </w:tcBorders>
            <w:shd w:val="clear" w:color="auto" w:fill="00FFFF"/>
            <w:vAlign w:val="center"/>
            <w:hideMark/>
          </w:tcPr>
          <w:p w14:paraId="1BA663A5" w14:textId="77777777" w:rsidR="0051105D" w:rsidRDefault="0051105D" w:rsidP="0051105D">
            <w:pPr>
              <w:widowControl/>
              <w:autoSpaceDE/>
              <w:autoSpaceDN/>
              <w:jc w:val="center"/>
              <w:rPr>
                <w:rFonts w:asciiTheme="minorHAnsi" w:eastAsia="Times New Roman" w:hAnsiTheme="minorHAnsi" w:cstheme="minorHAnsi"/>
                <w:b/>
                <w:bCs/>
                <w:color w:val="000000"/>
                <w:sz w:val="16"/>
                <w:szCs w:val="16"/>
                <w:lang w:val="es-MX" w:eastAsia="es-MX"/>
              </w:rPr>
            </w:pPr>
            <w:r w:rsidRPr="00284DB8">
              <w:rPr>
                <w:rFonts w:asciiTheme="minorHAnsi" w:eastAsia="Times New Roman" w:hAnsiTheme="minorHAnsi" w:cstheme="minorHAnsi"/>
                <w:b/>
                <w:bCs/>
                <w:color w:val="000000"/>
                <w:sz w:val="16"/>
                <w:szCs w:val="16"/>
                <w:lang w:val="es-MX" w:eastAsia="es-MX"/>
              </w:rPr>
              <w:t>J</w:t>
            </w:r>
            <w:r>
              <w:rPr>
                <w:rFonts w:asciiTheme="minorHAnsi" w:eastAsia="Times New Roman" w:hAnsiTheme="minorHAnsi" w:cstheme="minorHAnsi"/>
                <w:b/>
                <w:bCs/>
                <w:color w:val="000000"/>
                <w:sz w:val="16"/>
                <w:szCs w:val="16"/>
                <w:lang w:val="es-MX" w:eastAsia="es-MX"/>
              </w:rPr>
              <w:t xml:space="preserve"> </w:t>
            </w:r>
            <w:r w:rsidRPr="00284DB8">
              <w:rPr>
                <w:rFonts w:asciiTheme="minorHAnsi" w:eastAsia="Times New Roman" w:hAnsiTheme="minorHAnsi" w:cstheme="minorHAnsi"/>
                <w:b/>
                <w:bCs/>
                <w:color w:val="000000"/>
                <w:sz w:val="16"/>
                <w:szCs w:val="16"/>
                <w:lang w:val="es-MX" w:eastAsia="es-MX"/>
              </w:rPr>
              <w:t>CIVIL</w:t>
            </w:r>
          </w:p>
          <w:p w14:paraId="65275072" w14:textId="594961A5" w:rsidR="0051105D" w:rsidRPr="00284DB8" w:rsidRDefault="0051105D" w:rsidP="0051105D">
            <w:pPr>
              <w:widowControl/>
              <w:autoSpaceDE/>
              <w:autoSpaceDN/>
              <w:jc w:val="center"/>
              <w:rPr>
                <w:rFonts w:asciiTheme="minorHAnsi" w:eastAsia="Times New Roman" w:hAnsiTheme="minorHAnsi" w:cstheme="minorHAnsi"/>
                <w:b/>
                <w:bCs/>
                <w:color w:val="FFFFFF"/>
                <w:sz w:val="16"/>
                <w:szCs w:val="16"/>
                <w:lang w:val="es-MX" w:eastAsia="es-MX"/>
              </w:rPr>
            </w:pPr>
            <w:proofErr w:type="spellStart"/>
            <w:r w:rsidRPr="00284DB8">
              <w:rPr>
                <w:rFonts w:asciiTheme="minorHAnsi" w:eastAsia="Times New Roman" w:hAnsiTheme="minorHAnsi" w:cstheme="minorHAnsi"/>
                <w:b/>
                <w:bCs/>
                <w:color w:val="000000"/>
                <w:sz w:val="16"/>
                <w:szCs w:val="16"/>
                <w:lang w:val="es-MX" w:eastAsia="es-MX"/>
              </w:rPr>
              <w:t>JON</w:t>
            </w:r>
            <w:r>
              <w:rPr>
                <w:rFonts w:asciiTheme="minorHAnsi" w:eastAsia="Times New Roman" w:hAnsiTheme="minorHAnsi" w:cstheme="minorHAnsi"/>
                <w:b/>
                <w:bCs/>
                <w:color w:val="000000"/>
                <w:sz w:val="16"/>
                <w:szCs w:val="16"/>
                <w:lang w:val="es-MX" w:eastAsia="es-MX"/>
              </w:rPr>
              <w:t>UTA</w:t>
            </w:r>
            <w:proofErr w:type="spellEnd"/>
            <w:r w:rsidRPr="00284DB8">
              <w:rPr>
                <w:rFonts w:asciiTheme="minorHAnsi" w:eastAsia="Times New Roman" w:hAnsiTheme="minorHAnsi" w:cstheme="minorHAnsi"/>
                <w:b/>
                <w:bCs/>
                <w:color w:val="000000"/>
                <w:sz w:val="16"/>
                <w:szCs w:val="16"/>
                <w:lang w:val="es-MX" w:eastAsia="es-MX"/>
              </w:rPr>
              <w:t xml:space="preserve"> (T)</w:t>
            </w:r>
          </w:p>
        </w:tc>
      </w:tr>
    </w:tbl>
    <w:p w14:paraId="13850090" w14:textId="77777777" w:rsidR="0033201B" w:rsidRDefault="0033201B"/>
    <w:tbl>
      <w:tblPr>
        <w:tblW w:w="905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97"/>
        <w:gridCol w:w="1658"/>
        <w:gridCol w:w="1528"/>
        <w:gridCol w:w="1513"/>
        <w:gridCol w:w="1528"/>
        <w:gridCol w:w="1433"/>
      </w:tblGrid>
      <w:tr w:rsidR="008B1AB9" w:rsidRPr="00284DB8" w14:paraId="630C9FF9" w14:textId="31B141F0" w:rsidTr="008B1AB9">
        <w:trPr>
          <w:trHeight w:val="20"/>
        </w:trPr>
        <w:tc>
          <w:tcPr>
            <w:tcW w:w="1397" w:type="dxa"/>
            <w:shd w:val="clear" w:color="000000" w:fill="820041"/>
            <w:vAlign w:val="center"/>
            <w:hideMark/>
          </w:tcPr>
          <w:p w14:paraId="7B3DB1B7" w14:textId="69517614" w:rsidR="008B1AB9" w:rsidRPr="00284DB8" w:rsidRDefault="008B1AB9" w:rsidP="008B1AB9">
            <w:pPr>
              <w:widowControl/>
              <w:autoSpaceDE/>
              <w:autoSpaceDN/>
              <w:jc w:val="center"/>
              <w:rPr>
                <w:rFonts w:asciiTheme="minorHAnsi" w:eastAsia="Times New Roman" w:hAnsiTheme="minorHAnsi" w:cstheme="minorHAnsi"/>
                <w:b/>
                <w:bCs/>
                <w:color w:val="FFFFFF"/>
                <w:sz w:val="16"/>
                <w:szCs w:val="16"/>
                <w:lang w:val="es-MX" w:eastAsia="es-MX"/>
              </w:rPr>
            </w:pPr>
            <w:r w:rsidRPr="00284DB8">
              <w:rPr>
                <w:rFonts w:asciiTheme="minorHAnsi" w:eastAsia="Times New Roman" w:hAnsiTheme="minorHAnsi" w:cstheme="minorHAnsi"/>
                <w:b/>
                <w:bCs/>
                <w:color w:val="FFFFFF"/>
                <w:sz w:val="16"/>
                <w:szCs w:val="16"/>
                <w:lang w:val="es-MX" w:eastAsia="es-MX"/>
              </w:rPr>
              <w:t xml:space="preserve">DISTRITO ELECTORAL JUDICIAL </w:t>
            </w:r>
          </w:p>
        </w:tc>
        <w:tc>
          <w:tcPr>
            <w:tcW w:w="1658" w:type="dxa"/>
            <w:shd w:val="clear" w:color="000000" w:fill="820041"/>
            <w:vAlign w:val="center"/>
            <w:hideMark/>
          </w:tcPr>
          <w:p w14:paraId="08D7C646" w14:textId="63ED3CEC" w:rsidR="008B1AB9" w:rsidRPr="00284DB8" w:rsidRDefault="008B1AB9" w:rsidP="008B1AB9">
            <w:pPr>
              <w:widowControl/>
              <w:autoSpaceDE/>
              <w:autoSpaceDN/>
              <w:jc w:val="center"/>
              <w:rPr>
                <w:rFonts w:asciiTheme="minorHAnsi" w:eastAsia="Times New Roman" w:hAnsiTheme="minorHAnsi" w:cstheme="minorHAnsi"/>
                <w:b/>
                <w:bCs/>
                <w:color w:val="FFFFFF"/>
                <w:sz w:val="16"/>
                <w:szCs w:val="16"/>
                <w:lang w:val="es-MX" w:eastAsia="es-MX"/>
              </w:rPr>
            </w:pPr>
            <w:r w:rsidRPr="00284DB8">
              <w:rPr>
                <w:rFonts w:asciiTheme="minorHAnsi" w:eastAsia="Times New Roman" w:hAnsiTheme="minorHAnsi" w:cstheme="minorHAnsi"/>
                <w:b/>
                <w:bCs/>
                <w:color w:val="FFFFFF"/>
                <w:sz w:val="16"/>
                <w:szCs w:val="16"/>
                <w:lang w:val="es-MX" w:eastAsia="es-MX"/>
              </w:rPr>
              <w:t>DISTRITOS JUDICIALES</w:t>
            </w:r>
          </w:p>
        </w:tc>
        <w:tc>
          <w:tcPr>
            <w:tcW w:w="1528" w:type="dxa"/>
            <w:shd w:val="clear" w:color="000000" w:fill="820041"/>
            <w:vAlign w:val="center"/>
            <w:hideMark/>
          </w:tcPr>
          <w:p w14:paraId="58DE2A98" w14:textId="77777777" w:rsidR="008B1AB9" w:rsidRPr="00284DB8" w:rsidRDefault="008B1AB9" w:rsidP="008B1AB9">
            <w:pPr>
              <w:widowControl/>
              <w:autoSpaceDE/>
              <w:autoSpaceDN/>
              <w:jc w:val="center"/>
              <w:rPr>
                <w:rFonts w:asciiTheme="minorHAnsi" w:eastAsia="Times New Roman" w:hAnsiTheme="minorHAnsi" w:cstheme="minorHAnsi"/>
                <w:b/>
                <w:bCs/>
                <w:color w:val="FFFFFF"/>
                <w:sz w:val="16"/>
                <w:szCs w:val="16"/>
                <w:lang w:val="es-MX" w:eastAsia="es-MX"/>
              </w:rPr>
            </w:pPr>
            <w:r w:rsidRPr="00284DB8">
              <w:rPr>
                <w:rFonts w:asciiTheme="minorHAnsi" w:eastAsia="Times New Roman" w:hAnsiTheme="minorHAnsi" w:cstheme="minorHAnsi"/>
                <w:b/>
                <w:bCs/>
                <w:color w:val="FFFFFF"/>
                <w:sz w:val="16"/>
                <w:szCs w:val="16"/>
                <w:lang w:val="es-MX" w:eastAsia="es-MX"/>
              </w:rPr>
              <w:t xml:space="preserve">REALIZA PARCIALIDAD </w:t>
            </w:r>
          </w:p>
        </w:tc>
        <w:tc>
          <w:tcPr>
            <w:tcW w:w="1513" w:type="dxa"/>
            <w:shd w:val="clear" w:color="000000" w:fill="820041"/>
            <w:vAlign w:val="center"/>
            <w:hideMark/>
          </w:tcPr>
          <w:p w14:paraId="5E14E7C7" w14:textId="77777777" w:rsidR="008B1AB9" w:rsidRPr="00284DB8" w:rsidRDefault="008B1AB9" w:rsidP="008B1AB9">
            <w:pPr>
              <w:widowControl/>
              <w:autoSpaceDE/>
              <w:autoSpaceDN/>
              <w:jc w:val="center"/>
              <w:rPr>
                <w:rFonts w:asciiTheme="minorHAnsi" w:eastAsia="Times New Roman" w:hAnsiTheme="minorHAnsi" w:cstheme="minorHAnsi"/>
                <w:b/>
                <w:bCs/>
                <w:color w:val="FFFFFF"/>
                <w:sz w:val="16"/>
                <w:szCs w:val="16"/>
                <w:lang w:val="es-MX" w:eastAsia="es-MX"/>
              </w:rPr>
            </w:pPr>
            <w:r w:rsidRPr="00284DB8">
              <w:rPr>
                <w:rFonts w:asciiTheme="minorHAnsi" w:eastAsia="Times New Roman" w:hAnsiTheme="minorHAnsi" w:cstheme="minorHAnsi"/>
                <w:b/>
                <w:bCs/>
                <w:color w:val="FFFFFF"/>
                <w:sz w:val="16"/>
                <w:szCs w:val="16"/>
                <w:lang w:val="es-MX" w:eastAsia="es-MX"/>
              </w:rPr>
              <w:t>REALIZA PARCIALIDAD Y ENVÍA AL DISTRITO 01 CÁRDENAS</w:t>
            </w:r>
          </w:p>
        </w:tc>
        <w:tc>
          <w:tcPr>
            <w:tcW w:w="1528" w:type="dxa"/>
            <w:shd w:val="clear" w:color="000000" w:fill="820041"/>
            <w:vAlign w:val="center"/>
          </w:tcPr>
          <w:p w14:paraId="0ED6B308" w14:textId="409E864D" w:rsidR="008B1AB9" w:rsidRPr="00284DB8" w:rsidRDefault="008B1AB9" w:rsidP="008B1AB9">
            <w:pPr>
              <w:widowControl/>
              <w:autoSpaceDE/>
              <w:autoSpaceDN/>
              <w:jc w:val="center"/>
              <w:rPr>
                <w:rFonts w:asciiTheme="minorHAnsi" w:eastAsia="Times New Roman" w:hAnsiTheme="minorHAnsi" w:cstheme="minorHAnsi"/>
                <w:b/>
                <w:bCs/>
                <w:color w:val="FFFFFF"/>
                <w:sz w:val="16"/>
                <w:szCs w:val="16"/>
                <w:lang w:val="es-MX" w:eastAsia="es-MX"/>
              </w:rPr>
            </w:pPr>
            <w:r>
              <w:rPr>
                <w:rFonts w:asciiTheme="minorHAnsi" w:eastAsia="Times New Roman" w:hAnsiTheme="minorHAnsi" w:cstheme="minorHAnsi"/>
                <w:b/>
                <w:bCs/>
                <w:color w:val="FFFFFF"/>
                <w:sz w:val="16"/>
                <w:szCs w:val="16"/>
                <w:lang w:val="es-MX" w:eastAsia="es-MX"/>
              </w:rPr>
              <w:t>RECIBE DEL DISTRITO 01 CÁRDENAS PARCIALIDAD</w:t>
            </w:r>
          </w:p>
        </w:tc>
        <w:tc>
          <w:tcPr>
            <w:tcW w:w="1433" w:type="dxa"/>
            <w:shd w:val="clear" w:color="000000" w:fill="820041"/>
            <w:vAlign w:val="center"/>
          </w:tcPr>
          <w:p w14:paraId="298D1B16" w14:textId="2CEE15B8" w:rsidR="008B1AB9" w:rsidRDefault="008B1AB9" w:rsidP="008B1AB9">
            <w:pPr>
              <w:widowControl/>
              <w:autoSpaceDE/>
              <w:autoSpaceDN/>
              <w:jc w:val="center"/>
              <w:rPr>
                <w:rFonts w:asciiTheme="minorHAnsi" w:eastAsia="Times New Roman" w:hAnsiTheme="minorHAnsi" w:cstheme="minorHAnsi"/>
                <w:b/>
                <w:bCs/>
                <w:color w:val="FFFFFF"/>
                <w:sz w:val="16"/>
                <w:szCs w:val="16"/>
                <w:lang w:val="es-MX" w:eastAsia="es-MX"/>
              </w:rPr>
            </w:pPr>
            <w:r>
              <w:rPr>
                <w:rFonts w:asciiTheme="minorHAnsi" w:eastAsia="Times New Roman" w:hAnsiTheme="minorHAnsi" w:cstheme="minorHAnsi"/>
                <w:b/>
                <w:bCs/>
                <w:color w:val="FFFFFF"/>
                <w:sz w:val="16"/>
                <w:szCs w:val="16"/>
                <w:lang w:val="es-MX" w:eastAsia="es-MX"/>
              </w:rPr>
              <w:t xml:space="preserve">REALIZA TOTALIDAD  Y </w:t>
            </w:r>
            <w:proofErr w:type="spellStart"/>
            <w:r>
              <w:rPr>
                <w:rFonts w:asciiTheme="minorHAnsi" w:eastAsia="Times New Roman" w:hAnsiTheme="minorHAnsi" w:cstheme="minorHAnsi"/>
                <w:b/>
                <w:bCs/>
                <w:color w:val="FFFFFF"/>
                <w:sz w:val="16"/>
                <w:szCs w:val="16"/>
                <w:lang w:val="es-MX" w:eastAsia="es-MX"/>
              </w:rPr>
              <w:t>ENVIA</w:t>
            </w:r>
            <w:proofErr w:type="spellEnd"/>
            <w:r>
              <w:rPr>
                <w:rFonts w:asciiTheme="minorHAnsi" w:eastAsia="Times New Roman" w:hAnsiTheme="minorHAnsi" w:cstheme="minorHAnsi"/>
                <w:b/>
                <w:bCs/>
                <w:color w:val="FFFFFF"/>
                <w:sz w:val="16"/>
                <w:szCs w:val="16"/>
                <w:lang w:val="es-MX" w:eastAsia="es-MX"/>
              </w:rPr>
              <w:t xml:space="preserve"> AL CE RESULTADOS</w:t>
            </w:r>
          </w:p>
        </w:tc>
      </w:tr>
      <w:tr w:rsidR="008B1AB9" w:rsidRPr="00284DB8" w14:paraId="77861854" w14:textId="1BE1A9BE" w:rsidTr="008B1AB9">
        <w:trPr>
          <w:trHeight w:val="20"/>
        </w:trPr>
        <w:tc>
          <w:tcPr>
            <w:tcW w:w="1397" w:type="dxa"/>
            <w:shd w:val="clear" w:color="000000" w:fill="FFFFFF"/>
            <w:vAlign w:val="center"/>
            <w:hideMark/>
          </w:tcPr>
          <w:p w14:paraId="7661F5C3" w14:textId="77777777" w:rsidR="008B1AB9" w:rsidRPr="00284DB8" w:rsidRDefault="008B1AB9" w:rsidP="008B1AB9">
            <w:pPr>
              <w:widowControl/>
              <w:autoSpaceDE/>
              <w:autoSpaceDN/>
              <w:rPr>
                <w:rFonts w:asciiTheme="minorHAnsi" w:eastAsia="Times New Roman" w:hAnsiTheme="minorHAnsi" w:cstheme="minorHAnsi"/>
                <w:b/>
                <w:bCs/>
                <w:color w:val="000000"/>
                <w:sz w:val="16"/>
                <w:szCs w:val="16"/>
                <w:lang w:val="es-MX" w:eastAsia="es-MX"/>
              </w:rPr>
            </w:pPr>
            <w:r w:rsidRPr="00284DB8">
              <w:rPr>
                <w:rFonts w:asciiTheme="minorHAnsi" w:eastAsia="Times New Roman" w:hAnsiTheme="minorHAnsi" w:cstheme="minorHAnsi"/>
                <w:b/>
                <w:bCs/>
                <w:color w:val="000000"/>
                <w:sz w:val="16"/>
                <w:szCs w:val="16"/>
                <w:lang w:val="es-MX" w:eastAsia="es-MX"/>
              </w:rPr>
              <w:t>10 HUIMANGUILLO</w:t>
            </w:r>
          </w:p>
        </w:tc>
        <w:tc>
          <w:tcPr>
            <w:tcW w:w="1658" w:type="dxa"/>
            <w:shd w:val="clear" w:color="000000" w:fill="3C7D22"/>
            <w:vAlign w:val="center"/>
            <w:hideMark/>
          </w:tcPr>
          <w:p w14:paraId="271E1FAB" w14:textId="5C1704F8" w:rsidR="008B1AB9" w:rsidRPr="00284DB8" w:rsidRDefault="008B1AB9" w:rsidP="008B1AB9">
            <w:pPr>
              <w:widowControl/>
              <w:autoSpaceDE/>
              <w:autoSpaceDN/>
              <w:rPr>
                <w:rFonts w:asciiTheme="minorHAnsi" w:eastAsia="Times New Roman" w:hAnsiTheme="minorHAnsi" w:cstheme="minorHAnsi"/>
                <w:b/>
                <w:bCs/>
                <w:color w:val="FFFFFF"/>
                <w:sz w:val="16"/>
                <w:szCs w:val="16"/>
                <w:lang w:val="es-MX" w:eastAsia="es-MX"/>
              </w:rPr>
            </w:pPr>
            <w:proofErr w:type="spellStart"/>
            <w:r w:rsidRPr="00284DB8">
              <w:rPr>
                <w:rFonts w:asciiTheme="minorHAnsi" w:eastAsia="Times New Roman" w:hAnsiTheme="minorHAnsi" w:cstheme="minorHAnsi"/>
                <w:b/>
                <w:bCs/>
                <w:color w:val="FFFFFF"/>
                <w:sz w:val="16"/>
                <w:szCs w:val="16"/>
                <w:lang w:val="es-MX" w:eastAsia="es-MX"/>
              </w:rPr>
              <w:t>7mo</w:t>
            </w:r>
            <w:proofErr w:type="spellEnd"/>
            <w:r w:rsidRPr="00284DB8">
              <w:rPr>
                <w:rFonts w:asciiTheme="minorHAnsi" w:eastAsia="Times New Roman" w:hAnsiTheme="minorHAnsi" w:cstheme="minorHAnsi"/>
                <w:b/>
                <w:bCs/>
                <w:color w:val="FFFFFF"/>
                <w:sz w:val="16"/>
                <w:szCs w:val="16"/>
                <w:lang w:val="es-MX" w:eastAsia="es-MX"/>
              </w:rPr>
              <w:t xml:space="preserve"> </w:t>
            </w:r>
            <w:r w:rsidRPr="00FA703C">
              <w:rPr>
                <w:rFonts w:asciiTheme="minorHAnsi" w:eastAsia="Times New Roman" w:hAnsiTheme="minorHAnsi" w:cstheme="minorHAnsi"/>
                <w:b/>
                <w:bCs/>
                <w:color w:val="FFFFFF" w:themeColor="background1"/>
                <w:sz w:val="14"/>
                <w:szCs w:val="16"/>
                <w:lang w:val="es-MX" w:eastAsia="es-MX"/>
              </w:rPr>
              <w:t xml:space="preserve">DISTRITO JUDICIAL </w:t>
            </w:r>
            <w:r w:rsidRPr="00FA703C">
              <w:rPr>
                <w:rFonts w:asciiTheme="minorHAnsi" w:eastAsia="Times New Roman" w:hAnsiTheme="minorHAnsi" w:cstheme="minorHAnsi"/>
                <w:b/>
                <w:bCs/>
                <w:color w:val="FFFFFF" w:themeColor="background1"/>
                <w:sz w:val="16"/>
                <w:szCs w:val="16"/>
                <w:lang w:val="es-MX" w:eastAsia="es-MX"/>
              </w:rPr>
              <w:t xml:space="preserve"> </w:t>
            </w:r>
            <w:r w:rsidRPr="00284DB8">
              <w:rPr>
                <w:rFonts w:asciiTheme="minorHAnsi" w:eastAsia="Times New Roman" w:hAnsiTheme="minorHAnsi" w:cstheme="minorHAnsi"/>
                <w:b/>
                <w:bCs/>
                <w:color w:val="FFFFFF"/>
                <w:sz w:val="16"/>
                <w:szCs w:val="16"/>
                <w:lang w:val="es-MX" w:eastAsia="es-MX"/>
              </w:rPr>
              <w:t xml:space="preserve">HUIMANGUILLO </w:t>
            </w:r>
          </w:p>
        </w:tc>
        <w:tc>
          <w:tcPr>
            <w:tcW w:w="1528" w:type="dxa"/>
            <w:shd w:val="clear" w:color="000000" w:fill="3C7D22"/>
            <w:vAlign w:val="center"/>
            <w:hideMark/>
          </w:tcPr>
          <w:p w14:paraId="49B1B744" w14:textId="443708ED" w:rsidR="008B1AB9" w:rsidRPr="00284DB8" w:rsidRDefault="008B1AB9" w:rsidP="008B1AB9">
            <w:pPr>
              <w:widowControl/>
              <w:autoSpaceDE/>
              <w:autoSpaceDN/>
              <w:jc w:val="center"/>
              <w:rPr>
                <w:rFonts w:asciiTheme="minorHAnsi" w:eastAsia="Times New Roman" w:hAnsiTheme="minorHAnsi" w:cstheme="minorHAnsi"/>
                <w:b/>
                <w:bCs/>
                <w:color w:val="FFFFFF"/>
                <w:sz w:val="16"/>
                <w:szCs w:val="16"/>
                <w:lang w:val="es-MX" w:eastAsia="es-MX"/>
              </w:rPr>
            </w:pPr>
            <w:r w:rsidRPr="00284DB8">
              <w:rPr>
                <w:rFonts w:asciiTheme="minorHAnsi" w:eastAsia="Times New Roman" w:hAnsiTheme="minorHAnsi" w:cstheme="minorHAnsi"/>
                <w:b/>
                <w:bCs/>
                <w:color w:val="FFFFFF"/>
                <w:sz w:val="16"/>
                <w:szCs w:val="16"/>
                <w:lang w:val="es-MX" w:eastAsia="es-MX"/>
              </w:rPr>
              <w:t>J</w:t>
            </w:r>
            <w:r>
              <w:rPr>
                <w:rFonts w:asciiTheme="minorHAnsi" w:eastAsia="Times New Roman" w:hAnsiTheme="minorHAnsi" w:cstheme="minorHAnsi"/>
                <w:b/>
                <w:bCs/>
                <w:color w:val="FFFFFF"/>
                <w:sz w:val="16"/>
                <w:szCs w:val="16"/>
                <w:lang w:val="es-MX" w:eastAsia="es-MX"/>
              </w:rPr>
              <w:t xml:space="preserve"> </w:t>
            </w:r>
            <w:r w:rsidRPr="00284DB8">
              <w:rPr>
                <w:rFonts w:asciiTheme="minorHAnsi" w:eastAsia="Times New Roman" w:hAnsiTheme="minorHAnsi" w:cstheme="minorHAnsi"/>
                <w:b/>
                <w:bCs/>
                <w:color w:val="FFFFFF"/>
                <w:sz w:val="16"/>
                <w:szCs w:val="16"/>
                <w:lang w:val="es-MX" w:eastAsia="es-MX"/>
              </w:rPr>
              <w:t>CIVIL HUI</w:t>
            </w:r>
            <w:r>
              <w:rPr>
                <w:rFonts w:asciiTheme="minorHAnsi" w:eastAsia="Times New Roman" w:hAnsiTheme="minorHAnsi" w:cstheme="minorHAnsi"/>
                <w:b/>
                <w:bCs/>
                <w:color w:val="FFFFFF"/>
                <w:sz w:val="16"/>
                <w:szCs w:val="16"/>
                <w:lang w:val="es-MX" w:eastAsia="es-MX"/>
              </w:rPr>
              <w:t xml:space="preserve">MANGUILLO </w:t>
            </w:r>
            <w:r w:rsidRPr="00284DB8">
              <w:rPr>
                <w:rFonts w:asciiTheme="minorHAnsi" w:eastAsia="Times New Roman" w:hAnsiTheme="minorHAnsi" w:cstheme="minorHAnsi"/>
                <w:b/>
                <w:bCs/>
                <w:color w:val="FFFFFF"/>
                <w:sz w:val="16"/>
                <w:szCs w:val="16"/>
                <w:lang w:val="es-MX" w:eastAsia="es-MX"/>
              </w:rPr>
              <w:t>(P)</w:t>
            </w:r>
          </w:p>
        </w:tc>
        <w:tc>
          <w:tcPr>
            <w:tcW w:w="1513" w:type="dxa"/>
            <w:shd w:val="clear" w:color="auto" w:fill="FF9999"/>
            <w:vAlign w:val="center"/>
            <w:hideMark/>
          </w:tcPr>
          <w:p w14:paraId="4E7DFB40" w14:textId="77777777" w:rsidR="008B1AB9" w:rsidRDefault="008B1AB9" w:rsidP="008B1AB9">
            <w:pPr>
              <w:widowControl/>
              <w:autoSpaceDE/>
              <w:autoSpaceDN/>
              <w:jc w:val="center"/>
              <w:rPr>
                <w:rFonts w:asciiTheme="minorHAnsi" w:eastAsia="Times New Roman" w:hAnsiTheme="minorHAnsi" w:cstheme="minorHAnsi"/>
                <w:b/>
                <w:bCs/>
                <w:color w:val="000000"/>
                <w:sz w:val="16"/>
                <w:szCs w:val="16"/>
                <w:lang w:val="es-MX" w:eastAsia="es-MX"/>
              </w:rPr>
            </w:pPr>
            <w:r w:rsidRPr="00284DB8">
              <w:rPr>
                <w:rFonts w:asciiTheme="minorHAnsi" w:eastAsia="Times New Roman" w:hAnsiTheme="minorHAnsi" w:cstheme="minorHAnsi"/>
                <w:b/>
                <w:bCs/>
                <w:color w:val="000000"/>
                <w:sz w:val="16"/>
                <w:szCs w:val="16"/>
                <w:lang w:val="es-MX" w:eastAsia="es-MX"/>
              </w:rPr>
              <w:t>J</w:t>
            </w:r>
            <w:r>
              <w:rPr>
                <w:rFonts w:asciiTheme="minorHAnsi" w:eastAsia="Times New Roman" w:hAnsiTheme="minorHAnsi" w:cstheme="minorHAnsi"/>
                <w:b/>
                <w:bCs/>
                <w:color w:val="000000"/>
                <w:sz w:val="16"/>
                <w:szCs w:val="16"/>
                <w:lang w:val="es-MX" w:eastAsia="es-MX"/>
              </w:rPr>
              <w:t xml:space="preserve"> </w:t>
            </w:r>
            <w:r w:rsidRPr="00284DB8">
              <w:rPr>
                <w:rFonts w:asciiTheme="minorHAnsi" w:eastAsia="Times New Roman" w:hAnsiTheme="minorHAnsi" w:cstheme="minorHAnsi"/>
                <w:b/>
                <w:bCs/>
                <w:color w:val="000000"/>
                <w:sz w:val="16"/>
                <w:szCs w:val="16"/>
                <w:lang w:val="es-MX" w:eastAsia="es-MX"/>
              </w:rPr>
              <w:t xml:space="preserve">CIVIL </w:t>
            </w:r>
          </w:p>
          <w:p w14:paraId="41D084DE" w14:textId="1D7C8EC6" w:rsidR="008B1AB9" w:rsidRPr="00284DB8" w:rsidRDefault="008B1AB9" w:rsidP="008B1AB9">
            <w:pPr>
              <w:widowControl/>
              <w:autoSpaceDE/>
              <w:autoSpaceDN/>
              <w:jc w:val="center"/>
              <w:rPr>
                <w:rFonts w:asciiTheme="minorHAnsi" w:eastAsia="Times New Roman" w:hAnsiTheme="minorHAnsi" w:cstheme="minorHAnsi"/>
                <w:b/>
                <w:bCs/>
                <w:color w:val="000000"/>
                <w:sz w:val="16"/>
                <w:szCs w:val="16"/>
                <w:lang w:val="es-MX" w:eastAsia="es-MX"/>
              </w:rPr>
            </w:pPr>
            <w:r>
              <w:rPr>
                <w:rFonts w:asciiTheme="minorHAnsi" w:eastAsia="Times New Roman" w:hAnsiTheme="minorHAnsi" w:cstheme="minorHAnsi"/>
                <w:b/>
                <w:bCs/>
                <w:color w:val="000000"/>
                <w:sz w:val="16"/>
                <w:szCs w:val="16"/>
                <w:lang w:val="es-MX" w:eastAsia="es-MX"/>
              </w:rPr>
              <w:t xml:space="preserve">V. </w:t>
            </w:r>
            <w:r w:rsidRPr="00284DB8">
              <w:rPr>
                <w:rFonts w:asciiTheme="minorHAnsi" w:eastAsia="Times New Roman" w:hAnsiTheme="minorHAnsi" w:cstheme="minorHAnsi"/>
                <w:b/>
                <w:bCs/>
                <w:color w:val="000000"/>
                <w:sz w:val="16"/>
                <w:szCs w:val="16"/>
                <w:lang w:val="es-MX" w:eastAsia="es-MX"/>
              </w:rPr>
              <w:t>L</w:t>
            </w:r>
            <w:r>
              <w:rPr>
                <w:rFonts w:asciiTheme="minorHAnsi" w:eastAsia="Times New Roman" w:hAnsiTheme="minorHAnsi" w:cstheme="minorHAnsi"/>
                <w:b/>
                <w:bCs/>
                <w:color w:val="000000"/>
                <w:sz w:val="16"/>
                <w:szCs w:val="16"/>
                <w:lang w:val="es-MX" w:eastAsia="es-MX"/>
              </w:rPr>
              <w:t xml:space="preserve">A </w:t>
            </w:r>
            <w:r w:rsidRPr="00284DB8">
              <w:rPr>
                <w:rFonts w:asciiTheme="minorHAnsi" w:eastAsia="Times New Roman" w:hAnsiTheme="minorHAnsi" w:cstheme="minorHAnsi"/>
                <w:b/>
                <w:bCs/>
                <w:color w:val="000000"/>
                <w:sz w:val="16"/>
                <w:szCs w:val="16"/>
                <w:lang w:val="es-MX" w:eastAsia="es-MX"/>
              </w:rPr>
              <w:t>VENTA (P)</w:t>
            </w:r>
          </w:p>
        </w:tc>
        <w:tc>
          <w:tcPr>
            <w:tcW w:w="1528" w:type="dxa"/>
            <w:shd w:val="clear" w:color="auto" w:fill="538135" w:themeFill="accent6" w:themeFillShade="BF"/>
          </w:tcPr>
          <w:p w14:paraId="340E6565" w14:textId="1B620D11" w:rsidR="008B1AB9" w:rsidRPr="00284DB8" w:rsidRDefault="008B1AB9" w:rsidP="008B1AB9">
            <w:pPr>
              <w:widowControl/>
              <w:autoSpaceDE/>
              <w:autoSpaceDN/>
              <w:jc w:val="center"/>
              <w:rPr>
                <w:rFonts w:asciiTheme="minorHAnsi" w:eastAsia="Times New Roman" w:hAnsiTheme="minorHAnsi" w:cstheme="minorHAnsi"/>
                <w:b/>
                <w:bCs/>
                <w:color w:val="000000"/>
                <w:sz w:val="16"/>
                <w:szCs w:val="16"/>
                <w:lang w:val="es-MX" w:eastAsia="es-MX"/>
              </w:rPr>
            </w:pPr>
            <w:r w:rsidRPr="00284DB8">
              <w:rPr>
                <w:rFonts w:asciiTheme="minorHAnsi" w:eastAsia="Times New Roman" w:hAnsiTheme="minorHAnsi" w:cstheme="minorHAnsi"/>
                <w:b/>
                <w:bCs/>
                <w:color w:val="FFFFFF"/>
                <w:sz w:val="16"/>
                <w:szCs w:val="16"/>
                <w:lang w:val="es-MX" w:eastAsia="es-MX"/>
              </w:rPr>
              <w:t>J</w:t>
            </w:r>
            <w:r>
              <w:rPr>
                <w:rFonts w:asciiTheme="minorHAnsi" w:eastAsia="Times New Roman" w:hAnsiTheme="minorHAnsi" w:cstheme="minorHAnsi"/>
                <w:b/>
                <w:bCs/>
                <w:color w:val="FFFFFF"/>
                <w:sz w:val="16"/>
                <w:szCs w:val="16"/>
                <w:lang w:val="es-MX" w:eastAsia="es-MX"/>
              </w:rPr>
              <w:t xml:space="preserve"> </w:t>
            </w:r>
            <w:r w:rsidRPr="00284DB8">
              <w:rPr>
                <w:rFonts w:asciiTheme="minorHAnsi" w:eastAsia="Times New Roman" w:hAnsiTheme="minorHAnsi" w:cstheme="minorHAnsi"/>
                <w:b/>
                <w:bCs/>
                <w:color w:val="FFFFFF"/>
                <w:sz w:val="16"/>
                <w:szCs w:val="16"/>
                <w:lang w:val="es-MX" w:eastAsia="es-MX"/>
              </w:rPr>
              <w:t>CIVIL HUI</w:t>
            </w:r>
            <w:r>
              <w:rPr>
                <w:rFonts w:asciiTheme="minorHAnsi" w:eastAsia="Times New Roman" w:hAnsiTheme="minorHAnsi" w:cstheme="minorHAnsi"/>
                <w:b/>
                <w:bCs/>
                <w:color w:val="FFFFFF"/>
                <w:sz w:val="16"/>
                <w:szCs w:val="16"/>
                <w:lang w:val="es-MX" w:eastAsia="es-MX"/>
              </w:rPr>
              <w:t xml:space="preserve">MANGUILLO </w:t>
            </w:r>
            <w:r w:rsidRPr="00284DB8">
              <w:rPr>
                <w:rFonts w:asciiTheme="minorHAnsi" w:eastAsia="Times New Roman" w:hAnsiTheme="minorHAnsi" w:cstheme="minorHAnsi"/>
                <w:b/>
                <w:bCs/>
                <w:color w:val="FFFFFF"/>
                <w:sz w:val="16"/>
                <w:szCs w:val="16"/>
                <w:lang w:val="es-MX" w:eastAsia="es-MX"/>
              </w:rPr>
              <w:t>(</w:t>
            </w:r>
            <w:r>
              <w:rPr>
                <w:rFonts w:asciiTheme="minorHAnsi" w:eastAsia="Times New Roman" w:hAnsiTheme="minorHAnsi" w:cstheme="minorHAnsi"/>
                <w:b/>
                <w:bCs/>
                <w:color w:val="FFFFFF"/>
                <w:sz w:val="16"/>
                <w:szCs w:val="16"/>
                <w:lang w:val="es-MX" w:eastAsia="es-MX"/>
              </w:rPr>
              <w:t>P</w:t>
            </w:r>
            <w:r w:rsidRPr="00284DB8">
              <w:rPr>
                <w:rFonts w:asciiTheme="minorHAnsi" w:eastAsia="Times New Roman" w:hAnsiTheme="minorHAnsi" w:cstheme="minorHAnsi"/>
                <w:b/>
                <w:bCs/>
                <w:color w:val="FFFFFF"/>
                <w:sz w:val="16"/>
                <w:szCs w:val="16"/>
                <w:lang w:val="es-MX" w:eastAsia="es-MX"/>
              </w:rPr>
              <w:t>)</w:t>
            </w:r>
          </w:p>
        </w:tc>
        <w:tc>
          <w:tcPr>
            <w:tcW w:w="1433" w:type="dxa"/>
            <w:shd w:val="clear" w:color="auto" w:fill="538135" w:themeFill="accent6" w:themeFillShade="BF"/>
          </w:tcPr>
          <w:p w14:paraId="4419A564" w14:textId="44C40E5B" w:rsidR="008B1AB9" w:rsidRPr="00284DB8" w:rsidRDefault="008B1AB9" w:rsidP="008B1AB9">
            <w:pPr>
              <w:widowControl/>
              <w:autoSpaceDE/>
              <w:autoSpaceDN/>
              <w:jc w:val="center"/>
              <w:rPr>
                <w:rFonts w:asciiTheme="minorHAnsi" w:eastAsia="Times New Roman" w:hAnsiTheme="minorHAnsi" w:cstheme="minorHAnsi"/>
                <w:b/>
                <w:bCs/>
                <w:color w:val="FFFFFF"/>
                <w:sz w:val="16"/>
                <w:szCs w:val="16"/>
                <w:lang w:val="es-MX" w:eastAsia="es-MX"/>
              </w:rPr>
            </w:pPr>
            <w:r w:rsidRPr="00284DB8">
              <w:rPr>
                <w:rFonts w:asciiTheme="minorHAnsi" w:eastAsia="Times New Roman" w:hAnsiTheme="minorHAnsi" w:cstheme="minorHAnsi"/>
                <w:b/>
                <w:bCs/>
                <w:color w:val="FFFFFF"/>
                <w:sz w:val="16"/>
                <w:szCs w:val="16"/>
                <w:lang w:val="es-MX" w:eastAsia="es-MX"/>
              </w:rPr>
              <w:t>J</w:t>
            </w:r>
            <w:r>
              <w:rPr>
                <w:rFonts w:asciiTheme="minorHAnsi" w:eastAsia="Times New Roman" w:hAnsiTheme="minorHAnsi" w:cstheme="minorHAnsi"/>
                <w:b/>
                <w:bCs/>
                <w:color w:val="FFFFFF"/>
                <w:sz w:val="16"/>
                <w:szCs w:val="16"/>
                <w:lang w:val="es-MX" w:eastAsia="es-MX"/>
              </w:rPr>
              <w:t xml:space="preserve"> </w:t>
            </w:r>
            <w:r w:rsidRPr="00284DB8">
              <w:rPr>
                <w:rFonts w:asciiTheme="minorHAnsi" w:eastAsia="Times New Roman" w:hAnsiTheme="minorHAnsi" w:cstheme="minorHAnsi"/>
                <w:b/>
                <w:bCs/>
                <w:color w:val="FFFFFF"/>
                <w:sz w:val="16"/>
                <w:szCs w:val="16"/>
                <w:lang w:val="es-MX" w:eastAsia="es-MX"/>
              </w:rPr>
              <w:t>CIVIL HUI</w:t>
            </w:r>
            <w:r>
              <w:rPr>
                <w:rFonts w:asciiTheme="minorHAnsi" w:eastAsia="Times New Roman" w:hAnsiTheme="minorHAnsi" w:cstheme="minorHAnsi"/>
                <w:b/>
                <w:bCs/>
                <w:color w:val="FFFFFF"/>
                <w:sz w:val="16"/>
                <w:szCs w:val="16"/>
                <w:lang w:val="es-MX" w:eastAsia="es-MX"/>
              </w:rPr>
              <w:t xml:space="preserve">MANGUILLO </w:t>
            </w:r>
            <w:r w:rsidRPr="00284DB8">
              <w:rPr>
                <w:rFonts w:asciiTheme="minorHAnsi" w:eastAsia="Times New Roman" w:hAnsiTheme="minorHAnsi" w:cstheme="minorHAnsi"/>
                <w:b/>
                <w:bCs/>
                <w:color w:val="FFFFFF"/>
                <w:sz w:val="16"/>
                <w:szCs w:val="16"/>
                <w:lang w:val="es-MX" w:eastAsia="es-MX"/>
              </w:rPr>
              <w:t>(</w:t>
            </w:r>
            <w:r>
              <w:rPr>
                <w:rFonts w:asciiTheme="minorHAnsi" w:eastAsia="Times New Roman" w:hAnsiTheme="minorHAnsi" w:cstheme="minorHAnsi"/>
                <w:b/>
                <w:bCs/>
                <w:color w:val="FFFFFF"/>
                <w:sz w:val="16"/>
                <w:szCs w:val="16"/>
                <w:lang w:val="es-MX" w:eastAsia="es-MX"/>
              </w:rPr>
              <w:t>T</w:t>
            </w:r>
            <w:r w:rsidRPr="00284DB8">
              <w:rPr>
                <w:rFonts w:asciiTheme="minorHAnsi" w:eastAsia="Times New Roman" w:hAnsiTheme="minorHAnsi" w:cstheme="minorHAnsi"/>
                <w:b/>
                <w:bCs/>
                <w:color w:val="FFFFFF"/>
                <w:sz w:val="16"/>
                <w:szCs w:val="16"/>
                <w:lang w:val="es-MX" w:eastAsia="es-MX"/>
              </w:rPr>
              <w:t>)</w:t>
            </w:r>
          </w:p>
        </w:tc>
      </w:tr>
    </w:tbl>
    <w:tbl>
      <w:tblPr>
        <w:tblpPr w:leftFromText="141" w:rightFromText="141" w:vertAnchor="text" w:tblpY="423"/>
        <w:tblW w:w="8212" w:type="dxa"/>
        <w:tblCellMar>
          <w:left w:w="70" w:type="dxa"/>
          <w:right w:w="70" w:type="dxa"/>
        </w:tblCellMar>
        <w:tblLook w:val="04A0" w:firstRow="1" w:lastRow="0" w:firstColumn="1" w:lastColumn="0" w:noHBand="0" w:noVBand="1"/>
      </w:tblPr>
      <w:tblGrid>
        <w:gridCol w:w="1331"/>
        <w:gridCol w:w="1778"/>
        <w:gridCol w:w="1559"/>
        <w:gridCol w:w="1701"/>
        <w:gridCol w:w="1843"/>
      </w:tblGrid>
      <w:tr w:rsidR="0051105D" w:rsidRPr="00284DB8" w14:paraId="6B22F502" w14:textId="77777777" w:rsidTr="0051105D">
        <w:trPr>
          <w:trHeight w:val="552"/>
        </w:trPr>
        <w:tc>
          <w:tcPr>
            <w:tcW w:w="1331" w:type="dxa"/>
            <w:tcBorders>
              <w:top w:val="single" w:sz="8" w:space="0" w:color="auto"/>
              <w:left w:val="single" w:sz="8" w:space="0" w:color="auto"/>
              <w:bottom w:val="nil"/>
              <w:right w:val="single" w:sz="4" w:space="0" w:color="auto"/>
            </w:tcBorders>
            <w:shd w:val="clear" w:color="000000" w:fill="820041"/>
            <w:vAlign w:val="center"/>
            <w:hideMark/>
          </w:tcPr>
          <w:p w14:paraId="48FE6534" w14:textId="0A658E04" w:rsidR="0051105D" w:rsidRPr="00284DB8" w:rsidRDefault="0051105D" w:rsidP="00F25257">
            <w:pPr>
              <w:widowControl/>
              <w:autoSpaceDE/>
              <w:autoSpaceDN/>
              <w:jc w:val="center"/>
              <w:rPr>
                <w:rFonts w:asciiTheme="minorHAnsi" w:eastAsia="Times New Roman" w:hAnsiTheme="minorHAnsi" w:cstheme="minorHAnsi"/>
                <w:b/>
                <w:bCs/>
                <w:color w:val="FFFFFF"/>
                <w:sz w:val="16"/>
                <w:szCs w:val="16"/>
                <w:lang w:val="es-MX" w:eastAsia="es-MX"/>
              </w:rPr>
            </w:pPr>
            <w:r w:rsidRPr="00284DB8">
              <w:rPr>
                <w:rFonts w:asciiTheme="minorHAnsi" w:eastAsia="Times New Roman" w:hAnsiTheme="minorHAnsi" w:cstheme="minorHAnsi"/>
                <w:b/>
                <w:bCs/>
                <w:color w:val="FFFFFF"/>
                <w:sz w:val="16"/>
                <w:szCs w:val="16"/>
                <w:lang w:val="es-MX" w:eastAsia="es-MX"/>
              </w:rPr>
              <w:t>DISTRITO ELECTORAL JUDICIAL</w:t>
            </w:r>
          </w:p>
        </w:tc>
        <w:tc>
          <w:tcPr>
            <w:tcW w:w="1778" w:type="dxa"/>
            <w:tcBorders>
              <w:top w:val="single" w:sz="8" w:space="0" w:color="auto"/>
              <w:left w:val="nil"/>
              <w:bottom w:val="nil"/>
              <w:right w:val="single" w:sz="4" w:space="0" w:color="auto"/>
            </w:tcBorders>
            <w:shd w:val="clear" w:color="000000" w:fill="820041"/>
            <w:vAlign w:val="center"/>
            <w:hideMark/>
          </w:tcPr>
          <w:p w14:paraId="627D5D5F" w14:textId="063DC397" w:rsidR="0051105D" w:rsidRPr="00284DB8" w:rsidRDefault="0051105D" w:rsidP="000B3D6F">
            <w:pPr>
              <w:widowControl/>
              <w:autoSpaceDE/>
              <w:autoSpaceDN/>
              <w:jc w:val="center"/>
              <w:rPr>
                <w:rFonts w:asciiTheme="minorHAnsi" w:eastAsia="Times New Roman" w:hAnsiTheme="minorHAnsi" w:cstheme="minorHAnsi"/>
                <w:b/>
                <w:bCs/>
                <w:color w:val="FFFFFF"/>
                <w:sz w:val="16"/>
                <w:szCs w:val="16"/>
                <w:lang w:val="es-MX" w:eastAsia="es-MX"/>
              </w:rPr>
            </w:pPr>
            <w:r w:rsidRPr="00284DB8">
              <w:rPr>
                <w:rFonts w:asciiTheme="minorHAnsi" w:eastAsia="Times New Roman" w:hAnsiTheme="minorHAnsi" w:cstheme="minorHAnsi"/>
                <w:b/>
                <w:bCs/>
                <w:color w:val="FFFFFF"/>
                <w:sz w:val="16"/>
                <w:szCs w:val="16"/>
                <w:lang w:val="es-MX" w:eastAsia="es-MX"/>
              </w:rPr>
              <w:t>DISTRITOS JUDICIALES</w:t>
            </w:r>
          </w:p>
        </w:tc>
        <w:tc>
          <w:tcPr>
            <w:tcW w:w="1559" w:type="dxa"/>
            <w:tcBorders>
              <w:top w:val="single" w:sz="8" w:space="0" w:color="auto"/>
              <w:left w:val="nil"/>
              <w:bottom w:val="single" w:sz="4" w:space="0" w:color="auto"/>
              <w:right w:val="single" w:sz="4" w:space="0" w:color="auto"/>
            </w:tcBorders>
            <w:shd w:val="clear" w:color="000000" w:fill="820041"/>
          </w:tcPr>
          <w:p w14:paraId="470E1721" w14:textId="3B504583" w:rsidR="0051105D" w:rsidRPr="00284DB8" w:rsidRDefault="0051105D" w:rsidP="000B3D6F">
            <w:pPr>
              <w:widowControl/>
              <w:autoSpaceDE/>
              <w:autoSpaceDN/>
              <w:jc w:val="center"/>
              <w:rPr>
                <w:rFonts w:asciiTheme="minorHAnsi" w:eastAsia="Times New Roman" w:hAnsiTheme="minorHAnsi" w:cstheme="minorHAnsi"/>
                <w:b/>
                <w:bCs/>
                <w:color w:val="FFFFFF"/>
                <w:sz w:val="16"/>
                <w:szCs w:val="16"/>
                <w:lang w:val="es-MX" w:eastAsia="es-MX"/>
              </w:rPr>
            </w:pPr>
            <w:r w:rsidRPr="00284DB8">
              <w:rPr>
                <w:rFonts w:asciiTheme="minorHAnsi" w:eastAsia="Times New Roman" w:hAnsiTheme="minorHAnsi" w:cstheme="minorHAnsi"/>
                <w:b/>
                <w:bCs/>
                <w:color w:val="FFFFFF"/>
                <w:sz w:val="16"/>
                <w:szCs w:val="16"/>
                <w:lang w:val="es-MX" w:eastAsia="es-MX"/>
              </w:rPr>
              <w:t>REALIZA PARCIALIDAD</w:t>
            </w:r>
          </w:p>
        </w:tc>
        <w:tc>
          <w:tcPr>
            <w:tcW w:w="1701" w:type="dxa"/>
            <w:tcBorders>
              <w:top w:val="single" w:sz="4" w:space="0" w:color="auto"/>
              <w:left w:val="single" w:sz="4" w:space="0" w:color="auto"/>
              <w:bottom w:val="single" w:sz="4" w:space="0" w:color="auto"/>
              <w:right w:val="single" w:sz="4" w:space="0" w:color="auto"/>
            </w:tcBorders>
            <w:shd w:val="clear" w:color="000000" w:fill="820041"/>
          </w:tcPr>
          <w:p w14:paraId="4BB36B39" w14:textId="3CDAD504" w:rsidR="0051105D" w:rsidRPr="00284DB8" w:rsidRDefault="0051105D" w:rsidP="000B3D6F">
            <w:pPr>
              <w:widowControl/>
              <w:autoSpaceDE/>
              <w:autoSpaceDN/>
              <w:jc w:val="center"/>
              <w:rPr>
                <w:rFonts w:asciiTheme="minorHAnsi" w:eastAsia="Times New Roman" w:hAnsiTheme="minorHAnsi" w:cstheme="minorHAnsi"/>
                <w:b/>
                <w:bCs/>
                <w:color w:val="FFFFFF"/>
                <w:sz w:val="16"/>
                <w:szCs w:val="16"/>
                <w:lang w:val="es-MX" w:eastAsia="es-MX"/>
              </w:rPr>
            </w:pPr>
            <w:r>
              <w:rPr>
                <w:rFonts w:asciiTheme="minorHAnsi" w:eastAsia="Times New Roman" w:hAnsiTheme="minorHAnsi" w:cstheme="minorHAnsi"/>
                <w:b/>
                <w:bCs/>
                <w:color w:val="FFFFFF"/>
                <w:sz w:val="16"/>
                <w:szCs w:val="16"/>
                <w:lang w:val="es-MX" w:eastAsia="es-MX"/>
              </w:rPr>
              <w:t>RECIBE DEL DISTRITO 09 EMILIANO ZAPATA PARCIALIDAD</w:t>
            </w:r>
          </w:p>
        </w:tc>
        <w:tc>
          <w:tcPr>
            <w:tcW w:w="1843" w:type="dxa"/>
            <w:tcBorders>
              <w:top w:val="single" w:sz="4" w:space="0" w:color="auto"/>
              <w:left w:val="single" w:sz="4" w:space="0" w:color="auto"/>
              <w:bottom w:val="single" w:sz="4" w:space="0" w:color="auto"/>
              <w:right w:val="single" w:sz="4" w:space="0" w:color="auto"/>
            </w:tcBorders>
            <w:shd w:val="clear" w:color="000000" w:fill="820041"/>
            <w:vAlign w:val="center"/>
            <w:hideMark/>
          </w:tcPr>
          <w:p w14:paraId="401B1C8C" w14:textId="3AAAF630" w:rsidR="0051105D" w:rsidRPr="00284DB8" w:rsidRDefault="0051105D" w:rsidP="000B3D6F">
            <w:pPr>
              <w:widowControl/>
              <w:autoSpaceDE/>
              <w:autoSpaceDN/>
              <w:jc w:val="center"/>
              <w:rPr>
                <w:rFonts w:asciiTheme="minorHAnsi" w:eastAsia="Times New Roman" w:hAnsiTheme="minorHAnsi" w:cstheme="minorHAnsi"/>
                <w:b/>
                <w:bCs/>
                <w:color w:val="FFFFFF"/>
                <w:sz w:val="16"/>
                <w:szCs w:val="16"/>
                <w:lang w:val="es-MX" w:eastAsia="es-MX"/>
              </w:rPr>
            </w:pPr>
            <w:r w:rsidRPr="00284DB8">
              <w:rPr>
                <w:rFonts w:asciiTheme="minorHAnsi" w:eastAsia="Times New Roman" w:hAnsiTheme="minorHAnsi" w:cstheme="minorHAnsi"/>
                <w:b/>
                <w:bCs/>
                <w:color w:val="FFFFFF"/>
                <w:sz w:val="16"/>
                <w:szCs w:val="16"/>
                <w:lang w:val="es-MX" w:eastAsia="es-MX"/>
              </w:rPr>
              <w:t>REALIZA TOTALIDAD Y ENVÍA AL CE RESULTADOS</w:t>
            </w:r>
          </w:p>
        </w:tc>
      </w:tr>
      <w:tr w:rsidR="0051105D" w:rsidRPr="00284DB8" w14:paraId="1638E9B9" w14:textId="77777777" w:rsidTr="0051105D">
        <w:trPr>
          <w:trHeight w:val="20"/>
        </w:trPr>
        <w:tc>
          <w:tcPr>
            <w:tcW w:w="1331" w:type="dxa"/>
            <w:vMerge w:val="restart"/>
            <w:tcBorders>
              <w:top w:val="single" w:sz="8" w:space="0" w:color="auto"/>
              <w:left w:val="single" w:sz="8" w:space="0" w:color="auto"/>
              <w:right w:val="single" w:sz="4" w:space="0" w:color="auto"/>
            </w:tcBorders>
            <w:shd w:val="clear" w:color="000000" w:fill="FF00FF"/>
            <w:vAlign w:val="center"/>
            <w:hideMark/>
          </w:tcPr>
          <w:p w14:paraId="371E38E0" w14:textId="563631B4" w:rsidR="0051105D" w:rsidRPr="00284DB8" w:rsidRDefault="0051105D" w:rsidP="00F21A87">
            <w:pPr>
              <w:widowControl/>
              <w:autoSpaceDE/>
              <w:autoSpaceDN/>
              <w:rPr>
                <w:rFonts w:asciiTheme="minorHAnsi" w:eastAsia="Times New Roman" w:hAnsiTheme="minorHAnsi" w:cstheme="minorHAnsi"/>
                <w:b/>
                <w:bCs/>
                <w:color w:val="FFFF00"/>
                <w:sz w:val="16"/>
                <w:szCs w:val="16"/>
                <w:lang w:val="es-MX" w:eastAsia="es-MX"/>
              </w:rPr>
            </w:pPr>
            <w:r w:rsidRPr="00284DB8">
              <w:rPr>
                <w:rFonts w:asciiTheme="minorHAnsi" w:eastAsia="Times New Roman" w:hAnsiTheme="minorHAnsi" w:cstheme="minorHAnsi"/>
                <w:b/>
                <w:bCs/>
                <w:color w:val="FFFF00"/>
                <w:sz w:val="16"/>
                <w:szCs w:val="16"/>
                <w:lang w:val="es-MX" w:eastAsia="es-MX"/>
              </w:rPr>
              <w:t>11 MACUSPANA (REGIÓN JUDICIAL LABORAL 3) </w:t>
            </w:r>
          </w:p>
        </w:tc>
        <w:tc>
          <w:tcPr>
            <w:tcW w:w="1778" w:type="dxa"/>
            <w:tcBorders>
              <w:top w:val="single" w:sz="8" w:space="0" w:color="auto"/>
              <w:left w:val="nil"/>
              <w:bottom w:val="single" w:sz="4" w:space="0" w:color="auto"/>
              <w:right w:val="single" w:sz="4" w:space="0" w:color="auto"/>
            </w:tcBorders>
            <w:shd w:val="clear" w:color="auto" w:fill="0070C0"/>
            <w:vAlign w:val="center"/>
            <w:hideMark/>
          </w:tcPr>
          <w:p w14:paraId="1D78B9A0" w14:textId="16BFF63A" w:rsidR="0051105D" w:rsidRPr="00284DB8" w:rsidRDefault="0051105D" w:rsidP="000B3D6F">
            <w:pPr>
              <w:widowControl/>
              <w:autoSpaceDE/>
              <w:autoSpaceDN/>
              <w:rPr>
                <w:rFonts w:asciiTheme="minorHAnsi" w:eastAsia="Times New Roman" w:hAnsiTheme="minorHAnsi" w:cstheme="minorHAnsi"/>
                <w:b/>
                <w:bCs/>
                <w:color w:val="FFFFFF"/>
                <w:sz w:val="16"/>
                <w:szCs w:val="16"/>
                <w:lang w:val="es-MX" w:eastAsia="es-MX"/>
              </w:rPr>
            </w:pPr>
            <w:proofErr w:type="spellStart"/>
            <w:r w:rsidRPr="00284DB8">
              <w:rPr>
                <w:rFonts w:asciiTheme="minorHAnsi" w:eastAsia="Times New Roman" w:hAnsiTheme="minorHAnsi" w:cstheme="minorHAnsi"/>
                <w:b/>
                <w:bCs/>
                <w:color w:val="FFFFFF"/>
                <w:sz w:val="16"/>
                <w:szCs w:val="16"/>
                <w:lang w:val="es-MX" w:eastAsia="es-MX"/>
              </w:rPr>
              <w:t>9no</w:t>
            </w:r>
            <w:proofErr w:type="spellEnd"/>
            <w:r w:rsidRPr="00284DB8">
              <w:rPr>
                <w:rFonts w:asciiTheme="minorHAnsi" w:eastAsia="Times New Roman" w:hAnsiTheme="minorHAnsi" w:cstheme="minorHAnsi"/>
                <w:b/>
                <w:bCs/>
                <w:color w:val="FFFFFF"/>
                <w:sz w:val="16"/>
                <w:szCs w:val="16"/>
                <w:lang w:val="es-MX" w:eastAsia="es-MX"/>
              </w:rPr>
              <w:t xml:space="preserve"> </w:t>
            </w:r>
            <w:r w:rsidRPr="00DA7082">
              <w:rPr>
                <w:rFonts w:asciiTheme="minorHAnsi" w:eastAsia="Times New Roman" w:hAnsiTheme="minorHAnsi" w:cstheme="minorHAnsi"/>
                <w:b/>
                <w:bCs/>
                <w:sz w:val="14"/>
                <w:szCs w:val="16"/>
                <w:lang w:val="es-MX" w:eastAsia="es-MX"/>
              </w:rPr>
              <w:t xml:space="preserve"> </w:t>
            </w:r>
            <w:r w:rsidRPr="00FA703C">
              <w:rPr>
                <w:rFonts w:asciiTheme="minorHAnsi" w:eastAsia="Times New Roman" w:hAnsiTheme="minorHAnsi" w:cstheme="minorHAnsi"/>
                <w:b/>
                <w:bCs/>
                <w:color w:val="FFFFFF" w:themeColor="background1"/>
                <w:sz w:val="14"/>
                <w:szCs w:val="16"/>
                <w:lang w:val="es-MX" w:eastAsia="es-MX"/>
              </w:rPr>
              <w:t xml:space="preserve">DISTRITO JUDICIAL </w:t>
            </w:r>
            <w:r w:rsidRPr="00FA703C">
              <w:rPr>
                <w:rFonts w:asciiTheme="minorHAnsi" w:eastAsia="Times New Roman" w:hAnsiTheme="minorHAnsi" w:cstheme="minorHAnsi"/>
                <w:b/>
                <w:bCs/>
                <w:color w:val="FFFFFF" w:themeColor="background1"/>
                <w:sz w:val="16"/>
                <w:szCs w:val="16"/>
                <w:lang w:val="es-MX" w:eastAsia="es-MX"/>
              </w:rPr>
              <w:t xml:space="preserve"> </w:t>
            </w:r>
            <w:r w:rsidRPr="00284DB8">
              <w:rPr>
                <w:rFonts w:asciiTheme="minorHAnsi" w:eastAsia="Times New Roman" w:hAnsiTheme="minorHAnsi" w:cstheme="minorHAnsi"/>
                <w:b/>
                <w:bCs/>
                <w:color w:val="FFFFFF"/>
                <w:sz w:val="16"/>
                <w:szCs w:val="16"/>
                <w:lang w:val="es-MX" w:eastAsia="es-MX"/>
              </w:rPr>
              <w:t>MACUSPANA</w:t>
            </w:r>
          </w:p>
        </w:tc>
        <w:tc>
          <w:tcPr>
            <w:tcW w:w="1559" w:type="dxa"/>
            <w:vMerge w:val="restart"/>
            <w:tcBorders>
              <w:top w:val="single" w:sz="4" w:space="0" w:color="auto"/>
              <w:left w:val="nil"/>
              <w:bottom w:val="single" w:sz="4" w:space="0" w:color="auto"/>
              <w:right w:val="single" w:sz="4" w:space="0" w:color="auto"/>
            </w:tcBorders>
            <w:shd w:val="clear" w:color="auto" w:fill="AEAAAA" w:themeFill="background2" w:themeFillShade="BF"/>
            <w:vAlign w:val="center"/>
          </w:tcPr>
          <w:p w14:paraId="45C00CD9" w14:textId="330ACDE0" w:rsidR="0051105D" w:rsidRDefault="0051105D" w:rsidP="00CF564B">
            <w:pPr>
              <w:widowControl/>
              <w:autoSpaceDE/>
              <w:autoSpaceDN/>
              <w:jc w:val="center"/>
              <w:rPr>
                <w:rFonts w:asciiTheme="minorHAnsi" w:eastAsia="Times New Roman" w:hAnsiTheme="minorHAnsi" w:cstheme="minorHAnsi"/>
                <w:b/>
                <w:bCs/>
                <w:color w:val="000000"/>
                <w:sz w:val="16"/>
                <w:szCs w:val="16"/>
                <w:lang w:val="es-MX" w:eastAsia="es-MX"/>
              </w:rPr>
            </w:pPr>
            <w:r w:rsidRPr="00284DB8">
              <w:rPr>
                <w:rFonts w:asciiTheme="minorHAnsi" w:eastAsia="Times New Roman" w:hAnsiTheme="minorHAnsi" w:cstheme="minorHAnsi"/>
                <w:b/>
                <w:bCs/>
                <w:color w:val="000000"/>
                <w:sz w:val="16"/>
                <w:szCs w:val="16"/>
                <w:lang w:val="es-MX" w:eastAsia="es-MX"/>
              </w:rPr>
              <w:t>J</w:t>
            </w:r>
            <w:r>
              <w:rPr>
                <w:rFonts w:asciiTheme="minorHAnsi" w:eastAsia="Times New Roman" w:hAnsiTheme="minorHAnsi" w:cstheme="minorHAnsi"/>
                <w:b/>
                <w:bCs/>
                <w:color w:val="000000"/>
                <w:sz w:val="16"/>
                <w:szCs w:val="16"/>
                <w:lang w:val="es-MX" w:eastAsia="es-MX"/>
              </w:rPr>
              <w:t xml:space="preserve"> </w:t>
            </w:r>
            <w:r w:rsidRPr="00284DB8">
              <w:rPr>
                <w:rFonts w:asciiTheme="minorHAnsi" w:eastAsia="Times New Roman" w:hAnsiTheme="minorHAnsi" w:cstheme="minorHAnsi"/>
                <w:b/>
                <w:bCs/>
                <w:color w:val="000000"/>
                <w:sz w:val="16"/>
                <w:szCs w:val="16"/>
                <w:lang w:val="es-MX" w:eastAsia="es-MX"/>
              </w:rPr>
              <w:t>CIVIL</w:t>
            </w:r>
          </w:p>
          <w:p w14:paraId="6F350029" w14:textId="291AF4A3" w:rsidR="0051105D" w:rsidRPr="00284DB8" w:rsidRDefault="0051105D" w:rsidP="00CF564B">
            <w:pPr>
              <w:widowControl/>
              <w:autoSpaceDE/>
              <w:autoSpaceDN/>
              <w:jc w:val="center"/>
              <w:rPr>
                <w:rFonts w:asciiTheme="minorHAnsi" w:eastAsia="Times New Roman" w:hAnsiTheme="minorHAnsi" w:cstheme="minorHAnsi"/>
                <w:b/>
                <w:bCs/>
                <w:color w:val="FFFFFF"/>
                <w:sz w:val="16"/>
                <w:szCs w:val="16"/>
                <w:lang w:val="es-MX" w:eastAsia="es-MX"/>
              </w:rPr>
            </w:pPr>
            <w:r w:rsidRPr="00284DB8">
              <w:rPr>
                <w:rFonts w:asciiTheme="minorHAnsi" w:eastAsia="Times New Roman" w:hAnsiTheme="minorHAnsi" w:cstheme="minorHAnsi"/>
                <w:b/>
                <w:bCs/>
                <w:color w:val="000000"/>
                <w:sz w:val="16"/>
                <w:szCs w:val="16"/>
                <w:lang w:val="es-MX" w:eastAsia="es-MX"/>
              </w:rPr>
              <w:t>C</w:t>
            </w:r>
            <w:r>
              <w:rPr>
                <w:rFonts w:asciiTheme="minorHAnsi" w:eastAsia="Times New Roman" w:hAnsiTheme="minorHAnsi" w:cstheme="minorHAnsi"/>
                <w:b/>
                <w:bCs/>
                <w:color w:val="000000"/>
                <w:sz w:val="16"/>
                <w:szCs w:val="16"/>
                <w:lang w:val="es-MX" w:eastAsia="es-MX"/>
              </w:rPr>
              <w:t xml:space="preserve">D. </w:t>
            </w:r>
            <w:r w:rsidRPr="00284DB8">
              <w:rPr>
                <w:rFonts w:asciiTheme="minorHAnsi" w:eastAsia="Times New Roman" w:hAnsiTheme="minorHAnsi" w:cstheme="minorHAnsi"/>
                <w:b/>
                <w:bCs/>
                <w:color w:val="000000"/>
                <w:sz w:val="16"/>
                <w:szCs w:val="16"/>
                <w:lang w:val="es-MX" w:eastAsia="es-MX"/>
              </w:rPr>
              <w:t>PEMEX MAC</w:t>
            </w:r>
            <w:r>
              <w:rPr>
                <w:rFonts w:asciiTheme="minorHAnsi" w:eastAsia="Times New Roman" w:hAnsiTheme="minorHAnsi" w:cstheme="minorHAnsi"/>
                <w:b/>
                <w:bCs/>
                <w:color w:val="000000"/>
                <w:sz w:val="16"/>
                <w:szCs w:val="16"/>
                <w:lang w:val="es-MX" w:eastAsia="es-MX"/>
              </w:rPr>
              <w:t>USPANA</w:t>
            </w:r>
            <w:r w:rsidRPr="00284DB8">
              <w:rPr>
                <w:rFonts w:asciiTheme="minorHAnsi" w:eastAsia="Times New Roman" w:hAnsiTheme="minorHAnsi" w:cstheme="minorHAnsi"/>
                <w:b/>
                <w:bCs/>
                <w:color w:val="000000"/>
                <w:sz w:val="16"/>
                <w:szCs w:val="16"/>
                <w:lang w:val="es-MX" w:eastAsia="es-MX"/>
              </w:rPr>
              <w:t xml:space="preserve"> (</w:t>
            </w:r>
            <w:r>
              <w:rPr>
                <w:rFonts w:asciiTheme="minorHAnsi" w:eastAsia="Times New Roman" w:hAnsiTheme="minorHAnsi" w:cstheme="minorHAnsi"/>
                <w:b/>
                <w:bCs/>
                <w:color w:val="000000"/>
                <w:sz w:val="16"/>
                <w:szCs w:val="16"/>
                <w:lang w:val="es-MX" w:eastAsia="es-MX"/>
              </w:rPr>
              <w:t>P</w:t>
            </w:r>
            <w:r w:rsidRPr="00284DB8">
              <w:rPr>
                <w:rFonts w:asciiTheme="minorHAnsi" w:eastAsia="Times New Roman" w:hAnsiTheme="minorHAnsi" w:cstheme="minorHAnsi"/>
                <w:b/>
                <w:bCs/>
                <w:color w:val="000000"/>
                <w:sz w:val="16"/>
                <w:szCs w:val="16"/>
                <w:lang w:val="es-MX" w:eastAsia="es-MX"/>
              </w:rPr>
              <w:t>)</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2B24AFD3" w14:textId="255D2769" w:rsidR="0051105D" w:rsidRPr="00CF564B" w:rsidRDefault="0051105D" w:rsidP="00CF564B">
            <w:pPr>
              <w:widowControl/>
              <w:autoSpaceDE/>
              <w:autoSpaceDN/>
              <w:jc w:val="center"/>
              <w:rPr>
                <w:rFonts w:asciiTheme="minorHAnsi" w:eastAsia="Times New Roman" w:hAnsiTheme="minorHAnsi" w:cstheme="minorHAnsi"/>
                <w:b/>
                <w:bCs/>
                <w:sz w:val="16"/>
                <w:szCs w:val="16"/>
                <w:lang w:val="es-MX" w:eastAsia="es-MX"/>
              </w:rPr>
            </w:pPr>
            <w:r w:rsidRPr="00CF564B">
              <w:rPr>
                <w:rFonts w:asciiTheme="minorHAnsi" w:eastAsia="Times New Roman" w:hAnsiTheme="minorHAnsi" w:cstheme="minorHAnsi"/>
                <w:b/>
                <w:bCs/>
                <w:sz w:val="16"/>
                <w:szCs w:val="16"/>
                <w:lang w:val="es-MX" w:eastAsia="es-MX"/>
              </w:rPr>
              <w:t>J CIVIL CD PEMEX</w:t>
            </w:r>
          </w:p>
          <w:p w14:paraId="5C8B61C7" w14:textId="5C0D01A8" w:rsidR="0051105D" w:rsidRPr="00CF564B" w:rsidRDefault="0051105D" w:rsidP="00CF564B">
            <w:pPr>
              <w:widowControl/>
              <w:autoSpaceDE/>
              <w:autoSpaceDN/>
              <w:jc w:val="center"/>
              <w:rPr>
                <w:rFonts w:asciiTheme="minorHAnsi" w:eastAsia="Times New Roman" w:hAnsiTheme="minorHAnsi" w:cstheme="minorHAnsi"/>
                <w:b/>
                <w:bCs/>
                <w:sz w:val="16"/>
                <w:szCs w:val="16"/>
                <w:lang w:val="es-MX" w:eastAsia="es-MX"/>
              </w:rPr>
            </w:pPr>
            <w:r w:rsidRPr="00CF564B">
              <w:rPr>
                <w:rFonts w:asciiTheme="minorHAnsi" w:eastAsia="Times New Roman" w:hAnsiTheme="minorHAnsi" w:cstheme="minorHAnsi"/>
                <w:b/>
                <w:bCs/>
                <w:sz w:val="16"/>
                <w:szCs w:val="16"/>
                <w:lang w:val="es-MX" w:eastAsia="es-MX"/>
              </w:rPr>
              <w:t>MACUSPANA (P)</w:t>
            </w:r>
          </w:p>
        </w:tc>
        <w:tc>
          <w:tcPr>
            <w:tcW w:w="1843"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hideMark/>
          </w:tcPr>
          <w:p w14:paraId="13355157" w14:textId="7A05606C" w:rsidR="0051105D" w:rsidRPr="00CF564B" w:rsidRDefault="0051105D" w:rsidP="00CF564B">
            <w:pPr>
              <w:widowControl/>
              <w:autoSpaceDE/>
              <w:autoSpaceDN/>
              <w:jc w:val="center"/>
              <w:rPr>
                <w:rFonts w:asciiTheme="minorHAnsi" w:eastAsia="Times New Roman" w:hAnsiTheme="minorHAnsi" w:cstheme="minorHAnsi"/>
                <w:b/>
                <w:bCs/>
                <w:sz w:val="16"/>
                <w:szCs w:val="16"/>
                <w:lang w:val="es-MX" w:eastAsia="es-MX"/>
              </w:rPr>
            </w:pPr>
            <w:r w:rsidRPr="00CF564B">
              <w:rPr>
                <w:rFonts w:asciiTheme="minorHAnsi" w:eastAsia="Times New Roman" w:hAnsiTheme="minorHAnsi" w:cstheme="minorHAnsi"/>
                <w:b/>
                <w:bCs/>
                <w:sz w:val="16"/>
                <w:szCs w:val="16"/>
                <w:lang w:val="es-MX" w:eastAsia="es-MX"/>
              </w:rPr>
              <w:t>J CIVIL</w:t>
            </w:r>
          </w:p>
          <w:p w14:paraId="37997C0E" w14:textId="7F7E2AC1" w:rsidR="0051105D" w:rsidRPr="00CF564B" w:rsidRDefault="0051105D" w:rsidP="00CF564B">
            <w:pPr>
              <w:widowControl/>
              <w:autoSpaceDE/>
              <w:autoSpaceDN/>
              <w:jc w:val="center"/>
              <w:rPr>
                <w:rFonts w:asciiTheme="minorHAnsi" w:eastAsia="Times New Roman" w:hAnsiTheme="minorHAnsi" w:cstheme="minorHAnsi"/>
                <w:b/>
                <w:bCs/>
                <w:sz w:val="16"/>
                <w:szCs w:val="16"/>
                <w:lang w:val="es-MX" w:eastAsia="es-MX"/>
              </w:rPr>
            </w:pPr>
            <w:r w:rsidRPr="00CF564B">
              <w:rPr>
                <w:rFonts w:asciiTheme="minorHAnsi" w:eastAsia="Times New Roman" w:hAnsiTheme="minorHAnsi" w:cstheme="minorHAnsi"/>
                <w:b/>
                <w:bCs/>
                <w:sz w:val="16"/>
                <w:szCs w:val="16"/>
                <w:lang w:val="es-MX" w:eastAsia="es-MX"/>
              </w:rPr>
              <w:t>CD. PEMEX MACUSPANA (T)</w:t>
            </w:r>
          </w:p>
        </w:tc>
      </w:tr>
      <w:tr w:rsidR="0051105D" w:rsidRPr="00284DB8" w14:paraId="34600BE5" w14:textId="77777777" w:rsidTr="0051105D">
        <w:trPr>
          <w:trHeight w:val="20"/>
        </w:trPr>
        <w:tc>
          <w:tcPr>
            <w:tcW w:w="1331" w:type="dxa"/>
            <w:vMerge/>
            <w:tcBorders>
              <w:left w:val="single" w:sz="8" w:space="0" w:color="auto"/>
              <w:right w:val="single" w:sz="4" w:space="0" w:color="auto"/>
            </w:tcBorders>
            <w:shd w:val="clear" w:color="000000" w:fill="FF00FF"/>
            <w:vAlign w:val="center"/>
            <w:hideMark/>
          </w:tcPr>
          <w:p w14:paraId="206B205F" w14:textId="2F99BA0E" w:rsidR="0051105D" w:rsidRPr="00284DB8" w:rsidRDefault="0051105D" w:rsidP="00BE4AC5">
            <w:pPr>
              <w:rPr>
                <w:rFonts w:asciiTheme="minorHAnsi" w:eastAsia="Times New Roman" w:hAnsiTheme="minorHAnsi" w:cstheme="minorHAnsi"/>
                <w:b/>
                <w:bCs/>
                <w:color w:val="FFFF00"/>
                <w:sz w:val="16"/>
                <w:szCs w:val="16"/>
                <w:lang w:val="es-MX" w:eastAsia="es-MX"/>
              </w:rPr>
            </w:pPr>
          </w:p>
        </w:tc>
        <w:tc>
          <w:tcPr>
            <w:tcW w:w="1778" w:type="dxa"/>
            <w:tcBorders>
              <w:top w:val="nil"/>
              <w:left w:val="nil"/>
              <w:bottom w:val="single" w:sz="4" w:space="0" w:color="auto"/>
              <w:right w:val="single" w:sz="4" w:space="0" w:color="auto"/>
            </w:tcBorders>
            <w:shd w:val="clear" w:color="000000" w:fill="ADADAD"/>
            <w:vAlign w:val="center"/>
            <w:hideMark/>
          </w:tcPr>
          <w:p w14:paraId="48C59EE6" w14:textId="40D7574B" w:rsidR="0051105D" w:rsidRPr="00284DB8" w:rsidRDefault="0051105D" w:rsidP="000B3D6F">
            <w:pPr>
              <w:widowControl/>
              <w:autoSpaceDE/>
              <w:autoSpaceDN/>
              <w:rPr>
                <w:rFonts w:asciiTheme="minorHAnsi" w:eastAsia="Times New Roman" w:hAnsiTheme="minorHAnsi" w:cstheme="minorHAnsi"/>
                <w:b/>
                <w:bCs/>
                <w:sz w:val="16"/>
                <w:szCs w:val="16"/>
                <w:lang w:val="es-MX" w:eastAsia="es-MX"/>
              </w:rPr>
            </w:pPr>
            <w:proofErr w:type="spellStart"/>
            <w:r w:rsidRPr="00284DB8">
              <w:rPr>
                <w:rFonts w:asciiTheme="minorHAnsi" w:eastAsia="Times New Roman" w:hAnsiTheme="minorHAnsi" w:cstheme="minorHAnsi"/>
                <w:b/>
                <w:bCs/>
                <w:sz w:val="16"/>
                <w:szCs w:val="16"/>
                <w:lang w:val="es-MX" w:eastAsia="es-MX"/>
              </w:rPr>
              <w:t>19no</w:t>
            </w:r>
            <w:proofErr w:type="spellEnd"/>
            <w:r w:rsidRPr="00284DB8">
              <w:rPr>
                <w:rFonts w:asciiTheme="minorHAnsi" w:eastAsia="Times New Roman" w:hAnsiTheme="minorHAnsi" w:cstheme="minorHAnsi"/>
                <w:b/>
                <w:bCs/>
                <w:sz w:val="16"/>
                <w:szCs w:val="16"/>
                <w:lang w:val="es-MX" w:eastAsia="es-MX"/>
              </w:rPr>
              <w:t xml:space="preserve"> </w:t>
            </w:r>
            <w:r w:rsidRPr="00DA7082">
              <w:rPr>
                <w:rFonts w:asciiTheme="minorHAnsi" w:eastAsia="Times New Roman" w:hAnsiTheme="minorHAnsi" w:cstheme="minorHAnsi"/>
                <w:b/>
                <w:bCs/>
                <w:sz w:val="14"/>
                <w:szCs w:val="16"/>
                <w:lang w:val="es-MX" w:eastAsia="es-MX"/>
              </w:rPr>
              <w:t xml:space="preserve"> D</w:t>
            </w:r>
            <w:r>
              <w:rPr>
                <w:rFonts w:asciiTheme="minorHAnsi" w:eastAsia="Times New Roman" w:hAnsiTheme="minorHAnsi" w:cstheme="minorHAnsi"/>
                <w:b/>
                <w:bCs/>
                <w:sz w:val="14"/>
                <w:szCs w:val="16"/>
                <w:lang w:val="es-MX" w:eastAsia="es-MX"/>
              </w:rPr>
              <w:t>ISTRITO</w:t>
            </w:r>
            <w:r w:rsidRPr="00DA7082">
              <w:rPr>
                <w:rFonts w:asciiTheme="minorHAnsi" w:eastAsia="Times New Roman" w:hAnsiTheme="minorHAnsi" w:cstheme="minorHAnsi"/>
                <w:b/>
                <w:bCs/>
                <w:sz w:val="14"/>
                <w:szCs w:val="16"/>
                <w:lang w:val="es-MX" w:eastAsia="es-MX"/>
              </w:rPr>
              <w:t xml:space="preserve"> JUDICIA</w:t>
            </w:r>
            <w:r>
              <w:rPr>
                <w:rFonts w:asciiTheme="minorHAnsi" w:eastAsia="Times New Roman" w:hAnsiTheme="minorHAnsi" w:cstheme="minorHAnsi"/>
                <w:b/>
                <w:bCs/>
                <w:sz w:val="14"/>
                <w:szCs w:val="16"/>
                <w:lang w:val="es-MX" w:eastAsia="es-MX"/>
              </w:rPr>
              <w:t xml:space="preserve">L </w:t>
            </w:r>
            <w:r w:rsidRPr="00284DB8">
              <w:rPr>
                <w:rFonts w:asciiTheme="minorHAnsi" w:eastAsia="Times New Roman" w:hAnsiTheme="minorHAnsi" w:cstheme="minorHAnsi"/>
                <w:b/>
                <w:bCs/>
                <w:sz w:val="16"/>
                <w:szCs w:val="16"/>
                <w:lang w:val="es-MX" w:eastAsia="es-MX"/>
              </w:rPr>
              <w:t xml:space="preserve"> </w:t>
            </w:r>
            <w:proofErr w:type="spellStart"/>
            <w:r w:rsidRPr="00284DB8">
              <w:rPr>
                <w:rFonts w:asciiTheme="minorHAnsi" w:eastAsia="Times New Roman" w:hAnsiTheme="minorHAnsi" w:cstheme="minorHAnsi"/>
                <w:b/>
                <w:bCs/>
                <w:sz w:val="16"/>
                <w:szCs w:val="16"/>
                <w:lang w:val="es-MX" w:eastAsia="es-MX"/>
              </w:rPr>
              <w:t>CDPEMEX</w:t>
            </w:r>
            <w:proofErr w:type="spellEnd"/>
          </w:p>
        </w:tc>
        <w:tc>
          <w:tcPr>
            <w:tcW w:w="1559" w:type="dxa"/>
            <w:vMerge/>
            <w:tcBorders>
              <w:top w:val="single" w:sz="4" w:space="0" w:color="auto"/>
              <w:left w:val="nil"/>
              <w:bottom w:val="single" w:sz="4" w:space="0" w:color="auto"/>
              <w:right w:val="single" w:sz="4" w:space="0" w:color="auto"/>
            </w:tcBorders>
            <w:shd w:val="clear" w:color="auto" w:fill="DEEAF6" w:themeFill="accent1" w:themeFillTint="33"/>
          </w:tcPr>
          <w:p w14:paraId="35B0ABEB" w14:textId="77777777" w:rsidR="0051105D" w:rsidRPr="00284DB8" w:rsidRDefault="0051105D" w:rsidP="000B3D6F">
            <w:pPr>
              <w:widowControl/>
              <w:autoSpaceDE/>
              <w:autoSpaceDN/>
              <w:jc w:val="center"/>
              <w:rPr>
                <w:rFonts w:asciiTheme="minorHAnsi" w:eastAsia="Times New Roman" w:hAnsiTheme="minorHAnsi" w:cstheme="minorHAnsi"/>
                <w:b/>
                <w:bCs/>
                <w:color w:val="FFFF00"/>
                <w:sz w:val="16"/>
                <w:szCs w:val="16"/>
                <w:lang w:val="es-MX" w:eastAsia="es-MX"/>
              </w:rPr>
            </w:pPr>
          </w:p>
        </w:tc>
        <w:tc>
          <w:tcPr>
            <w:tcW w:w="1701" w:type="dxa"/>
            <w:vMerge/>
            <w:tcBorders>
              <w:top w:val="single" w:sz="4" w:space="0" w:color="auto"/>
              <w:left w:val="single" w:sz="4" w:space="0" w:color="auto"/>
              <w:bottom w:val="single" w:sz="4" w:space="0" w:color="auto"/>
              <w:right w:val="single" w:sz="4" w:space="0" w:color="auto"/>
            </w:tcBorders>
            <w:shd w:val="clear" w:color="000000" w:fill="ADADAD"/>
          </w:tcPr>
          <w:p w14:paraId="3DDEB242" w14:textId="215C7C02" w:rsidR="0051105D" w:rsidRPr="00284DB8" w:rsidRDefault="0051105D" w:rsidP="000B3D6F">
            <w:pPr>
              <w:widowControl/>
              <w:autoSpaceDE/>
              <w:autoSpaceDN/>
              <w:jc w:val="center"/>
              <w:rPr>
                <w:rFonts w:asciiTheme="minorHAnsi" w:eastAsia="Times New Roman" w:hAnsiTheme="minorHAnsi" w:cstheme="minorHAnsi"/>
                <w:b/>
                <w:bCs/>
                <w:color w:val="000000"/>
                <w:sz w:val="16"/>
                <w:szCs w:val="16"/>
                <w:lang w:val="es-MX" w:eastAsia="es-MX"/>
              </w:rPr>
            </w:pPr>
          </w:p>
        </w:tc>
        <w:tc>
          <w:tcPr>
            <w:tcW w:w="1843"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67995974" w14:textId="77777777" w:rsidR="0051105D" w:rsidRDefault="0051105D" w:rsidP="0051105D">
            <w:pPr>
              <w:widowControl/>
              <w:autoSpaceDE/>
              <w:autoSpaceDN/>
              <w:jc w:val="center"/>
              <w:rPr>
                <w:rFonts w:asciiTheme="minorHAnsi" w:eastAsia="Times New Roman" w:hAnsiTheme="minorHAnsi" w:cstheme="minorHAnsi"/>
                <w:b/>
                <w:bCs/>
                <w:color w:val="FFFFFF"/>
                <w:sz w:val="16"/>
                <w:szCs w:val="16"/>
                <w:lang w:val="es-MX" w:eastAsia="es-MX"/>
              </w:rPr>
            </w:pPr>
            <w:r w:rsidRPr="00284DB8">
              <w:rPr>
                <w:rFonts w:asciiTheme="minorHAnsi" w:eastAsia="Times New Roman" w:hAnsiTheme="minorHAnsi" w:cstheme="minorHAnsi"/>
                <w:b/>
                <w:bCs/>
                <w:color w:val="FFFFFF"/>
                <w:sz w:val="16"/>
                <w:szCs w:val="16"/>
                <w:lang w:val="es-MX" w:eastAsia="es-MX"/>
              </w:rPr>
              <w:t>J</w:t>
            </w:r>
            <w:r>
              <w:rPr>
                <w:rFonts w:asciiTheme="minorHAnsi" w:eastAsia="Times New Roman" w:hAnsiTheme="minorHAnsi" w:cstheme="minorHAnsi"/>
                <w:b/>
                <w:bCs/>
                <w:color w:val="FFFFFF"/>
                <w:sz w:val="16"/>
                <w:szCs w:val="16"/>
                <w:lang w:val="es-MX" w:eastAsia="es-MX"/>
              </w:rPr>
              <w:t xml:space="preserve"> </w:t>
            </w:r>
            <w:r w:rsidRPr="00284DB8">
              <w:rPr>
                <w:rFonts w:asciiTheme="minorHAnsi" w:eastAsia="Times New Roman" w:hAnsiTheme="minorHAnsi" w:cstheme="minorHAnsi"/>
                <w:b/>
                <w:bCs/>
                <w:color w:val="FFFFFF"/>
                <w:sz w:val="16"/>
                <w:szCs w:val="16"/>
                <w:lang w:val="es-MX" w:eastAsia="es-MX"/>
              </w:rPr>
              <w:t>CIVIL</w:t>
            </w:r>
          </w:p>
          <w:p w14:paraId="6BBFB3C2" w14:textId="6EF49B54" w:rsidR="0051105D" w:rsidRPr="00284DB8" w:rsidRDefault="0051105D" w:rsidP="0051105D">
            <w:pPr>
              <w:widowControl/>
              <w:autoSpaceDE/>
              <w:autoSpaceDN/>
              <w:jc w:val="center"/>
              <w:rPr>
                <w:rFonts w:asciiTheme="minorHAnsi" w:eastAsia="Times New Roman" w:hAnsiTheme="minorHAnsi" w:cstheme="minorHAnsi"/>
                <w:b/>
                <w:bCs/>
                <w:color w:val="000000"/>
                <w:sz w:val="16"/>
                <w:szCs w:val="16"/>
                <w:lang w:val="es-MX" w:eastAsia="es-MX"/>
              </w:rPr>
            </w:pPr>
            <w:r w:rsidRPr="00284DB8">
              <w:rPr>
                <w:rFonts w:asciiTheme="minorHAnsi" w:eastAsia="Times New Roman" w:hAnsiTheme="minorHAnsi" w:cstheme="minorHAnsi"/>
                <w:b/>
                <w:bCs/>
                <w:color w:val="FFFFFF"/>
                <w:sz w:val="16"/>
                <w:szCs w:val="16"/>
                <w:lang w:val="es-MX" w:eastAsia="es-MX"/>
              </w:rPr>
              <w:t>MAC</w:t>
            </w:r>
            <w:r>
              <w:rPr>
                <w:rFonts w:asciiTheme="minorHAnsi" w:eastAsia="Times New Roman" w:hAnsiTheme="minorHAnsi" w:cstheme="minorHAnsi"/>
                <w:b/>
                <w:bCs/>
                <w:color w:val="FFFFFF"/>
                <w:sz w:val="16"/>
                <w:szCs w:val="16"/>
                <w:lang w:val="es-MX" w:eastAsia="es-MX"/>
              </w:rPr>
              <w:t>USPANA</w:t>
            </w:r>
            <w:r w:rsidRPr="00284DB8">
              <w:rPr>
                <w:rFonts w:asciiTheme="minorHAnsi" w:eastAsia="Times New Roman" w:hAnsiTheme="minorHAnsi" w:cstheme="minorHAnsi"/>
                <w:b/>
                <w:bCs/>
                <w:color w:val="FFFFFF"/>
                <w:sz w:val="16"/>
                <w:szCs w:val="16"/>
                <w:lang w:val="es-MX" w:eastAsia="es-MX"/>
              </w:rPr>
              <w:t xml:space="preserve"> (</w:t>
            </w:r>
            <w:r>
              <w:rPr>
                <w:rFonts w:asciiTheme="minorHAnsi" w:eastAsia="Times New Roman" w:hAnsiTheme="minorHAnsi" w:cstheme="minorHAnsi"/>
                <w:b/>
                <w:bCs/>
                <w:color w:val="FFFFFF"/>
                <w:sz w:val="16"/>
                <w:szCs w:val="16"/>
                <w:lang w:val="es-MX" w:eastAsia="es-MX"/>
              </w:rPr>
              <w:t>T</w:t>
            </w:r>
            <w:r w:rsidRPr="00284DB8">
              <w:rPr>
                <w:rFonts w:asciiTheme="minorHAnsi" w:eastAsia="Times New Roman" w:hAnsiTheme="minorHAnsi" w:cstheme="minorHAnsi"/>
                <w:b/>
                <w:bCs/>
                <w:color w:val="FFFFFF"/>
                <w:sz w:val="16"/>
                <w:szCs w:val="16"/>
                <w:lang w:val="es-MX" w:eastAsia="es-MX"/>
              </w:rPr>
              <w:t>)</w:t>
            </w:r>
          </w:p>
        </w:tc>
      </w:tr>
      <w:tr w:rsidR="0051105D" w:rsidRPr="00284DB8" w14:paraId="0C9443AE" w14:textId="77777777" w:rsidTr="0051105D">
        <w:trPr>
          <w:trHeight w:val="20"/>
        </w:trPr>
        <w:tc>
          <w:tcPr>
            <w:tcW w:w="1331" w:type="dxa"/>
            <w:vMerge/>
            <w:tcBorders>
              <w:left w:val="single" w:sz="8" w:space="0" w:color="auto"/>
              <w:bottom w:val="nil"/>
              <w:right w:val="single" w:sz="4" w:space="0" w:color="auto"/>
            </w:tcBorders>
            <w:shd w:val="clear" w:color="000000" w:fill="FF00FF"/>
            <w:vAlign w:val="center"/>
            <w:hideMark/>
          </w:tcPr>
          <w:p w14:paraId="63B511C0" w14:textId="6065B847" w:rsidR="0051105D" w:rsidRPr="00284DB8" w:rsidRDefault="0051105D" w:rsidP="000B3D6F">
            <w:pPr>
              <w:widowControl/>
              <w:autoSpaceDE/>
              <w:autoSpaceDN/>
              <w:rPr>
                <w:rFonts w:asciiTheme="minorHAnsi" w:eastAsia="Times New Roman" w:hAnsiTheme="minorHAnsi" w:cstheme="minorHAnsi"/>
                <w:b/>
                <w:bCs/>
                <w:color w:val="FFFF00"/>
                <w:sz w:val="16"/>
                <w:szCs w:val="16"/>
                <w:lang w:val="es-MX" w:eastAsia="es-MX"/>
              </w:rPr>
            </w:pPr>
          </w:p>
        </w:tc>
        <w:tc>
          <w:tcPr>
            <w:tcW w:w="1778" w:type="dxa"/>
            <w:tcBorders>
              <w:top w:val="nil"/>
              <w:left w:val="nil"/>
              <w:bottom w:val="single" w:sz="8" w:space="0" w:color="auto"/>
              <w:right w:val="single" w:sz="4" w:space="0" w:color="auto"/>
            </w:tcBorders>
            <w:shd w:val="clear" w:color="000000" w:fill="FFFF99"/>
            <w:vAlign w:val="center"/>
            <w:hideMark/>
          </w:tcPr>
          <w:p w14:paraId="3476F07B" w14:textId="50389FD0" w:rsidR="0051105D" w:rsidRPr="00284DB8" w:rsidRDefault="0051105D" w:rsidP="000B3D6F">
            <w:pPr>
              <w:widowControl/>
              <w:autoSpaceDE/>
              <w:autoSpaceDN/>
              <w:rPr>
                <w:rFonts w:asciiTheme="minorHAnsi" w:eastAsia="Times New Roman" w:hAnsiTheme="minorHAnsi" w:cstheme="minorHAnsi"/>
                <w:b/>
                <w:bCs/>
                <w:sz w:val="16"/>
                <w:szCs w:val="16"/>
                <w:lang w:val="es-MX" w:eastAsia="es-MX"/>
              </w:rPr>
            </w:pPr>
            <w:proofErr w:type="spellStart"/>
            <w:r w:rsidRPr="00284DB8">
              <w:rPr>
                <w:rFonts w:asciiTheme="minorHAnsi" w:eastAsia="Times New Roman" w:hAnsiTheme="minorHAnsi" w:cstheme="minorHAnsi"/>
                <w:b/>
                <w:bCs/>
                <w:sz w:val="16"/>
                <w:szCs w:val="16"/>
                <w:lang w:val="es-MX" w:eastAsia="es-MX"/>
              </w:rPr>
              <w:t>15to</w:t>
            </w:r>
            <w:proofErr w:type="spellEnd"/>
            <w:r w:rsidRPr="00DA7082">
              <w:rPr>
                <w:rFonts w:asciiTheme="minorHAnsi" w:eastAsia="Times New Roman" w:hAnsiTheme="minorHAnsi" w:cstheme="minorHAnsi"/>
                <w:b/>
                <w:bCs/>
                <w:sz w:val="14"/>
                <w:szCs w:val="16"/>
                <w:lang w:val="es-MX" w:eastAsia="es-MX"/>
              </w:rPr>
              <w:t xml:space="preserve"> D</w:t>
            </w:r>
            <w:r>
              <w:rPr>
                <w:rFonts w:asciiTheme="minorHAnsi" w:eastAsia="Times New Roman" w:hAnsiTheme="minorHAnsi" w:cstheme="minorHAnsi"/>
                <w:b/>
                <w:bCs/>
                <w:sz w:val="14"/>
                <w:szCs w:val="16"/>
                <w:lang w:val="es-MX" w:eastAsia="es-MX"/>
              </w:rPr>
              <w:t>ISTRITO</w:t>
            </w:r>
            <w:r w:rsidRPr="00DA7082">
              <w:rPr>
                <w:rFonts w:asciiTheme="minorHAnsi" w:eastAsia="Times New Roman" w:hAnsiTheme="minorHAnsi" w:cstheme="minorHAnsi"/>
                <w:b/>
                <w:bCs/>
                <w:sz w:val="14"/>
                <w:szCs w:val="16"/>
                <w:lang w:val="es-MX" w:eastAsia="es-MX"/>
              </w:rPr>
              <w:t xml:space="preserve"> JUDICIA</w:t>
            </w:r>
            <w:r>
              <w:rPr>
                <w:rFonts w:asciiTheme="minorHAnsi" w:eastAsia="Times New Roman" w:hAnsiTheme="minorHAnsi" w:cstheme="minorHAnsi"/>
                <w:b/>
                <w:bCs/>
                <w:sz w:val="14"/>
                <w:szCs w:val="16"/>
                <w:lang w:val="es-MX" w:eastAsia="es-MX"/>
              </w:rPr>
              <w:t xml:space="preserve">L </w:t>
            </w:r>
            <w:r w:rsidRPr="00284DB8">
              <w:rPr>
                <w:rFonts w:asciiTheme="minorHAnsi" w:eastAsia="Times New Roman" w:hAnsiTheme="minorHAnsi" w:cstheme="minorHAnsi"/>
                <w:b/>
                <w:bCs/>
                <w:sz w:val="16"/>
                <w:szCs w:val="16"/>
                <w:lang w:val="es-MX" w:eastAsia="es-MX"/>
              </w:rPr>
              <w:t xml:space="preserve"> JALAPA</w:t>
            </w:r>
          </w:p>
        </w:tc>
        <w:tc>
          <w:tcPr>
            <w:tcW w:w="1559" w:type="dxa"/>
            <w:tcBorders>
              <w:top w:val="single" w:sz="4" w:space="0" w:color="auto"/>
              <w:left w:val="nil"/>
              <w:bottom w:val="single" w:sz="4" w:space="0" w:color="auto"/>
              <w:right w:val="single" w:sz="4" w:space="0" w:color="auto"/>
            </w:tcBorders>
            <w:shd w:val="clear" w:color="auto" w:fill="0070C0"/>
          </w:tcPr>
          <w:p w14:paraId="5F0DE531" w14:textId="77777777" w:rsidR="0051105D" w:rsidRDefault="0051105D" w:rsidP="0051105D">
            <w:pPr>
              <w:widowControl/>
              <w:autoSpaceDE/>
              <w:autoSpaceDN/>
              <w:jc w:val="center"/>
              <w:rPr>
                <w:rFonts w:asciiTheme="minorHAnsi" w:eastAsia="Times New Roman" w:hAnsiTheme="minorHAnsi" w:cstheme="minorHAnsi"/>
                <w:b/>
                <w:bCs/>
                <w:color w:val="FFFFFF"/>
                <w:sz w:val="16"/>
                <w:szCs w:val="16"/>
                <w:lang w:val="es-MX" w:eastAsia="es-MX"/>
              </w:rPr>
            </w:pPr>
            <w:r w:rsidRPr="00284DB8">
              <w:rPr>
                <w:rFonts w:asciiTheme="minorHAnsi" w:eastAsia="Times New Roman" w:hAnsiTheme="minorHAnsi" w:cstheme="minorHAnsi"/>
                <w:b/>
                <w:bCs/>
                <w:color w:val="FFFFFF"/>
                <w:sz w:val="16"/>
                <w:szCs w:val="16"/>
                <w:lang w:val="es-MX" w:eastAsia="es-MX"/>
              </w:rPr>
              <w:t>J</w:t>
            </w:r>
            <w:r>
              <w:rPr>
                <w:rFonts w:asciiTheme="minorHAnsi" w:eastAsia="Times New Roman" w:hAnsiTheme="minorHAnsi" w:cstheme="minorHAnsi"/>
                <w:b/>
                <w:bCs/>
                <w:color w:val="FFFFFF"/>
                <w:sz w:val="16"/>
                <w:szCs w:val="16"/>
                <w:lang w:val="es-MX" w:eastAsia="es-MX"/>
              </w:rPr>
              <w:t xml:space="preserve"> </w:t>
            </w:r>
            <w:r w:rsidRPr="00284DB8">
              <w:rPr>
                <w:rFonts w:asciiTheme="minorHAnsi" w:eastAsia="Times New Roman" w:hAnsiTheme="minorHAnsi" w:cstheme="minorHAnsi"/>
                <w:b/>
                <w:bCs/>
                <w:color w:val="FFFFFF"/>
                <w:sz w:val="16"/>
                <w:szCs w:val="16"/>
                <w:lang w:val="es-MX" w:eastAsia="es-MX"/>
              </w:rPr>
              <w:t>CIVIL</w:t>
            </w:r>
          </w:p>
          <w:p w14:paraId="45602352" w14:textId="54598E04" w:rsidR="0051105D" w:rsidRPr="00284DB8" w:rsidRDefault="0051105D" w:rsidP="0051105D">
            <w:pPr>
              <w:widowControl/>
              <w:autoSpaceDE/>
              <w:autoSpaceDN/>
              <w:jc w:val="center"/>
              <w:rPr>
                <w:rFonts w:asciiTheme="minorHAnsi" w:eastAsia="Times New Roman" w:hAnsiTheme="minorHAnsi" w:cstheme="minorHAnsi"/>
                <w:b/>
                <w:bCs/>
                <w:color w:val="000000"/>
                <w:sz w:val="16"/>
                <w:szCs w:val="16"/>
                <w:lang w:val="es-MX" w:eastAsia="es-MX"/>
              </w:rPr>
            </w:pPr>
            <w:r w:rsidRPr="00284DB8">
              <w:rPr>
                <w:rFonts w:asciiTheme="minorHAnsi" w:eastAsia="Times New Roman" w:hAnsiTheme="minorHAnsi" w:cstheme="minorHAnsi"/>
                <w:b/>
                <w:bCs/>
                <w:color w:val="FFFFFF"/>
                <w:sz w:val="16"/>
                <w:szCs w:val="16"/>
                <w:lang w:val="es-MX" w:eastAsia="es-MX"/>
              </w:rPr>
              <w:t>MAC</w:t>
            </w:r>
            <w:r>
              <w:rPr>
                <w:rFonts w:asciiTheme="minorHAnsi" w:eastAsia="Times New Roman" w:hAnsiTheme="minorHAnsi" w:cstheme="minorHAnsi"/>
                <w:b/>
                <w:bCs/>
                <w:color w:val="FFFFFF"/>
                <w:sz w:val="16"/>
                <w:szCs w:val="16"/>
                <w:lang w:val="es-MX" w:eastAsia="es-MX"/>
              </w:rPr>
              <w:t>USPANA</w:t>
            </w:r>
            <w:r w:rsidRPr="00284DB8">
              <w:rPr>
                <w:rFonts w:asciiTheme="minorHAnsi" w:eastAsia="Times New Roman" w:hAnsiTheme="minorHAnsi" w:cstheme="minorHAnsi"/>
                <w:b/>
                <w:bCs/>
                <w:color w:val="FFFFFF"/>
                <w:sz w:val="16"/>
                <w:szCs w:val="16"/>
                <w:lang w:val="es-MX" w:eastAsia="es-MX"/>
              </w:rPr>
              <w:t xml:space="preserve"> (</w:t>
            </w:r>
            <w:r>
              <w:rPr>
                <w:rFonts w:asciiTheme="minorHAnsi" w:eastAsia="Times New Roman" w:hAnsiTheme="minorHAnsi" w:cstheme="minorHAnsi"/>
                <w:b/>
                <w:bCs/>
                <w:color w:val="FFFFFF"/>
                <w:sz w:val="16"/>
                <w:szCs w:val="16"/>
                <w:lang w:val="es-MX" w:eastAsia="es-MX"/>
              </w:rPr>
              <w:t>P</w:t>
            </w:r>
            <w:r w:rsidRPr="00284DB8">
              <w:rPr>
                <w:rFonts w:asciiTheme="minorHAnsi" w:eastAsia="Times New Roman" w:hAnsiTheme="minorHAnsi" w:cstheme="minorHAnsi"/>
                <w:b/>
                <w:bCs/>
                <w:color w:val="FFFFFF"/>
                <w:sz w:val="16"/>
                <w:szCs w:val="16"/>
                <w:lang w:val="es-MX" w:eastAsia="es-MX"/>
              </w:rPr>
              <w:t>)</w:t>
            </w:r>
          </w:p>
        </w:tc>
        <w:tc>
          <w:tcPr>
            <w:tcW w:w="1701" w:type="dxa"/>
            <w:tcBorders>
              <w:top w:val="single" w:sz="4" w:space="0" w:color="auto"/>
              <w:left w:val="single" w:sz="4" w:space="0" w:color="auto"/>
              <w:bottom w:val="single" w:sz="4" w:space="0" w:color="auto"/>
              <w:right w:val="single" w:sz="4" w:space="0" w:color="auto"/>
            </w:tcBorders>
            <w:shd w:val="clear" w:color="auto" w:fill="0070C0"/>
          </w:tcPr>
          <w:p w14:paraId="06AB7D5A" w14:textId="77777777" w:rsidR="0051105D" w:rsidRDefault="0051105D" w:rsidP="0051105D">
            <w:pPr>
              <w:widowControl/>
              <w:autoSpaceDE/>
              <w:autoSpaceDN/>
              <w:jc w:val="center"/>
              <w:rPr>
                <w:rFonts w:asciiTheme="minorHAnsi" w:eastAsia="Times New Roman" w:hAnsiTheme="minorHAnsi" w:cstheme="minorHAnsi"/>
                <w:b/>
                <w:bCs/>
                <w:color w:val="FFFFFF"/>
                <w:sz w:val="16"/>
                <w:szCs w:val="16"/>
                <w:lang w:val="es-MX" w:eastAsia="es-MX"/>
              </w:rPr>
            </w:pPr>
            <w:r w:rsidRPr="00284DB8">
              <w:rPr>
                <w:rFonts w:asciiTheme="minorHAnsi" w:eastAsia="Times New Roman" w:hAnsiTheme="minorHAnsi" w:cstheme="minorHAnsi"/>
                <w:b/>
                <w:bCs/>
                <w:color w:val="FFFFFF"/>
                <w:sz w:val="16"/>
                <w:szCs w:val="16"/>
                <w:lang w:val="es-MX" w:eastAsia="es-MX"/>
              </w:rPr>
              <w:t>J</w:t>
            </w:r>
            <w:r>
              <w:rPr>
                <w:rFonts w:asciiTheme="minorHAnsi" w:eastAsia="Times New Roman" w:hAnsiTheme="minorHAnsi" w:cstheme="minorHAnsi"/>
                <w:b/>
                <w:bCs/>
                <w:color w:val="FFFFFF"/>
                <w:sz w:val="16"/>
                <w:szCs w:val="16"/>
                <w:lang w:val="es-MX" w:eastAsia="es-MX"/>
              </w:rPr>
              <w:t xml:space="preserve"> </w:t>
            </w:r>
            <w:r w:rsidRPr="00284DB8">
              <w:rPr>
                <w:rFonts w:asciiTheme="minorHAnsi" w:eastAsia="Times New Roman" w:hAnsiTheme="minorHAnsi" w:cstheme="minorHAnsi"/>
                <w:b/>
                <w:bCs/>
                <w:color w:val="FFFFFF"/>
                <w:sz w:val="16"/>
                <w:szCs w:val="16"/>
                <w:lang w:val="es-MX" w:eastAsia="es-MX"/>
              </w:rPr>
              <w:t>CIVIL</w:t>
            </w:r>
          </w:p>
          <w:p w14:paraId="1BE08433" w14:textId="7BF4951F" w:rsidR="0051105D" w:rsidRPr="00284DB8" w:rsidRDefault="0051105D" w:rsidP="0051105D">
            <w:pPr>
              <w:widowControl/>
              <w:autoSpaceDE/>
              <w:autoSpaceDN/>
              <w:jc w:val="center"/>
              <w:rPr>
                <w:rFonts w:asciiTheme="minorHAnsi" w:eastAsia="Times New Roman" w:hAnsiTheme="minorHAnsi" w:cstheme="minorHAnsi"/>
                <w:b/>
                <w:bCs/>
                <w:color w:val="000000"/>
                <w:sz w:val="16"/>
                <w:szCs w:val="16"/>
                <w:lang w:val="es-MX" w:eastAsia="es-MX"/>
              </w:rPr>
            </w:pPr>
            <w:r w:rsidRPr="00284DB8">
              <w:rPr>
                <w:rFonts w:asciiTheme="minorHAnsi" w:eastAsia="Times New Roman" w:hAnsiTheme="minorHAnsi" w:cstheme="minorHAnsi"/>
                <w:b/>
                <w:bCs/>
                <w:color w:val="FFFFFF"/>
                <w:sz w:val="16"/>
                <w:szCs w:val="16"/>
                <w:lang w:val="es-MX" w:eastAsia="es-MX"/>
              </w:rPr>
              <w:t>MAC</w:t>
            </w:r>
            <w:r>
              <w:rPr>
                <w:rFonts w:asciiTheme="minorHAnsi" w:eastAsia="Times New Roman" w:hAnsiTheme="minorHAnsi" w:cstheme="minorHAnsi"/>
                <w:b/>
                <w:bCs/>
                <w:color w:val="FFFFFF"/>
                <w:sz w:val="16"/>
                <w:szCs w:val="16"/>
                <w:lang w:val="es-MX" w:eastAsia="es-MX"/>
              </w:rPr>
              <w:t>USPANA</w:t>
            </w:r>
            <w:r w:rsidRPr="00284DB8">
              <w:rPr>
                <w:rFonts w:asciiTheme="minorHAnsi" w:eastAsia="Times New Roman" w:hAnsiTheme="minorHAnsi" w:cstheme="minorHAnsi"/>
                <w:b/>
                <w:bCs/>
                <w:color w:val="FFFFFF"/>
                <w:sz w:val="16"/>
                <w:szCs w:val="16"/>
                <w:lang w:val="es-MX" w:eastAsia="es-MX"/>
              </w:rPr>
              <w:t xml:space="preserve"> (</w:t>
            </w:r>
            <w:r>
              <w:rPr>
                <w:rFonts w:asciiTheme="minorHAnsi" w:eastAsia="Times New Roman" w:hAnsiTheme="minorHAnsi" w:cstheme="minorHAnsi"/>
                <w:b/>
                <w:bCs/>
                <w:color w:val="FFFFFF"/>
                <w:sz w:val="16"/>
                <w:szCs w:val="16"/>
                <w:lang w:val="es-MX" w:eastAsia="es-MX"/>
              </w:rPr>
              <w:t>P</w:t>
            </w:r>
            <w:r w:rsidRPr="00284DB8">
              <w:rPr>
                <w:rFonts w:asciiTheme="minorHAnsi" w:eastAsia="Times New Roman" w:hAnsiTheme="minorHAnsi" w:cstheme="minorHAnsi"/>
                <w:b/>
                <w:bCs/>
                <w:color w:val="FFFFFF"/>
                <w:sz w:val="16"/>
                <w:szCs w:val="16"/>
                <w:lang w:val="es-MX" w:eastAsia="es-MX"/>
              </w:rPr>
              <w:t>)</w:t>
            </w:r>
          </w:p>
        </w:tc>
        <w:tc>
          <w:tcPr>
            <w:tcW w:w="1843" w:type="dxa"/>
            <w:tcBorders>
              <w:top w:val="single" w:sz="4" w:space="0" w:color="auto"/>
              <w:left w:val="single" w:sz="4" w:space="0" w:color="auto"/>
              <w:bottom w:val="single" w:sz="4" w:space="0" w:color="auto"/>
              <w:right w:val="single" w:sz="4" w:space="0" w:color="auto"/>
            </w:tcBorders>
            <w:shd w:val="clear" w:color="000000" w:fill="FFFF99"/>
            <w:vAlign w:val="center"/>
            <w:hideMark/>
          </w:tcPr>
          <w:p w14:paraId="7AD861A7" w14:textId="23695B4E" w:rsidR="0051105D" w:rsidRDefault="0051105D" w:rsidP="000B3D6F">
            <w:pPr>
              <w:widowControl/>
              <w:autoSpaceDE/>
              <w:autoSpaceDN/>
              <w:jc w:val="center"/>
              <w:rPr>
                <w:rFonts w:asciiTheme="minorHAnsi" w:eastAsia="Times New Roman" w:hAnsiTheme="minorHAnsi" w:cstheme="minorHAnsi"/>
                <w:b/>
                <w:bCs/>
                <w:color w:val="000000"/>
                <w:sz w:val="16"/>
                <w:szCs w:val="16"/>
                <w:lang w:val="es-MX" w:eastAsia="es-MX"/>
              </w:rPr>
            </w:pPr>
            <w:r w:rsidRPr="00284DB8">
              <w:rPr>
                <w:rFonts w:asciiTheme="minorHAnsi" w:eastAsia="Times New Roman" w:hAnsiTheme="minorHAnsi" w:cstheme="minorHAnsi"/>
                <w:b/>
                <w:bCs/>
                <w:color w:val="000000"/>
                <w:sz w:val="16"/>
                <w:szCs w:val="16"/>
                <w:lang w:val="es-MX" w:eastAsia="es-MX"/>
              </w:rPr>
              <w:t>J</w:t>
            </w:r>
            <w:r>
              <w:rPr>
                <w:rFonts w:asciiTheme="minorHAnsi" w:eastAsia="Times New Roman" w:hAnsiTheme="minorHAnsi" w:cstheme="minorHAnsi"/>
                <w:b/>
                <w:bCs/>
                <w:color w:val="000000"/>
                <w:sz w:val="16"/>
                <w:szCs w:val="16"/>
                <w:lang w:val="es-MX" w:eastAsia="es-MX"/>
              </w:rPr>
              <w:t xml:space="preserve"> </w:t>
            </w:r>
            <w:r w:rsidRPr="00284DB8">
              <w:rPr>
                <w:rFonts w:asciiTheme="minorHAnsi" w:eastAsia="Times New Roman" w:hAnsiTheme="minorHAnsi" w:cstheme="minorHAnsi"/>
                <w:b/>
                <w:bCs/>
                <w:color w:val="000000"/>
                <w:sz w:val="16"/>
                <w:szCs w:val="16"/>
                <w:lang w:val="es-MX" w:eastAsia="es-MX"/>
              </w:rPr>
              <w:t xml:space="preserve">CIVIL </w:t>
            </w:r>
          </w:p>
          <w:p w14:paraId="298FCC10" w14:textId="011AC3DB" w:rsidR="0051105D" w:rsidRPr="00284DB8" w:rsidRDefault="0051105D" w:rsidP="000B3D6F">
            <w:pPr>
              <w:widowControl/>
              <w:autoSpaceDE/>
              <w:autoSpaceDN/>
              <w:jc w:val="center"/>
              <w:rPr>
                <w:rFonts w:asciiTheme="minorHAnsi" w:eastAsia="Times New Roman" w:hAnsiTheme="minorHAnsi" w:cstheme="minorHAnsi"/>
                <w:b/>
                <w:bCs/>
                <w:color w:val="000000"/>
                <w:sz w:val="16"/>
                <w:szCs w:val="16"/>
                <w:lang w:val="es-MX" w:eastAsia="es-MX"/>
              </w:rPr>
            </w:pPr>
            <w:r w:rsidRPr="00284DB8">
              <w:rPr>
                <w:rFonts w:asciiTheme="minorHAnsi" w:eastAsia="Times New Roman" w:hAnsiTheme="minorHAnsi" w:cstheme="minorHAnsi"/>
                <w:b/>
                <w:bCs/>
                <w:color w:val="000000"/>
                <w:sz w:val="16"/>
                <w:szCs w:val="16"/>
                <w:lang w:val="es-MX" w:eastAsia="es-MX"/>
              </w:rPr>
              <w:t>JAL</w:t>
            </w:r>
            <w:r>
              <w:rPr>
                <w:rFonts w:asciiTheme="minorHAnsi" w:eastAsia="Times New Roman" w:hAnsiTheme="minorHAnsi" w:cstheme="minorHAnsi"/>
                <w:b/>
                <w:bCs/>
                <w:color w:val="000000"/>
                <w:sz w:val="16"/>
                <w:szCs w:val="16"/>
                <w:lang w:val="es-MX" w:eastAsia="es-MX"/>
              </w:rPr>
              <w:t>APA</w:t>
            </w:r>
            <w:r w:rsidRPr="00284DB8">
              <w:rPr>
                <w:rFonts w:asciiTheme="minorHAnsi" w:eastAsia="Times New Roman" w:hAnsiTheme="minorHAnsi" w:cstheme="minorHAnsi"/>
                <w:b/>
                <w:bCs/>
                <w:color w:val="000000"/>
                <w:sz w:val="16"/>
                <w:szCs w:val="16"/>
                <w:lang w:val="es-MX" w:eastAsia="es-MX"/>
              </w:rPr>
              <w:t xml:space="preserve"> (T)</w:t>
            </w:r>
          </w:p>
        </w:tc>
      </w:tr>
    </w:tbl>
    <w:p w14:paraId="0B98BA60" w14:textId="77777777" w:rsidR="004D7848" w:rsidRPr="00284DB8" w:rsidRDefault="004D7848" w:rsidP="006467EE">
      <w:pPr>
        <w:pStyle w:val="Textoindependiente"/>
        <w:spacing w:before="1" w:after="240"/>
        <w:ind w:left="904"/>
        <w:jc w:val="both"/>
        <w:rPr>
          <w:rFonts w:asciiTheme="minorHAnsi" w:hAnsiTheme="minorHAnsi" w:cstheme="minorHAnsi"/>
        </w:rPr>
      </w:pPr>
    </w:p>
    <w:p w14:paraId="31AD071B" w14:textId="77777777" w:rsidR="002757F8" w:rsidRPr="00284DB8" w:rsidRDefault="002757F8" w:rsidP="006467EE">
      <w:pPr>
        <w:pStyle w:val="Textoindependiente"/>
        <w:spacing w:before="1" w:after="240"/>
        <w:ind w:left="904"/>
        <w:jc w:val="both"/>
        <w:rPr>
          <w:rFonts w:asciiTheme="minorHAnsi" w:hAnsiTheme="minorHAnsi" w:cstheme="minorHAnsi"/>
        </w:rPr>
      </w:pPr>
    </w:p>
    <w:p w14:paraId="7D32A9D9" w14:textId="77777777" w:rsidR="00CD0BFF" w:rsidRPr="00284DB8" w:rsidRDefault="00CD0BFF" w:rsidP="006467EE">
      <w:pPr>
        <w:pStyle w:val="Textoindependiente"/>
        <w:spacing w:before="1" w:after="240"/>
        <w:ind w:left="904"/>
        <w:jc w:val="both"/>
        <w:rPr>
          <w:rFonts w:asciiTheme="minorHAnsi" w:hAnsiTheme="minorHAnsi" w:cstheme="minorHAnsi"/>
        </w:rPr>
      </w:pPr>
    </w:p>
    <w:p w14:paraId="6F743976" w14:textId="77777777" w:rsidR="000B3D6F" w:rsidRPr="00284DB8" w:rsidRDefault="000B3D6F">
      <w:pPr>
        <w:rPr>
          <w:rFonts w:asciiTheme="minorHAnsi" w:hAnsiTheme="minorHAnsi" w:cstheme="minorHAnsi"/>
        </w:rPr>
      </w:pPr>
    </w:p>
    <w:p w14:paraId="392B18F9" w14:textId="430D939F" w:rsidR="000B3D6F" w:rsidRPr="00284DB8" w:rsidRDefault="000B3D6F">
      <w:pPr>
        <w:rPr>
          <w:rFonts w:asciiTheme="minorHAnsi" w:hAnsiTheme="minorHAnsi" w:cstheme="minorHAnsi"/>
        </w:rPr>
      </w:pPr>
    </w:p>
    <w:p w14:paraId="7AE513FF" w14:textId="47F86ADC" w:rsidR="000B3D6F" w:rsidRPr="00284DB8" w:rsidRDefault="000B3D6F">
      <w:pPr>
        <w:rPr>
          <w:rFonts w:asciiTheme="minorHAnsi" w:hAnsiTheme="minorHAnsi" w:cstheme="minorHAnsi"/>
        </w:rPr>
      </w:pPr>
    </w:p>
    <w:p w14:paraId="20286333" w14:textId="3B03AEB1" w:rsidR="000B3D6F" w:rsidRPr="00284DB8" w:rsidRDefault="000B3D6F">
      <w:pPr>
        <w:rPr>
          <w:rFonts w:asciiTheme="minorHAnsi" w:hAnsiTheme="minorHAnsi" w:cstheme="minorHAnsi"/>
        </w:rPr>
      </w:pPr>
    </w:p>
    <w:p w14:paraId="684FAA95" w14:textId="380E9C35" w:rsidR="0051105D" w:rsidRDefault="0051105D"/>
    <w:tbl>
      <w:tblPr>
        <w:tblW w:w="8075" w:type="dxa"/>
        <w:tblCellMar>
          <w:left w:w="70" w:type="dxa"/>
          <w:right w:w="70" w:type="dxa"/>
        </w:tblCellMar>
        <w:tblLook w:val="04A0" w:firstRow="1" w:lastRow="0" w:firstColumn="1" w:lastColumn="0" w:noHBand="0" w:noVBand="1"/>
      </w:tblPr>
      <w:tblGrid>
        <w:gridCol w:w="1555"/>
        <w:gridCol w:w="1559"/>
        <w:gridCol w:w="1417"/>
        <w:gridCol w:w="1560"/>
        <w:gridCol w:w="1984"/>
      </w:tblGrid>
      <w:tr w:rsidR="007B1794" w:rsidRPr="00284DB8" w14:paraId="0E6F7237" w14:textId="22F7D684" w:rsidTr="00743742">
        <w:trPr>
          <w:trHeight w:val="370"/>
        </w:trPr>
        <w:tc>
          <w:tcPr>
            <w:tcW w:w="1555" w:type="dxa"/>
            <w:tcBorders>
              <w:top w:val="single" w:sz="4" w:space="0" w:color="auto"/>
              <w:left w:val="single" w:sz="4" w:space="0" w:color="auto"/>
              <w:bottom w:val="single" w:sz="4" w:space="0" w:color="auto"/>
              <w:right w:val="single" w:sz="4" w:space="0" w:color="auto"/>
            </w:tcBorders>
            <w:shd w:val="clear" w:color="000000" w:fill="820041"/>
            <w:vAlign w:val="center"/>
            <w:hideMark/>
          </w:tcPr>
          <w:p w14:paraId="178412B4" w14:textId="1431C6D8" w:rsidR="007B1794" w:rsidRPr="00284DB8" w:rsidRDefault="007B1794" w:rsidP="00F25257">
            <w:pPr>
              <w:widowControl/>
              <w:autoSpaceDE/>
              <w:autoSpaceDN/>
              <w:jc w:val="center"/>
              <w:rPr>
                <w:rFonts w:asciiTheme="minorHAnsi" w:eastAsia="Times New Roman" w:hAnsiTheme="minorHAnsi" w:cstheme="minorHAnsi"/>
                <w:b/>
                <w:bCs/>
                <w:color w:val="FFFFFF"/>
                <w:sz w:val="16"/>
                <w:szCs w:val="16"/>
                <w:lang w:val="es-MX" w:eastAsia="es-MX"/>
              </w:rPr>
            </w:pPr>
            <w:r w:rsidRPr="00284DB8">
              <w:rPr>
                <w:rFonts w:asciiTheme="minorHAnsi" w:eastAsia="Times New Roman" w:hAnsiTheme="minorHAnsi" w:cstheme="minorHAnsi"/>
                <w:b/>
                <w:bCs/>
                <w:color w:val="FFFFFF"/>
                <w:sz w:val="16"/>
                <w:szCs w:val="16"/>
                <w:lang w:val="es-MX" w:eastAsia="es-MX"/>
              </w:rPr>
              <w:t xml:space="preserve">DISTRITO ELECTORAL JUDICIAL </w:t>
            </w:r>
          </w:p>
        </w:tc>
        <w:tc>
          <w:tcPr>
            <w:tcW w:w="1559" w:type="dxa"/>
            <w:tcBorders>
              <w:top w:val="single" w:sz="4" w:space="0" w:color="auto"/>
              <w:left w:val="nil"/>
              <w:bottom w:val="single" w:sz="4" w:space="0" w:color="auto"/>
              <w:right w:val="single" w:sz="4" w:space="0" w:color="auto"/>
            </w:tcBorders>
            <w:shd w:val="clear" w:color="000000" w:fill="820041"/>
            <w:vAlign w:val="center"/>
            <w:hideMark/>
          </w:tcPr>
          <w:p w14:paraId="40CE3D03" w14:textId="320FEB39" w:rsidR="007B1794" w:rsidRPr="00284DB8" w:rsidRDefault="007B1794" w:rsidP="005C7966">
            <w:pPr>
              <w:widowControl/>
              <w:autoSpaceDE/>
              <w:autoSpaceDN/>
              <w:jc w:val="center"/>
              <w:rPr>
                <w:rFonts w:asciiTheme="minorHAnsi" w:eastAsia="Times New Roman" w:hAnsiTheme="minorHAnsi" w:cstheme="minorHAnsi"/>
                <w:b/>
                <w:bCs/>
                <w:color w:val="FFFFFF"/>
                <w:sz w:val="16"/>
                <w:szCs w:val="16"/>
                <w:lang w:val="es-MX" w:eastAsia="es-MX"/>
              </w:rPr>
            </w:pPr>
            <w:r w:rsidRPr="00284DB8">
              <w:rPr>
                <w:rFonts w:asciiTheme="minorHAnsi" w:eastAsia="Times New Roman" w:hAnsiTheme="minorHAnsi" w:cstheme="minorHAnsi"/>
                <w:b/>
                <w:bCs/>
                <w:color w:val="FFFFFF"/>
                <w:sz w:val="16"/>
                <w:szCs w:val="16"/>
                <w:lang w:val="es-MX" w:eastAsia="es-MX"/>
              </w:rPr>
              <w:t>DISTRITOS JUDICIALES</w:t>
            </w:r>
          </w:p>
        </w:tc>
        <w:tc>
          <w:tcPr>
            <w:tcW w:w="1417" w:type="dxa"/>
            <w:tcBorders>
              <w:top w:val="single" w:sz="4" w:space="0" w:color="auto"/>
              <w:left w:val="nil"/>
              <w:bottom w:val="single" w:sz="4" w:space="0" w:color="auto"/>
              <w:right w:val="single" w:sz="4" w:space="0" w:color="auto"/>
            </w:tcBorders>
            <w:shd w:val="clear" w:color="000000" w:fill="820041"/>
            <w:vAlign w:val="center"/>
          </w:tcPr>
          <w:p w14:paraId="492538C4" w14:textId="51199520" w:rsidR="007B1794" w:rsidRPr="00284DB8" w:rsidRDefault="007B1794" w:rsidP="00743742">
            <w:pPr>
              <w:widowControl/>
              <w:autoSpaceDE/>
              <w:autoSpaceDN/>
              <w:jc w:val="center"/>
              <w:rPr>
                <w:rFonts w:asciiTheme="minorHAnsi" w:eastAsia="Times New Roman" w:hAnsiTheme="minorHAnsi" w:cstheme="minorHAnsi"/>
                <w:b/>
                <w:bCs/>
                <w:color w:val="FFFFFF"/>
                <w:sz w:val="16"/>
                <w:szCs w:val="16"/>
                <w:lang w:val="es-MX" w:eastAsia="es-MX"/>
              </w:rPr>
            </w:pPr>
            <w:r>
              <w:rPr>
                <w:rFonts w:asciiTheme="minorHAnsi" w:eastAsia="Times New Roman" w:hAnsiTheme="minorHAnsi" w:cstheme="minorHAnsi"/>
                <w:b/>
                <w:bCs/>
                <w:color w:val="FFFFFF"/>
                <w:sz w:val="16"/>
                <w:szCs w:val="16"/>
                <w:lang w:val="es-MX" w:eastAsia="es-MX"/>
              </w:rPr>
              <w:t>REALIZA PARCIALIDAD</w:t>
            </w:r>
          </w:p>
        </w:tc>
        <w:tc>
          <w:tcPr>
            <w:tcW w:w="1560" w:type="dxa"/>
            <w:tcBorders>
              <w:top w:val="single" w:sz="4" w:space="0" w:color="auto"/>
              <w:left w:val="single" w:sz="4" w:space="0" w:color="auto"/>
              <w:bottom w:val="single" w:sz="4" w:space="0" w:color="auto"/>
              <w:right w:val="single" w:sz="4" w:space="0" w:color="auto"/>
            </w:tcBorders>
            <w:shd w:val="clear" w:color="000000" w:fill="820041"/>
            <w:vAlign w:val="center"/>
            <w:hideMark/>
          </w:tcPr>
          <w:p w14:paraId="430769B7" w14:textId="24B4DA3E" w:rsidR="007B1794" w:rsidRPr="00284DB8" w:rsidRDefault="007B1794" w:rsidP="00743742">
            <w:pPr>
              <w:widowControl/>
              <w:autoSpaceDE/>
              <w:autoSpaceDN/>
              <w:jc w:val="center"/>
              <w:rPr>
                <w:rFonts w:asciiTheme="minorHAnsi" w:eastAsia="Times New Roman" w:hAnsiTheme="minorHAnsi" w:cstheme="minorHAnsi"/>
                <w:b/>
                <w:bCs/>
                <w:color w:val="FFFFFF"/>
                <w:sz w:val="16"/>
                <w:szCs w:val="16"/>
                <w:lang w:val="es-MX" w:eastAsia="es-MX"/>
              </w:rPr>
            </w:pPr>
            <w:r w:rsidRPr="00284DB8">
              <w:rPr>
                <w:rFonts w:asciiTheme="minorHAnsi" w:eastAsia="Times New Roman" w:hAnsiTheme="minorHAnsi" w:cstheme="minorHAnsi"/>
                <w:b/>
                <w:bCs/>
                <w:color w:val="FFFFFF"/>
                <w:sz w:val="16"/>
                <w:szCs w:val="16"/>
                <w:lang w:val="es-MX" w:eastAsia="es-MX"/>
              </w:rPr>
              <w:t xml:space="preserve">ENVÍA </w:t>
            </w:r>
            <w:r>
              <w:rPr>
                <w:rFonts w:asciiTheme="minorHAnsi" w:eastAsia="Times New Roman" w:hAnsiTheme="minorHAnsi" w:cstheme="minorHAnsi"/>
                <w:b/>
                <w:bCs/>
                <w:color w:val="FFFFFF"/>
                <w:sz w:val="16"/>
                <w:szCs w:val="16"/>
                <w:lang w:val="es-MX" w:eastAsia="es-MX"/>
              </w:rPr>
              <w:t xml:space="preserve">AL DISTRITO 13 </w:t>
            </w:r>
            <w:proofErr w:type="spellStart"/>
            <w:r>
              <w:rPr>
                <w:rFonts w:asciiTheme="minorHAnsi" w:eastAsia="Times New Roman" w:hAnsiTheme="minorHAnsi" w:cstheme="minorHAnsi"/>
                <w:b/>
                <w:bCs/>
                <w:color w:val="FFFFFF"/>
                <w:sz w:val="16"/>
                <w:szCs w:val="16"/>
                <w:lang w:val="es-MX" w:eastAsia="es-MX"/>
              </w:rPr>
              <w:t>NACAJUCA</w:t>
            </w:r>
            <w:proofErr w:type="spellEnd"/>
            <w:r>
              <w:rPr>
                <w:rFonts w:asciiTheme="minorHAnsi" w:eastAsia="Times New Roman" w:hAnsiTheme="minorHAnsi" w:cstheme="minorHAnsi"/>
                <w:b/>
                <w:bCs/>
                <w:color w:val="FFFFFF"/>
                <w:sz w:val="16"/>
                <w:szCs w:val="16"/>
                <w:lang w:val="es-MX" w:eastAsia="es-MX"/>
              </w:rPr>
              <w:t xml:space="preserve"> </w:t>
            </w:r>
            <w:r w:rsidRPr="00284DB8">
              <w:rPr>
                <w:rFonts w:asciiTheme="minorHAnsi" w:eastAsia="Times New Roman" w:hAnsiTheme="minorHAnsi" w:cstheme="minorHAnsi"/>
                <w:b/>
                <w:bCs/>
                <w:color w:val="FFFFFF"/>
                <w:sz w:val="16"/>
                <w:szCs w:val="16"/>
                <w:lang w:val="es-MX" w:eastAsia="es-MX"/>
              </w:rPr>
              <w:t>PARCIALIDAD</w:t>
            </w:r>
          </w:p>
        </w:tc>
        <w:tc>
          <w:tcPr>
            <w:tcW w:w="1984" w:type="dxa"/>
            <w:tcBorders>
              <w:top w:val="single" w:sz="4" w:space="0" w:color="auto"/>
              <w:left w:val="single" w:sz="4" w:space="0" w:color="auto"/>
              <w:bottom w:val="single" w:sz="4" w:space="0" w:color="auto"/>
              <w:right w:val="single" w:sz="4" w:space="0" w:color="auto"/>
            </w:tcBorders>
            <w:shd w:val="clear" w:color="000000" w:fill="820041"/>
          </w:tcPr>
          <w:p w14:paraId="18ED450C" w14:textId="46B47347" w:rsidR="007B1794" w:rsidRPr="00284DB8" w:rsidRDefault="007B1794" w:rsidP="005C7966">
            <w:pPr>
              <w:widowControl/>
              <w:autoSpaceDE/>
              <w:autoSpaceDN/>
              <w:jc w:val="center"/>
              <w:rPr>
                <w:rFonts w:asciiTheme="minorHAnsi" w:eastAsia="Times New Roman" w:hAnsiTheme="minorHAnsi" w:cstheme="minorHAnsi"/>
                <w:b/>
                <w:bCs/>
                <w:color w:val="FFFFFF"/>
                <w:sz w:val="16"/>
                <w:szCs w:val="16"/>
                <w:lang w:val="es-MX" w:eastAsia="es-MX"/>
              </w:rPr>
            </w:pPr>
            <w:r>
              <w:rPr>
                <w:rFonts w:asciiTheme="minorHAnsi" w:eastAsia="Times New Roman" w:hAnsiTheme="minorHAnsi" w:cstheme="minorHAnsi"/>
                <w:b/>
                <w:bCs/>
                <w:color w:val="FFFFFF"/>
                <w:sz w:val="16"/>
                <w:szCs w:val="16"/>
                <w:lang w:val="es-MX" w:eastAsia="es-MX"/>
              </w:rPr>
              <w:t>REALIZA TOTALIDAD Y ENVÍA AL CE RESULTADOS</w:t>
            </w:r>
          </w:p>
        </w:tc>
      </w:tr>
      <w:tr w:rsidR="007B1794" w:rsidRPr="00284DB8" w14:paraId="62865097" w14:textId="617E8E96" w:rsidTr="00743742">
        <w:trPr>
          <w:trHeight w:val="20"/>
        </w:trPr>
        <w:tc>
          <w:tcPr>
            <w:tcW w:w="155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7D6E90" w14:textId="77777777" w:rsidR="007B1794" w:rsidRPr="00284DB8" w:rsidRDefault="007B1794" w:rsidP="005C7966">
            <w:pPr>
              <w:widowControl/>
              <w:autoSpaceDE/>
              <w:autoSpaceDN/>
              <w:rPr>
                <w:rFonts w:asciiTheme="minorHAnsi" w:eastAsia="Times New Roman" w:hAnsiTheme="minorHAnsi" w:cstheme="minorHAnsi"/>
                <w:b/>
                <w:bCs/>
                <w:color w:val="000000"/>
                <w:sz w:val="16"/>
                <w:szCs w:val="16"/>
                <w:lang w:val="es-MX" w:eastAsia="es-MX"/>
              </w:rPr>
            </w:pPr>
            <w:r w:rsidRPr="00284DB8">
              <w:rPr>
                <w:rFonts w:asciiTheme="minorHAnsi" w:eastAsia="Times New Roman" w:hAnsiTheme="minorHAnsi" w:cstheme="minorHAnsi"/>
                <w:b/>
                <w:bCs/>
                <w:color w:val="000000"/>
                <w:sz w:val="16"/>
                <w:szCs w:val="16"/>
                <w:lang w:val="es-MX" w:eastAsia="es-MX"/>
              </w:rPr>
              <w:t>12 JALPA DE MÉNDEZ</w:t>
            </w:r>
          </w:p>
        </w:tc>
        <w:tc>
          <w:tcPr>
            <w:tcW w:w="1559" w:type="dxa"/>
            <w:tcBorders>
              <w:top w:val="single" w:sz="4" w:space="0" w:color="auto"/>
              <w:left w:val="nil"/>
              <w:bottom w:val="single" w:sz="4" w:space="0" w:color="auto"/>
              <w:right w:val="single" w:sz="4" w:space="0" w:color="auto"/>
            </w:tcBorders>
            <w:shd w:val="clear" w:color="000000" w:fill="DAF2D0"/>
            <w:vAlign w:val="center"/>
            <w:hideMark/>
          </w:tcPr>
          <w:p w14:paraId="3B076833" w14:textId="28E8E4E1" w:rsidR="007B1794" w:rsidRPr="00284DB8" w:rsidRDefault="007B1794" w:rsidP="005C7966">
            <w:pPr>
              <w:widowControl/>
              <w:autoSpaceDE/>
              <w:autoSpaceDN/>
              <w:rPr>
                <w:rFonts w:asciiTheme="minorHAnsi" w:eastAsia="Times New Roman" w:hAnsiTheme="minorHAnsi" w:cstheme="minorHAnsi"/>
                <w:b/>
                <w:bCs/>
                <w:color w:val="000000"/>
                <w:sz w:val="16"/>
                <w:szCs w:val="16"/>
                <w:lang w:val="es-MX" w:eastAsia="es-MX"/>
              </w:rPr>
            </w:pPr>
            <w:proofErr w:type="spellStart"/>
            <w:r w:rsidRPr="00284DB8">
              <w:rPr>
                <w:rFonts w:asciiTheme="minorHAnsi" w:eastAsia="Times New Roman" w:hAnsiTheme="minorHAnsi" w:cstheme="minorHAnsi"/>
                <w:b/>
                <w:bCs/>
                <w:color w:val="000000"/>
                <w:sz w:val="16"/>
                <w:szCs w:val="16"/>
                <w:lang w:val="es-MX" w:eastAsia="es-MX"/>
              </w:rPr>
              <w:t>3er</w:t>
            </w:r>
            <w:proofErr w:type="spellEnd"/>
            <w:r w:rsidRPr="00284DB8">
              <w:rPr>
                <w:rFonts w:asciiTheme="minorHAnsi" w:eastAsia="Times New Roman" w:hAnsiTheme="minorHAnsi" w:cstheme="minorHAnsi"/>
                <w:b/>
                <w:bCs/>
                <w:color w:val="000000"/>
                <w:sz w:val="16"/>
                <w:szCs w:val="16"/>
                <w:lang w:val="es-MX" w:eastAsia="es-MX"/>
              </w:rPr>
              <w:t xml:space="preserve">. </w:t>
            </w:r>
            <w:r w:rsidRPr="00DA7082">
              <w:rPr>
                <w:rFonts w:asciiTheme="minorHAnsi" w:eastAsia="Times New Roman" w:hAnsiTheme="minorHAnsi" w:cstheme="minorHAnsi"/>
                <w:b/>
                <w:bCs/>
                <w:sz w:val="14"/>
                <w:szCs w:val="16"/>
                <w:lang w:val="es-MX" w:eastAsia="es-MX"/>
              </w:rPr>
              <w:t>D</w:t>
            </w:r>
            <w:r>
              <w:rPr>
                <w:rFonts w:asciiTheme="minorHAnsi" w:eastAsia="Times New Roman" w:hAnsiTheme="minorHAnsi" w:cstheme="minorHAnsi"/>
                <w:b/>
                <w:bCs/>
                <w:sz w:val="14"/>
                <w:szCs w:val="16"/>
                <w:lang w:val="es-MX" w:eastAsia="es-MX"/>
              </w:rPr>
              <w:t>ISTRITO</w:t>
            </w:r>
            <w:r w:rsidRPr="00DA7082">
              <w:rPr>
                <w:rFonts w:asciiTheme="minorHAnsi" w:eastAsia="Times New Roman" w:hAnsiTheme="minorHAnsi" w:cstheme="minorHAnsi"/>
                <w:b/>
                <w:bCs/>
                <w:sz w:val="14"/>
                <w:szCs w:val="16"/>
                <w:lang w:val="es-MX" w:eastAsia="es-MX"/>
              </w:rPr>
              <w:t xml:space="preserve"> JUDICIA</w:t>
            </w:r>
            <w:r>
              <w:rPr>
                <w:rFonts w:asciiTheme="minorHAnsi" w:eastAsia="Times New Roman" w:hAnsiTheme="minorHAnsi" w:cstheme="minorHAnsi"/>
                <w:b/>
                <w:bCs/>
                <w:sz w:val="14"/>
                <w:szCs w:val="16"/>
                <w:lang w:val="es-MX" w:eastAsia="es-MX"/>
              </w:rPr>
              <w:t xml:space="preserve">L </w:t>
            </w:r>
            <w:r w:rsidRPr="00284DB8">
              <w:rPr>
                <w:rFonts w:asciiTheme="minorHAnsi" w:eastAsia="Times New Roman" w:hAnsiTheme="minorHAnsi" w:cstheme="minorHAnsi"/>
                <w:b/>
                <w:bCs/>
                <w:sz w:val="16"/>
                <w:szCs w:val="16"/>
                <w:lang w:val="es-MX" w:eastAsia="es-MX"/>
              </w:rPr>
              <w:t xml:space="preserve"> </w:t>
            </w:r>
            <w:r w:rsidRPr="00284DB8">
              <w:rPr>
                <w:rFonts w:asciiTheme="minorHAnsi" w:eastAsia="Times New Roman" w:hAnsiTheme="minorHAnsi" w:cstheme="minorHAnsi"/>
                <w:b/>
                <w:bCs/>
                <w:color w:val="000000"/>
                <w:sz w:val="16"/>
                <w:szCs w:val="16"/>
                <w:lang w:val="es-MX" w:eastAsia="es-MX"/>
              </w:rPr>
              <w:t>JALPA DE MÉNDEZ</w:t>
            </w:r>
          </w:p>
        </w:tc>
        <w:tc>
          <w:tcPr>
            <w:tcW w:w="1417" w:type="dxa"/>
            <w:tcBorders>
              <w:top w:val="single" w:sz="4" w:space="0" w:color="auto"/>
              <w:left w:val="nil"/>
              <w:bottom w:val="single" w:sz="4" w:space="0" w:color="auto"/>
              <w:right w:val="single" w:sz="4" w:space="0" w:color="auto"/>
            </w:tcBorders>
            <w:shd w:val="clear" w:color="000000" w:fill="FF0066"/>
          </w:tcPr>
          <w:p w14:paraId="79633E9C" w14:textId="77777777" w:rsidR="007B1794" w:rsidRDefault="007B1794" w:rsidP="007B1794">
            <w:pPr>
              <w:widowControl/>
              <w:autoSpaceDE/>
              <w:autoSpaceDN/>
              <w:jc w:val="center"/>
              <w:rPr>
                <w:rFonts w:asciiTheme="minorHAnsi" w:eastAsia="Times New Roman" w:hAnsiTheme="minorHAnsi" w:cstheme="minorHAnsi"/>
                <w:b/>
                <w:bCs/>
                <w:color w:val="FFFFFF"/>
                <w:sz w:val="16"/>
                <w:szCs w:val="16"/>
                <w:lang w:val="es-MX" w:eastAsia="es-MX"/>
              </w:rPr>
            </w:pPr>
            <w:r w:rsidRPr="00284DB8">
              <w:rPr>
                <w:rFonts w:asciiTheme="minorHAnsi" w:eastAsia="Times New Roman" w:hAnsiTheme="minorHAnsi" w:cstheme="minorHAnsi"/>
                <w:b/>
                <w:bCs/>
                <w:color w:val="FFFFFF"/>
                <w:sz w:val="16"/>
                <w:szCs w:val="16"/>
                <w:lang w:val="es-MX" w:eastAsia="es-MX"/>
              </w:rPr>
              <w:t>J</w:t>
            </w:r>
            <w:r>
              <w:rPr>
                <w:rFonts w:asciiTheme="minorHAnsi" w:eastAsia="Times New Roman" w:hAnsiTheme="minorHAnsi" w:cstheme="minorHAnsi"/>
                <w:b/>
                <w:bCs/>
                <w:color w:val="FFFFFF"/>
                <w:sz w:val="16"/>
                <w:szCs w:val="16"/>
                <w:lang w:val="es-MX" w:eastAsia="es-MX"/>
              </w:rPr>
              <w:t xml:space="preserve"> </w:t>
            </w:r>
            <w:r w:rsidRPr="00284DB8">
              <w:rPr>
                <w:rFonts w:asciiTheme="minorHAnsi" w:eastAsia="Times New Roman" w:hAnsiTheme="minorHAnsi" w:cstheme="minorHAnsi"/>
                <w:b/>
                <w:bCs/>
                <w:color w:val="FFFFFF"/>
                <w:sz w:val="16"/>
                <w:szCs w:val="16"/>
                <w:lang w:val="es-MX" w:eastAsia="es-MX"/>
              </w:rPr>
              <w:t>CIVIL</w:t>
            </w:r>
            <w:r>
              <w:rPr>
                <w:rFonts w:asciiTheme="minorHAnsi" w:eastAsia="Times New Roman" w:hAnsiTheme="minorHAnsi" w:cstheme="minorHAnsi"/>
                <w:b/>
                <w:bCs/>
                <w:color w:val="FFFFFF"/>
                <w:sz w:val="16"/>
                <w:szCs w:val="16"/>
                <w:lang w:val="es-MX" w:eastAsia="es-MX"/>
              </w:rPr>
              <w:t xml:space="preserve"> </w:t>
            </w:r>
          </w:p>
          <w:p w14:paraId="6EA5A214" w14:textId="6F65D7F6" w:rsidR="007B1794" w:rsidRPr="00284DB8" w:rsidRDefault="007B1794" w:rsidP="007B1794">
            <w:pPr>
              <w:widowControl/>
              <w:autoSpaceDE/>
              <w:autoSpaceDN/>
              <w:jc w:val="center"/>
              <w:rPr>
                <w:rFonts w:asciiTheme="minorHAnsi" w:eastAsia="Times New Roman" w:hAnsiTheme="minorHAnsi" w:cstheme="minorHAnsi"/>
                <w:b/>
                <w:bCs/>
                <w:color w:val="FFFFFF"/>
                <w:sz w:val="16"/>
                <w:szCs w:val="16"/>
                <w:lang w:val="es-MX" w:eastAsia="es-MX"/>
              </w:rPr>
            </w:pPr>
            <w:proofErr w:type="spellStart"/>
            <w:r w:rsidRPr="00284DB8">
              <w:rPr>
                <w:rFonts w:asciiTheme="minorHAnsi" w:eastAsia="Times New Roman" w:hAnsiTheme="minorHAnsi" w:cstheme="minorHAnsi"/>
                <w:b/>
                <w:bCs/>
                <w:color w:val="FFFFFF"/>
                <w:sz w:val="16"/>
                <w:szCs w:val="16"/>
                <w:lang w:val="es-MX" w:eastAsia="es-MX"/>
              </w:rPr>
              <w:t>NAC</w:t>
            </w:r>
            <w:r>
              <w:rPr>
                <w:rFonts w:asciiTheme="minorHAnsi" w:eastAsia="Times New Roman" w:hAnsiTheme="minorHAnsi" w:cstheme="minorHAnsi"/>
                <w:b/>
                <w:bCs/>
                <w:color w:val="FFFFFF"/>
                <w:sz w:val="16"/>
                <w:szCs w:val="16"/>
                <w:lang w:val="es-MX" w:eastAsia="es-MX"/>
              </w:rPr>
              <w:t>AJUCA</w:t>
            </w:r>
            <w:proofErr w:type="spellEnd"/>
            <w:r w:rsidRPr="00284DB8">
              <w:rPr>
                <w:rFonts w:asciiTheme="minorHAnsi" w:eastAsia="Times New Roman" w:hAnsiTheme="minorHAnsi" w:cstheme="minorHAnsi"/>
                <w:b/>
                <w:bCs/>
                <w:color w:val="FFFFFF"/>
                <w:sz w:val="16"/>
                <w:szCs w:val="16"/>
                <w:lang w:val="es-MX" w:eastAsia="es-MX"/>
              </w:rPr>
              <w:t xml:space="preserve"> (P)</w:t>
            </w:r>
          </w:p>
        </w:tc>
        <w:tc>
          <w:tcPr>
            <w:tcW w:w="1560" w:type="dxa"/>
            <w:tcBorders>
              <w:top w:val="single" w:sz="4" w:space="0" w:color="auto"/>
              <w:left w:val="single" w:sz="4" w:space="0" w:color="auto"/>
              <w:bottom w:val="single" w:sz="4" w:space="0" w:color="auto"/>
              <w:right w:val="single" w:sz="4" w:space="0" w:color="auto"/>
            </w:tcBorders>
            <w:shd w:val="clear" w:color="000000" w:fill="FF0066"/>
            <w:vAlign w:val="center"/>
            <w:hideMark/>
          </w:tcPr>
          <w:p w14:paraId="688CD3BD" w14:textId="33FF928B" w:rsidR="007B1794" w:rsidRDefault="007B1794" w:rsidP="003F44EA">
            <w:pPr>
              <w:widowControl/>
              <w:autoSpaceDE/>
              <w:autoSpaceDN/>
              <w:jc w:val="center"/>
              <w:rPr>
                <w:rFonts w:asciiTheme="minorHAnsi" w:eastAsia="Times New Roman" w:hAnsiTheme="minorHAnsi" w:cstheme="minorHAnsi"/>
                <w:b/>
                <w:bCs/>
                <w:color w:val="FFFFFF"/>
                <w:sz w:val="16"/>
                <w:szCs w:val="16"/>
                <w:lang w:val="es-MX" w:eastAsia="es-MX"/>
              </w:rPr>
            </w:pPr>
            <w:r w:rsidRPr="00284DB8">
              <w:rPr>
                <w:rFonts w:asciiTheme="minorHAnsi" w:eastAsia="Times New Roman" w:hAnsiTheme="minorHAnsi" w:cstheme="minorHAnsi"/>
                <w:b/>
                <w:bCs/>
                <w:color w:val="FFFFFF"/>
                <w:sz w:val="16"/>
                <w:szCs w:val="16"/>
                <w:lang w:val="es-MX" w:eastAsia="es-MX"/>
              </w:rPr>
              <w:t>J</w:t>
            </w:r>
            <w:r>
              <w:rPr>
                <w:rFonts w:asciiTheme="minorHAnsi" w:eastAsia="Times New Roman" w:hAnsiTheme="minorHAnsi" w:cstheme="minorHAnsi"/>
                <w:b/>
                <w:bCs/>
                <w:color w:val="FFFFFF"/>
                <w:sz w:val="16"/>
                <w:szCs w:val="16"/>
                <w:lang w:val="es-MX" w:eastAsia="es-MX"/>
              </w:rPr>
              <w:t xml:space="preserve"> </w:t>
            </w:r>
            <w:r w:rsidRPr="00284DB8">
              <w:rPr>
                <w:rFonts w:asciiTheme="minorHAnsi" w:eastAsia="Times New Roman" w:hAnsiTheme="minorHAnsi" w:cstheme="minorHAnsi"/>
                <w:b/>
                <w:bCs/>
                <w:color w:val="FFFFFF"/>
                <w:sz w:val="16"/>
                <w:szCs w:val="16"/>
                <w:lang w:val="es-MX" w:eastAsia="es-MX"/>
              </w:rPr>
              <w:t>CIVIL</w:t>
            </w:r>
            <w:r>
              <w:rPr>
                <w:rFonts w:asciiTheme="minorHAnsi" w:eastAsia="Times New Roman" w:hAnsiTheme="minorHAnsi" w:cstheme="minorHAnsi"/>
                <w:b/>
                <w:bCs/>
                <w:color w:val="FFFFFF"/>
                <w:sz w:val="16"/>
                <w:szCs w:val="16"/>
                <w:lang w:val="es-MX" w:eastAsia="es-MX"/>
              </w:rPr>
              <w:t xml:space="preserve"> </w:t>
            </w:r>
          </w:p>
          <w:p w14:paraId="263536DC" w14:textId="68D25828" w:rsidR="007B1794" w:rsidRPr="00284DB8" w:rsidRDefault="007B1794" w:rsidP="003F44EA">
            <w:pPr>
              <w:widowControl/>
              <w:autoSpaceDE/>
              <w:autoSpaceDN/>
              <w:jc w:val="center"/>
              <w:rPr>
                <w:rFonts w:asciiTheme="minorHAnsi" w:eastAsia="Times New Roman" w:hAnsiTheme="minorHAnsi" w:cstheme="minorHAnsi"/>
                <w:b/>
                <w:bCs/>
                <w:color w:val="FFFFFF"/>
                <w:sz w:val="16"/>
                <w:szCs w:val="16"/>
                <w:lang w:val="es-MX" w:eastAsia="es-MX"/>
              </w:rPr>
            </w:pPr>
            <w:proofErr w:type="spellStart"/>
            <w:r w:rsidRPr="00284DB8">
              <w:rPr>
                <w:rFonts w:asciiTheme="minorHAnsi" w:eastAsia="Times New Roman" w:hAnsiTheme="minorHAnsi" w:cstheme="minorHAnsi"/>
                <w:b/>
                <w:bCs/>
                <w:color w:val="FFFFFF"/>
                <w:sz w:val="16"/>
                <w:szCs w:val="16"/>
                <w:lang w:val="es-MX" w:eastAsia="es-MX"/>
              </w:rPr>
              <w:t>NAC</w:t>
            </w:r>
            <w:r>
              <w:rPr>
                <w:rFonts w:asciiTheme="minorHAnsi" w:eastAsia="Times New Roman" w:hAnsiTheme="minorHAnsi" w:cstheme="minorHAnsi"/>
                <w:b/>
                <w:bCs/>
                <w:color w:val="FFFFFF"/>
                <w:sz w:val="16"/>
                <w:szCs w:val="16"/>
                <w:lang w:val="es-MX" w:eastAsia="es-MX"/>
              </w:rPr>
              <w:t>AJUCA</w:t>
            </w:r>
            <w:proofErr w:type="spellEnd"/>
            <w:r w:rsidRPr="00284DB8">
              <w:rPr>
                <w:rFonts w:asciiTheme="minorHAnsi" w:eastAsia="Times New Roman" w:hAnsiTheme="minorHAnsi" w:cstheme="minorHAnsi"/>
                <w:b/>
                <w:bCs/>
                <w:color w:val="FFFFFF"/>
                <w:sz w:val="16"/>
                <w:szCs w:val="16"/>
                <w:lang w:val="es-MX" w:eastAsia="es-MX"/>
              </w:rPr>
              <w:t xml:space="preserve"> (P)</w:t>
            </w:r>
          </w:p>
        </w:tc>
        <w:tc>
          <w:tcPr>
            <w:tcW w:w="198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B5101E2" w14:textId="77777777" w:rsidR="007B1794" w:rsidRPr="007B1794" w:rsidRDefault="007B1794" w:rsidP="003F44EA">
            <w:pPr>
              <w:widowControl/>
              <w:autoSpaceDE/>
              <w:autoSpaceDN/>
              <w:jc w:val="center"/>
              <w:rPr>
                <w:rFonts w:asciiTheme="minorHAnsi" w:eastAsia="Times New Roman" w:hAnsiTheme="minorHAnsi" w:cstheme="minorHAnsi"/>
                <w:b/>
                <w:bCs/>
                <w:sz w:val="16"/>
                <w:szCs w:val="16"/>
                <w:lang w:val="es-MX" w:eastAsia="es-MX"/>
              </w:rPr>
            </w:pPr>
            <w:r w:rsidRPr="007B1794">
              <w:rPr>
                <w:rFonts w:asciiTheme="minorHAnsi" w:eastAsia="Times New Roman" w:hAnsiTheme="minorHAnsi" w:cstheme="minorHAnsi"/>
                <w:b/>
                <w:bCs/>
                <w:sz w:val="16"/>
                <w:szCs w:val="16"/>
                <w:lang w:val="es-MX" w:eastAsia="es-MX"/>
              </w:rPr>
              <w:t>J CIVIL</w:t>
            </w:r>
          </w:p>
          <w:p w14:paraId="4F30F74B" w14:textId="58DBA0D2" w:rsidR="007B1794" w:rsidRPr="00284DB8" w:rsidRDefault="007B1794" w:rsidP="003F44EA">
            <w:pPr>
              <w:widowControl/>
              <w:autoSpaceDE/>
              <w:autoSpaceDN/>
              <w:jc w:val="center"/>
              <w:rPr>
                <w:rFonts w:asciiTheme="minorHAnsi" w:eastAsia="Times New Roman" w:hAnsiTheme="minorHAnsi" w:cstheme="minorHAnsi"/>
                <w:b/>
                <w:bCs/>
                <w:color w:val="FFFFFF"/>
                <w:sz w:val="16"/>
                <w:szCs w:val="16"/>
                <w:lang w:val="es-MX" w:eastAsia="es-MX"/>
              </w:rPr>
            </w:pPr>
            <w:r w:rsidRPr="007B1794">
              <w:rPr>
                <w:rFonts w:asciiTheme="minorHAnsi" w:eastAsia="Times New Roman" w:hAnsiTheme="minorHAnsi" w:cstheme="minorHAnsi"/>
                <w:b/>
                <w:bCs/>
                <w:sz w:val="16"/>
                <w:szCs w:val="16"/>
                <w:lang w:val="es-MX" w:eastAsia="es-MX"/>
              </w:rPr>
              <w:t>JALPA DE MÉNDEZ (T)</w:t>
            </w:r>
          </w:p>
        </w:tc>
      </w:tr>
    </w:tbl>
    <w:p w14:paraId="1BAAD3C8" w14:textId="77777777" w:rsidR="004D7848" w:rsidRPr="00284DB8" w:rsidRDefault="004D7848" w:rsidP="006467EE">
      <w:pPr>
        <w:pStyle w:val="Textoindependiente"/>
        <w:spacing w:before="1" w:after="240"/>
        <w:ind w:left="904"/>
        <w:jc w:val="both"/>
        <w:rPr>
          <w:rFonts w:asciiTheme="minorHAnsi" w:hAnsiTheme="minorHAnsi" w:cstheme="minorHAnsi"/>
        </w:rPr>
      </w:pPr>
    </w:p>
    <w:tbl>
      <w:tblPr>
        <w:tblpPr w:leftFromText="141" w:rightFromText="141" w:vertAnchor="text" w:tblpY="5"/>
        <w:tblW w:w="8075" w:type="dxa"/>
        <w:tblCellMar>
          <w:left w:w="70" w:type="dxa"/>
          <w:right w:w="70" w:type="dxa"/>
        </w:tblCellMar>
        <w:tblLook w:val="04A0" w:firstRow="1" w:lastRow="0" w:firstColumn="1" w:lastColumn="0" w:noHBand="0" w:noVBand="1"/>
      </w:tblPr>
      <w:tblGrid>
        <w:gridCol w:w="1554"/>
        <w:gridCol w:w="1557"/>
        <w:gridCol w:w="1416"/>
        <w:gridCol w:w="1564"/>
        <w:gridCol w:w="1984"/>
      </w:tblGrid>
      <w:tr w:rsidR="007B1794" w:rsidRPr="00284DB8" w14:paraId="22E4E808" w14:textId="77777777" w:rsidTr="00743742">
        <w:trPr>
          <w:trHeight w:val="20"/>
        </w:trPr>
        <w:tc>
          <w:tcPr>
            <w:tcW w:w="1554" w:type="dxa"/>
            <w:tcBorders>
              <w:top w:val="single" w:sz="4" w:space="0" w:color="auto"/>
              <w:left w:val="single" w:sz="4" w:space="0" w:color="auto"/>
              <w:bottom w:val="single" w:sz="4" w:space="0" w:color="auto"/>
              <w:right w:val="single" w:sz="4" w:space="0" w:color="auto"/>
            </w:tcBorders>
            <w:shd w:val="clear" w:color="000000" w:fill="820041"/>
            <w:vAlign w:val="center"/>
            <w:hideMark/>
          </w:tcPr>
          <w:p w14:paraId="167FE7BC" w14:textId="1974D2A5" w:rsidR="007B1794" w:rsidRPr="00284DB8" w:rsidRDefault="007B1794" w:rsidP="000B3D6F">
            <w:pPr>
              <w:widowControl/>
              <w:autoSpaceDE/>
              <w:autoSpaceDN/>
              <w:jc w:val="center"/>
              <w:rPr>
                <w:rFonts w:asciiTheme="minorHAnsi" w:eastAsia="Times New Roman" w:hAnsiTheme="minorHAnsi" w:cstheme="minorHAnsi"/>
                <w:b/>
                <w:bCs/>
                <w:color w:val="FFFFFF"/>
                <w:sz w:val="16"/>
                <w:szCs w:val="16"/>
                <w:lang w:val="es-MX" w:eastAsia="es-MX"/>
              </w:rPr>
            </w:pPr>
            <w:r w:rsidRPr="00284DB8">
              <w:rPr>
                <w:rFonts w:asciiTheme="minorHAnsi" w:eastAsia="Times New Roman" w:hAnsiTheme="minorHAnsi" w:cstheme="minorHAnsi"/>
                <w:b/>
                <w:bCs/>
                <w:color w:val="FFFFFF"/>
                <w:sz w:val="16"/>
                <w:szCs w:val="16"/>
                <w:lang w:val="es-MX" w:eastAsia="es-MX"/>
              </w:rPr>
              <w:t>DISTRITO ELECTORAL JUDICIAL LOCAL</w:t>
            </w:r>
          </w:p>
        </w:tc>
        <w:tc>
          <w:tcPr>
            <w:tcW w:w="1557" w:type="dxa"/>
            <w:tcBorders>
              <w:top w:val="single" w:sz="4" w:space="0" w:color="auto"/>
              <w:left w:val="nil"/>
              <w:bottom w:val="single" w:sz="4" w:space="0" w:color="auto"/>
              <w:right w:val="single" w:sz="4" w:space="0" w:color="auto"/>
            </w:tcBorders>
            <w:shd w:val="clear" w:color="000000" w:fill="820041"/>
            <w:vAlign w:val="center"/>
            <w:hideMark/>
          </w:tcPr>
          <w:p w14:paraId="43E9CD2C" w14:textId="030E1FEA" w:rsidR="007B1794" w:rsidRPr="00284DB8" w:rsidRDefault="007B1794" w:rsidP="000B3D6F">
            <w:pPr>
              <w:widowControl/>
              <w:autoSpaceDE/>
              <w:autoSpaceDN/>
              <w:jc w:val="center"/>
              <w:rPr>
                <w:rFonts w:asciiTheme="minorHAnsi" w:eastAsia="Times New Roman" w:hAnsiTheme="minorHAnsi" w:cstheme="minorHAnsi"/>
                <w:b/>
                <w:bCs/>
                <w:color w:val="FFFFFF"/>
                <w:sz w:val="16"/>
                <w:szCs w:val="16"/>
                <w:lang w:val="es-MX" w:eastAsia="es-MX"/>
              </w:rPr>
            </w:pPr>
            <w:r w:rsidRPr="00284DB8">
              <w:rPr>
                <w:rFonts w:asciiTheme="minorHAnsi" w:eastAsia="Times New Roman" w:hAnsiTheme="minorHAnsi" w:cstheme="minorHAnsi"/>
                <w:b/>
                <w:bCs/>
                <w:color w:val="FFFFFF"/>
                <w:sz w:val="16"/>
                <w:szCs w:val="16"/>
                <w:lang w:val="es-MX" w:eastAsia="es-MX"/>
              </w:rPr>
              <w:t>DISTRITOS JUDICIALES</w:t>
            </w:r>
          </w:p>
        </w:tc>
        <w:tc>
          <w:tcPr>
            <w:tcW w:w="1416" w:type="dxa"/>
            <w:tcBorders>
              <w:top w:val="single" w:sz="4" w:space="0" w:color="auto"/>
              <w:left w:val="nil"/>
              <w:bottom w:val="single" w:sz="4" w:space="0" w:color="auto"/>
              <w:right w:val="single" w:sz="4" w:space="0" w:color="auto"/>
            </w:tcBorders>
            <w:shd w:val="clear" w:color="000000" w:fill="820041"/>
            <w:vAlign w:val="center"/>
            <w:hideMark/>
          </w:tcPr>
          <w:p w14:paraId="7B70DB76" w14:textId="77777777" w:rsidR="007B1794" w:rsidRPr="00284DB8" w:rsidRDefault="007B1794" w:rsidP="000B3D6F">
            <w:pPr>
              <w:widowControl/>
              <w:autoSpaceDE/>
              <w:autoSpaceDN/>
              <w:jc w:val="center"/>
              <w:rPr>
                <w:rFonts w:asciiTheme="minorHAnsi" w:eastAsia="Times New Roman" w:hAnsiTheme="minorHAnsi" w:cstheme="minorHAnsi"/>
                <w:b/>
                <w:bCs/>
                <w:color w:val="FFFFFF"/>
                <w:sz w:val="16"/>
                <w:szCs w:val="16"/>
                <w:lang w:val="es-MX" w:eastAsia="es-MX"/>
              </w:rPr>
            </w:pPr>
            <w:r w:rsidRPr="00284DB8">
              <w:rPr>
                <w:rFonts w:asciiTheme="minorHAnsi" w:eastAsia="Times New Roman" w:hAnsiTheme="minorHAnsi" w:cstheme="minorHAnsi"/>
                <w:b/>
                <w:bCs/>
                <w:color w:val="FFFFFF"/>
                <w:sz w:val="16"/>
                <w:szCs w:val="16"/>
                <w:lang w:val="es-MX" w:eastAsia="es-MX"/>
              </w:rPr>
              <w:t xml:space="preserve">REALIZA PARCIALIDAD </w:t>
            </w:r>
          </w:p>
        </w:tc>
        <w:tc>
          <w:tcPr>
            <w:tcW w:w="1564" w:type="dxa"/>
            <w:tcBorders>
              <w:top w:val="single" w:sz="4" w:space="0" w:color="auto"/>
              <w:left w:val="nil"/>
              <w:bottom w:val="single" w:sz="4" w:space="0" w:color="auto"/>
              <w:right w:val="single" w:sz="4" w:space="0" w:color="auto"/>
            </w:tcBorders>
            <w:shd w:val="clear" w:color="000000" w:fill="820041"/>
          </w:tcPr>
          <w:p w14:paraId="1AE3E132" w14:textId="538550E0" w:rsidR="007B1794" w:rsidRPr="00284DB8" w:rsidRDefault="007B1794" w:rsidP="000B3D6F">
            <w:pPr>
              <w:widowControl/>
              <w:autoSpaceDE/>
              <w:autoSpaceDN/>
              <w:jc w:val="center"/>
              <w:rPr>
                <w:rFonts w:asciiTheme="minorHAnsi" w:eastAsia="Times New Roman" w:hAnsiTheme="minorHAnsi" w:cstheme="minorHAnsi"/>
                <w:b/>
                <w:bCs/>
                <w:color w:val="FFFFFF"/>
                <w:sz w:val="16"/>
                <w:szCs w:val="16"/>
                <w:lang w:val="es-MX" w:eastAsia="es-MX"/>
              </w:rPr>
            </w:pPr>
            <w:r>
              <w:rPr>
                <w:rFonts w:asciiTheme="minorHAnsi" w:eastAsia="Times New Roman" w:hAnsiTheme="minorHAnsi" w:cstheme="minorHAnsi"/>
                <w:b/>
                <w:bCs/>
                <w:color w:val="FFFFFF"/>
                <w:sz w:val="16"/>
                <w:szCs w:val="16"/>
                <w:lang w:val="es-MX" w:eastAsia="es-MX"/>
              </w:rPr>
              <w:t>RECIBE DEL DISTRITO 12 JALPA DE MÉNDEZ</w:t>
            </w:r>
          </w:p>
        </w:tc>
        <w:tc>
          <w:tcPr>
            <w:tcW w:w="1984" w:type="dxa"/>
            <w:tcBorders>
              <w:top w:val="single" w:sz="8" w:space="0" w:color="auto"/>
              <w:left w:val="single" w:sz="4" w:space="0" w:color="auto"/>
              <w:bottom w:val="nil"/>
              <w:right w:val="single" w:sz="8" w:space="0" w:color="auto"/>
            </w:tcBorders>
            <w:shd w:val="clear" w:color="000000" w:fill="820041"/>
            <w:vAlign w:val="center"/>
            <w:hideMark/>
          </w:tcPr>
          <w:p w14:paraId="33A02CD6" w14:textId="3021C734" w:rsidR="007B1794" w:rsidRPr="00284DB8" w:rsidRDefault="007B1794" w:rsidP="000B3D6F">
            <w:pPr>
              <w:widowControl/>
              <w:autoSpaceDE/>
              <w:autoSpaceDN/>
              <w:jc w:val="center"/>
              <w:rPr>
                <w:rFonts w:asciiTheme="minorHAnsi" w:eastAsia="Times New Roman" w:hAnsiTheme="minorHAnsi" w:cstheme="minorHAnsi"/>
                <w:b/>
                <w:bCs/>
                <w:color w:val="FFFFFF"/>
                <w:sz w:val="16"/>
                <w:szCs w:val="16"/>
                <w:lang w:val="es-MX" w:eastAsia="es-MX"/>
              </w:rPr>
            </w:pPr>
            <w:r w:rsidRPr="00284DB8">
              <w:rPr>
                <w:rFonts w:asciiTheme="minorHAnsi" w:eastAsia="Times New Roman" w:hAnsiTheme="minorHAnsi" w:cstheme="minorHAnsi"/>
                <w:b/>
                <w:bCs/>
                <w:color w:val="FFFFFF"/>
                <w:sz w:val="16"/>
                <w:szCs w:val="16"/>
                <w:lang w:val="es-MX" w:eastAsia="es-MX"/>
              </w:rPr>
              <w:t>REALIZA TOTALIDAD Y ENVÍA AL CE RESULTADOS</w:t>
            </w:r>
          </w:p>
        </w:tc>
      </w:tr>
      <w:tr w:rsidR="007B1794" w:rsidRPr="00284DB8" w14:paraId="340362DA" w14:textId="77777777" w:rsidTr="00743742">
        <w:trPr>
          <w:trHeight w:val="20"/>
        </w:trPr>
        <w:tc>
          <w:tcPr>
            <w:tcW w:w="155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2A65006" w14:textId="77777777" w:rsidR="007B1794" w:rsidRPr="00284DB8" w:rsidRDefault="007B1794" w:rsidP="000B3D6F">
            <w:pPr>
              <w:widowControl/>
              <w:autoSpaceDE/>
              <w:autoSpaceDN/>
              <w:rPr>
                <w:rFonts w:asciiTheme="minorHAnsi" w:eastAsia="Times New Roman" w:hAnsiTheme="minorHAnsi" w:cstheme="minorHAnsi"/>
                <w:b/>
                <w:bCs/>
                <w:color w:val="000000"/>
                <w:sz w:val="16"/>
                <w:szCs w:val="16"/>
                <w:lang w:val="es-MX" w:eastAsia="es-MX"/>
              </w:rPr>
            </w:pPr>
            <w:r w:rsidRPr="00284DB8">
              <w:rPr>
                <w:rFonts w:asciiTheme="minorHAnsi" w:eastAsia="Times New Roman" w:hAnsiTheme="minorHAnsi" w:cstheme="minorHAnsi"/>
                <w:b/>
                <w:bCs/>
                <w:color w:val="000000"/>
                <w:sz w:val="16"/>
                <w:szCs w:val="16"/>
                <w:lang w:val="es-MX" w:eastAsia="es-MX"/>
              </w:rPr>
              <w:t xml:space="preserve">13 </w:t>
            </w:r>
            <w:proofErr w:type="spellStart"/>
            <w:r w:rsidRPr="00284DB8">
              <w:rPr>
                <w:rFonts w:asciiTheme="minorHAnsi" w:eastAsia="Times New Roman" w:hAnsiTheme="minorHAnsi" w:cstheme="minorHAnsi"/>
                <w:b/>
                <w:bCs/>
                <w:color w:val="000000"/>
                <w:sz w:val="16"/>
                <w:szCs w:val="16"/>
                <w:lang w:val="es-MX" w:eastAsia="es-MX"/>
              </w:rPr>
              <w:t>NACAJUCA</w:t>
            </w:r>
            <w:proofErr w:type="spellEnd"/>
          </w:p>
        </w:tc>
        <w:tc>
          <w:tcPr>
            <w:tcW w:w="1557" w:type="dxa"/>
            <w:tcBorders>
              <w:top w:val="single" w:sz="4" w:space="0" w:color="auto"/>
              <w:left w:val="nil"/>
              <w:bottom w:val="single" w:sz="4" w:space="0" w:color="auto"/>
              <w:right w:val="single" w:sz="4" w:space="0" w:color="auto"/>
            </w:tcBorders>
            <w:shd w:val="clear" w:color="000000" w:fill="FF0066"/>
            <w:vAlign w:val="center"/>
            <w:hideMark/>
          </w:tcPr>
          <w:p w14:paraId="0158DD36" w14:textId="0C30CE4C" w:rsidR="007B1794" w:rsidRPr="00284DB8" w:rsidRDefault="007B1794" w:rsidP="000B3D6F">
            <w:pPr>
              <w:widowControl/>
              <w:autoSpaceDE/>
              <w:autoSpaceDN/>
              <w:rPr>
                <w:rFonts w:asciiTheme="minorHAnsi" w:eastAsia="Times New Roman" w:hAnsiTheme="minorHAnsi" w:cstheme="minorHAnsi"/>
                <w:b/>
                <w:bCs/>
                <w:color w:val="FFFFFF"/>
                <w:sz w:val="16"/>
                <w:szCs w:val="16"/>
                <w:lang w:val="es-MX" w:eastAsia="es-MX"/>
              </w:rPr>
            </w:pPr>
            <w:proofErr w:type="spellStart"/>
            <w:r w:rsidRPr="00284DB8">
              <w:rPr>
                <w:rFonts w:asciiTheme="minorHAnsi" w:eastAsia="Times New Roman" w:hAnsiTheme="minorHAnsi" w:cstheme="minorHAnsi"/>
                <w:b/>
                <w:bCs/>
                <w:color w:val="FFFFFF"/>
                <w:sz w:val="16"/>
                <w:szCs w:val="16"/>
                <w:lang w:val="es-MX" w:eastAsia="es-MX"/>
              </w:rPr>
              <w:t>16to</w:t>
            </w:r>
            <w:proofErr w:type="spellEnd"/>
            <w:r w:rsidRPr="00284DB8">
              <w:rPr>
                <w:rFonts w:asciiTheme="minorHAnsi" w:eastAsia="Times New Roman" w:hAnsiTheme="minorHAnsi" w:cstheme="minorHAnsi"/>
                <w:b/>
                <w:bCs/>
                <w:color w:val="FFFFFF"/>
                <w:sz w:val="16"/>
                <w:szCs w:val="16"/>
                <w:lang w:val="es-MX" w:eastAsia="es-MX"/>
              </w:rPr>
              <w:t xml:space="preserve">. </w:t>
            </w:r>
            <w:r w:rsidRPr="00DA7082">
              <w:rPr>
                <w:rFonts w:asciiTheme="minorHAnsi" w:eastAsia="Times New Roman" w:hAnsiTheme="minorHAnsi" w:cstheme="minorHAnsi"/>
                <w:b/>
                <w:bCs/>
                <w:sz w:val="14"/>
                <w:szCs w:val="16"/>
                <w:lang w:val="es-MX" w:eastAsia="es-MX"/>
              </w:rPr>
              <w:t xml:space="preserve"> </w:t>
            </w:r>
            <w:r w:rsidRPr="00FA703C">
              <w:rPr>
                <w:rFonts w:asciiTheme="minorHAnsi" w:eastAsia="Times New Roman" w:hAnsiTheme="minorHAnsi" w:cstheme="minorHAnsi"/>
                <w:b/>
                <w:bCs/>
                <w:color w:val="FFFFFF" w:themeColor="background1"/>
                <w:sz w:val="14"/>
                <w:szCs w:val="16"/>
                <w:lang w:val="es-MX" w:eastAsia="es-MX"/>
              </w:rPr>
              <w:t xml:space="preserve">DISTRITO JUDICIAL </w:t>
            </w:r>
            <w:r w:rsidRPr="00FA703C">
              <w:rPr>
                <w:rFonts w:asciiTheme="minorHAnsi" w:eastAsia="Times New Roman" w:hAnsiTheme="minorHAnsi" w:cstheme="minorHAnsi"/>
                <w:b/>
                <w:bCs/>
                <w:color w:val="FFFFFF" w:themeColor="background1"/>
                <w:sz w:val="16"/>
                <w:szCs w:val="16"/>
                <w:lang w:val="es-MX" w:eastAsia="es-MX"/>
              </w:rPr>
              <w:t xml:space="preserve"> </w:t>
            </w:r>
            <w:proofErr w:type="spellStart"/>
            <w:r w:rsidRPr="00284DB8">
              <w:rPr>
                <w:rFonts w:asciiTheme="minorHAnsi" w:eastAsia="Times New Roman" w:hAnsiTheme="minorHAnsi" w:cstheme="minorHAnsi"/>
                <w:b/>
                <w:bCs/>
                <w:color w:val="FFFFFF"/>
                <w:sz w:val="16"/>
                <w:szCs w:val="16"/>
                <w:lang w:val="es-MX" w:eastAsia="es-MX"/>
              </w:rPr>
              <w:t>NACAJUCA</w:t>
            </w:r>
            <w:proofErr w:type="spellEnd"/>
          </w:p>
        </w:tc>
        <w:tc>
          <w:tcPr>
            <w:tcW w:w="1416" w:type="dxa"/>
            <w:tcBorders>
              <w:top w:val="single" w:sz="4" w:space="0" w:color="auto"/>
              <w:left w:val="nil"/>
              <w:bottom w:val="single" w:sz="4" w:space="0" w:color="auto"/>
              <w:right w:val="single" w:sz="4" w:space="0" w:color="auto"/>
            </w:tcBorders>
            <w:shd w:val="clear" w:color="000000" w:fill="FF0066"/>
            <w:vAlign w:val="center"/>
            <w:hideMark/>
          </w:tcPr>
          <w:p w14:paraId="1AF13BF6" w14:textId="77777777" w:rsidR="007B1794" w:rsidRDefault="007B1794" w:rsidP="000B3D6F">
            <w:pPr>
              <w:widowControl/>
              <w:autoSpaceDE/>
              <w:autoSpaceDN/>
              <w:jc w:val="center"/>
              <w:rPr>
                <w:rFonts w:asciiTheme="minorHAnsi" w:eastAsia="Times New Roman" w:hAnsiTheme="minorHAnsi" w:cstheme="minorHAnsi"/>
                <w:b/>
                <w:bCs/>
                <w:color w:val="FFFFFF"/>
                <w:sz w:val="16"/>
                <w:szCs w:val="16"/>
                <w:lang w:val="es-MX" w:eastAsia="es-MX"/>
              </w:rPr>
            </w:pPr>
            <w:r w:rsidRPr="00284DB8">
              <w:rPr>
                <w:rFonts w:asciiTheme="minorHAnsi" w:eastAsia="Times New Roman" w:hAnsiTheme="minorHAnsi" w:cstheme="minorHAnsi"/>
                <w:b/>
                <w:bCs/>
                <w:color w:val="FFFFFF"/>
                <w:sz w:val="16"/>
                <w:szCs w:val="16"/>
                <w:lang w:val="es-MX" w:eastAsia="es-MX"/>
              </w:rPr>
              <w:t>J</w:t>
            </w:r>
            <w:r>
              <w:rPr>
                <w:rFonts w:asciiTheme="minorHAnsi" w:eastAsia="Times New Roman" w:hAnsiTheme="minorHAnsi" w:cstheme="minorHAnsi"/>
                <w:b/>
                <w:bCs/>
                <w:color w:val="FFFFFF"/>
                <w:sz w:val="16"/>
                <w:szCs w:val="16"/>
                <w:lang w:val="es-MX" w:eastAsia="es-MX"/>
              </w:rPr>
              <w:t xml:space="preserve"> </w:t>
            </w:r>
            <w:r w:rsidRPr="00284DB8">
              <w:rPr>
                <w:rFonts w:asciiTheme="minorHAnsi" w:eastAsia="Times New Roman" w:hAnsiTheme="minorHAnsi" w:cstheme="minorHAnsi"/>
                <w:b/>
                <w:bCs/>
                <w:color w:val="FFFFFF"/>
                <w:sz w:val="16"/>
                <w:szCs w:val="16"/>
                <w:lang w:val="es-MX" w:eastAsia="es-MX"/>
              </w:rPr>
              <w:t xml:space="preserve">CIVIL </w:t>
            </w:r>
          </w:p>
          <w:p w14:paraId="492B0ABA" w14:textId="2BB0065F" w:rsidR="007B1794" w:rsidRPr="00284DB8" w:rsidRDefault="007B1794" w:rsidP="000B3D6F">
            <w:pPr>
              <w:widowControl/>
              <w:autoSpaceDE/>
              <w:autoSpaceDN/>
              <w:jc w:val="center"/>
              <w:rPr>
                <w:rFonts w:asciiTheme="minorHAnsi" w:eastAsia="Times New Roman" w:hAnsiTheme="minorHAnsi" w:cstheme="minorHAnsi"/>
                <w:b/>
                <w:bCs/>
                <w:color w:val="FFFFFF"/>
                <w:sz w:val="16"/>
                <w:szCs w:val="16"/>
                <w:lang w:val="es-MX" w:eastAsia="es-MX"/>
              </w:rPr>
            </w:pPr>
            <w:proofErr w:type="spellStart"/>
            <w:r w:rsidRPr="00284DB8">
              <w:rPr>
                <w:rFonts w:asciiTheme="minorHAnsi" w:eastAsia="Times New Roman" w:hAnsiTheme="minorHAnsi" w:cstheme="minorHAnsi"/>
                <w:b/>
                <w:bCs/>
                <w:color w:val="FFFFFF"/>
                <w:sz w:val="16"/>
                <w:szCs w:val="16"/>
                <w:lang w:val="es-MX" w:eastAsia="es-MX"/>
              </w:rPr>
              <w:t>NAC</w:t>
            </w:r>
            <w:r>
              <w:rPr>
                <w:rFonts w:asciiTheme="minorHAnsi" w:eastAsia="Times New Roman" w:hAnsiTheme="minorHAnsi" w:cstheme="minorHAnsi"/>
                <w:b/>
                <w:bCs/>
                <w:color w:val="FFFFFF"/>
                <w:sz w:val="16"/>
                <w:szCs w:val="16"/>
                <w:lang w:val="es-MX" w:eastAsia="es-MX"/>
              </w:rPr>
              <w:t>AJUCA</w:t>
            </w:r>
            <w:proofErr w:type="spellEnd"/>
            <w:r>
              <w:rPr>
                <w:rFonts w:asciiTheme="minorHAnsi" w:eastAsia="Times New Roman" w:hAnsiTheme="minorHAnsi" w:cstheme="minorHAnsi"/>
                <w:b/>
                <w:bCs/>
                <w:color w:val="FFFFFF"/>
                <w:sz w:val="16"/>
                <w:szCs w:val="16"/>
                <w:lang w:val="es-MX" w:eastAsia="es-MX"/>
              </w:rPr>
              <w:t xml:space="preserve"> </w:t>
            </w:r>
            <w:r w:rsidRPr="00284DB8">
              <w:rPr>
                <w:rFonts w:asciiTheme="minorHAnsi" w:eastAsia="Times New Roman" w:hAnsiTheme="minorHAnsi" w:cstheme="minorHAnsi"/>
                <w:b/>
                <w:bCs/>
                <w:color w:val="FFFFFF"/>
                <w:sz w:val="16"/>
                <w:szCs w:val="16"/>
                <w:lang w:val="es-MX" w:eastAsia="es-MX"/>
              </w:rPr>
              <w:t xml:space="preserve"> (P)</w:t>
            </w:r>
          </w:p>
        </w:tc>
        <w:tc>
          <w:tcPr>
            <w:tcW w:w="1564" w:type="dxa"/>
            <w:tcBorders>
              <w:top w:val="single" w:sz="4" w:space="0" w:color="auto"/>
              <w:left w:val="nil"/>
              <w:bottom w:val="single" w:sz="4" w:space="0" w:color="auto"/>
              <w:right w:val="single" w:sz="4" w:space="0" w:color="auto"/>
            </w:tcBorders>
            <w:shd w:val="clear" w:color="000000" w:fill="FF0066"/>
          </w:tcPr>
          <w:p w14:paraId="4C4468CF" w14:textId="77777777" w:rsidR="007B1794" w:rsidRDefault="007B1794" w:rsidP="000B3D6F">
            <w:pPr>
              <w:widowControl/>
              <w:autoSpaceDE/>
              <w:autoSpaceDN/>
              <w:jc w:val="center"/>
              <w:rPr>
                <w:rFonts w:asciiTheme="minorHAnsi" w:eastAsia="Times New Roman" w:hAnsiTheme="minorHAnsi" w:cstheme="minorHAnsi"/>
                <w:b/>
                <w:bCs/>
                <w:color w:val="FFFFFF"/>
                <w:sz w:val="16"/>
                <w:szCs w:val="16"/>
                <w:lang w:val="es-MX" w:eastAsia="es-MX"/>
              </w:rPr>
            </w:pPr>
            <w:r>
              <w:rPr>
                <w:rFonts w:asciiTheme="minorHAnsi" w:eastAsia="Times New Roman" w:hAnsiTheme="minorHAnsi" w:cstheme="minorHAnsi"/>
                <w:b/>
                <w:bCs/>
                <w:color w:val="FFFFFF"/>
                <w:sz w:val="16"/>
                <w:szCs w:val="16"/>
                <w:lang w:val="es-MX" w:eastAsia="es-MX"/>
              </w:rPr>
              <w:t>J CIVIL</w:t>
            </w:r>
          </w:p>
          <w:p w14:paraId="2CF196E9" w14:textId="526F7238" w:rsidR="007B1794" w:rsidRPr="00284DB8" w:rsidRDefault="007B1794" w:rsidP="000B3D6F">
            <w:pPr>
              <w:widowControl/>
              <w:autoSpaceDE/>
              <w:autoSpaceDN/>
              <w:jc w:val="center"/>
              <w:rPr>
                <w:rFonts w:asciiTheme="minorHAnsi" w:eastAsia="Times New Roman" w:hAnsiTheme="minorHAnsi" w:cstheme="minorHAnsi"/>
                <w:b/>
                <w:bCs/>
                <w:color w:val="FFFFFF"/>
                <w:sz w:val="16"/>
                <w:szCs w:val="16"/>
                <w:lang w:val="es-MX" w:eastAsia="es-MX"/>
              </w:rPr>
            </w:pPr>
            <w:proofErr w:type="spellStart"/>
            <w:r>
              <w:rPr>
                <w:rFonts w:asciiTheme="minorHAnsi" w:eastAsia="Times New Roman" w:hAnsiTheme="minorHAnsi" w:cstheme="minorHAnsi"/>
                <w:b/>
                <w:bCs/>
                <w:color w:val="FFFFFF"/>
                <w:sz w:val="16"/>
                <w:szCs w:val="16"/>
                <w:lang w:val="es-MX" w:eastAsia="es-MX"/>
              </w:rPr>
              <w:t>NACAJUCA</w:t>
            </w:r>
            <w:proofErr w:type="spellEnd"/>
            <w:r>
              <w:rPr>
                <w:rFonts w:asciiTheme="minorHAnsi" w:eastAsia="Times New Roman" w:hAnsiTheme="minorHAnsi" w:cstheme="minorHAnsi"/>
                <w:b/>
                <w:bCs/>
                <w:color w:val="FFFFFF"/>
                <w:sz w:val="16"/>
                <w:szCs w:val="16"/>
                <w:lang w:val="es-MX" w:eastAsia="es-MX"/>
              </w:rPr>
              <w:t xml:space="preserve"> (P)</w:t>
            </w:r>
          </w:p>
        </w:tc>
        <w:tc>
          <w:tcPr>
            <w:tcW w:w="1984" w:type="dxa"/>
            <w:tcBorders>
              <w:top w:val="single" w:sz="8" w:space="0" w:color="auto"/>
              <w:left w:val="single" w:sz="4" w:space="0" w:color="auto"/>
              <w:bottom w:val="single" w:sz="8" w:space="0" w:color="auto"/>
              <w:right w:val="single" w:sz="8" w:space="0" w:color="auto"/>
            </w:tcBorders>
            <w:shd w:val="clear" w:color="000000" w:fill="FF0066"/>
            <w:noWrap/>
            <w:vAlign w:val="center"/>
            <w:hideMark/>
          </w:tcPr>
          <w:p w14:paraId="6BE0C746" w14:textId="334303B2" w:rsidR="007B1794" w:rsidRDefault="007B1794" w:rsidP="000B3D6F">
            <w:pPr>
              <w:widowControl/>
              <w:autoSpaceDE/>
              <w:autoSpaceDN/>
              <w:jc w:val="center"/>
              <w:rPr>
                <w:rFonts w:asciiTheme="minorHAnsi" w:eastAsia="Times New Roman" w:hAnsiTheme="minorHAnsi" w:cstheme="minorHAnsi"/>
                <w:b/>
                <w:bCs/>
                <w:color w:val="FFFFFF"/>
                <w:sz w:val="16"/>
                <w:szCs w:val="16"/>
                <w:lang w:val="es-MX" w:eastAsia="es-MX"/>
              </w:rPr>
            </w:pPr>
            <w:r w:rsidRPr="00284DB8">
              <w:rPr>
                <w:rFonts w:asciiTheme="minorHAnsi" w:eastAsia="Times New Roman" w:hAnsiTheme="minorHAnsi" w:cstheme="minorHAnsi"/>
                <w:b/>
                <w:bCs/>
                <w:color w:val="FFFFFF"/>
                <w:sz w:val="16"/>
                <w:szCs w:val="16"/>
                <w:lang w:val="es-MX" w:eastAsia="es-MX"/>
              </w:rPr>
              <w:t>J</w:t>
            </w:r>
            <w:r>
              <w:rPr>
                <w:rFonts w:asciiTheme="minorHAnsi" w:eastAsia="Times New Roman" w:hAnsiTheme="minorHAnsi" w:cstheme="minorHAnsi"/>
                <w:b/>
                <w:bCs/>
                <w:color w:val="FFFFFF"/>
                <w:sz w:val="16"/>
                <w:szCs w:val="16"/>
                <w:lang w:val="es-MX" w:eastAsia="es-MX"/>
              </w:rPr>
              <w:t xml:space="preserve"> </w:t>
            </w:r>
            <w:r w:rsidRPr="00284DB8">
              <w:rPr>
                <w:rFonts w:asciiTheme="minorHAnsi" w:eastAsia="Times New Roman" w:hAnsiTheme="minorHAnsi" w:cstheme="minorHAnsi"/>
                <w:b/>
                <w:bCs/>
                <w:color w:val="FFFFFF"/>
                <w:sz w:val="16"/>
                <w:szCs w:val="16"/>
                <w:lang w:val="es-MX" w:eastAsia="es-MX"/>
              </w:rPr>
              <w:t xml:space="preserve">CIVIL </w:t>
            </w:r>
          </w:p>
          <w:p w14:paraId="13475E8F" w14:textId="5EF4AEBF" w:rsidR="007B1794" w:rsidRPr="00284DB8" w:rsidRDefault="007B1794" w:rsidP="000B3D6F">
            <w:pPr>
              <w:widowControl/>
              <w:autoSpaceDE/>
              <w:autoSpaceDN/>
              <w:jc w:val="center"/>
              <w:rPr>
                <w:rFonts w:asciiTheme="minorHAnsi" w:eastAsia="Times New Roman" w:hAnsiTheme="minorHAnsi" w:cstheme="minorHAnsi"/>
                <w:b/>
                <w:bCs/>
                <w:color w:val="FFFFFF"/>
                <w:sz w:val="16"/>
                <w:szCs w:val="16"/>
                <w:lang w:val="es-MX" w:eastAsia="es-MX"/>
              </w:rPr>
            </w:pPr>
            <w:proofErr w:type="spellStart"/>
            <w:r w:rsidRPr="00284DB8">
              <w:rPr>
                <w:rFonts w:asciiTheme="minorHAnsi" w:eastAsia="Times New Roman" w:hAnsiTheme="minorHAnsi" w:cstheme="minorHAnsi"/>
                <w:b/>
                <w:bCs/>
                <w:color w:val="FFFFFF"/>
                <w:sz w:val="16"/>
                <w:szCs w:val="16"/>
                <w:lang w:val="es-MX" w:eastAsia="es-MX"/>
              </w:rPr>
              <w:t>NAC</w:t>
            </w:r>
            <w:r>
              <w:rPr>
                <w:rFonts w:asciiTheme="minorHAnsi" w:eastAsia="Times New Roman" w:hAnsiTheme="minorHAnsi" w:cstheme="minorHAnsi"/>
                <w:b/>
                <w:bCs/>
                <w:color w:val="FFFFFF"/>
                <w:sz w:val="16"/>
                <w:szCs w:val="16"/>
                <w:lang w:val="es-MX" w:eastAsia="es-MX"/>
              </w:rPr>
              <w:t>AJUCA</w:t>
            </w:r>
            <w:proofErr w:type="spellEnd"/>
            <w:r>
              <w:rPr>
                <w:rFonts w:asciiTheme="minorHAnsi" w:eastAsia="Times New Roman" w:hAnsiTheme="minorHAnsi" w:cstheme="minorHAnsi"/>
                <w:b/>
                <w:bCs/>
                <w:color w:val="FFFFFF"/>
                <w:sz w:val="16"/>
                <w:szCs w:val="16"/>
                <w:lang w:val="es-MX" w:eastAsia="es-MX"/>
              </w:rPr>
              <w:t xml:space="preserve"> </w:t>
            </w:r>
            <w:r w:rsidRPr="00284DB8">
              <w:rPr>
                <w:rFonts w:asciiTheme="minorHAnsi" w:eastAsia="Times New Roman" w:hAnsiTheme="minorHAnsi" w:cstheme="minorHAnsi"/>
                <w:b/>
                <w:bCs/>
                <w:color w:val="FFFFFF"/>
                <w:sz w:val="16"/>
                <w:szCs w:val="16"/>
                <w:lang w:val="es-MX" w:eastAsia="es-MX"/>
              </w:rPr>
              <w:t xml:space="preserve"> (T)</w:t>
            </w:r>
          </w:p>
        </w:tc>
      </w:tr>
    </w:tbl>
    <w:p w14:paraId="038B7381" w14:textId="66B2CC0C" w:rsidR="004D7848" w:rsidRPr="00284DB8" w:rsidRDefault="004D7848" w:rsidP="006467EE">
      <w:pPr>
        <w:pStyle w:val="Textoindependiente"/>
        <w:spacing w:before="1" w:after="240"/>
        <w:ind w:left="904"/>
        <w:jc w:val="both"/>
        <w:rPr>
          <w:rFonts w:asciiTheme="minorHAnsi" w:hAnsiTheme="minorHAnsi" w:cstheme="minorHAnsi"/>
        </w:rPr>
      </w:pPr>
    </w:p>
    <w:p w14:paraId="17DAD928" w14:textId="6B4371DD" w:rsidR="004D7848" w:rsidRPr="00284DB8" w:rsidRDefault="004D7848" w:rsidP="006467EE">
      <w:pPr>
        <w:pStyle w:val="Textoindependiente"/>
        <w:spacing w:before="1" w:after="240"/>
        <w:ind w:left="904"/>
        <w:jc w:val="both"/>
        <w:rPr>
          <w:rFonts w:asciiTheme="minorHAnsi" w:hAnsiTheme="minorHAnsi" w:cstheme="minorHAnsi"/>
        </w:rPr>
      </w:pPr>
    </w:p>
    <w:p w14:paraId="257B20D4" w14:textId="77777777" w:rsidR="00F21A87" w:rsidRDefault="00F21A87"/>
    <w:tbl>
      <w:tblPr>
        <w:tblW w:w="7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5"/>
        <w:gridCol w:w="1559"/>
        <w:gridCol w:w="2268"/>
        <w:gridCol w:w="2126"/>
      </w:tblGrid>
      <w:tr w:rsidR="004A0E14" w:rsidRPr="00284DB8" w14:paraId="1E0FE7CC" w14:textId="2BBA29D2" w:rsidTr="00743742">
        <w:trPr>
          <w:trHeight w:val="20"/>
        </w:trPr>
        <w:tc>
          <w:tcPr>
            <w:tcW w:w="1555" w:type="dxa"/>
            <w:shd w:val="clear" w:color="000000" w:fill="820041"/>
            <w:vAlign w:val="center"/>
            <w:hideMark/>
          </w:tcPr>
          <w:p w14:paraId="7EC4D6E0" w14:textId="3D22B6DB" w:rsidR="004A0E14" w:rsidRPr="00284DB8" w:rsidRDefault="004A0E14" w:rsidP="00C802B5">
            <w:pPr>
              <w:widowControl/>
              <w:autoSpaceDE/>
              <w:autoSpaceDN/>
              <w:jc w:val="center"/>
              <w:rPr>
                <w:rFonts w:asciiTheme="minorHAnsi" w:eastAsia="Times New Roman" w:hAnsiTheme="minorHAnsi" w:cstheme="minorHAnsi"/>
                <w:b/>
                <w:bCs/>
                <w:color w:val="FFFFFF"/>
                <w:sz w:val="16"/>
                <w:szCs w:val="16"/>
                <w:lang w:val="es-MX" w:eastAsia="es-MX"/>
              </w:rPr>
            </w:pPr>
            <w:r w:rsidRPr="00284DB8">
              <w:rPr>
                <w:rFonts w:asciiTheme="minorHAnsi" w:eastAsia="Times New Roman" w:hAnsiTheme="minorHAnsi" w:cstheme="minorHAnsi"/>
                <w:b/>
                <w:bCs/>
                <w:color w:val="FFFFFF"/>
                <w:sz w:val="16"/>
                <w:szCs w:val="16"/>
                <w:lang w:val="es-MX" w:eastAsia="es-MX"/>
              </w:rPr>
              <w:t>DISTRITO ELECTORAL JUDICIAL</w:t>
            </w:r>
          </w:p>
        </w:tc>
        <w:tc>
          <w:tcPr>
            <w:tcW w:w="1559" w:type="dxa"/>
            <w:shd w:val="clear" w:color="000000" w:fill="820041"/>
            <w:vAlign w:val="center"/>
            <w:hideMark/>
          </w:tcPr>
          <w:p w14:paraId="60744084" w14:textId="066E3305" w:rsidR="004A0E14" w:rsidRPr="00284DB8" w:rsidRDefault="004A0E14" w:rsidP="00C802B5">
            <w:pPr>
              <w:widowControl/>
              <w:autoSpaceDE/>
              <w:autoSpaceDN/>
              <w:jc w:val="center"/>
              <w:rPr>
                <w:rFonts w:asciiTheme="minorHAnsi" w:eastAsia="Times New Roman" w:hAnsiTheme="minorHAnsi" w:cstheme="minorHAnsi"/>
                <w:b/>
                <w:bCs/>
                <w:color w:val="FFFFFF"/>
                <w:sz w:val="16"/>
                <w:szCs w:val="16"/>
                <w:lang w:val="es-MX" w:eastAsia="es-MX"/>
              </w:rPr>
            </w:pPr>
            <w:r w:rsidRPr="00284DB8">
              <w:rPr>
                <w:rFonts w:asciiTheme="minorHAnsi" w:eastAsia="Times New Roman" w:hAnsiTheme="minorHAnsi" w:cstheme="minorHAnsi"/>
                <w:b/>
                <w:bCs/>
                <w:color w:val="FFFFFF"/>
                <w:sz w:val="16"/>
                <w:szCs w:val="16"/>
                <w:lang w:val="es-MX" w:eastAsia="es-MX"/>
              </w:rPr>
              <w:t>DISTRITOS JUDICIALES</w:t>
            </w:r>
          </w:p>
        </w:tc>
        <w:tc>
          <w:tcPr>
            <w:tcW w:w="2268" w:type="dxa"/>
            <w:shd w:val="clear" w:color="000000" w:fill="820041"/>
            <w:vAlign w:val="center"/>
            <w:hideMark/>
          </w:tcPr>
          <w:p w14:paraId="66DBEC94" w14:textId="06AE1B76" w:rsidR="004A0E14" w:rsidRPr="00284DB8" w:rsidRDefault="004A0E14" w:rsidP="00C802B5">
            <w:pPr>
              <w:widowControl/>
              <w:autoSpaceDE/>
              <w:autoSpaceDN/>
              <w:jc w:val="center"/>
              <w:rPr>
                <w:rFonts w:asciiTheme="minorHAnsi" w:eastAsia="Times New Roman" w:hAnsiTheme="minorHAnsi" w:cstheme="minorHAnsi"/>
                <w:b/>
                <w:bCs/>
                <w:color w:val="FFFFFF"/>
                <w:sz w:val="16"/>
                <w:szCs w:val="16"/>
                <w:lang w:val="es-MX" w:eastAsia="es-MX"/>
              </w:rPr>
            </w:pPr>
            <w:r w:rsidRPr="00284DB8">
              <w:rPr>
                <w:rFonts w:asciiTheme="minorHAnsi" w:eastAsia="Times New Roman" w:hAnsiTheme="minorHAnsi" w:cstheme="minorHAnsi"/>
                <w:b/>
                <w:bCs/>
                <w:color w:val="FFFFFF"/>
                <w:sz w:val="16"/>
                <w:szCs w:val="16"/>
                <w:lang w:val="es-MX" w:eastAsia="es-MX"/>
              </w:rPr>
              <w:t xml:space="preserve">REALIZA PARCIALIDAD Y ENVÍA AL DISTRITO 07 COMALCALCO </w:t>
            </w:r>
          </w:p>
        </w:tc>
        <w:tc>
          <w:tcPr>
            <w:tcW w:w="2126" w:type="dxa"/>
            <w:shd w:val="clear" w:color="000000" w:fill="820041"/>
          </w:tcPr>
          <w:p w14:paraId="1FE32D17" w14:textId="6FB0E8D1" w:rsidR="004A0E14" w:rsidRPr="00284DB8" w:rsidRDefault="004A0E14" w:rsidP="00C802B5">
            <w:pPr>
              <w:widowControl/>
              <w:autoSpaceDE/>
              <w:autoSpaceDN/>
              <w:jc w:val="center"/>
              <w:rPr>
                <w:rFonts w:asciiTheme="minorHAnsi" w:eastAsia="Times New Roman" w:hAnsiTheme="minorHAnsi" w:cstheme="minorHAnsi"/>
                <w:b/>
                <w:bCs/>
                <w:color w:val="FFFFFF"/>
                <w:sz w:val="16"/>
                <w:szCs w:val="16"/>
                <w:lang w:val="es-MX" w:eastAsia="es-MX"/>
              </w:rPr>
            </w:pPr>
            <w:r w:rsidRPr="00284DB8">
              <w:rPr>
                <w:rFonts w:asciiTheme="minorHAnsi" w:eastAsia="Times New Roman" w:hAnsiTheme="minorHAnsi" w:cstheme="minorHAnsi"/>
                <w:b/>
                <w:bCs/>
                <w:color w:val="FFFFFF"/>
                <w:sz w:val="16"/>
                <w:szCs w:val="16"/>
                <w:lang w:val="es-MX" w:eastAsia="es-MX"/>
              </w:rPr>
              <w:t xml:space="preserve">REALIZA TOTALIDAD </w:t>
            </w:r>
            <w:r w:rsidR="00386759" w:rsidRPr="00284DB8">
              <w:rPr>
                <w:rFonts w:asciiTheme="minorHAnsi" w:eastAsia="Times New Roman" w:hAnsiTheme="minorHAnsi" w:cstheme="minorHAnsi"/>
                <w:b/>
                <w:bCs/>
                <w:color w:val="FFFFFF"/>
                <w:sz w:val="16"/>
                <w:szCs w:val="16"/>
                <w:lang w:val="es-MX" w:eastAsia="es-MX"/>
              </w:rPr>
              <w:t>Y ENVÍA AL CE RESULTADOS</w:t>
            </w:r>
          </w:p>
        </w:tc>
      </w:tr>
      <w:tr w:rsidR="004A0E14" w:rsidRPr="00284DB8" w14:paraId="4D3CB477" w14:textId="3AF01C13" w:rsidTr="00743742">
        <w:trPr>
          <w:trHeight w:val="20"/>
        </w:trPr>
        <w:tc>
          <w:tcPr>
            <w:tcW w:w="1555" w:type="dxa"/>
            <w:shd w:val="clear" w:color="000000" w:fill="FFFFFF"/>
            <w:vAlign w:val="center"/>
            <w:hideMark/>
          </w:tcPr>
          <w:p w14:paraId="633C4484" w14:textId="77777777" w:rsidR="004A0E14" w:rsidRPr="00284DB8" w:rsidRDefault="004A0E14" w:rsidP="00C802B5">
            <w:pPr>
              <w:widowControl/>
              <w:autoSpaceDE/>
              <w:autoSpaceDN/>
              <w:rPr>
                <w:rFonts w:asciiTheme="minorHAnsi" w:eastAsia="Times New Roman" w:hAnsiTheme="minorHAnsi" w:cstheme="minorHAnsi"/>
                <w:b/>
                <w:bCs/>
                <w:color w:val="000000"/>
                <w:sz w:val="16"/>
                <w:szCs w:val="16"/>
                <w:lang w:val="es-MX" w:eastAsia="es-MX"/>
              </w:rPr>
            </w:pPr>
            <w:r w:rsidRPr="00284DB8">
              <w:rPr>
                <w:rFonts w:asciiTheme="minorHAnsi" w:eastAsia="Times New Roman" w:hAnsiTheme="minorHAnsi" w:cstheme="minorHAnsi"/>
                <w:b/>
                <w:bCs/>
                <w:color w:val="000000"/>
                <w:sz w:val="16"/>
                <w:szCs w:val="16"/>
                <w:lang w:val="es-MX" w:eastAsia="es-MX"/>
              </w:rPr>
              <w:t>14 PARAÍSO</w:t>
            </w:r>
          </w:p>
        </w:tc>
        <w:tc>
          <w:tcPr>
            <w:tcW w:w="1559" w:type="dxa"/>
            <w:shd w:val="clear" w:color="000000" w:fill="CCCC00"/>
            <w:vAlign w:val="center"/>
            <w:hideMark/>
          </w:tcPr>
          <w:p w14:paraId="1A1D59C4" w14:textId="21A33C12" w:rsidR="004A0E14" w:rsidRPr="00284DB8" w:rsidRDefault="004A0E14" w:rsidP="00C802B5">
            <w:pPr>
              <w:widowControl/>
              <w:autoSpaceDE/>
              <w:autoSpaceDN/>
              <w:rPr>
                <w:rFonts w:asciiTheme="minorHAnsi" w:eastAsia="Times New Roman" w:hAnsiTheme="minorHAnsi" w:cstheme="minorHAnsi"/>
                <w:b/>
                <w:bCs/>
                <w:color w:val="000000"/>
                <w:sz w:val="16"/>
                <w:szCs w:val="16"/>
                <w:lang w:val="es-MX" w:eastAsia="es-MX"/>
              </w:rPr>
            </w:pPr>
            <w:proofErr w:type="spellStart"/>
            <w:r w:rsidRPr="00284DB8">
              <w:rPr>
                <w:rFonts w:asciiTheme="minorHAnsi" w:eastAsia="Times New Roman" w:hAnsiTheme="minorHAnsi" w:cstheme="minorHAnsi"/>
                <w:b/>
                <w:bCs/>
                <w:color w:val="000000"/>
                <w:sz w:val="16"/>
                <w:szCs w:val="16"/>
                <w:lang w:val="es-MX" w:eastAsia="es-MX"/>
              </w:rPr>
              <w:t>12do</w:t>
            </w:r>
            <w:proofErr w:type="spellEnd"/>
            <w:r w:rsidRPr="00284DB8">
              <w:rPr>
                <w:rFonts w:asciiTheme="minorHAnsi" w:eastAsia="Times New Roman" w:hAnsiTheme="minorHAnsi" w:cstheme="minorHAnsi"/>
                <w:b/>
                <w:bCs/>
                <w:color w:val="000000"/>
                <w:sz w:val="16"/>
                <w:szCs w:val="16"/>
                <w:lang w:val="es-MX" w:eastAsia="es-MX"/>
              </w:rPr>
              <w:t xml:space="preserve">. </w:t>
            </w:r>
            <w:r w:rsidR="00FA703C" w:rsidRPr="00DA7082">
              <w:rPr>
                <w:rFonts w:asciiTheme="minorHAnsi" w:eastAsia="Times New Roman" w:hAnsiTheme="minorHAnsi" w:cstheme="minorHAnsi"/>
                <w:b/>
                <w:bCs/>
                <w:sz w:val="14"/>
                <w:szCs w:val="16"/>
                <w:lang w:val="es-MX" w:eastAsia="es-MX"/>
              </w:rPr>
              <w:t>D</w:t>
            </w:r>
            <w:r w:rsidR="00FA703C">
              <w:rPr>
                <w:rFonts w:asciiTheme="minorHAnsi" w:eastAsia="Times New Roman" w:hAnsiTheme="minorHAnsi" w:cstheme="minorHAnsi"/>
                <w:b/>
                <w:bCs/>
                <w:sz w:val="14"/>
                <w:szCs w:val="16"/>
                <w:lang w:val="es-MX" w:eastAsia="es-MX"/>
              </w:rPr>
              <w:t>ISTRITO</w:t>
            </w:r>
            <w:r w:rsidR="00FA703C" w:rsidRPr="00DA7082">
              <w:rPr>
                <w:rFonts w:asciiTheme="minorHAnsi" w:eastAsia="Times New Roman" w:hAnsiTheme="minorHAnsi" w:cstheme="minorHAnsi"/>
                <w:b/>
                <w:bCs/>
                <w:sz w:val="14"/>
                <w:szCs w:val="16"/>
                <w:lang w:val="es-MX" w:eastAsia="es-MX"/>
              </w:rPr>
              <w:t xml:space="preserve"> JUDICIA</w:t>
            </w:r>
            <w:r w:rsidR="00FA703C">
              <w:rPr>
                <w:rFonts w:asciiTheme="minorHAnsi" w:eastAsia="Times New Roman" w:hAnsiTheme="minorHAnsi" w:cstheme="minorHAnsi"/>
                <w:b/>
                <w:bCs/>
                <w:sz w:val="14"/>
                <w:szCs w:val="16"/>
                <w:lang w:val="es-MX" w:eastAsia="es-MX"/>
              </w:rPr>
              <w:t xml:space="preserve">L </w:t>
            </w:r>
            <w:r w:rsidR="00FA703C" w:rsidRPr="00284DB8">
              <w:rPr>
                <w:rFonts w:asciiTheme="minorHAnsi" w:eastAsia="Times New Roman" w:hAnsiTheme="minorHAnsi" w:cstheme="minorHAnsi"/>
                <w:b/>
                <w:bCs/>
                <w:sz w:val="16"/>
                <w:szCs w:val="16"/>
                <w:lang w:val="es-MX" w:eastAsia="es-MX"/>
              </w:rPr>
              <w:t xml:space="preserve"> </w:t>
            </w:r>
            <w:r w:rsidRPr="00284DB8">
              <w:rPr>
                <w:rFonts w:asciiTheme="minorHAnsi" w:eastAsia="Times New Roman" w:hAnsiTheme="minorHAnsi" w:cstheme="minorHAnsi"/>
                <w:b/>
                <w:bCs/>
                <w:color w:val="000000"/>
                <w:sz w:val="16"/>
                <w:szCs w:val="16"/>
                <w:lang w:val="es-MX" w:eastAsia="es-MX"/>
              </w:rPr>
              <w:t>PARAÍSO</w:t>
            </w:r>
          </w:p>
        </w:tc>
        <w:tc>
          <w:tcPr>
            <w:tcW w:w="2268" w:type="dxa"/>
            <w:shd w:val="clear" w:color="000000" w:fill="0F9ED5"/>
            <w:vAlign w:val="center"/>
            <w:hideMark/>
          </w:tcPr>
          <w:p w14:paraId="64F62CA8" w14:textId="77777777" w:rsidR="005F7DE7" w:rsidRDefault="004A0E14" w:rsidP="00C802B5">
            <w:pPr>
              <w:widowControl/>
              <w:autoSpaceDE/>
              <w:autoSpaceDN/>
              <w:jc w:val="center"/>
              <w:rPr>
                <w:rFonts w:asciiTheme="minorHAnsi" w:eastAsia="Times New Roman" w:hAnsiTheme="minorHAnsi" w:cstheme="minorHAnsi"/>
                <w:b/>
                <w:bCs/>
                <w:color w:val="000000"/>
                <w:sz w:val="16"/>
                <w:szCs w:val="16"/>
                <w:lang w:val="es-MX" w:eastAsia="es-MX"/>
              </w:rPr>
            </w:pPr>
            <w:r w:rsidRPr="00284DB8">
              <w:rPr>
                <w:rFonts w:asciiTheme="minorHAnsi" w:eastAsia="Times New Roman" w:hAnsiTheme="minorHAnsi" w:cstheme="minorHAnsi"/>
                <w:b/>
                <w:bCs/>
                <w:color w:val="000000"/>
                <w:sz w:val="16"/>
                <w:szCs w:val="16"/>
                <w:lang w:val="es-MX" w:eastAsia="es-MX"/>
              </w:rPr>
              <w:t>J</w:t>
            </w:r>
            <w:r w:rsidR="003F44EA">
              <w:rPr>
                <w:rFonts w:asciiTheme="minorHAnsi" w:eastAsia="Times New Roman" w:hAnsiTheme="minorHAnsi" w:cstheme="minorHAnsi"/>
                <w:b/>
                <w:bCs/>
                <w:color w:val="000000"/>
                <w:sz w:val="16"/>
                <w:szCs w:val="16"/>
                <w:lang w:val="es-MX" w:eastAsia="es-MX"/>
              </w:rPr>
              <w:t xml:space="preserve"> </w:t>
            </w:r>
            <w:r w:rsidRPr="00284DB8">
              <w:rPr>
                <w:rFonts w:asciiTheme="minorHAnsi" w:eastAsia="Times New Roman" w:hAnsiTheme="minorHAnsi" w:cstheme="minorHAnsi"/>
                <w:b/>
                <w:bCs/>
                <w:color w:val="000000"/>
                <w:sz w:val="16"/>
                <w:szCs w:val="16"/>
                <w:lang w:val="es-MX" w:eastAsia="es-MX"/>
              </w:rPr>
              <w:t xml:space="preserve">CIVIL </w:t>
            </w:r>
          </w:p>
          <w:p w14:paraId="73097790" w14:textId="37BCE6FC" w:rsidR="004A0E14" w:rsidRPr="00284DB8" w:rsidRDefault="004A0E14" w:rsidP="00C802B5">
            <w:pPr>
              <w:widowControl/>
              <w:autoSpaceDE/>
              <w:autoSpaceDN/>
              <w:jc w:val="center"/>
              <w:rPr>
                <w:rFonts w:asciiTheme="minorHAnsi" w:eastAsia="Times New Roman" w:hAnsiTheme="minorHAnsi" w:cstheme="minorHAnsi"/>
                <w:b/>
                <w:bCs/>
                <w:color w:val="000000"/>
                <w:sz w:val="16"/>
                <w:szCs w:val="16"/>
                <w:lang w:val="es-MX" w:eastAsia="es-MX"/>
              </w:rPr>
            </w:pPr>
            <w:r w:rsidRPr="00284DB8">
              <w:rPr>
                <w:rFonts w:asciiTheme="minorHAnsi" w:eastAsia="Times New Roman" w:hAnsiTheme="minorHAnsi" w:cstheme="minorHAnsi"/>
                <w:b/>
                <w:bCs/>
                <w:color w:val="000000"/>
                <w:sz w:val="16"/>
                <w:szCs w:val="16"/>
                <w:lang w:val="es-MX" w:eastAsia="es-MX"/>
              </w:rPr>
              <w:t>COM</w:t>
            </w:r>
            <w:r w:rsidR="003F44EA">
              <w:rPr>
                <w:rFonts w:asciiTheme="minorHAnsi" w:eastAsia="Times New Roman" w:hAnsiTheme="minorHAnsi" w:cstheme="minorHAnsi"/>
                <w:b/>
                <w:bCs/>
                <w:color w:val="000000"/>
                <w:sz w:val="16"/>
                <w:szCs w:val="16"/>
                <w:lang w:val="es-MX" w:eastAsia="es-MX"/>
              </w:rPr>
              <w:t>ALCALCO</w:t>
            </w:r>
            <w:r w:rsidRPr="00284DB8">
              <w:rPr>
                <w:rFonts w:asciiTheme="minorHAnsi" w:eastAsia="Times New Roman" w:hAnsiTheme="minorHAnsi" w:cstheme="minorHAnsi"/>
                <w:b/>
                <w:bCs/>
                <w:color w:val="000000"/>
                <w:sz w:val="16"/>
                <w:szCs w:val="16"/>
                <w:lang w:val="es-MX" w:eastAsia="es-MX"/>
              </w:rPr>
              <w:t xml:space="preserve"> (P)</w:t>
            </w:r>
          </w:p>
        </w:tc>
        <w:tc>
          <w:tcPr>
            <w:tcW w:w="2126" w:type="dxa"/>
            <w:shd w:val="clear" w:color="auto" w:fill="CCCC00"/>
            <w:vAlign w:val="center"/>
          </w:tcPr>
          <w:p w14:paraId="28AF8572" w14:textId="77777777" w:rsidR="005F7DE7" w:rsidRDefault="00386759" w:rsidP="003F44EA">
            <w:pPr>
              <w:widowControl/>
              <w:autoSpaceDE/>
              <w:autoSpaceDN/>
              <w:jc w:val="center"/>
              <w:rPr>
                <w:rFonts w:asciiTheme="minorHAnsi" w:eastAsia="Times New Roman" w:hAnsiTheme="minorHAnsi" w:cstheme="minorHAnsi"/>
                <w:b/>
                <w:bCs/>
                <w:color w:val="000000"/>
                <w:sz w:val="16"/>
                <w:szCs w:val="16"/>
                <w:lang w:val="es-MX" w:eastAsia="es-MX"/>
              </w:rPr>
            </w:pPr>
            <w:r w:rsidRPr="00284DB8">
              <w:rPr>
                <w:rFonts w:asciiTheme="minorHAnsi" w:eastAsia="Times New Roman" w:hAnsiTheme="minorHAnsi" w:cstheme="minorHAnsi"/>
                <w:b/>
                <w:bCs/>
                <w:color w:val="000000"/>
                <w:sz w:val="16"/>
                <w:szCs w:val="16"/>
                <w:lang w:val="es-MX" w:eastAsia="es-MX"/>
              </w:rPr>
              <w:t>J</w:t>
            </w:r>
            <w:r w:rsidR="003F44EA">
              <w:rPr>
                <w:rFonts w:asciiTheme="minorHAnsi" w:eastAsia="Times New Roman" w:hAnsiTheme="minorHAnsi" w:cstheme="minorHAnsi"/>
                <w:b/>
                <w:bCs/>
                <w:color w:val="000000"/>
                <w:sz w:val="16"/>
                <w:szCs w:val="16"/>
                <w:lang w:val="es-MX" w:eastAsia="es-MX"/>
              </w:rPr>
              <w:t xml:space="preserve"> </w:t>
            </w:r>
            <w:r w:rsidRPr="00284DB8">
              <w:rPr>
                <w:rFonts w:asciiTheme="minorHAnsi" w:eastAsia="Times New Roman" w:hAnsiTheme="minorHAnsi" w:cstheme="minorHAnsi"/>
                <w:b/>
                <w:bCs/>
                <w:color w:val="000000"/>
                <w:sz w:val="16"/>
                <w:szCs w:val="16"/>
                <w:lang w:val="es-MX" w:eastAsia="es-MX"/>
              </w:rPr>
              <w:t xml:space="preserve">CIVIL </w:t>
            </w:r>
          </w:p>
          <w:p w14:paraId="2871DC32" w14:textId="0407575F" w:rsidR="004A0E14" w:rsidRPr="00284DB8" w:rsidRDefault="00386759" w:rsidP="003F44EA">
            <w:pPr>
              <w:widowControl/>
              <w:autoSpaceDE/>
              <w:autoSpaceDN/>
              <w:jc w:val="center"/>
              <w:rPr>
                <w:rFonts w:asciiTheme="minorHAnsi" w:eastAsia="Times New Roman" w:hAnsiTheme="minorHAnsi" w:cstheme="minorHAnsi"/>
                <w:b/>
                <w:bCs/>
                <w:color w:val="000000"/>
                <w:sz w:val="16"/>
                <w:szCs w:val="16"/>
                <w:lang w:val="es-MX" w:eastAsia="es-MX"/>
              </w:rPr>
            </w:pPr>
            <w:r w:rsidRPr="00284DB8">
              <w:rPr>
                <w:rFonts w:asciiTheme="minorHAnsi" w:eastAsia="Times New Roman" w:hAnsiTheme="minorHAnsi" w:cstheme="minorHAnsi"/>
                <w:b/>
                <w:bCs/>
                <w:color w:val="000000"/>
                <w:sz w:val="16"/>
                <w:szCs w:val="16"/>
                <w:lang w:val="es-MX" w:eastAsia="es-MX"/>
              </w:rPr>
              <w:t>PAR</w:t>
            </w:r>
            <w:r w:rsidR="003F44EA">
              <w:rPr>
                <w:rFonts w:asciiTheme="minorHAnsi" w:eastAsia="Times New Roman" w:hAnsiTheme="minorHAnsi" w:cstheme="minorHAnsi"/>
                <w:b/>
                <w:bCs/>
                <w:color w:val="000000"/>
                <w:sz w:val="16"/>
                <w:szCs w:val="16"/>
                <w:lang w:val="es-MX" w:eastAsia="es-MX"/>
              </w:rPr>
              <w:t>AÍSO</w:t>
            </w:r>
            <w:r w:rsidRPr="00284DB8">
              <w:rPr>
                <w:rFonts w:asciiTheme="minorHAnsi" w:eastAsia="Times New Roman" w:hAnsiTheme="minorHAnsi" w:cstheme="minorHAnsi"/>
                <w:b/>
                <w:bCs/>
                <w:color w:val="000000"/>
                <w:sz w:val="16"/>
                <w:szCs w:val="16"/>
                <w:lang w:val="es-MX" w:eastAsia="es-MX"/>
              </w:rPr>
              <w:t xml:space="preserve"> (T)</w:t>
            </w:r>
          </w:p>
        </w:tc>
      </w:tr>
    </w:tbl>
    <w:p w14:paraId="155C021E" w14:textId="77777777" w:rsidR="00F21A87" w:rsidRDefault="00F21A87"/>
    <w:tbl>
      <w:tblPr>
        <w:tblW w:w="7650" w:type="dxa"/>
        <w:tblCellMar>
          <w:left w:w="70" w:type="dxa"/>
          <w:right w:w="70" w:type="dxa"/>
        </w:tblCellMar>
        <w:tblLook w:val="04A0" w:firstRow="1" w:lastRow="0" w:firstColumn="1" w:lastColumn="0" w:noHBand="0" w:noVBand="1"/>
      </w:tblPr>
      <w:tblGrid>
        <w:gridCol w:w="1555"/>
        <w:gridCol w:w="1559"/>
        <w:gridCol w:w="2410"/>
        <w:gridCol w:w="2126"/>
      </w:tblGrid>
      <w:tr w:rsidR="002B245E" w:rsidRPr="00284DB8" w14:paraId="447707D5" w14:textId="77777777" w:rsidTr="00D568C7">
        <w:trPr>
          <w:trHeight w:val="20"/>
        </w:trPr>
        <w:tc>
          <w:tcPr>
            <w:tcW w:w="1555" w:type="dxa"/>
            <w:tcBorders>
              <w:top w:val="single" w:sz="4" w:space="0" w:color="auto"/>
              <w:left w:val="single" w:sz="4" w:space="0" w:color="auto"/>
              <w:bottom w:val="single" w:sz="4" w:space="0" w:color="auto"/>
              <w:right w:val="single" w:sz="4" w:space="0" w:color="auto"/>
            </w:tcBorders>
            <w:shd w:val="clear" w:color="000000" w:fill="820041"/>
            <w:vAlign w:val="center"/>
            <w:hideMark/>
          </w:tcPr>
          <w:p w14:paraId="1D7CE459" w14:textId="5C30EAB6" w:rsidR="002B245E" w:rsidRPr="00284DB8" w:rsidRDefault="002B245E" w:rsidP="002B245E">
            <w:pPr>
              <w:widowControl/>
              <w:autoSpaceDE/>
              <w:autoSpaceDN/>
              <w:jc w:val="center"/>
              <w:rPr>
                <w:rFonts w:asciiTheme="minorHAnsi" w:eastAsia="Times New Roman" w:hAnsiTheme="minorHAnsi" w:cstheme="minorHAnsi"/>
                <w:b/>
                <w:bCs/>
                <w:color w:val="FFFFFF"/>
                <w:sz w:val="16"/>
                <w:szCs w:val="16"/>
                <w:lang w:val="es-MX" w:eastAsia="es-MX"/>
              </w:rPr>
            </w:pPr>
            <w:r w:rsidRPr="00284DB8">
              <w:rPr>
                <w:rFonts w:asciiTheme="minorHAnsi" w:eastAsia="Times New Roman" w:hAnsiTheme="minorHAnsi" w:cstheme="minorHAnsi"/>
                <w:b/>
                <w:bCs/>
                <w:color w:val="FFFFFF"/>
                <w:sz w:val="16"/>
                <w:szCs w:val="16"/>
                <w:lang w:val="es-MX" w:eastAsia="es-MX"/>
              </w:rPr>
              <w:t>DISTRITO ELECTORAL JUDICIAL</w:t>
            </w:r>
          </w:p>
        </w:tc>
        <w:tc>
          <w:tcPr>
            <w:tcW w:w="1559" w:type="dxa"/>
            <w:tcBorders>
              <w:top w:val="single" w:sz="4" w:space="0" w:color="auto"/>
              <w:left w:val="single" w:sz="4" w:space="0" w:color="auto"/>
              <w:bottom w:val="single" w:sz="4" w:space="0" w:color="auto"/>
              <w:right w:val="single" w:sz="4" w:space="0" w:color="auto"/>
            </w:tcBorders>
            <w:shd w:val="clear" w:color="000000" w:fill="820041"/>
            <w:vAlign w:val="center"/>
            <w:hideMark/>
          </w:tcPr>
          <w:p w14:paraId="5B50DD82" w14:textId="6148974A" w:rsidR="002B245E" w:rsidRPr="00284DB8" w:rsidRDefault="003B7BA2" w:rsidP="002B245E">
            <w:pPr>
              <w:widowControl/>
              <w:autoSpaceDE/>
              <w:autoSpaceDN/>
              <w:jc w:val="center"/>
              <w:rPr>
                <w:rFonts w:asciiTheme="minorHAnsi" w:eastAsia="Times New Roman" w:hAnsiTheme="minorHAnsi" w:cstheme="minorHAnsi"/>
                <w:b/>
                <w:bCs/>
                <w:color w:val="FFFFFF"/>
                <w:sz w:val="16"/>
                <w:szCs w:val="16"/>
                <w:lang w:val="es-MX" w:eastAsia="es-MX"/>
              </w:rPr>
            </w:pPr>
            <w:r w:rsidRPr="00284DB8">
              <w:rPr>
                <w:rFonts w:asciiTheme="minorHAnsi" w:eastAsia="Times New Roman" w:hAnsiTheme="minorHAnsi" w:cstheme="minorHAnsi"/>
                <w:b/>
                <w:bCs/>
                <w:color w:val="FFFFFF"/>
                <w:sz w:val="16"/>
                <w:szCs w:val="16"/>
                <w:lang w:val="es-MX" w:eastAsia="es-MX"/>
              </w:rPr>
              <w:t>DISTRITOS JUDICIALES</w:t>
            </w:r>
          </w:p>
        </w:tc>
        <w:tc>
          <w:tcPr>
            <w:tcW w:w="2410" w:type="dxa"/>
            <w:tcBorders>
              <w:top w:val="single" w:sz="4" w:space="0" w:color="auto"/>
              <w:left w:val="single" w:sz="4" w:space="0" w:color="auto"/>
              <w:bottom w:val="single" w:sz="4" w:space="0" w:color="auto"/>
              <w:right w:val="single" w:sz="4" w:space="0" w:color="auto"/>
            </w:tcBorders>
            <w:shd w:val="clear" w:color="000000" w:fill="820041"/>
            <w:vAlign w:val="center"/>
            <w:hideMark/>
          </w:tcPr>
          <w:p w14:paraId="484EA063" w14:textId="77777777" w:rsidR="002B245E" w:rsidRPr="00284DB8" w:rsidRDefault="002B245E" w:rsidP="002B245E">
            <w:pPr>
              <w:widowControl/>
              <w:autoSpaceDE/>
              <w:autoSpaceDN/>
              <w:jc w:val="center"/>
              <w:rPr>
                <w:rFonts w:asciiTheme="minorHAnsi" w:eastAsia="Times New Roman" w:hAnsiTheme="minorHAnsi" w:cstheme="minorHAnsi"/>
                <w:b/>
                <w:bCs/>
                <w:color w:val="FFFFFF"/>
                <w:sz w:val="16"/>
                <w:szCs w:val="16"/>
                <w:lang w:val="es-MX" w:eastAsia="es-MX"/>
              </w:rPr>
            </w:pPr>
            <w:r w:rsidRPr="00284DB8">
              <w:rPr>
                <w:rFonts w:asciiTheme="minorHAnsi" w:eastAsia="Times New Roman" w:hAnsiTheme="minorHAnsi" w:cstheme="minorHAnsi"/>
                <w:b/>
                <w:bCs/>
                <w:color w:val="FFFFFF"/>
                <w:sz w:val="16"/>
                <w:szCs w:val="16"/>
                <w:lang w:val="es-MX" w:eastAsia="es-MX"/>
              </w:rPr>
              <w:t>REALIZA TOTALIDAD Y ENVÍA AL CE RESULTADOS</w:t>
            </w:r>
          </w:p>
        </w:tc>
        <w:tc>
          <w:tcPr>
            <w:tcW w:w="2126" w:type="dxa"/>
            <w:tcBorders>
              <w:top w:val="single" w:sz="4" w:space="0" w:color="auto"/>
              <w:left w:val="single" w:sz="4" w:space="0" w:color="auto"/>
              <w:bottom w:val="single" w:sz="4" w:space="0" w:color="auto"/>
              <w:right w:val="single" w:sz="4" w:space="0" w:color="auto"/>
            </w:tcBorders>
            <w:shd w:val="clear" w:color="000000" w:fill="820041"/>
            <w:vAlign w:val="center"/>
            <w:hideMark/>
          </w:tcPr>
          <w:p w14:paraId="0B6BDFD8" w14:textId="77777777" w:rsidR="002B245E" w:rsidRPr="00284DB8" w:rsidRDefault="002B245E" w:rsidP="002B245E">
            <w:pPr>
              <w:widowControl/>
              <w:autoSpaceDE/>
              <w:autoSpaceDN/>
              <w:jc w:val="center"/>
              <w:rPr>
                <w:rFonts w:asciiTheme="minorHAnsi" w:eastAsia="Times New Roman" w:hAnsiTheme="minorHAnsi" w:cstheme="minorHAnsi"/>
                <w:b/>
                <w:bCs/>
                <w:color w:val="FFFFFF"/>
                <w:sz w:val="16"/>
                <w:szCs w:val="16"/>
                <w:lang w:val="es-MX" w:eastAsia="es-MX"/>
              </w:rPr>
            </w:pPr>
            <w:r w:rsidRPr="00284DB8">
              <w:rPr>
                <w:rFonts w:asciiTheme="minorHAnsi" w:eastAsia="Times New Roman" w:hAnsiTheme="minorHAnsi" w:cstheme="minorHAnsi"/>
                <w:b/>
                <w:bCs/>
                <w:color w:val="FFFFFF"/>
                <w:sz w:val="16"/>
                <w:szCs w:val="16"/>
                <w:lang w:val="es-MX" w:eastAsia="es-MX"/>
              </w:rPr>
              <w:t>REALIZA TOTALIDAD Y ENVÍA AL CE RESULTADOS</w:t>
            </w:r>
          </w:p>
        </w:tc>
      </w:tr>
      <w:tr w:rsidR="003F44EA" w:rsidRPr="00284DB8" w14:paraId="63933449" w14:textId="77777777" w:rsidTr="00D568C7">
        <w:trPr>
          <w:trHeight w:val="315"/>
        </w:trPr>
        <w:tc>
          <w:tcPr>
            <w:tcW w:w="155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5745038" w14:textId="55D0BEA2" w:rsidR="003F44EA" w:rsidRPr="00284DB8" w:rsidRDefault="003F44EA" w:rsidP="00F21A87">
            <w:pPr>
              <w:widowControl/>
              <w:autoSpaceDE/>
              <w:autoSpaceDN/>
              <w:rPr>
                <w:rFonts w:asciiTheme="minorHAnsi" w:eastAsia="Times New Roman" w:hAnsiTheme="minorHAnsi" w:cstheme="minorHAnsi"/>
                <w:b/>
                <w:bCs/>
                <w:color w:val="000000"/>
                <w:sz w:val="16"/>
                <w:szCs w:val="16"/>
                <w:lang w:val="es-MX" w:eastAsia="es-MX"/>
              </w:rPr>
            </w:pPr>
            <w:r w:rsidRPr="00284DB8">
              <w:rPr>
                <w:rFonts w:asciiTheme="minorHAnsi" w:eastAsia="Times New Roman" w:hAnsiTheme="minorHAnsi" w:cstheme="minorHAnsi"/>
                <w:b/>
                <w:bCs/>
                <w:color w:val="000000"/>
                <w:sz w:val="16"/>
                <w:szCs w:val="16"/>
                <w:lang w:val="es-MX" w:eastAsia="es-MX"/>
              </w:rPr>
              <w:t>15 TEAPA</w:t>
            </w:r>
          </w:p>
        </w:tc>
        <w:tc>
          <w:tcPr>
            <w:tcW w:w="1559" w:type="dxa"/>
            <w:tcBorders>
              <w:top w:val="single" w:sz="4" w:space="0" w:color="auto"/>
              <w:left w:val="single" w:sz="4" w:space="0" w:color="auto"/>
              <w:bottom w:val="single" w:sz="4" w:space="0" w:color="auto"/>
              <w:right w:val="single" w:sz="4" w:space="0" w:color="auto"/>
            </w:tcBorders>
            <w:shd w:val="clear" w:color="000000" w:fill="BE5014"/>
            <w:vAlign w:val="center"/>
            <w:hideMark/>
          </w:tcPr>
          <w:p w14:paraId="7A364603" w14:textId="37DFDA11" w:rsidR="003F44EA" w:rsidRPr="00284DB8" w:rsidRDefault="003F44EA" w:rsidP="002B245E">
            <w:pPr>
              <w:widowControl/>
              <w:autoSpaceDE/>
              <w:autoSpaceDN/>
              <w:rPr>
                <w:rFonts w:asciiTheme="minorHAnsi" w:eastAsia="Times New Roman" w:hAnsiTheme="minorHAnsi" w:cstheme="minorHAnsi"/>
                <w:b/>
                <w:bCs/>
                <w:color w:val="FFFFFF"/>
                <w:sz w:val="16"/>
                <w:szCs w:val="16"/>
                <w:lang w:val="es-MX" w:eastAsia="es-MX"/>
              </w:rPr>
            </w:pPr>
            <w:proofErr w:type="spellStart"/>
            <w:r w:rsidRPr="00284DB8">
              <w:rPr>
                <w:rFonts w:asciiTheme="minorHAnsi" w:eastAsia="Times New Roman" w:hAnsiTheme="minorHAnsi" w:cstheme="minorHAnsi"/>
                <w:b/>
                <w:bCs/>
                <w:color w:val="FFFFFF"/>
                <w:sz w:val="16"/>
                <w:szCs w:val="16"/>
                <w:lang w:val="es-MX" w:eastAsia="es-MX"/>
              </w:rPr>
              <w:t>8vo</w:t>
            </w:r>
            <w:proofErr w:type="spellEnd"/>
            <w:r w:rsidRPr="00284DB8">
              <w:rPr>
                <w:rFonts w:asciiTheme="minorHAnsi" w:eastAsia="Times New Roman" w:hAnsiTheme="minorHAnsi" w:cstheme="minorHAnsi"/>
                <w:b/>
                <w:bCs/>
                <w:color w:val="FFFFFF"/>
                <w:sz w:val="16"/>
                <w:szCs w:val="16"/>
                <w:lang w:val="es-MX" w:eastAsia="es-MX"/>
              </w:rPr>
              <w:t xml:space="preserve"> </w:t>
            </w:r>
            <w:r w:rsidRPr="00FA703C">
              <w:rPr>
                <w:rFonts w:asciiTheme="minorHAnsi" w:eastAsia="Times New Roman" w:hAnsiTheme="minorHAnsi" w:cstheme="minorHAnsi"/>
                <w:b/>
                <w:bCs/>
                <w:color w:val="FFFFFF" w:themeColor="background1"/>
                <w:sz w:val="14"/>
                <w:szCs w:val="16"/>
                <w:lang w:val="es-MX" w:eastAsia="es-MX"/>
              </w:rPr>
              <w:t xml:space="preserve">DISTRITO JUDICIAL </w:t>
            </w:r>
            <w:r w:rsidRPr="00FA703C">
              <w:rPr>
                <w:rFonts w:asciiTheme="minorHAnsi" w:eastAsia="Times New Roman" w:hAnsiTheme="minorHAnsi" w:cstheme="minorHAnsi"/>
                <w:b/>
                <w:bCs/>
                <w:color w:val="FFFFFF" w:themeColor="background1"/>
                <w:sz w:val="16"/>
                <w:szCs w:val="16"/>
                <w:lang w:val="es-MX" w:eastAsia="es-MX"/>
              </w:rPr>
              <w:t xml:space="preserve"> </w:t>
            </w:r>
            <w:r w:rsidRPr="00284DB8">
              <w:rPr>
                <w:rFonts w:asciiTheme="minorHAnsi" w:eastAsia="Times New Roman" w:hAnsiTheme="minorHAnsi" w:cstheme="minorHAnsi"/>
                <w:b/>
                <w:bCs/>
                <w:color w:val="FFFFFF"/>
                <w:sz w:val="16"/>
                <w:szCs w:val="16"/>
                <w:lang w:val="es-MX" w:eastAsia="es-MX"/>
              </w:rPr>
              <w:t>TEAPA</w:t>
            </w:r>
          </w:p>
        </w:tc>
        <w:tc>
          <w:tcPr>
            <w:tcW w:w="2410" w:type="dxa"/>
            <w:vMerge w:val="restart"/>
            <w:tcBorders>
              <w:top w:val="single" w:sz="4" w:space="0" w:color="auto"/>
              <w:left w:val="single" w:sz="4" w:space="0" w:color="auto"/>
              <w:right w:val="single" w:sz="4" w:space="0" w:color="auto"/>
            </w:tcBorders>
            <w:shd w:val="clear" w:color="000000" w:fill="FFC000"/>
            <w:vAlign w:val="center"/>
            <w:hideMark/>
          </w:tcPr>
          <w:p w14:paraId="564F5A89" w14:textId="77777777" w:rsidR="005F7DE7" w:rsidRDefault="003F44EA" w:rsidP="002B245E">
            <w:pPr>
              <w:widowControl/>
              <w:autoSpaceDE/>
              <w:autoSpaceDN/>
              <w:jc w:val="center"/>
              <w:rPr>
                <w:rFonts w:asciiTheme="minorHAnsi" w:eastAsia="Times New Roman" w:hAnsiTheme="minorHAnsi" w:cstheme="minorHAnsi"/>
                <w:b/>
                <w:bCs/>
                <w:sz w:val="16"/>
                <w:szCs w:val="16"/>
                <w:lang w:val="es-MX" w:eastAsia="es-MX"/>
              </w:rPr>
            </w:pPr>
            <w:r w:rsidRPr="00284DB8">
              <w:rPr>
                <w:rFonts w:asciiTheme="minorHAnsi" w:eastAsia="Times New Roman" w:hAnsiTheme="minorHAnsi" w:cstheme="minorHAnsi"/>
                <w:b/>
                <w:bCs/>
                <w:sz w:val="16"/>
                <w:szCs w:val="16"/>
                <w:lang w:val="es-MX" w:eastAsia="es-MX"/>
              </w:rPr>
              <w:t>J</w:t>
            </w:r>
            <w:r>
              <w:rPr>
                <w:rFonts w:asciiTheme="minorHAnsi" w:eastAsia="Times New Roman" w:hAnsiTheme="minorHAnsi" w:cstheme="minorHAnsi"/>
                <w:b/>
                <w:bCs/>
                <w:sz w:val="16"/>
                <w:szCs w:val="16"/>
                <w:lang w:val="es-MX" w:eastAsia="es-MX"/>
              </w:rPr>
              <w:t xml:space="preserve"> </w:t>
            </w:r>
            <w:r w:rsidRPr="00284DB8">
              <w:rPr>
                <w:rFonts w:asciiTheme="minorHAnsi" w:eastAsia="Times New Roman" w:hAnsiTheme="minorHAnsi" w:cstheme="minorHAnsi"/>
                <w:b/>
                <w:bCs/>
                <w:sz w:val="16"/>
                <w:szCs w:val="16"/>
                <w:lang w:val="es-MX" w:eastAsia="es-MX"/>
              </w:rPr>
              <w:t>CIVIL</w:t>
            </w:r>
            <w:r>
              <w:rPr>
                <w:rFonts w:asciiTheme="minorHAnsi" w:eastAsia="Times New Roman" w:hAnsiTheme="minorHAnsi" w:cstheme="minorHAnsi"/>
                <w:b/>
                <w:bCs/>
                <w:sz w:val="16"/>
                <w:szCs w:val="16"/>
                <w:lang w:val="es-MX" w:eastAsia="es-MX"/>
              </w:rPr>
              <w:t xml:space="preserve"> </w:t>
            </w:r>
          </w:p>
          <w:p w14:paraId="0F28E0D9" w14:textId="1905FE31" w:rsidR="003F44EA" w:rsidRPr="00284DB8" w:rsidRDefault="003F44EA" w:rsidP="007B1794">
            <w:pPr>
              <w:widowControl/>
              <w:autoSpaceDE/>
              <w:autoSpaceDN/>
              <w:jc w:val="center"/>
              <w:rPr>
                <w:rFonts w:asciiTheme="minorHAnsi" w:eastAsia="Times New Roman" w:hAnsiTheme="minorHAnsi" w:cstheme="minorHAnsi"/>
                <w:b/>
                <w:bCs/>
                <w:sz w:val="16"/>
                <w:szCs w:val="16"/>
                <w:lang w:val="es-MX" w:eastAsia="es-MX"/>
              </w:rPr>
            </w:pPr>
            <w:r w:rsidRPr="00284DB8">
              <w:rPr>
                <w:rFonts w:asciiTheme="minorHAnsi" w:eastAsia="Times New Roman" w:hAnsiTheme="minorHAnsi" w:cstheme="minorHAnsi"/>
                <w:b/>
                <w:bCs/>
                <w:sz w:val="16"/>
                <w:szCs w:val="16"/>
                <w:lang w:val="es-MX" w:eastAsia="es-MX"/>
              </w:rPr>
              <w:t>TAC</w:t>
            </w:r>
            <w:r>
              <w:rPr>
                <w:rFonts w:asciiTheme="minorHAnsi" w:eastAsia="Times New Roman" w:hAnsiTheme="minorHAnsi" w:cstheme="minorHAnsi"/>
                <w:b/>
                <w:bCs/>
                <w:sz w:val="16"/>
                <w:szCs w:val="16"/>
                <w:lang w:val="es-MX" w:eastAsia="es-MX"/>
              </w:rPr>
              <w:t>OTALPA</w:t>
            </w:r>
            <w:r w:rsidRPr="00284DB8">
              <w:rPr>
                <w:rFonts w:asciiTheme="minorHAnsi" w:eastAsia="Times New Roman" w:hAnsiTheme="minorHAnsi" w:cstheme="minorHAnsi"/>
                <w:b/>
                <w:bCs/>
                <w:sz w:val="16"/>
                <w:szCs w:val="16"/>
                <w:lang w:val="es-MX" w:eastAsia="es-MX"/>
              </w:rPr>
              <w:t xml:space="preserve"> (T)</w:t>
            </w:r>
          </w:p>
        </w:tc>
        <w:tc>
          <w:tcPr>
            <w:tcW w:w="2126" w:type="dxa"/>
            <w:vMerge w:val="restart"/>
            <w:tcBorders>
              <w:top w:val="single" w:sz="4" w:space="0" w:color="auto"/>
              <w:left w:val="single" w:sz="4" w:space="0" w:color="auto"/>
              <w:bottom w:val="single" w:sz="4" w:space="0" w:color="auto"/>
              <w:right w:val="single" w:sz="4" w:space="0" w:color="auto"/>
            </w:tcBorders>
            <w:shd w:val="clear" w:color="000000" w:fill="BE5014"/>
            <w:vAlign w:val="center"/>
            <w:hideMark/>
          </w:tcPr>
          <w:p w14:paraId="564A0579" w14:textId="77777777" w:rsidR="005F7DE7" w:rsidRDefault="003F44EA" w:rsidP="002B245E">
            <w:pPr>
              <w:widowControl/>
              <w:autoSpaceDE/>
              <w:autoSpaceDN/>
              <w:jc w:val="center"/>
              <w:rPr>
                <w:rFonts w:asciiTheme="minorHAnsi" w:eastAsia="Times New Roman" w:hAnsiTheme="minorHAnsi" w:cstheme="minorHAnsi"/>
                <w:b/>
                <w:bCs/>
                <w:color w:val="FFFFFF"/>
                <w:sz w:val="16"/>
                <w:szCs w:val="16"/>
                <w:lang w:val="es-MX" w:eastAsia="es-MX"/>
              </w:rPr>
            </w:pPr>
            <w:r w:rsidRPr="00284DB8">
              <w:rPr>
                <w:rFonts w:asciiTheme="minorHAnsi" w:eastAsia="Times New Roman" w:hAnsiTheme="minorHAnsi" w:cstheme="minorHAnsi"/>
                <w:b/>
                <w:bCs/>
                <w:color w:val="FFFFFF"/>
                <w:sz w:val="16"/>
                <w:szCs w:val="16"/>
                <w:lang w:val="es-MX" w:eastAsia="es-MX"/>
              </w:rPr>
              <w:t>J</w:t>
            </w:r>
            <w:r w:rsidR="00F21A87">
              <w:rPr>
                <w:rFonts w:asciiTheme="minorHAnsi" w:eastAsia="Times New Roman" w:hAnsiTheme="minorHAnsi" w:cstheme="minorHAnsi"/>
                <w:b/>
                <w:bCs/>
                <w:color w:val="FFFFFF"/>
                <w:sz w:val="16"/>
                <w:szCs w:val="16"/>
                <w:lang w:val="es-MX" w:eastAsia="es-MX"/>
              </w:rPr>
              <w:t xml:space="preserve"> </w:t>
            </w:r>
            <w:r w:rsidRPr="00284DB8">
              <w:rPr>
                <w:rFonts w:asciiTheme="minorHAnsi" w:eastAsia="Times New Roman" w:hAnsiTheme="minorHAnsi" w:cstheme="minorHAnsi"/>
                <w:b/>
                <w:bCs/>
                <w:color w:val="FFFFFF"/>
                <w:sz w:val="16"/>
                <w:szCs w:val="16"/>
                <w:lang w:val="es-MX" w:eastAsia="es-MX"/>
              </w:rPr>
              <w:t>CIVIL</w:t>
            </w:r>
            <w:r w:rsidR="00F21A87">
              <w:rPr>
                <w:rFonts w:asciiTheme="minorHAnsi" w:eastAsia="Times New Roman" w:hAnsiTheme="minorHAnsi" w:cstheme="minorHAnsi"/>
                <w:b/>
                <w:bCs/>
                <w:color w:val="FFFFFF"/>
                <w:sz w:val="16"/>
                <w:szCs w:val="16"/>
                <w:lang w:val="es-MX" w:eastAsia="es-MX"/>
              </w:rPr>
              <w:t xml:space="preserve"> </w:t>
            </w:r>
          </w:p>
          <w:p w14:paraId="2E468CC5" w14:textId="22D8127D" w:rsidR="003F44EA" w:rsidRPr="00284DB8" w:rsidRDefault="00F21A87" w:rsidP="002B245E">
            <w:pPr>
              <w:widowControl/>
              <w:autoSpaceDE/>
              <w:autoSpaceDN/>
              <w:jc w:val="center"/>
              <w:rPr>
                <w:rFonts w:asciiTheme="minorHAnsi" w:eastAsia="Times New Roman" w:hAnsiTheme="minorHAnsi" w:cstheme="minorHAnsi"/>
                <w:b/>
                <w:bCs/>
                <w:color w:val="FFFFFF"/>
                <w:sz w:val="16"/>
                <w:szCs w:val="16"/>
                <w:lang w:val="es-MX" w:eastAsia="es-MX"/>
              </w:rPr>
            </w:pPr>
            <w:r>
              <w:rPr>
                <w:rFonts w:asciiTheme="minorHAnsi" w:eastAsia="Times New Roman" w:hAnsiTheme="minorHAnsi" w:cstheme="minorHAnsi"/>
                <w:b/>
                <w:bCs/>
                <w:color w:val="FFFFFF"/>
                <w:sz w:val="16"/>
                <w:szCs w:val="16"/>
                <w:lang w:val="es-MX" w:eastAsia="es-MX"/>
              </w:rPr>
              <w:t xml:space="preserve">TEAPA </w:t>
            </w:r>
            <w:r w:rsidR="003F44EA" w:rsidRPr="00284DB8">
              <w:rPr>
                <w:rFonts w:asciiTheme="minorHAnsi" w:eastAsia="Times New Roman" w:hAnsiTheme="minorHAnsi" w:cstheme="minorHAnsi"/>
                <w:b/>
                <w:bCs/>
                <w:color w:val="FFFFFF"/>
                <w:sz w:val="16"/>
                <w:szCs w:val="16"/>
                <w:lang w:val="es-MX" w:eastAsia="es-MX"/>
              </w:rPr>
              <w:t>(T)</w:t>
            </w:r>
          </w:p>
        </w:tc>
      </w:tr>
      <w:tr w:rsidR="003F44EA" w:rsidRPr="00284DB8" w14:paraId="1707802D" w14:textId="77777777" w:rsidTr="00D568C7">
        <w:trPr>
          <w:trHeight w:val="283"/>
        </w:trPr>
        <w:tc>
          <w:tcPr>
            <w:tcW w:w="1555" w:type="dxa"/>
            <w:vMerge/>
            <w:tcBorders>
              <w:top w:val="single" w:sz="4" w:space="0" w:color="auto"/>
              <w:left w:val="single" w:sz="4" w:space="0" w:color="auto"/>
              <w:bottom w:val="single" w:sz="4" w:space="0" w:color="auto"/>
              <w:right w:val="single" w:sz="4" w:space="0" w:color="auto"/>
            </w:tcBorders>
            <w:shd w:val="clear" w:color="000000" w:fill="FFFFFF"/>
            <w:vAlign w:val="center"/>
            <w:hideMark/>
          </w:tcPr>
          <w:p w14:paraId="2149C2BE" w14:textId="3FC75403" w:rsidR="003F44EA" w:rsidRPr="00284DB8" w:rsidRDefault="003F44EA" w:rsidP="002B245E">
            <w:pPr>
              <w:widowControl/>
              <w:autoSpaceDE/>
              <w:autoSpaceDN/>
              <w:rPr>
                <w:rFonts w:asciiTheme="minorHAnsi" w:eastAsia="Times New Roman" w:hAnsiTheme="minorHAnsi" w:cstheme="minorHAnsi"/>
                <w:b/>
                <w:bCs/>
                <w:color w:val="000000"/>
                <w:sz w:val="16"/>
                <w:szCs w:val="16"/>
                <w:lang w:val="es-MX" w:eastAsia="es-MX"/>
              </w:rPr>
            </w:pPr>
          </w:p>
        </w:tc>
        <w:tc>
          <w:tcPr>
            <w:tcW w:w="1559" w:type="dxa"/>
            <w:tcBorders>
              <w:top w:val="single" w:sz="4" w:space="0" w:color="auto"/>
              <w:left w:val="nil"/>
              <w:bottom w:val="single" w:sz="8" w:space="0" w:color="auto"/>
              <w:right w:val="single" w:sz="4" w:space="0" w:color="auto"/>
            </w:tcBorders>
            <w:shd w:val="clear" w:color="000000" w:fill="FFC000"/>
            <w:vAlign w:val="center"/>
            <w:hideMark/>
          </w:tcPr>
          <w:p w14:paraId="25C0ADEB" w14:textId="5A543EB8" w:rsidR="003F44EA" w:rsidRPr="00284DB8" w:rsidRDefault="003F44EA" w:rsidP="002B245E">
            <w:pPr>
              <w:widowControl/>
              <w:autoSpaceDE/>
              <w:autoSpaceDN/>
              <w:rPr>
                <w:rFonts w:asciiTheme="minorHAnsi" w:eastAsia="Times New Roman" w:hAnsiTheme="minorHAnsi" w:cstheme="minorHAnsi"/>
                <w:b/>
                <w:bCs/>
                <w:sz w:val="16"/>
                <w:szCs w:val="16"/>
                <w:lang w:val="es-MX" w:eastAsia="es-MX"/>
              </w:rPr>
            </w:pPr>
            <w:proofErr w:type="spellStart"/>
            <w:r w:rsidRPr="00284DB8">
              <w:rPr>
                <w:rFonts w:asciiTheme="minorHAnsi" w:eastAsia="Times New Roman" w:hAnsiTheme="minorHAnsi" w:cstheme="minorHAnsi"/>
                <w:b/>
                <w:bCs/>
                <w:sz w:val="16"/>
                <w:szCs w:val="16"/>
                <w:lang w:val="es-MX" w:eastAsia="es-MX"/>
              </w:rPr>
              <w:t>17mo</w:t>
            </w:r>
            <w:proofErr w:type="spellEnd"/>
            <w:r w:rsidRPr="00284DB8">
              <w:rPr>
                <w:rFonts w:asciiTheme="minorHAnsi" w:eastAsia="Times New Roman" w:hAnsiTheme="minorHAnsi" w:cstheme="minorHAnsi"/>
                <w:b/>
                <w:bCs/>
                <w:sz w:val="16"/>
                <w:szCs w:val="16"/>
                <w:lang w:val="es-MX" w:eastAsia="es-MX"/>
              </w:rPr>
              <w:t xml:space="preserve"> </w:t>
            </w:r>
            <w:r w:rsidRPr="00DA7082">
              <w:rPr>
                <w:rFonts w:asciiTheme="minorHAnsi" w:eastAsia="Times New Roman" w:hAnsiTheme="minorHAnsi" w:cstheme="minorHAnsi"/>
                <w:b/>
                <w:bCs/>
                <w:sz w:val="14"/>
                <w:szCs w:val="16"/>
                <w:lang w:val="es-MX" w:eastAsia="es-MX"/>
              </w:rPr>
              <w:t>D</w:t>
            </w:r>
            <w:r>
              <w:rPr>
                <w:rFonts w:asciiTheme="minorHAnsi" w:eastAsia="Times New Roman" w:hAnsiTheme="minorHAnsi" w:cstheme="minorHAnsi"/>
                <w:b/>
                <w:bCs/>
                <w:sz w:val="14"/>
                <w:szCs w:val="16"/>
                <w:lang w:val="es-MX" w:eastAsia="es-MX"/>
              </w:rPr>
              <w:t>ISTRITO</w:t>
            </w:r>
            <w:r w:rsidRPr="00DA7082">
              <w:rPr>
                <w:rFonts w:asciiTheme="minorHAnsi" w:eastAsia="Times New Roman" w:hAnsiTheme="minorHAnsi" w:cstheme="minorHAnsi"/>
                <w:b/>
                <w:bCs/>
                <w:sz w:val="14"/>
                <w:szCs w:val="16"/>
                <w:lang w:val="es-MX" w:eastAsia="es-MX"/>
              </w:rPr>
              <w:t xml:space="preserve"> JUDICIA</w:t>
            </w:r>
            <w:r>
              <w:rPr>
                <w:rFonts w:asciiTheme="minorHAnsi" w:eastAsia="Times New Roman" w:hAnsiTheme="minorHAnsi" w:cstheme="minorHAnsi"/>
                <w:b/>
                <w:bCs/>
                <w:sz w:val="14"/>
                <w:szCs w:val="16"/>
                <w:lang w:val="es-MX" w:eastAsia="es-MX"/>
              </w:rPr>
              <w:t xml:space="preserve">L </w:t>
            </w:r>
            <w:r w:rsidRPr="00284DB8">
              <w:rPr>
                <w:rFonts w:asciiTheme="minorHAnsi" w:eastAsia="Times New Roman" w:hAnsiTheme="minorHAnsi" w:cstheme="minorHAnsi"/>
                <w:b/>
                <w:bCs/>
                <w:sz w:val="16"/>
                <w:szCs w:val="16"/>
                <w:lang w:val="es-MX" w:eastAsia="es-MX"/>
              </w:rPr>
              <w:t xml:space="preserve"> TACOTALPA</w:t>
            </w:r>
          </w:p>
        </w:tc>
        <w:tc>
          <w:tcPr>
            <w:tcW w:w="2410" w:type="dxa"/>
            <w:vMerge/>
            <w:tcBorders>
              <w:left w:val="single" w:sz="4" w:space="0" w:color="auto"/>
              <w:bottom w:val="single" w:sz="8" w:space="0" w:color="auto"/>
              <w:right w:val="single" w:sz="4" w:space="0" w:color="auto"/>
            </w:tcBorders>
            <w:shd w:val="clear" w:color="000000" w:fill="FFC000"/>
            <w:vAlign w:val="center"/>
            <w:hideMark/>
          </w:tcPr>
          <w:p w14:paraId="6BDCE15E" w14:textId="2FC54692" w:rsidR="003F44EA" w:rsidRPr="00284DB8" w:rsidRDefault="003F44EA" w:rsidP="002B245E">
            <w:pPr>
              <w:widowControl/>
              <w:autoSpaceDE/>
              <w:autoSpaceDN/>
              <w:jc w:val="center"/>
              <w:rPr>
                <w:rFonts w:asciiTheme="minorHAnsi" w:eastAsia="Times New Roman" w:hAnsiTheme="minorHAnsi" w:cstheme="minorHAnsi"/>
                <w:b/>
                <w:bCs/>
                <w:sz w:val="20"/>
                <w:szCs w:val="20"/>
                <w:lang w:val="es-MX" w:eastAsia="es-MX"/>
              </w:rPr>
            </w:pPr>
          </w:p>
        </w:tc>
        <w:tc>
          <w:tcPr>
            <w:tcW w:w="2126" w:type="dxa"/>
            <w:vMerge/>
            <w:tcBorders>
              <w:top w:val="single" w:sz="4" w:space="0" w:color="auto"/>
              <w:left w:val="single" w:sz="4" w:space="0" w:color="auto"/>
              <w:bottom w:val="single" w:sz="8" w:space="0" w:color="000000"/>
              <w:right w:val="single" w:sz="4" w:space="0" w:color="auto"/>
            </w:tcBorders>
            <w:vAlign w:val="center"/>
            <w:hideMark/>
          </w:tcPr>
          <w:p w14:paraId="13BEBA8D" w14:textId="77777777" w:rsidR="003F44EA" w:rsidRPr="00284DB8" w:rsidRDefault="003F44EA" w:rsidP="002B245E">
            <w:pPr>
              <w:widowControl/>
              <w:autoSpaceDE/>
              <w:autoSpaceDN/>
              <w:rPr>
                <w:rFonts w:asciiTheme="minorHAnsi" w:eastAsia="Times New Roman" w:hAnsiTheme="minorHAnsi" w:cstheme="minorHAnsi"/>
                <w:b/>
                <w:bCs/>
                <w:color w:val="FFFFFF"/>
                <w:sz w:val="20"/>
                <w:szCs w:val="20"/>
                <w:lang w:val="es-MX" w:eastAsia="es-MX"/>
              </w:rPr>
            </w:pPr>
          </w:p>
        </w:tc>
      </w:tr>
    </w:tbl>
    <w:p w14:paraId="396D6976" w14:textId="77777777" w:rsidR="00F21A87" w:rsidRDefault="00F21A87"/>
    <w:tbl>
      <w:tblPr>
        <w:tblW w:w="7650" w:type="dxa"/>
        <w:tblInd w:w="-5" w:type="dxa"/>
        <w:tblCellMar>
          <w:left w:w="70" w:type="dxa"/>
          <w:right w:w="70" w:type="dxa"/>
        </w:tblCellMar>
        <w:tblLook w:val="04A0" w:firstRow="1" w:lastRow="0" w:firstColumn="1" w:lastColumn="0" w:noHBand="0" w:noVBand="1"/>
      </w:tblPr>
      <w:tblGrid>
        <w:gridCol w:w="1555"/>
        <w:gridCol w:w="1984"/>
        <w:gridCol w:w="1985"/>
        <w:gridCol w:w="2126"/>
      </w:tblGrid>
      <w:tr w:rsidR="00B1661D" w:rsidRPr="00284DB8" w14:paraId="422408EF" w14:textId="77777777" w:rsidTr="00D568C7">
        <w:trPr>
          <w:trHeight w:val="20"/>
        </w:trPr>
        <w:tc>
          <w:tcPr>
            <w:tcW w:w="1555" w:type="dxa"/>
            <w:tcBorders>
              <w:top w:val="single" w:sz="8" w:space="0" w:color="auto"/>
              <w:left w:val="single" w:sz="8" w:space="0" w:color="auto"/>
              <w:bottom w:val="single" w:sz="4" w:space="0" w:color="auto"/>
              <w:right w:val="single" w:sz="4" w:space="0" w:color="auto"/>
            </w:tcBorders>
            <w:shd w:val="clear" w:color="000000" w:fill="820041"/>
            <w:vAlign w:val="center"/>
            <w:hideMark/>
          </w:tcPr>
          <w:p w14:paraId="7C5A83A0" w14:textId="3F7BD39C" w:rsidR="00B1661D" w:rsidRPr="00284DB8" w:rsidRDefault="00B1661D" w:rsidP="00B1661D">
            <w:pPr>
              <w:widowControl/>
              <w:autoSpaceDE/>
              <w:autoSpaceDN/>
              <w:jc w:val="center"/>
              <w:rPr>
                <w:rFonts w:asciiTheme="minorHAnsi" w:eastAsia="Times New Roman" w:hAnsiTheme="minorHAnsi" w:cstheme="minorHAnsi"/>
                <w:b/>
                <w:bCs/>
                <w:color w:val="FFFFFF"/>
                <w:sz w:val="16"/>
                <w:szCs w:val="16"/>
                <w:lang w:val="es-MX" w:eastAsia="es-MX"/>
              </w:rPr>
            </w:pPr>
            <w:r w:rsidRPr="00284DB8">
              <w:rPr>
                <w:rFonts w:asciiTheme="minorHAnsi" w:eastAsia="Times New Roman" w:hAnsiTheme="minorHAnsi" w:cstheme="minorHAnsi"/>
                <w:b/>
                <w:bCs/>
                <w:color w:val="FFFFFF"/>
                <w:sz w:val="16"/>
                <w:szCs w:val="16"/>
                <w:lang w:val="es-MX" w:eastAsia="es-MX"/>
              </w:rPr>
              <w:t>DISTRITO ELECTORAL JUDICIAL</w:t>
            </w:r>
            <w:r w:rsidR="00F25257">
              <w:rPr>
                <w:rFonts w:asciiTheme="minorHAnsi" w:eastAsia="Times New Roman" w:hAnsiTheme="minorHAnsi" w:cstheme="minorHAnsi"/>
                <w:b/>
                <w:bCs/>
                <w:color w:val="FFFFFF"/>
                <w:sz w:val="16"/>
                <w:szCs w:val="16"/>
                <w:lang w:val="es-MX" w:eastAsia="es-MX"/>
              </w:rPr>
              <w:t xml:space="preserve"> </w:t>
            </w:r>
          </w:p>
        </w:tc>
        <w:tc>
          <w:tcPr>
            <w:tcW w:w="1984" w:type="dxa"/>
            <w:tcBorders>
              <w:top w:val="single" w:sz="8" w:space="0" w:color="auto"/>
              <w:left w:val="nil"/>
              <w:bottom w:val="nil"/>
              <w:right w:val="single" w:sz="4" w:space="0" w:color="auto"/>
            </w:tcBorders>
            <w:shd w:val="clear" w:color="000000" w:fill="820041"/>
            <w:vAlign w:val="center"/>
            <w:hideMark/>
          </w:tcPr>
          <w:p w14:paraId="377893CD" w14:textId="263E83FD" w:rsidR="00B1661D" w:rsidRPr="00284DB8" w:rsidRDefault="003B7BA2" w:rsidP="00B1661D">
            <w:pPr>
              <w:widowControl/>
              <w:autoSpaceDE/>
              <w:autoSpaceDN/>
              <w:jc w:val="center"/>
              <w:rPr>
                <w:rFonts w:asciiTheme="minorHAnsi" w:eastAsia="Times New Roman" w:hAnsiTheme="minorHAnsi" w:cstheme="minorHAnsi"/>
                <w:b/>
                <w:bCs/>
                <w:color w:val="FFFFFF"/>
                <w:sz w:val="16"/>
                <w:szCs w:val="16"/>
                <w:lang w:val="es-MX" w:eastAsia="es-MX"/>
              </w:rPr>
            </w:pPr>
            <w:r w:rsidRPr="00284DB8">
              <w:rPr>
                <w:rFonts w:asciiTheme="minorHAnsi" w:eastAsia="Times New Roman" w:hAnsiTheme="minorHAnsi" w:cstheme="minorHAnsi"/>
                <w:b/>
                <w:bCs/>
                <w:color w:val="FFFFFF"/>
                <w:sz w:val="16"/>
                <w:szCs w:val="16"/>
                <w:lang w:val="es-MX" w:eastAsia="es-MX"/>
              </w:rPr>
              <w:t>DISTRITOS JUDICIALES</w:t>
            </w:r>
          </w:p>
        </w:tc>
        <w:tc>
          <w:tcPr>
            <w:tcW w:w="1985" w:type="dxa"/>
            <w:tcBorders>
              <w:top w:val="single" w:sz="8" w:space="0" w:color="auto"/>
              <w:left w:val="nil"/>
              <w:bottom w:val="nil"/>
              <w:right w:val="single" w:sz="8" w:space="0" w:color="auto"/>
            </w:tcBorders>
            <w:shd w:val="clear" w:color="000000" w:fill="820041"/>
            <w:vAlign w:val="center"/>
            <w:hideMark/>
          </w:tcPr>
          <w:p w14:paraId="27CAF0EC" w14:textId="77777777" w:rsidR="00B1661D" w:rsidRPr="00284DB8" w:rsidRDefault="00B1661D" w:rsidP="00B1661D">
            <w:pPr>
              <w:widowControl/>
              <w:autoSpaceDE/>
              <w:autoSpaceDN/>
              <w:jc w:val="center"/>
              <w:rPr>
                <w:rFonts w:asciiTheme="minorHAnsi" w:eastAsia="Times New Roman" w:hAnsiTheme="minorHAnsi" w:cstheme="minorHAnsi"/>
                <w:b/>
                <w:bCs/>
                <w:color w:val="FFFFFF"/>
                <w:sz w:val="16"/>
                <w:szCs w:val="16"/>
                <w:lang w:val="es-MX" w:eastAsia="es-MX"/>
              </w:rPr>
            </w:pPr>
            <w:r w:rsidRPr="00284DB8">
              <w:rPr>
                <w:rFonts w:asciiTheme="minorHAnsi" w:eastAsia="Times New Roman" w:hAnsiTheme="minorHAnsi" w:cstheme="minorHAnsi"/>
                <w:b/>
                <w:bCs/>
                <w:color w:val="FFFFFF"/>
                <w:sz w:val="16"/>
                <w:szCs w:val="16"/>
                <w:lang w:val="es-MX" w:eastAsia="es-MX"/>
              </w:rPr>
              <w:t>REALIZA TOTALIDAD Y ENVÍA AL CE RESULTADOS</w:t>
            </w:r>
          </w:p>
        </w:tc>
        <w:tc>
          <w:tcPr>
            <w:tcW w:w="2126" w:type="dxa"/>
            <w:tcBorders>
              <w:top w:val="single" w:sz="8" w:space="0" w:color="auto"/>
              <w:left w:val="single" w:sz="4" w:space="0" w:color="auto"/>
              <w:bottom w:val="nil"/>
              <w:right w:val="single" w:sz="8" w:space="0" w:color="auto"/>
            </w:tcBorders>
            <w:shd w:val="clear" w:color="000000" w:fill="820041"/>
            <w:vAlign w:val="center"/>
            <w:hideMark/>
          </w:tcPr>
          <w:p w14:paraId="2F895238" w14:textId="77777777" w:rsidR="00B1661D" w:rsidRPr="00284DB8" w:rsidRDefault="00B1661D" w:rsidP="00B1661D">
            <w:pPr>
              <w:widowControl/>
              <w:autoSpaceDE/>
              <w:autoSpaceDN/>
              <w:jc w:val="center"/>
              <w:rPr>
                <w:rFonts w:asciiTheme="minorHAnsi" w:eastAsia="Times New Roman" w:hAnsiTheme="minorHAnsi" w:cstheme="minorHAnsi"/>
                <w:b/>
                <w:bCs/>
                <w:color w:val="FFFFFF"/>
                <w:sz w:val="16"/>
                <w:szCs w:val="16"/>
                <w:lang w:val="es-MX" w:eastAsia="es-MX"/>
              </w:rPr>
            </w:pPr>
            <w:r w:rsidRPr="00284DB8">
              <w:rPr>
                <w:rFonts w:asciiTheme="minorHAnsi" w:eastAsia="Times New Roman" w:hAnsiTheme="minorHAnsi" w:cstheme="minorHAnsi"/>
                <w:b/>
                <w:bCs/>
                <w:color w:val="FFFFFF"/>
                <w:sz w:val="16"/>
                <w:szCs w:val="16"/>
                <w:lang w:val="es-MX" w:eastAsia="es-MX"/>
              </w:rPr>
              <w:t>REALIZA TOTALIDAD Y ENVÍA AL CE RESULTADOS</w:t>
            </w:r>
          </w:p>
        </w:tc>
      </w:tr>
      <w:tr w:rsidR="0045293F" w:rsidRPr="00284DB8" w14:paraId="4FF11379" w14:textId="77777777" w:rsidTr="00D568C7">
        <w:trPr>
          <w:trHeight w:val="20"/>
        </w:trPr>
        <w:tc>
          <w:tcPr>
            <w:tcW w:w="1555" w:type="dxa"/>
            <w:vMerge w:val="restart"/>
            <w:tcBorders>
              <w:top w:val="single" w:sz="4" w:space="0" w:color="auto"/>
              <w:left w:val="single" w:sz="4" w:space="0" w:color="auto"/>
              <w:right w:val="nil"/>
            </w:tcBorders>
            <w:shd w:val="clear" w:color="000000" w:fill="FFFFFF"/>
            <w:vAlign w:val="center"/>
            <w:hideMark/>
          </w:tcPr>
          <w:p w14:paraId="7B778373" w14:textId="13328580" w:rsidR="0045293F" w:rsidRPr="00284DB8" w:rsidRDefault="0045293F" w:rsidP="00F21A87">
            <w:pPr>
              <w:widowControl/>
              <w:autoSpaceDE/>
              <w:autoSpaceDN/>
              <w:rPr>
                <w:rFonts w:asciiTheme="minorHAnsi" w:eastAsia="Times New Roman" w:hAnsiTheme="minorHAnsi" w:cstheme="minorHAnsi"/>
                <w:b/>
                <w:bCs/>
                <w:color w:val="000000"/>
                <w:sz w:val="16"/>
                <w:szCs w:val="16"/>
                <w:lang w:val="es-MX" w:eastAsia="es-MX"/>
              </w:rPr>
            </w:pPr>
            <w:r w:rsidRPr="00284DB8">
              <w:rPr>
                <w:rFonts w:asciiTheme="minorHAnsi" w:eastAsia="Times New Roman" w:hAnsiTheme="minorHAnsi" w:cstheme="minorHAnsi"/>
                <w:b/>
                <w:bCs/>
                <w:color w:val="000000"/>
                <w:sz w:val="16"/>
                <w:szCs w:val="16"/>
                <w:lang w:val="es-MX" w:eastAsia="es-MX"/>
              </w:rPr>
              <w:t>16 TENOSIQUE</w:t>
            </w:r>
          </w:p>
        </w:tc>
        <w:tc>
          <w:tcPr>
            <w:tcW w:w="1984" w:type="dxa"/>
            <w:tcBorders>
              <w:top w:val="single" w:sz="8" w:space="0" w:color="auto"/>
              <w:left w:val="single" w:sz="4" w:space="0" w:color="auto"/>
              <w:bottom w:val="single" w:sz="4" w:space="0" w:color="auto"/>
              <w:right w:val="single" w:sz="4" w:space="0" w:color="auto"/>
            </w:tcBorders>
            <w:shd w:val="clear" w:color="000000" w:fill="FFFF00"/>
            <w:vAlign w:val="center"/>
            <w:hideMark/>
          </w:tcPr>
          <w:p w14:paraId="32FACFAF" w14:textId="4390FA1E" w:rsidR="0045293F" w:rsidRPr="00284DB8" w:rsidRDefault="0045293F" w:rsidP="00B1661D">
            <w:pPr>
              <w:widowControl/>
              <w:autoSpaceDE/>
              <w:autoSpaceDN/>
              <w:rPr>
                <w:rFonts w:asciiTheme="minorHAnsi" w:eastAsia="Times New Roman" w:hAnsiTheme="minorHAnsi" w:cstheme="minorHAnsi"/>
                <w:b/>
                <w:bCs/>
                <w:color w:val="000000"/>
                <w:sz w:val="16"/>
                <w:szCs w:val="16"/>
                <w:lang w:val="es-MX" w:eastAsia="es-MX"/>
              </w:rPr>
            </w:pPr>
            <w:proofErr w:type="spellStart"/>
            <w:r w:rsidRPr="00284DB8">
              <w:rPr>
                <w:rFonts w:asciiTheme="minorHAnsi" w:eastAsia="Times New Roman" w:hAnsiTheme="minorHAnsi" w:cstheme="minorHAnsi"/>
                <w:b/>
                <w:bCs/>
                <w:color w:val="000000"/>
                <w:sz w:val="16"/>
                <w:szCs w:val="16"/>
                <w:lang w:val="es-MX" w:eastAsia="es-MX"/>
              </w:rPr>
              <w:t>11er</w:t>
            </w:r>
            <w:proofErr w:type="spellEnd"/>
            <w:r w:rsidRPr="00284DB8">
              <w:rPr>
                <w:rFonts w:asciiTheme="minorHAnsi" w:eastAsia="Times New Roman" w:hAnsiTheme="minorHAnsi" w:cstheme="minorHAnsi"/>
                <w:b/>
                <w:bCs/>
                <w:color w:val="000000"/>
                <w:sz w:val="16"/>
                <w:szCs w:val="16"/>
                <w:lang w:val="es-MX" w:eastAsia="es-MX"/>
              </w:rPr>
              <w:t xml:space="preserve"> </w:t>
            </w:r>
            <w:r w:rsidR="00FA703C" w:rsidRPr="00DA7082">
              <w:rPr>
                <w:rFonts w:asciiTheme="minorHAnsi" w:eastAsia="Times New Roman" w:hAnsiTheme="minorHAnsi" w:cstheme="minorHAnsi"/>
                <w:b/>
                <w:bCs/>
                <w:sz w:val="14"/>
                <w:szCs w:val="16"/>
                <w:lang w:val="es-MX" w:eastAsia="es-MX"/>
              </w:rPr>
              <w:t>D</w:t>
            </w:r>
            <w:r w:rsidR="00FA703C">
              <w:rPr>
                <w:rFonts w:asciiTheme="minorHAnsi" w:eastAsia="Times New Roman" w:hAnsiTheme="minorHAnsi" w:cstheme="minorHAnsi"/>
                <w:b/>
                <w:bCs/>
                <w:sz w:val="14"/>
                <w:szCs w:val="16"/>
                <w:lang w:val="es-MX" w:eastAsia="es-MX"/>
              </w:rPr>
              <w:t>ISTRITO</w:t>
            </w:r>
            <w:r w:rsidR="00FA703C" w:rsidRPr="00DA7082">
              <w:rPr>
                <w:rFonts w:asciiTheme="minorHAnsi" w:eastAsia="Times New Roman" w:hAnsiTheme="minorHAnsi" w:cstheme="minorHAnsi"/>
                <w:b/>
                <w:bCs/>
                <w:sz w:val="14"/>
                <w:szCs w:val="16"/>
                <w:lang w:val="es-MX" w:eastAsia="es-MX"/>
              </w:rPr>
              <w:t xml:space="preserve"> JUDICIA</w:t>
            </w:r>
            <w:r w:rsidR="00FA703C">
              <w:rPr>
                <w:rFonts w:asciiTheme="minorHAnsi" w:eastAsia="Times New Roman" w:hAnsiTheme="minorHAnsi" w:cstheme="minorHAnsi"/>
                <w:b/>
                <w:bCs/>
                <w:sz w:val="14"/>
                <w:szCs w:val="16"/>
                <w:lang w:val="es-MX" w:eastAsia="es-MX"/>
              </w:rPr>
              <w:t xml:space="preserve">L </w:t>
            </w:r>
            <w:r w:rsidR="00FA703C" w:rsidRPr="00284DB8">
              <w:rPr>
                <w:rFonts w:asciiTheme="minorHAnsi" w:eastAsia="Times New Roman" w:hAnsiTheme="minorHAnsi" w:cstheme="minorHAnsi"/>
                <w:b/>
                <w:bCs/>
                <w:sz w:val="16"/>
                <w:szCs w:val="16"/>
                <w:lang w:val="es-MX" w:eastAsia="es-MX"/>
              </w:rPr>
              <w:t xml:space="preserve"> </w:t>
            </w:r>
            <w:r w:rsidRPr="00284DB8">
              <w:rPr>
                <w:rFonts w:asciiTheme="minorHAnsi" w:eastAsia="Times New Roman" w:hAnsiTheme="minorHAnsi" w:cstheme="minorHAnsi"/>
                <w:b/>
                <w:bCs/>
                <w:color w:val="000000"/>
                <w:sz w:val="16"/>
                <w:szCs w:val="16"/>
                <w:lang w:val="es-MX" w:eastAsia="es-MX"/>
              </w:rPr>
              <w:t>TENOSIQUE</w:t>
            </w:r>
          </w:p>
        </w:tc>
        <w:tc>
          <w:tcPr>
            <w:tcW w:w="1985" w:type="dxa"/>
            <w:vMerge w:val="restart"/>
            <w:tcBorders>
              <w:top w:val="single" w:sz="8" w:space="0" w:color="auto"/>
              <w:left w:val="single" w:sz="4" w:space="0" w:color="auto"/>
              <w:bottom w:val="single" w:sz="8" w:space="0" w:color="000000"/>
              <w:right w:val="single" w:sz="4" w:space="0" w:color="auto"/>
            </w:tcBorders>
            <w:shd w:val="clear" w:color="000000" w:fill="7030A0"/>
            <w:vAlign w:val="center"/>
            <w:hideMark/>
          </w:tcPr>
          <w:p w14:paraId="67F2B122" w14:textId="77777777" w:rsidR="005F7DE7" w:rsidRDefault="0045293F" w:rsidP="00B1661D">
            <w:pPr>
              <w:widowControl/>
              <w:autoSpaceDE/>
              <w:autoSpaceDN/>
              <w:jc w:val="center"/>
              <w:rPr>
                <w:rFonts w:asciiTheme="minorHAnsi" w:eastAsia="Times New Roman" w:hAnsiTheme="minorHAnsi" w:cstheme="minorHAnsi"/>
                <w:b/>
                <w:bCs/>
                <w:color w:val="FFFFFF"/>
                <w:sz w:val="16"/>
                <w:szCs w:val="16"/>
                <w:lang w:val="es-MX" w:eastAsia="es-MX"/>
              </w:rPr>
            </w:pPr>
            <w:r w:rsidRPr="00284DB8">
              <w:rPr>
                <w:rFonts w:asciiTheme="minorHAnsi" w:eastAsia="Times New Roman" w:hAnsiTheme="minorHAnsi" w:cstheme="minorHAnsi"/>
                <w:b/>
                <w:bCs/>
                <w:color w:val="FFFFFF"/>
                <w:sz w:val="16"/>
                <w:szCs w:val="16"/>
                <w:lang w:val="es-MX" w:eastAsia="es-MX"/>
              </w:rPr>
              <w:t>J</w:t>
            </w:r>
            <w:r w:rsidR="00F21A87">
              <w:rPr>
                <w:rFonts w:asciiTheme="minorHAnsi" w:eastAsia="Times New Roman" w:hAnsiTheme="minorHAnsi" w:cstheme="minorHAnsi"/>
                <w:b/>
                <w:bCs/>
                <w:color w:val="FFFFFF"/>
                <w:sz w:val="16"/>
                <w:szCs w:val="16"/>
                <w:lang w:val="es-MX" w:eastAsia="es-MX"/>
              </w:rPr>
              <w:t xml:space="preserve"> CIVIL </w:t>
            </w:r>
          </w:p>
          <w:p w14:paraId="5AFE3E9F" w14:textId="19082150" w:rsidR="0045293F" w:rsidRPr="00284DB8" w:rsidRDefault="00F21A87" w:rsidP="00B1661D">
            <w:pPr>
              <w:widowControl/>
              <w:autoSpaceDE/>
              <w:autoSpaceDN/>
              <w:jc w:val="center"/>
              <w:rPr>
                <w:rFonts w:asciiTheme="minorHAnsi" w:eastAsia="Times New Roman" w:hAnsiTheme="minorHAnsi" w:cstheme="minorHAnsi"/>
                <w:b/>
                <w:bCs/>
                <w:color w:val="FFFFFF"/>
                <w:sz w:val="16"/>
                <w:szCs w:val="16"/>
                <w:lang w:val="es-MX" w:eastAsia="es-MX"/>
              </w:rPr>
            </w:pPr>
            <w:proofErr w:type="spellStart"/>
            <w:r>
              <w:rPr>
                <w:rFonts w:asciiTheme="minorHAnsi" w:eastAsia="Times New Roman" w:hAnsiTheme="minorHAnsi" w:cstheme="minorHAnsi"/>
                <w:b/>
                <w:bCs/>
                <w:color w:val="FFFFFF"/>
                <w:sz w:val="16"/>
                <w:szCs w:val="16"/>
                <w:lang w:val="es-MX" w:eastAsia="es-MX"/>
              </w:rPr>
              <w:t>BALANCÁN</w:t>
            </w:r>
            <w:proofErr w:type="spellEnd"/>
            <w:r>
              <w:rPr>
                <w:rFonts w:asciiTheme="minorHAnsi" w:eastAsia="Times New Roman" w:hAnsiTheme="minorHAnsi" w:cstheme="minorHAnsi"/>
                <w:b/>
                <w:bCs/>
                <w:color w:val="FFFFFF"/>
                <w:sz w:val="16"/>
                <w:szCs w:val="16"/>
                <w:lang w:val="es-MX" w:eastAsia="es-MX"/>
              </w:rPr>
              <w:t xml:space="preserve"> </w:t>
            </w:r>
            <w:r w:rsidR="0045293F" w:rsidRPr="00284DB8">
              <w:rPr>
                <w:rFonts w:asciiTheme="minorHAnsi" w:eastAsia="Times New Roman" w:hAnsiTheme="minorHAnsi" w:cstheme="minorHAnsi"/>
                <w:b/>
                <w:bCs/>
                <w:color w:val="FFFFFF"/>
                <w:sz w:val="16"/>
                <w:szCs w:val="16"/>
                <w:lang w:val="es-MX" w:eastAsia="es-MX"/>
              </w:rPr>
              <w:t>(T)</w:t>
            </w:r>
          </w:p>
        </w:tc>
        <w:tc>
          <w:tcPr>
            <w:tcW w:w="2126" w:type="dxa"/>
            <w:vMerge w:val="restart"/>
            <w:tcBorders>
              <w:top w:val="single" w:sz="8" w:space="0" w:color="auto"/>
              <w:left w:val="single" w:sz="4" w:space="0" w:color="auto"/>
              <w:bottom w:val="single" w:sz="8" w:space="0" w:color="000000"/>
              <w:right w:val="single" w:sz="4" w:space="0" w:color="auto"/>
            </w:tcBorders>
            <w:shd w:val="clear" w:color="000000" w:fill="FFFF00"/>
            <w:vAlign w:val="center"/>
            <w:hideMark/>
          </w:tcPr>
          <w:p w14:paraId="0CC7BE8F" w14:textId="77777777" w:rsidR="005F7DE7" w:rsidRDefault="0045293F" w:rsidP="00B1661D">
            <w:pPr>
              <w:widowControl/>
              <w:autoSpaceDE/>
              <w:autoSpaceDN/>
              <w:jc w:val="center"/>
              <w:rPr>
                <w:rFonts w:asciiTheme="minorHAnsi" w:eastAsia="Times New Roman" w:hAnsiTheme="minorHAnsi" w:cstheme="minorHAnsi"/>
                <w:b/>
                <w:bCs/>
                <w:color w:val="000000"/>
                <w:sz w:val="16"/>
                <w:szCs w:val="16"/>
                <w:lang w:val="es-MX" w:eastAsia="es-MX"/>
              </w:rPr>
            </w:pPr>
            <w:r w:rsidRPr="00284DB8">
              <w:rPr>
                <w:rFonts w:asciiTheme="minorHAnsi" w:eastAsia="Times New Roman" w:hAnsiTheme="minorHAnsi" w:cstheme="minorHAnsi"/>
                <w:b/>
                <w:bCs/>
                <w:color w:val="000000"/>
                <w:sz w:val="16"/>
                <w:szCs w:val="16"/>
                <w:lang w:val="es-MX" w:eastAsia="es-MX"/>
              </w:rPr>
              <w:t>J</w:t>
            </w:r>
            <w:r w:rsidR="00F21A87">
              <w:rPr>
                <w:rFonts w:asciiTheme="minorHAnsi" w:eastAsia="Times New Roman" w:hAnsiTheme="minorHAnsi" w:cstheme="minorHAnsi"/>
                <w:b/>
                <w:bCs/>
                <w:color w:val="000000"/>
                <w:sz w:val="16"/>
                <w:szCs w:val="16"/>
                <w:lang w:val="es-MX" w:eastAsia="es-MX"/>
              </w:rPr>
              <w:t xml:space="preserve"> </w:t>
            </w:r>
            <w:r w:rsidRPr="00284DB8">
              <w:rPr>
                <w:rFonts w:asciiTheme="minorHAnsi" w:eastAsia="Times New Roman" w:hAnsiTheme="minorHAnsi" w:cstheme="minorHAnsi"/>
                <w:b/>
                <w:bCs/>
                <w:color w:val="000000"/>
                <w:sz w:val="16"/>
                <w:szCs w:val="16"/>
                <w:lang w:val="es-MX" w:eastAsia="es-MX"/>
              </w:rPr>
              <w:t xml:space="preserve">CIVIL </w:t>
            </w:r>
          </w:p>
          <w:p w14:paraId="66B52FA1" w14:textId="303217CC" w:rsidR="0045293F" w:rsidRPr="00284DB8" w:rsidRDefault="0045293F" w:rsidP="00B1661D">
            <w:pPr>
              <w:widowControl/>
              <w:autoSpaceDE/>
              <w:autoSpaceDN/>
              <w:jc w:val="center"/>
              <w:rPr>
                <w:rFonts w:asciiTheme="minorHAnsi" w:eastAsia="Times New Roman" w:hAnsiTheme="minorHAnsi" w:cstheme="minorHAnsi"/>
                <w:b/>
                <w:bCs/>
                <w:color w:val="000000"/>
                <w:sz w:val="16"/>
                <w:szCs w:val="16"/>
                <w:lang w:val="es-MX" w:eastAsia="es-MX"/>
              </w:rPr>
            </w:pPr>
            <w:r w:rsidRPr="00284DB8">
              <w:rPr>
                <w:rFonts w:asciiTheme="minorHAnsi" w:eastAsia="Times New Roman" w:hAnsiTheme="minorHAnsi" w:cstheme="minorHAnsi"/>
                <w:b/>
                <w:bCs/>
                <w:color w:val="000000"/>
                <w:sz w:val="16"/>
                <w:szCs w:val="16"/>
                <w:lang w:val="es-MX" w:eastAsia="es-MX"/>
              </w:rPr>
              <w:t>TEN</w:t>
            </w:r>
            <w:r w:rsidR="00F21A87">
              <w:rPr>
                <w:rFonts w:asciiTheme="minorHAnsi" w:eastAsia="Times New Roman" w:hAnsiTheme="minorHAnsi" w:cstheme="minorHAnsi"/>
                <w:b/>
                <w:bCs/>
                <w:color w:val="000000"/>
                <w:sz w:val="16"/>
                <w:szCs w:val="16"/>
                <w:lang w:val="es-MX" w:eastAsia="es-MX"/>
              </w:rPr>
              <w:t>OSIQUE</w:t>
            </w:r>
            <w:r w:rsidRPr="00284DB8">
              <w:rPr>
                <w:rFonts w:asciiTheme="minorHAnsi" w:eastAsia="Times New Roman" w:hAnsiTheme="minorHAnsi" w:cstheme="minorHAnsi"/>
                <w:b/>
                <w:bCs/>
                <w:color w:val="000000"/>
                <w:sz w:val="16"/>
                <w:szCs w:val="16"/>
                <w:lang w:val="es-MX" w:eastAsia="es-MX"/>
              </w:rPr>
              <w:t xml:space="preserve"> (T)</w:t>
            </w:r>
          </w:p>
        </w:tc>
      </w:tr>
      <w:tr w:rsidR="0045293F" w:rsidRPr="00B1661D" w14:paraId="6771B3DC" w14:textId="77777777" w:rsidTr="00D568C7">
        <w:trPr>
          <w:trHeight w:val="349"/>
        </w:trPr>
        <w:tc>
          <w:tcPr>
            <w:tcW w:w="1555" w:type="dxa"/>
            <w:vMerge/>
            <w:tcBorders>
              <w:left w:val="single" w:sz="4" w:space="0" w:color="auto"/>
              <w:bottom w:val="single" w:sz="4" w:space="0" w:color="auto"/>
              <w:right w:val="nil"/>
            </w:tcBorders>
            <w:shd w:val="clear" w:color="000000" w:fill="FFFFFF"/>
            <w:vAlign w:val="center"/>
            <w:hideMark/>
          </w:tcPr>
          <w:p w14:paraId="6E84D695" w14:textId="31C5A48C" w:rsidR="0045293F" w:rsidRPr="00B1661D" w:rsidRDefault="0045293F" w:rsidP="00B1661D">
            <w:pPr>
              <w:widowControl/>
              <w:autoSpaceDE/>
              <w:autoSpaceDN/>
              <w:rPr>
                <w:rFonts w:eastAsia="Times New Roman" w:cs="Times New Roman"/>
                <w:b/>
                <w:bCs/>
                <w:color w:val="000000"/>
                <w:sz w:val="16"/>
                <w:szCs w:val="16"/>
                <w:lang w:val="es-MX" w:eastAsia="es-MX"/>
              </w:rPr>
            </w:pPr>
          </w:p>
        </w:tc>
        <w:tc>
          <w:tcPr>
            <w:tcW w:w="1984" w:type="dxa"/>
            <w:tcBorders>
              <w:top w:val="nil"/>
              <w:left w:val="single" w:sz="4" w:space="0" w:color="auto"/>
              <w:bottom w:val="nil"/>
              <w:right w:val="single" w:sz="4" w:space="0" w:color="auto"/>
            </w:tcBorders>
            <w:shd w:val="clear" w:color="000000" w:fill="7030A0"/>
            <w:vAlign w:val="center"/>
            <w:hideMark/>
          </w:tcPr>
          <w:p w14:paraId="7928F2DC" w14:textId="2E3B9013" w:rsidR="0045293F" w:rsidRPr="00F21A87" w:rsidRDefault="0045293F" w:rsidP="00B1661D">
            <w:pPr>
              <w:widowControl/>
              <w:autoSpaceDE/>
              <w:autoSpaceDN/>
              <w:rPr>
                <w:rFonts w:asciiTheme="minorHAnsi" w:eastAsia="Times New Roman" w:hAnsiTheme="minorHAnsi" w:cstheme="minorHAnsi"/>
                <w:b/>
                <w:bCs/>
                <w:color w:val="FFFFFF"/>
                <w:sz w:val="16"/>
                <w:szCs w:val="16"/>
                <w:lang w:val="es-MX" w:eastAsia="es-MX"/>
              </w:rPr>
            </w:pPr>
            <w:proofErr w:type="spellStart"/>
            <w:r w:rsidRPr="00F21A87">
              <w:rPr>
                <w:rFonts w:asciiTheme="minorHAnsi" w:eastAsia="Times New Roman" w:hAnsiTheme="minorHAnsi" w:cstheme="minorHAnsi"/>
                <w:b/>
                <w:bCs/>
                <w:color w:val="FFFFFF"/>
                <w:sz w:val="16"/>
                <w:szCs w:val="16"/>
                <w:lang w:val="es-MX" w:eastAsia="es-MX"/>
              </w:rPr>
              <w:t>14to</w:t>
            </w:r>
            <w:proofErr w:type="spellEnd"/>
            <w:r w:rsidRPr="00F21A87">
              <w:rPr>
                <w:rFonts w:asciiTheme="minorHAnsi" w:eastAsia="Times New Roman" w:hAnsiTheme="minorHAnsi" w:cstheme="minorHAnsi"/>
                <w:b/>
                <w:bCs/>
                <w:color w:val="FFFFFF"/>
                <w:sz w:val="16"/>
                <w:szCs w:val="16"/>
                <w:lang w:val="es-MX" w:eastAsia="es-MX"/>
              </w:rPr>
              <w:t xml:space="preserve"> </w:t>
            </w:r>
            <w:r w:rsidR="00FA703C" w:rsidRPr="00F21A87">
              <w:rPr>
                <w:rFonts w:asciiTheme="minorHAnsi" w:eastAsia="Times New Roman" w:hAnsiTheme="minorHAnsi" w:cstheme="minorHAnsi"/>
                <w:b/>
                <w:bCs/>
                <w:color w:val="FFFFFF" w:themeColor="background1"/>
                <w:sz w:val="16"/>
                <w:szCs w:val="16"/>
                <w:lang w:val="es-MX" w:eastAsia="es-MX"/>
              </w:rPr>
              <w:t xml:space="preserve">DISTRITO JUDICIAL  </w:t>
            </w:r>
            <w:proofErr w:type="spellStart"/>
            <w:r w:rsidRPr="00F21A87">
              <w:rPr>
                <w:rFonts w:asciiTheme="minorHAnsi" w:eastAsia="Times New Roman" w:hAnsiTheme="minorHAnsi" w:cstheme="minorHAnsi"/>
                <w:b/>
                <w:bCs/>
                <w:color w:val="FFFFFF"/>
                <w:sz w:val="16"/>
                <w:szCs w:val="16"/>
                <w:lang w:val="es-MX" w:eastAsia="es-MX"/>
              </w:rPr>
              <w:t>BALANCÁN</w:t>
            </w:r>
            <w:proofErr w:type="spellEnd"/>
          </w:p>
        </w:tc>
        <w:tc>
          <w:tcPr>
            <w:tcW w:w="1985" w:type="dxa"/>
            <w:vMerge/>
            <w:tcBorders>
              <w:top w:val="single" w:sz="8" w:space="0" w:color="auto"/>
              <w:left w:val="single" w:sz="4" w:space="0" w:color="auto"/>
              <w:bottom w:val="single" w:sz="8" w:space="0" w:color="auto"/>
              <w:right w:val="single" w:sz="4" w:space="0" w:color="auto"/>
            </w:tcBorders>
            <w:vAlign w:val="center"/>
            <w:hideMark/>
          </w:tcPr>
          <w:p w14:paraId="32F9CEF2" w14:textId="77777777" w:rsidR="0045293F" w:rsidRPr="00B1661D" w:rsidRDefault="0045293F" w:rsidP="00B1661D">
            <w:pPr>
              <w:widowControl/>
              <w:autoSpaceDE/>
              <w:autoSpaceDN/>
              <w:rPr>
                <w:rFonts w:ascii="Aptos Narrow" w:eastAsia="Times New Roman" w:hAnsi="Aptos Narrow" w:cs="Times New Roman"/>
                <w:b/>
                <w:bCs/>
                <w:color w:val="FFFFFF"/>
                <w:sz w:val="20"/>
                <w:szCs w:val="20"/>
                <w:lang w:val="es-MX" w:eastAsia="es-MX"/>
              </w:rPr>
            </w:pPr>
          </w:p>
        </w:tc>
        <w:tc>
          <w:tcPr>
            <w:tcW w:w="2126" w:type="dxa"/>
            <w:vMerge/>
            <w:tcBorders>
              <w:top w:val="single" w:sz="8" w:space="0" w:color="auto"/>
              <w:left w:val="single" w:sz="4" w:space="0" w:color="auto"/>
              <w:bottom w:val="single" w:sz="8" w:space="0" w:color="auto"/>
              <w:right w:val="single" w:sz="4" w:space="0" w:color="auto"/>
            </w:tcBorders>
            <w:vAlign w:val="center"/>
            <w:hideMark/>
          </w:tcPr>
          <w:p w14:paraId="3484D87B" w14:textId="77777777" w:rsidR="0045293F" w:rsidRPr="00B1661D" w:rsidRDefault="0045293F" w:rsidP="00B1661D">
            <w:pPr>
              <w:widowControl/>
              <w:autoSpaceDE/>
              <w:autoSpaceDN/>
              <w:rPr>
                <w:rFonts w:ascii="Aptos Narrow" w:eastAsia="Times New Roman" w:hAnsi="Aptos Narrow" w:cs="Times New Roman"/>
                <w:b/>
                <w:bCs/>
                <w:color w:val="000000"/>
                <w:sz w:val="20"/>
                <w:szCs w:val="20"/>
                <w:lang w:val="es-MX" w:eastAsia="es-MX"/>
              </w:rPr>
            </w:pPr>
          </w:p>
        </w:tc>
      </w:tr>
    </w:tbl>
    <w:p w14:paraId="0A8045A2" w14:textId="7EEE8F65" w:rsidR="00305075" w:rsidRDefault="00305075" w:rsidP="00305075"/>
    <w:p w14:paraId="33AAE92A" w14:textId="03B7E6E0" w:rsidR="006467EE" w:rsidRPr="006046F3" w:rsidRDefault="006467EE" w:rsidP="0044093D">
      <w:pPr>
        <w:pStyle w:val="Ttulo2"/>
        <w:numPr>
          <w:ilvl w:val="2"/>
          <w:numId w:val="39"/>
        </w:numPr>
        <w:jc w:val="both"/>
        <w:rPr>
          <w:color w:val="993366"/>
          <w:sz w:val="28"/>
        </w:rPr>
      </w:pPr>
      <w:bookmarkStart w:id="104" w:name="_Toc195560155"/>
      <w:r>
        <w:rPr>
          <w:color w:val="993366"/>
          <w:sz w:val="28"/>
        </w:rPr>
        <w:t>Cómputos de cabecera regional</w:t>
      </w:r>
      <w:r w:rsidR="000D4EB8">
        <w:rPr>
          <w:color w:val="993366"/>
          <w:sz w:val="28"/>
        </w:rPr>
        <w:t xml:space="preserve"> judicial</w:t>
      </w:r>
      <w:r w:rsidR="0045293F">
        <w:rPr>
          <w:color w:val="993366"/>
          <w:sz w:val="28"/>
        </w:rPr>
        <w:t>.</w:t>
      </w:r>
      <w:bookmarkEnd w:id="104"/>
    </w:p>
    <w:p w14:paraId="3EBFB5DE" w14:textId="77777777" w:rsidR="006467EE" w:rsidRPr="00731F37" w:rsidRDefault="006467EE" w:rsidP="00731F37">
      <w:pPr>
        <w:pStyle w:val="Textoindependiente"/>
        <w:spacing w:line="276" w:lineRule="auto"/>
        <w:ind w:left="904"/>
        <w:jc w:val="both"/>
        <w:rPr>
          <w:rFonts w:ascii="Arial" w:hAnsi="Arial" w:cs="Arial"/>
          <w:color w:val="8B1057"/>
        </w:rPr>
      </w:pPr>
    </w:p>
    <w:p w14:paraId="5BB0D5AC" w14:textId="5590FB8E" w:rsidR="006467EE" w:rsidRPr="00731F37" w:rsidRDefault="006467EE" w:rsidP="00731F37">
      <w:pPr>
        <w:spacing w:line="276" w:lineRule="auto"/>
        <w:jc w:val="both"/>
        <w:rPr>
          <w:rFonts w:ascii="Arial" w:hAnsi="Arial" w:cs="Arial"/>
        </w:rPr>
      </w:pPr>
      <w:r w:rsidRPr="00731F37">
        <w:rPr>
          <w:rFonts w:ascii="Arial" w:hAnsi="Arial" w:cs="Arial"/>
        </w:rPr>
        <w:t xml:space="preserve">Es la sumatoria de los resultados anotados en las actas de los cómputos parciales </w:t>
      </w:r>
      <w:r w:rsidRPr="00731F37">
        <w:rPr>
          <w:rFonts w:ascii="Arial" w:hAnsi="Arial" w:cs="Arial"/>
          <w:spacing w:val="-2"/>
        </w:rPr>
        <w:t>municipales</w:t>
      </w:r>
      <w:r w:rsidRPr="00731F37">
        <w:rPr>
          <w:rFonts w:ascii="Arial" w:hAnsi="Arial" w:cs="Arial"/>
          <w:spacing w:val="-14"/>
        </w:rPr>
        <w:t xml:space="preserve"> </w:t>
      </w:r>
      <w:r w:rsidRPr="00731F37">
        <w:rPr>
          <w:rFonts w:ascii="Arial" w:hAnsi="Arial" w:cs="Arial"/>
          <w:spacing w:val="-2"/>
        </w:rPr>
        <w:t>que</w:t>
      </w:r>
      <w:r w:rsidRPr="00731F37">
        <w:rPr>
          <w:rFonts w:ascii="Arial" w:hAnsi="Arial" w:cs="Arial"/>
          <w:spacing w:val="-14"/>
        </w:rPr>
        <w:t xml:space="preserve"> </w:t>
      </w:r>
      <w:r w:rsidRPr="00731F37">
        <w:rPr>
          <w:rFonts w:ascii="Arial" w:hAnsi="Arial" w:cs="Arial"/>
          <w:spacing w:val="-2"/>
        </w:rPr>
        <w:t>realiza</w:t>
      </w:r>
      <w:r w:rsidRPr="00731F37">
        <w:rPr>
          <w:rFonts w:ascii="Arial" w:hAnsi="Arial" w:cs="Arial"/>
          <w:spacing w:val="-14"/>
        </w:rPr>
        <w:t xml:space="preserve"> </w:t>
      </w:r>
      <w:r w:rsidRPr="00731F37">
        <w:rPr>
          <w:rFonts w:ascii="Arial" w:hAnsi="Arial" w:cs="Arial"/>
          <w:spacing w:val="-2"/>
        </w:rPr>
        <w:t>cada</w:t>
      </w:r>
      <w:r w:rsidRPr="00731F37">
        <w:rPr>
          <w:rFonts w:ascii="Arial" w:hAnsi="Arial" w:cs="Arial"/>
          <w:spacing w:val="-14"/>
        </w:rPr>
        <w:t xml:space="preserve"> </w:t>
      </w:r>
      <w:r w:rsidRPr="00731F37">
        <w:rPr>
          <w:rFonts w:ascii="Arial" w:hAnsi="Arial" w:cs="Arial"/>
          <w:spacing w:val="-2"/>
        </w:rPr>
        <w:t>uno</w:t>
      </w:r>
      <w:r w:rsidRPr="00731F37">
        <w:rPr>
          <w:rFonts w:ascii="Arial" w:hAnsi="Arial" w:cs="Arial"/>
          <w:spacing w:val="-14"/>
        </w:rPr>
        <w:t xml:space="preserve"> </w:t>
      </w:r>
      <w:r w:rsidRPr="00731F37">
        <w:rPr>
          <w:rFonts w:ascii="Arial" w:hAnsi="Arial" w:cs="Arial"/>
          <w:spacing w:val="-2"/>
        </w:rPr>
        <w:t>de</w:t>
      </w:r>
      <w:r w:rsidRPr="00731F37">
        <w:rPr>
          <w:rFonts w:ascii="Arial" w:hAnsi="Arial" w:cs="Arial"/>
          <w:spacing w:val="-14"/>
        </w:rPr>
        <w:t xml:space="preserve"> </w:t>
      </w:r>
      <w:r w:rsidRPr="00731F37">
        <w:rPr>
          <w:rFonts w:ascii="Arial" w:hAnsi="Arial" w:cs="Arial"/>
          <w:spacing w:val="-2"/>
        </w:rPr>
        <w:t>los</w:t>
      </w:r>
      <w:r w:rsidRPr="00731F37">
        <w:rPr>
          <w:rFonts w:ascii="Arial" w:hAnsi="Arial" w:cs="Arial"/>
          <w:spacing w:val="-14"/>
        </w:rPr>
        <w:t xml:space="preserve"> </w:t>
      </w:r>
      <w:proofErr w:type="spellStart"/>
      <w:r w:rsidRPr="00731F37">
        <w:rPr>
          <w:rFonts w:ascii="Arial" w:hAnsi="Arial" w:cs="Arial"/>
          <w:spacing w:val="-2"/>
        </w:rPr>
        <w:t>CED</w:t>
      </w:r>
      <w:proofErr w:type="spellEnd"/>
      <w:r w:rsidRPr="00731F37">
        <w:rPr>
          <w:rFonts w:ascii="Arial" w:hAnsi="Arial" w:cs="Arial"/>
          <w:spacing w:val="-2"/>
        </w:rPr>
        <w:t>,</w:t>
      </w:r>
      <w:r w:rsidRPr="00731F37">
        <w:rPr>
          <w:rFonts w:ascii="Arial" w:hAnsi="Arial" w:cs="Arial"/>
          <w:spacing w:val="-14"/>
        </w:rPr>
        <w:t xml:space="preserve"> </w:t>
      </w:r>
      <w:r w:rsidRPr="00731F37">
        <w:rPr>
          <w:rFonts w:ascii="Arial" w:hAnsi="Arial" w:cs="Arial"/>
        </w:rPr>
        <w:t xml:space="preserve">como </w:t>
      </w:r>
      <w:r w:rsidRPr="00731F37">
        <w:rPr>
          <w:rFonts w:ascii="Arial" w:hAnsi="Arial" w:cs="Arial"/>
          <w:b/>
        </w:rPr>
        <w:t>cabeceras de Regiones</w:t>
      </w:r>
      <w:r w:rsidR="000D4EB8" w:rsidRPr="00731F37">
        <w:rPr>
          <w:rFonts w:ascii="Arial" w:hAnsi="Arial" w:cs="Arial"/>
          <w:b/>
        </w:rPr>
        <w:t xml:space="preserve"> judiciales</w:t>
      </w:r>
      <w:r w:rsidR="000D4EB8" w:rsidRPr="00731F37">
        <w:rPr>
          <w:rStyle w:val="Refdenotaalpie"/>
          <w:rFonts w:ascii="Arial" w:hAnsi="Arial" w:cs="Arial"/>
          <w:b/>
        </w:rPr>
        <w:footnoteReference w:id="9"/>
      </w:r>
      <w:r w:rsidRPr="00731F37">
        <w:rPr>
          <w:rFonts w:ascii="Arial" w:hAnsi="Arial" w:cs="Arial"/>
          <w:b/>
        </w:rPr>
        <w:t xml:space="preserve"> en materia </w:t>
      </w:r>
      <w:r w:rsidR="00B9698B" w:rsidRPr="00731F37">
        <w:rPr>
          <w:rFonts w:ascii="Arial" w:hAnsi="Arial" w:cs="Arial"/>
          <w:b/>
        </w:rPr>
        <w:t>Laboral</w:t>
      </w:r>
      <w:r w:rsidRPr="00731F37">
        <w:rPr>
          <w:rFonts w:ascii="Arial" w:hAnsi="Arial" w:cs="Arial"/>
        </w:rPr>
        <w:t>, siendo los siguientes:</w:t>
      </w:r>
    </w:p>
    <w:p w14:paraId="2A020106" w14:textId="77777777" w:rsidR="006467EE" w:rsidRPr="00731F37" w:rsidRDefault="006467EE" w:rsidP="00731F37">
      <w:pPr>
        <w:pStyle w:val="Textoindependiente"/>
        <w:spacing w:line="276" w:lineRule="auto"/>
        <w:rPr>
          <w:rFonts w:ascii="Arial" w:hAnsi="Arial" w:cs="Arial"/>
        </w:rPr>
      </w:pPr>
    </w:p>
    <w:p w14:paraId="29EE1F58" w14:textId="3008B191" w:rsidR="006467EE" w:rsidRPr="00731F37" w:rsidRDefault="00F25257" w:rsidP="00731F37">
      <w:pPr>
        <w:pStyle w:val="Prrafodelista"/>
        <w:numPr>
          <w:ilvl w:val="0"/>
          <w:numId w:val="28"/>
        </w:numPr>
        <w:tabs>
          <w:tab w:val="left" w:pos="2710"/>
        </w:tabs>
        <w:spacing w:line="276" w:lineRule="auto"/>
        <w:rPr>
          <w:rFonts w:ascii="Arial" w:hAnsi="Arial" w:cs="Arial"/>
        </w:rPr>
      </w:pPr>
      <w:r w:rsidRPr="00731F37">
        <w:rPr>
          <w:rFonts w:ascii="Arial" w:hAnsi="Arial" w:cs="Arial"/>
          <w:spacing w:val="-2"/>
        </w:rPr>
        <w:t>Distrito Electoral Judicial</w:t>
      </w:r>
      <w:r w:rsidR="00E06C32" w:rsidRPr="00731F37">
        <w:rPr>
          <w:rFonts w:ascii="Arial" w:hAnsi="Arial" w:cs="Arial"/>
          <w:spacing w:val="-16"/>
        </w:rPr>
        <w:t xml:space="preserve"> </w:t>
      </w:r>
      <w:r w:rsidR="006467EE" w:rsidRPr="00731F37">
        <w:rPr>
          <w:rFonts w:ascii="Arial" w:hAnsi="Arial" w:cs="Arial"/>
          <w:spacing w:val="-2"/>
        </w:rPr>
        <w:t>0</w:t>
      </w:r>
      <w:r w:rsidR="0024188F" w:rsidRPr="00731F37">
        <w:rPr>
          <w:rFonts w:ascii="Arial" w:hAnsi="Arial" w:cs="Arial"/>
          <w:spacing w:val="-2"/>
        </w:rPr>
        <w:t>6</w:t>
      </w:r>
      <w:r w:rsidR="006467EE" w:rsidRPr="00731F37">
        <w:rPr>
          <w:rFonts w:ascii="Arial" w:hAnsi="Arial" w:cs="Arial"/>
          <w:spacing w:val="-16"/>
        </w:rPr>
        <w:t xml:space="preserve"> </w:t>
      </w:r>
      <w:r w:rsidR="006467EE" w:rsidRPr="00731F37">
        <w:rPr>
          <w:rFonts w:ascii="Arial" w:hAnsi="Arial" w:cs="Arial"/>
          <w:spacing w:val="-2"/>
        </w:rPr>
        <w:t>Centro.</w:t>
      </w:r>
    </w:p>
    <w:p w14:paraId="2F35367B" w14:textId="738BBFA4" w:rsidR="006467EE" w:rsidRPr="00731F37" w:rsidRDefault="00F25257" w:rsidP="00731F37">
      <w:pPr>
        <w:pStyle w:val="Prrafodelista"/>
        <w:numPr>
          <w:ilvl w:val="0"/>
          <w:numId w:val="28"/>
        </w:numPr>
        <w:tabs>
          <w:tab w:val="left" w:pos="2754"/>
        </w:tabs>
        <w:spacing w:line="276" w:lineRule="auto"/>
        <w:ind w:left="2754" w:hanging="302"/>
        <w:rPr>
          <w:rFonts w:ascii="Arial" w:hAnsi="Arial" w:cs="Arial"/>
        </w:rPr>
      </w:pPr>
      <w:r w:rsidRPr="00731F37">
        <w:rPr>
          <w:rFonts w:ascii="Arial" w:hAnsi="Arial" w:cs="Arial"/>
          <w:spacing w:val="-2"/>
        </w:rPr>
        <w:t>Distrito Electoral Judicial</w:t>
      </w:r>
      <w:r w:rsidR="00E06C32" w:rsidRPr="00731F37">
        <w:rPr>
          <w:rFonts w:ascii="Arial" w:hAnsi="Arial" w:cs="Arial"/>
          <w:spacing w:val="-16"/>
        </w:rPr>
        <w:t xml:space="preserve"> </w:t>
      </w:r>
      <w:r w:rsidR="006467EE" w:rsidRPr="00731F37">
        <w:rPr>
          <w:rFonts w:ascii="Arial" w:hAnsi="Arial" w:cs="Arial"/>
          <w:spacing w:val="-2"/>
        </w:rPr>
        <w:t>08</w:t>
      </w:r>
      <w:r w:rsidR="006467EE" w:rsidRPr="00731F37">
        <w:rPr>
          <w:rFonts w:ascii="Arial" w:hAnsi="Arial" w:cs="Arial"/>
          <w:spacing w:val="-13"/>
        </w:rPr>
        <w:t xml:space="preserve"> </w:t>
      </w:r>
      <w:r w:rsidR="006467EE" w:rsidRPr="00731F37">
        <w:rPr>
          <w:rFonts w:ascii="Arial" w:hAnsi="Arial" w:cs="Arial"/>
          <w:spacing w:val="-2"/>
        </w:rPr>
        <w:t>Cunduacán.</w:t>
      </w:r>
    </w:p>
    <w:p w14:paraId="2777D969" w14:textId="1C3A39F5" w:rsidR="006467EE" w:rsidRPr="00731F37" w:rsidRDefault="00F25257" w:rsidP="00731F37">
      <w:pPr>
        <w:pStyle w:val="Prrafodelista"/>
        <w:numPr>
          <w:ilvl w:val="0"/>
          <w:numId w:val="28"/>
        </w:numPr>
        <w:tabs>
          <w:tab w:val="left" w:pos="2754"/>
        </w:tabs>
        <w:spacing w:line="276" w:lineRule="auto"/>
        <w:ind w:left="2754" w:hanging="302"/>
        <w:rPr>
          <w:rFonts w:ascii="Arial" w:hAnsi="Arial" w:cs="Arial"/>
        </w:rPr>
      </w:pPr>
      <w:r w:rsidRPr="00731F37">
        <w:rPr>
          <w:rFonts w:ascii="Arial" w:hAnsi="Arial" w:cs="Arial"/>
          <w:spacing w:val="-2"/>
        </w:rPr>
        <w:t>Distrito Electoral Judicial</w:t>
      </w:r>
      <w:r w:rsidR="00E06C32" w:rsidRPr="00731F37">
        <w:rPr>
          <w:rFonts w:ascii="Arial" w:hAnsi="Arial" w:cs="Arial"/>
          <w:spacing w:val="-16"/>
        </w:rPr>
        <w:t xml:space="preserve"> </w:t>
      </w:r>
      <w:r w:rsidR="006467EE" w:rsidRPr="00731F37">
        <w:rPr>
          <w:rFonts w:ascii="Arial" w:hAnsi="Arial" w:cs="Arial"/>
          <w:spacing w:val="-2"/>
        </w:rPr>
        <w:t>11 Macuspana.</w:t>
      </w:r>
    </w:p>
    <w:p w14:paraId="3BDC6AFC" w14:textId="77777777" w:rsidR="006467EE" w:rsidRPr="00731F37" w:rsidRDefault="006467EE" w:rsidP="00731F37">
      <w:pPr>
        <w:pStyle w:val="Prrafodelista"/>
        <w:tabs>
          <w:tab w:val="left" w:pos="2754"/>
        </w:tabs>
        <w:spacing w:line="276" w:lineRule="auto"/>
        <w:ind w:left="2754"/>
        <w:rPr>
          <w:rFonts w:ascii="Arial" w:hAnsi="Arial" w:cs="Arial"/>
        </w:rPr>
      </w:pPr>
    </w:p>
    <w:tbl>
      <w:tblPr>
        <w:tblW w:w="5000" w:type="pct"/>
        <w:tblCellMar>
          <w:left w:w="70" w:type="dxa"/>
          <w:right w:w="70" w:type="dxa"/>
        </w:tblCellMar>
        <w:tblLook w:val="04A0" w:firstRow="1" w:lastRow="0" w:firstColumn="1" w:lastColumn="0" w:noHBand="0" w:noVBand="1"/>
      </w:tblPr>
      <w:tblGrid>
        <w:gridCol w:w="1102"/>
        <w:gridCol w:w="1123"/>
        <w:gridCol w:w="1254"/>
        <w:gridCol w:w="933"/>
        <w:gridCol w:w="933"/>
        <w:gridCol w:w="933"/>
        <w:gridCol w:w="933"/>
        <w:gridCol w:w="933"/>
        <w:gridCol w:w="908"/>
      </w:tblGrid>
      <w:tr w:rsidR="00305816" w:rsidRPr="00305816" w14:paraId="6A7A228B" w14:textId="77777777" w:rsidTr="00305816">
        <w:trPr>
          <w:trHeight w:val="920"/>
        </w:trPr>
        <w:tc>
          <w:tcPr>
            <w:tcW w:w="647" w:type="pct"/>
            <w:tcBorders>
              <w:top w:val="single" w:sz="8" w:space="0" w:color="auto"/>
              <w:left w:val="single" w:sz="8" w:space="0" w:color="auto"/>
              <w:bottom w:val="single" w:sz="8" w:space="0" w:color="FFFFFF"/>
              <w:right w:val="single" w:sz="8" w:space="0" w:color="FFFFFF"/>
            </w:tcBorders>
            <w:shd w:val="clear" w:color="000000" w:fill="993366"/>
            <w:vAlign w:val="center"/>
            <w:hideMark/>
          </w:tcPr>
          <w:p w14:paraId="50C4ADC1" w14:textId="59253407" w:rsidR="00305816" w:rsidRPr="00305816" w:rsidRDefault="00305816" w:rsidP="00F25257">
            <w:pPr>
              <w:widowControl/>
              <w:autoSpaceDE/>
              <w:autoSpaceDN/>
              <w:jc w:val="center"/>
              <w:rPr>
                <w:rFonts w:asciiTheme="minorHAnsi" w:eastAsia="Times New Roman" w:hAnsiTheme="minorHAnsi" w:cstheme="minorHAnsi"/>
                <w:b/>
                <w:bCs/>
                <w:color w:val="FFFFFF"/>
                <w:sz w:val="14"/>
                <w:szCs w:val="14"/>
                <w:lang w:val="es-MX" w:eastAsia="es-MX"/>
              </w:rPr>
            </w:pPr>
            <w:r w:rsidRPr="00305816">
              <w:rPr>
                <w:rFonts w:asciiTheme="minorHAnsi" w:eastAsia="Times New Roman" w:hAnsiTheme="minorHAnsi" w:cstheme="minorHAnsi"/>
                <w:b/>
                <w:bCs/>
                <w:color w:val="FFFFFF"/>
                <w:sz w:val="14"/>
                <w:szCs w:val="14"/>
                <w:lang w:val="es-MX" w:eastAsia="es-MX"/>
              </w:rPr>
              <w:t xml:space="preserve">DISTRITO </w:t>
            </w:r>
            <w:r>
              <w:rPr>
                <w:rFonts w:asciiTheme="minorHAnsi" w:eastAsia="Times New Roman" w:hAnsiTheme="minorHAnsi" w:cstheme="minorHAnsi"/>
                <w:b/>
                <w:bCs/>
                <w:color w:val="FFFFFF"/>
                <w:sz w:val="14"/>
                <w:szCs w:val="14"/>
                <w:lang w:val="es-MX" w:eastAsia="es-MX"/>
              </w:rPr>
              <w:t xml:space="preserve">JUDICIAL </w:t>
            </w:r>
            <w:r w:rsidRPr="00305816">
              <w:rPr>
                <w:rFonts w:asciiTheme="minorHAnsi" w:eastAsia="Times New Roman" w:hAnsiTheme="minorHAnsi" w:cstheme="minorHAnsi"/>
                <w:b/>
                <w:bCs/>
                <w:color w:val="FFFFFF"/>
                <w:sz w:val="14"/>
                <w:szCs w:val="14"/>
                <w:lang w:val="es-MX" w:eastAsia="es-MX"/>
              </w:rPr>
              <w:t xml:space="preserve">ELECTORAL </w:t>
            </w:r>
          </w:p>
        </w:tc>
        <w:tc>
          <w:tcPr>
            <w:tcW w:w="658" w:type="pct"/>
            <w:tcBorders>
              <w:top w:val="single" w:sz="8" w:space="0" w:color="auto"/>
              <w:left w:val="nil"/>
              <w:bottom w:val="single" w:sz="8" w:space="0" w:color="FFFFFF"/>
              <w:right w:val="single" w:sz="8" w:space="0" w:color="FFFFFF"/>
            </w:tcBorders>
            <w:shd w:val="clear" w:color="000000" w:fill="993366"/>
            <w:vAlign w:val="center"/>
            <w:hideMark/>
          </w:tcPr>
          <w:p w14:paraId="244A94B0" w14:textId="77777777" w:rsidR="00305816" w:rsidRPr="00305816" w:rsidRDefault="00305816" w:rsidP="00305816">
            <w:pPr>
              <w:widowControl/>
              <w:autoSpaceDE/>
              <w:autoSpaceDN/>
              <w:jc w:val="center"/>
              <w:rPr>
                <w:rFonts w:asciiTheme="minorHAnsi" w:eastAsia="Times New Roman" w:hAnsiTheme="minorHAnsi" w:cstheme="minorHAnsi"/>
                <w:b/>
                <w:bCs/>
                <w:color w:val="FFFFFF"/>
                <w:sz w:val="14"/>
                <w:szCs w:val="14"/>
                <w:lang w:val="es-MX" w:eastAsia="es-MX"/>
              </w:rPr>
            </w:pPr>
            <w:r w:rsidRPr="00305816">
              <w:rPr>
                <w:rFonts w:asciiTheme="minorHAnsi" w:eastAsia="Times New Roman" w:hAnsiTheme="minorHAnsi" w:cstheme="minorHAnsi"/>
                <w:b/>
                <w:bCs/>
                <w:color w:val="FFFFFF"/>
                <w:sz w:val="14"/>
                <w:szCs w:val="14"/>
                <w:lang w:val="es-MX" w:eastAsia="es-MX"/>
              </w:rPr>
              <w:t xml:space="preserve">REALIZA </w:t>
            </w:r>
            <w:proofErr w:type="spellStart"/>
            <w:r w:rsidRPr="00305816">
              <w:rPr>
                <w:rFonts w:asciiTheme="minorHAnsi" w:eastAsia="Times New Roman" w:hAnsiTheme="minorHAnsi" w:cstheme="minorHAnsi"/>
                <w:b/>
                <w:bCs/>
                <w:color w:val="FFFFFF"/>
                <w:sz w:val="14"/>
                <w:szCs w:val="14"/>
                <w:lang w:val="es-MX" w:eastAsia="es-MX"/>
              </w:rPr>
              <w:t>PARCILIDAD</w:t>
            </w:r>
            <w:proofErr w:type="spellEnd"/>
            <w:r w:rsidRPr="00305816">
              <w:rPr>
                <w:rFonts w:asciiTheme="minorHAnsi" w:eastAsia="Times New Roman" w:hAnsiTheme="minorHAnsi" w:cstheme="minorHAnsi"/>
                <w:b/>
                <w:bCs/>
                <w:color w:val="FFFFFF"/>
                <w:sz w:val="14"/>
                <w:szCs w:val="14"/>
                <w:lang w:val="es-MX" w:eastAsia="es-MX"/>
              </w:rPr>
              <w:t xml:space="preserve">  </w:t>
            </w:r>
          </w:p>
        </w:tc>
        <w:tc>
          <w:tcPr>
            <w:tcW w:w="730" w:type="pct"/>
            <w:tcBorders>
              <w:top w:val="single" w:sz="8" w:space="0" w:color="auto"/>
              <w:left w:val="nil"/>
              <w:bottom w:val="single" w:sz="8" w:space="0" w:color="FFFFFF"/>
              <w:right w:val="single" w:sz="8" w:space="0" w:color="FFFFFF"/>
            </w:tcBorders>
            <w:shd w:val="clear" w:color="000000" w:fill="993366"/>
            <w:vAlign w:val="center"/>
            <w:hideMark/>
          </w:tcPr>
          <w:p w14:paraId="5C36FA07" w14:textId="77777777" w:rsidR="00305816" w:rsidRPr="00305816" w:rsidRDefault="00305816" w:rsidP="00305816">
            <w:pPr>
              <w:widowControl/>
              <w:autoSpaceDE/>
              <w:autoSpaceDN/>
              <w:jc w:val="center"/>
              <w:rPr>
                <w:rFonts w:asciiTheme="minorHAnsi" w:eastAsia="Times New Roman" w:hAnsiTheme="minorHAnsi" w:cstheme="minorHAnsi"/>
                <w:b/>
                <w:bCs/>
                <w:color w:val="FFFFFF"/>
                <w:sz w:val="14"/>
                <w:szCs w:val="14"/>
                <w:lang w:val="es-MX" w:eastAsia="es-MX"/>
              </w:rPr>
            </w:pPr>
            <w:r w:rsidRPr="00305816">
              <w:rPr>
                <w:rFonts w:asciiTheme="minorHAnsi" w:eastAsia="Times New Roman" w:hAnsiTheme="minorHAnsi" w:cstheme="minorHAnsi"/>
                <w:b/>
                <w:bCs/>
                <w:color w:val="FFFFFF"/>
                <w:sz w:val="14"/>
                <w:szCs w:val="14"/>
                <w:lang w:val="es-MX" w:eastAsia="es-MX"/>
              </w:rPr>
              <w:t>RECIBE PARCIALIDAD DISTRITO 04 CENTRO</w:t>
            </w:r>
          </w:p>
        </w:tc>
        <w:tc>
          <w:tcPr>
            <w:tcW w:w="518" w:type="pct"/>
            <w:tcBorders>
              <w:top w:val="single" w:sz="8" w:space="0" w:color="auto"/>
              <w:left w:val="nil"/>
              <w:bottom w:val="single" w:sz="8" w:space="0" w:color="FFFFFF"/>
              <w:right w:val="single" w:sz="8" w:space="0" w:color="FFFFFF"/>
            </w:tcBorders>
            <w:shd w:val="clear" w:color="000000" w:fill="993366"/>
            <w:vAlign w:val="center"/>
            <w:hideMark/>
          </w:tcPr>
          <w:p w14:paraId="4422D36E" w14:textId="52424D31" w:rsidR="00305816" w:rsidRPr="00305816" w:rsidRDefault="00F25257" w:rsidP="00305816">
            <w:pPr>
              <w:widowControl/>
              <w:autoSpaceDE/>
              <w:autoSpaceDN/>
              <w:jc w:val="center"/>
              <w:rPr>
                <w:rFonts w:asciiTheme="minorHAnsi" w:eastAsia="Times New Roman" w:hAnsiTheme="minorHAnsi" w:cstheme="minorHAnsi"/>
                <w:b/>
                <w:bCs/>
                <w:color w:val="FFFFFF"/>
                <w:sz w:val="14"/>
                <w:szCs w:val="14"/>
                <w:lang w:val="es-MX" w:eastAsia="es-MX"/>
              </w:rPr>
            </w:pPr>
            <w:r>
              <w:rPr>
                <w:rFonts w:asciiTheme="minorHAnsi" w:eastAsia="Times New Roman" w:hAnsiTheme="minorHAnsi" w:cstheme="minorHAnsi"/>
                <w:b/>
                <w:bCs/>
                <w:color w:val="FFFFFF"/>
                <w:sz w:val="14"/>
                <w:szCs w:val="14"/>
                <w:lang w:val="es-MX" w:eastAsia="es-MX"/>
              </w:rPr>
              <w:t>RECIBE PARCIALIDAD DISTRITO 05</w:t>
            </w:r>
            <w:r w:rsidR="00305816" w:rsidRPr="00305816">
              <w:rPr>
                <w:rFonts w:asciiTheme="minorHAnsi" w:eastAsia="Times New Roman" w:hAnsiTheme="minorHAnsi" w:cstheme="minorHAnsi"/>
                <w:b/>
                <w:bCs/>
                <w:color w:val="FFFFFF"/>
                <w:sz w:val="14"/>
                <w:szCs w:val="14"/>
                <w:lang w:val="es-MX" w:eastAsia="es-MX"/>
              </w:rPr>
              <w:t xml:space="preserve"> CENTRO</w:t>
            </w:r>
          </w:p>
        </w:tc>
        <w:tc>
          <w:tcPr>
            <w:tcW w:w="535" w:type="pct"/>
            <w:tcBorders>
              <w:top w:val="single" w:sz="8" w:space="0" w:color="auto"/>
              <w:left w:val="nil"/>
              <w:bottom w:val="single" w:sz="8" w:space="0" w:color="FFFFFF"/>
              <w:right w:val="single" w:sz="8" w:space="0" w:color="FFFFFF"/>
            </w:tcBorders>
            <w:shd w:val="clear" w:color="000000" w:fill="993366"/>
            <w:vAlign w:val="center"/>
            <w:hideMark/>
          </w:tcPr>
          <w:p w14:paraId="07160A97" w14:textId="77777777" w:rsidR="00305816" w:rsidRPr="00305816" w:rsidRDefault="00305816" w:rsidP="00305816">
            <w:pPr>
              <w:widowControl/>
              <w:autoSpaceDE/>
              <w:autoSpaceDN/>
              <w:jc w:val="center"/>
              <w:rPr>
                <w:rFonts w:asciiTheme="minorHAnsi" w:eastAsia="Times New Roman" w:hAnsiTheme="minorHAnsi" w:cstheme="minorHAnsi"/>
                <w:b/>
                <w:bCs/>
                <w:color w:val="FFFFFF"/>
                <w:sz w:val="14"/>
                <w:szCs w:val="14"/>
                <w:lang w:val="es-MX" w:eastAsia="es-MX"/>
              </w:rPr>
            </w:pPr>
            <w:r w:rsidRPr="00305816">
              <w:rPr>
                <w:rFonts w:asciiTheme="minorHAnsi" w:eastAsia="Times New Roman" w:hAnsiTheme="minorHAnsi" w:cstheme="minorHAnsi"/>
                <w:b/>
                <w:bCs/>
                <w:color w:val="FFFFFF"/>
                <w:sz w:val="14"/>
                <w:szCs w:val="14"/>
                <w:lang w:val="es-MX" w:eastAsia="es-MX"/>
              </w:rPr>
              <w:t>RECIBE PARCIALIDAD DISTRITO 11 MACUSPANA</w:t>
            </w:r>
          </w:p>
        </w:tc>
        <w:tc>
          <w:tcPr>
            <w:tcW w:w="479" w:type="pct"/>
            <w:tcBorders>
              <w:top w:val="single" w:sz="8" w:space="0" w:color="auto"/>
              <w:left w:val="nil"/>
              <w:bottom w:val="single" w:sz="8" w:space="0" w:color="FFFFFF"/>
              <w:right w:val="single" w:sz="8" w:space="0" w:color="FFFFFF"/>
            </w:tcBorders>
            <w:shd w:val="clear" w:color="000000" w:fill="993366"/>
            <w:vAlign w:val="center"/>
            <w:hideMark/>
          </w:tcPr>
          <w:p w14:paraId="73A0FE59" w14:textId="77777777" w:rsidR="00305816" w:rsidRPr="00305816" w:rsidRDefault="00305816" w:rsidP="00305816">
            <w:pPr>
              <w:widowControl/>
              <w:autoSpaceDE/>
              <w:autoSpaceDN/>
              <w:jc w:val="center"/>
              <w:rPr>
                <w:rFonts w:asciiTheme="minorHAnsi" w:eastAsia="Times New Roman" w:hAnsiTheme="minorHAnsi" w:cstheme="minorHAnsi"/>
                <w:b/>
                <w:bCs/>
                <w:color w:val="FFFFFF"/>
                <w:sz w:val="14"/>
                <w:szCs w:val="14"/>
                <w:lang w:val="es-MX" w:eastAsia="es-MX"/>
              </w:rPr>
            </w:pPr>
            <w:r w:rsidRPr="00305816">
              <w:rPr>
                <w:rFonts w:asciiTheme="minorHAnsi" w:eastAsia="Times New Roman" w:hAnsiTheme="minorHAnsi" w:cstheme="minorHAnsi"/>
                <w:b/>
                <w:bCs/>
                <w:color w:val="FFFFFF"/>
                <w:sz w:val="14"/>
                <w:szCs w:val="14"/>
                <w:lang w:val="es-MX" w:eastAsia="es-MX"/>
              </w:rPr>
              <w:t>RECIBE PARCIALIDAD DISTRITO 12 JALPA DE MÉNDEZ</w:t>
            </w:r>
          </w:p>
        </w:tc>
        <w:tc>
          <w:tcPr>
            <w:tcW w:w="457" w:type="pct"/>
            <w:tcBorders>
              <w:top w:val="single" w:sz="8" w:space="0" w:color="auto"/>
              <w:left w:val="nil"/>
              <w:bottom w:val="single" w:sz="8" w:space="0" w:color="FFFFFF"/>
              <w:right w:val="single" w:sz="8" w:space="0" w:color="FFFFFF"/>
            </w:tcBorders>
            <w:shd w:val="clear" w:color="000000" w:fill="993366"/>
            <w:vAlign w:val="center"/>
            <w:hideMark/>
          </w:tcPr>
          <w:p w14:paraId="024A7EB8" w14:textId="77777777" w:rsidR="00305816" w:rsidRPr="00305816" w:rsidRDefault="00305816" w:rsidP="00305816">
            <w:pPr>
              <w:widowControl/>
              <w:autoSpaceDE/>
              <w:autoSpaceDN/>
              <w:jc w:val="center"/>
              <w:rPr>
                <w:rFonts w:asciiTheme="minorHAnsi" w:eastAsia="Times New Roman" w:hAnsiTheme="minorHAnsi" w:cstheme="minorHAnsi"/>
                <w:b/>
                <w:bCs/>
                <w:color w:val="FFFFFF"/>
                <w:sz w:val="14"/>
                <w:szCs w:val="14"/>
                <w:lang w:val="es-MX" w:eastAsia="es-MX"/>
              </w:rPr>
            </w:pPr>
            <w:r w:rsidRPr="00305816">
              <w:rPr>
                <w:rFonts w:asciiTheme="minorHAnsi" w:eastAsia="Times New Roman" w:hAnsiTheme="minorHAnsi" w:cstheme="minorHAnsi"/>
                <w:b/>
                <w:bCs/>
                <w:color w:val="FFFFFF"/>
                <w:sz w:val="14"/>
                <w:szCs w:val="14"/>
                <w:lang w:val="es-MX" w:eastAsia="es-MX"/>
              </w:rPr>
              <w:t xml:space="preserve">RECIBE PARCIALIDAD DISTRITO 13 </w:t>
            </w:r>
            <w:proofErr w:type="spellStart"/>
            <w:r w:rsidRPr="00305816">
              <w:rPr>
                <w:rFonts w:asciiTheme="minorHAnsi" w:eastAsia="Times New Roman" w:hAnsiTheme="minorHAnsi" w:cstheme="minorHAnsi"/>
                <w:b/>
                <w:bCs/>
                <w:color w:val="FFFFFF"/>
                <w:sz w:val="14"/>
                <w:szCs w:val="14"/>
                <w:lang w:val="es-MX" w:eastAsia="es-MX"/>
              </w:rPr>
              <w:t>NACAJUCA</w:t>
            </w:r>
            <w:proofErr w:type="spellEnd"/>
          </w:p>
        </w:tc>
        <w:tc>
          <w:tcPr>
            <w:tcW w:w="463" w:type="pct"/>
            <w:tcBorders>
              <w:top w:val="single" w:sz="8" w:space="0" w:color="auto"/>
              <w:left w:val="nil"/>
              <w:bottom w:val="single" w:sz="8" w:space="0" w:color="FFFFFF"/>
              <w:right w:val="single" w:sz="8" w:space="0" w:color="FFFFFF"/>
            </w:tcBorders>
            <w:shd w:val="clear" w:color="000000" w:fill="993366"/>
            <w:vAlign w:val="center"/>
            <w:hideMark/>
          </w:tcPr>
          <w:p w14:paraId="7EEBF8FC" w14:textId="77777777" w:rsidR="00305816" w:rsidRPr="00305816" w:rsidRDefault="00305816" w:rsidP="00305816">
            <w:pPr>
              <w:widowControl/>
              <w:autoSpaceDE/>
              <w:autoSpaceDN/>
              <w:jc w:val="center"/>
              <w:rPr>
                <w:rFonts w:asciiTheme="minorHAnsi" w:eastAsia="Times New Roman" w:hAnsiTheme="minorHAnsi" w:cstheme="minorHAnsi"/>
                <w:b/>
                <w:bCs/>
                <w:color w:val="FFFFFF"/>
                <w:sz w:val="14"/>
                <w:szCs w:val="14"/>
                <w:lang w:val="es-MX" w:eastAsia="es-MX"/>
              </w:rPr>
            </w:pPr>
            <w:r w:rsidRPr="00305816">
              <w:rPr>
                <w:rFonts w:asciiTheme="minorHAnsi" w:eastAsia="Times New Roman" w:hAnsiTheme="minorHAnsi" w:cstheme="minorHAnsi"/>
                <w:b/>
                <w:bCs/>
                <w:color w:val="FFFFFF"/>
                <w:sz w:val="14"/>
                <w:szCs w:val="14"/>
                <w:lang w:val="es-MX" w:eastAsia="es-MX"/>
              </w:rPr>
              <w:t>RECIBE PARCIALIDAD DISTRITO 15 TEAPA</w:t>
            </w:r>
          </w:p>
        </w:tc>
        <w:tc>
          <w:tcPr>
            <w:tcW w:w="513" w:type="pct"/>
            <w:tcBorders>
              <w:top w:val="single" w:sz="8" w:space="0" w:color="auto"/>
              <w:left w:val="nil"/>
              <w:bottom w:val="single" w:sz="8" w:space="0" w:color="FFFFFF"/>
              <w:right w:val="single" w:sz="8" w:space="0" w:color="auto"/>
            </w:tcBorders>
            <w:shd w:val="clear" w:color="000000" w:fill="993366"/>
            <w:vAlign w:val="center"/>
            <w:hideMark/>
          </w:tcPr>
          <w:p w14:paraId="3DBBD8D4" w14:textId="77777777" w:rsidR="00305816" w:rsidRPr="00305816" w:rsidRDefault="00305816" w:rsidP="00305816">
            <w:pPr>
              <w:widowControl/>
              <w:autoSpaceDE/>
              <w:autoSpaceDN/>
              <w:jc w:val="center"/>
              <w:rPr>
                <w:rFonts w:asciiTheme="minorHAnsi" w:eastAsia="Times New Roman" w:hAnsiTheme="minorHAnsi" w:cstheme="minorHAnsi"/>
                <w:b/>
                <w:bCs/>
                <w:color w:val="FFFFFF"/>
                <w:sz w:val="14"/>
                <w:szCs w:val="14"/>
                <w:lang w:val="es-MX" w:eastAsia="es-MX"/>
              </w:rPr>
            </w:pPr>
            <w:r w:rsidRPr="00305816">
              <w:rPr>
                <w:rFonts w:asciiTheme="minorHAnsi" w:eastAsia="Times New Roman" w:hAnsiTheme="minorHAnsi" w:cstheme="minorHAnsi"/>
                <w:b/>
                <w:bCs/>
                <w:color w:val="FFFFFF"/>
                <w:sz w:val="14"/>
                <w:szCs w:val="14"/>
                <w:lang w:val="es-MX" w:eastAsia="es-MX"/>
              </w:rPr>
              <w:t>REALIZA TOTALIDAD Y ENVÍA AL CE RESULTADOS</w:t>
            </w:r>
          </w:p>
        </w:tc>
      </w:tr>
      <w:tr w:rsidR="00305816" w:rsidRPr="00305816" w14:paraId="6EBAD415" w14:textId="77777777" w:rsidTr="00305816">
        <w:trPr>
          <w:trHeight w:val="720"/>
        </w:trPr>
        <w:tc>
          <w:tcPr>
            <w:tcW w:w="647" w:type="pct"/>
            <w:tcBorders>
              <w:top w:val="nil"/>
              <w:left w:val="single" w:sz="8" w:space="0" w:color="auto"/>
              <w:bottom w:val="single" w:sz="8" w:space="0" w:color="auto"/>
              <w:right w:val="single" w:sz="4" w:space="0" w:color="auto"/>
            </w:tcBorders>
            <w:shd w:val="clear" w:color="000000" w:fill="990000"/>
            <w:vAlign w:val="center"/>
            <w:hideMark/>
          </w:tcPr>
          <w:p w14:paraId="6A8C0D0E" w14:textId="360BBA1A" w:rsidR="00305816" w:rsidRPr="00305816" w:rsidRDefault="00305816" w:rsidP="00FB5F83">
            <w:pPr>
              <w:widowControl/>
              <w:autoSpaceDE/>
              <w:autoSpaceDN/>
              <w:rPr>
                <w:rFonts w:asciiTheme="minorHAnsi" w:eastAsia="Times New Roman" w:hAnsiTheme="minorHAnsi" w:cstheme="minorHAnsi"/>
                <w:b/>
                <w:bCs/>
                <w:color w:val="FFFFFF"/>
                <w:sz w:val="16"/>
                <w:szCs w:val="16"/>
                <w:lang w:val="es-MX" w:eastAsia="es-MX"/>
              </w:rPr>
            </w:pPr>
            <w:r w:rsidRPr="00305816">
              <w:rPr>
                <w:rFonts w:asciiTheme="minorHAnsi" w:eastAsia="Times New Roman" w:hAnsiTheme="minorHAnsi" w:cstheme="minorHAnsi"/>
                <w:b/>
                <w:bCs/>
                <w:color w:val="FFFFFF"/>
                <w:sz w:val="16"/>
                <w:szCs w:val="16"/>
                <w:lang w:val="es-MX" w:eastAsia="es-MX"/>
              </w:rPr>
              <w:t>0</w:t>
            </w:r>
            <w:r w:rsidR="00FB5F83">
              <w:rPr>
                <w:rFonts w:asciiTheme="minorHAnsi" w:eastAsia="Times New Roman" w:hAnsiTheme="minorHAnsi" w:cstheme="minorHAnsi"/>
                <w:b/>
                <w:bCs/>
                <w:color w:val="FFFFFF"/>
                <w:sz w:val="16"/>
                <w:szCs w:val="16"/>
                <w:lang w:val="es-MX" w:eastAsia="es-MX"/>
              </w:rPr>
              <w:t>6</w:t>
            </w:r>
            <w:r w:rsidRPr="00305816">
              <w:rPr>
                <w:rFonts w:asciiTheme="minorHAnsi" w:eastAsia="Times New Roman" w:hAnsiTheme="minorHAnsi" w:cstheme="minorHAnsi"/>
                <w:b/>
                <w:bCs/>
                <w:color w:val="FFFFFF"/>
                <w:sz w:val="16"/>
                <w:szCs w:val="16"/>
                <w:lang w:val="es-MX" w:eastAsia="es-MX"/>
              </w:rPr>
              <w:t xml:space="preserve"> CENTRO (REGIÓN JUDICIAL LABORAL 1 )</w:t>
            </w:r>
          </w:p>
        </w:tc>
        <w:tc>
          <w:tcPr>
            <w:tcW w:w="658" w:type="pct"/>
            <w:tcBorders>
              <w:top w:val="nil"/>
              <w:left w:val="nil"/>
              <w:bottom w:val="single" w:sz="8" w:space="0" w:color="auto"/>
              <w:right w:val="single" w:sz="4" w:space="0" w:color="auto"/>
            </w:tcBorders>
            <w:shd w:val="clear" w:color="000000" w:fill="990000"/>
            <w:noWrap/>
            <w:vAlign w:val="center"/>
            <w:hideMark/>
          </w:tcPr>
          <w:p w14:paraId="19DDB4C5" w14:textId="6FE718DF" w:rsidR="00305816" w:rsidRPr="00305816" w:rsidRDefault="00305816" w:rsidP="00305816">
            <w:pPr>
              <w:widowControl/>
              <w:autoSpaceDE/>
              <w:autoSpaceDN/>
              <w:jc w:val="center"/>
              <w:rPr>
                <w:rFonts w:asciiTheme="minorHAnsi" w:eastAsia="Times New Roman" w:hAnsiTheme="minorHAnsi" w:cstheme="minorHAnsi"/>
                <w:b/>
                <w:bCs/>
                <w:color w:val="FFFFFF"/>
                <w:sz w:val="16"/>
                <w:szCs w:val="16"/>
                <w:lang w:val="es-MX" w:eastAsia="es-MX"/>
              </w:rPr>
            </w:pPr>
            <w:r w:rsidRPr="00305816">
              <w:rPr>
                <w:rFonts w:asciiTheme="minorHAnsi" w:eastAsia="Times New Roman" w:hAnsiTheme="minorHAnsi" w:cstheme="minorHAnsi"/>
                <w:b/>
                <w:bCs/>
                <w:color w:val="FFFFFF"/>
                <w:sz w:val="16"/>
                <w:szCs w:val="16"/>
                <w:lang w:val="es-MX" w:eastAsia="es-MX"/>
              </w:rPr>
              <w:t>J</w:t>
            </w:r>
            <w:r>
              <w:rPr>
                <w:rFonts w:asciiTheme="minorHAnsi" w:eastAsia="Times New Roman" w:hAnsiTheme="minorHAnsi" w:cstheme="minorHAnsi"/>
                <w:b/>
                <w:bCs/>
                <w:color w:val="FFFFFF"/>
                <w:sz w:val="16"/>
                <w:szCs w:val="16"/>
                <w:lang w:val="es-MX" w:eastAsia="es-MX"/>
              </w:rPr>
              <w:t xml:space="preserve"> </w:t>
            </w:r>
            <w:r w:rsidRPr="00305816">
              <w:rPr>
                <w:rFonts w:asciiTheme="minorHAnsi" w:eastAsia="Times New Roman" w:hAnsiTheme="minorHAnsi" w:cstheme="minorHAnsi"/>
                <w:b/>
                <w:bCs/>
                <w:color w:val="FFFFFF"/>
                <w:sz w:val="16"/>
                <w:szCs w:val="16"/>
                <w:lang w:val="es-MX" w:eastAsia="es-MX"/>
              </w:rPr>
              <w:t>LAB</w:t>
            </w:r>
            <w:r w:rsidR="005F7DE7">
              <w:rPr>
                <w:rFonts w:asciiTheme="minorHAnsi" w:eastAsia="Times New Roman" w:hAnsiTheme="minorHAnsi" w:cstheme="minorHAnsi"/>
                <w:b/>
                <w:bCs/>
                <w:color w:val="FFFFFF"/>
                <w:sz w:val="16"/>
                <w:szCs w:val="16"/>
                <w:lang w:val="es-MX" w:eastAsia="es-MX"/>
              </w:rPr>
              <w:t xml:space="preserve">ORAL </w:t>
            </w:r>
            <w:r w:rsidRPr="00305816">
              <w:rPr>
                <w:rFonts w:asciiTheme="minorHAnsi" w:eastAsia="Times New Roman" w:hAnsiTheme="minorHAnsi" w:cstheme="minorHAnsi"/>
                <w:b/>
                <w:bCs/>
                <w:color w:val="FFFFFF"/>
                <w:sz w:val="16"/>
                <w:szCs w:val="16"/>
                <w:lang w:val="es-MX" w:eastAsia="es-MX"/>
              </w:rPr>
              <w:t xml:space="preserve"> (P)</w:t>
            </w:r>
          </w:p>
        </w:tc>
        <w:tc>
          <w:tcPr>
            <w:tcW w:w="730" w:type="pct"/>
            <w:tcBorders>
              <w:top w:val="nil"/>
              <w:left w:val="nil"/>
              <w:bottom w:val="single" w:sz="8" w:space="0" w:color="auto"/>
              <w:right w:val="single" w:sz="8" w:space="0" w:color="auto"/>
            </w:tcBorders>
            <w:shd w:val="clear" w:color="000000" w:fill="990000"/>
            <w:noWrap/>
            <w:vAlign w:val="center"/>
            <w:hideMark/>
          </w:tcPr>
          <w:p w14:paraId="696CA582" w14:textId="3F1F273A" w:rsidR="00305816" w:rsidRPr="00305816" w:rsidRDefault="00305816" w:rsidP="00305816">
            <w:pPr>
              <w:widowControl/>
              <w:autoSpaceDE/>
              <w:autoSpaceDN/>
              <w:jc w:val="center"/>
              <w:rPr>
                <w:rFonts w:asciiTheme="minorHAnsi" w:eastAsia="Times New Roman" w:hAnsiTheme="minorHAnsi" w:cstheme="minorHAnsi"/>
                <w:b/>
                <w:bCs/>
                <w:color w:val="FFFFFF"/>
                <w:sz w:val="16"/>
                <w:szCs w:val="16"/>
                <w:lang w:val="es-MX" w:eastAsia="es-MX"/>
              </w:rPr>
            </w:pPr>
            <w:r w:rsidRPr="00305816">
              <w:rPr>
                <w:rFonts w:asciiTheme="minorHAnsi" w:eastAsia="Times New Roman" w:hAnsiTheme="minorHAnsi" w:cstheme="minorHAnsi"/>
                <w:b/>
                <w:bCs/>
                <w:color w:val="FFFFFF"/>
                <w:sz w:val="16"/>
                <w:szCs w:val="16"/>
                <w:lang w:val="es-MX" w:eastAsia="es-MX"/>
              </w:rPr>
              <w:t>J</w:t>
            </w:r>
            <w:r>
              <w:rPr>
                <w:rFonts w:asciiTheme="minorHAnsi" w:eastAsia="Times New Roman" w:hAnsiTheme="minorHAnsi" w:cstheme="minorHAnsi"/>
                <w:b/>
                <w:bCs/>
                <w:color w:val="FFFFFF"/>
                <w:sz w:val="16"/>
                <w:szCs w:val="16"/>
                <w:lang w:val="es-MX" w:eastAsia="es-MX"/>
              </w:rPr>
              <w:t xml:space="preserve"> </w:t>
            </w:r>
            <w:r w:rsidRPr="00305816">
              <w:rPr>
                <w:rFonts w:asciiTheme="minorHAnsi" w:eastAsia="Times New Roman" w:hAnsiTheme="minorHAnsi" w:cstheme="minorHAnsi"/>
                <w:b/>
                <w:bCs/>
                <w:color w:val="FFFFFF"/>
                <w:sz w:val="16"/>
                <w:szCs w:val="16"/>
                <w:lang w:val="es-MX" w:eastAsia="es-MX"/>
              </w:rPr>
              <w:t>LAB</w:t>
            </w:r>
            <w:r w:rsidR="005F7DE7">
              <w:rPr>
                <w:rFonts w:asciiTheme="minorHAnsi" w:eastAsia="Times New Roman" w:hAnsiTheme="minorHAnsi" w:cstheme="minorHAnsi"/>
                <w:b/>
                <w:bCs/>
                <w:color w:val="FFFFFF"/>
                <w:sz w:val="16"/>
                <w:szCs w:val="16"/>
                <w:lang w:val="es-MX" w:eastAsia="es-MX"/>
              </w:rPr>
              <w:t>ORAL</w:t>
            </w:r>
            <w:r w:rsidRPr="00305816">
              <w:rPr>
                <w:rFonts w:asciiTheme="minorHAnsi" w:eastAsia="Times New Roman" w:hAnsiTheme="minorHAnsi" w:cstheme="minorHAnsi"/>
                <w:b/>
                <w:bCs/>
                <w:color w:val="FFFFFF"/>
                <w:sz w:val="16"/>
                <w:szCs w:val="16"/>
                <w:lang w:val="es-MX" w:eastAsia="es-MX"/>
              </w:rPr>
              <w:t xml:space="preserve"> (P)</w:t>
            </w:r>
          </w:p>
        </w:tc>
        <w:tc>
          <w:tcPr>
            <w:tcW w:w="518" w:type="pct"/>
            <w:tcBorders>
              <w:top w:val="nil"/>
              <w:left w:val="single" w:sz="4" w:space="0" w:color="auto"/>
              <w:bottom w:val="single" w:sz="8" w:space="0" w:color="auto"/>
              <w:right w:val="single" w:sz="4" w:space="0" w:color="auto"/>
            </w:tcBorders>
            <w:shd w:val="clear" w:color="000000" w:fill="990000"/>
            <w:vAlign w:val="center"/>
            <w:hideMark/>
          </w:tcPr>
          <w:p w14:paraId="0816520F" w14:textId="3D02FEF5" w:rsidR="00305816" w:rsidRPr="00305816" w:rsidRDefault="00305816" w:rsidP="00305816">
            <w:pPr>
              <w:widowControl/>
              <w:autoSpaceDE/>
              <w:autoSpaceDN/>
              <w:jc w:val="center"/>
              <w:rPr>
                <w:rFonts w:asciiTheme="minorHAnsi" w:eastAsia="Times New Roman" w:hAnsiTheme="minorHAnsi" w:cstheme="minorHAnsi"/>
                <w:b/>
                <w:bCs/>
                <w:color w:val="FFFFFF"/>
                <w:sz w:val="16"/>
                <w:szCs w:val="16"/>
                <w:lang w:val="es-MX" w:eastAsia="es-MX"/>
              </w:rPr>
            </w:pPr>
            <w:r w:rsidRPr="00305816">
              <w:rPr>
                <w:rFonts w:asciiTheme="minorHAnsi" w:eastAsia="Times New Roman" w:hAnsiTheme="minorHAnsi" w:cstheme="minorHAnsi"/>
                <w:b/>
                <w:bCs/>
                <w:color w:val="FFFFFF"/>
                <w:sz w:val="16"/>
                <w:szCs w:val="16"/>
                <w:lang w:val="es-MX" w:eastAsia="es-MX"/>
              </w:rPr>
              <w:t>J</w:t>
            </w:r>
            <w:r>
              <w:rPr>
                <w:rFonts w:asciiTheme="minorHAnsi" w:eastAsia="Times New Roman" w:hAnsiTheme="minorHAnsi" w:cstheme="minorHAnsi"/>
                <w:b/>
                <w:bCs/>
                <w:color w:val="FFFFFF"/>
                <w:sz w:val="16"/>
                <w:szCs w:val="16"/>
                <w:lang w:val="es-MX" w:eastAsia="es-MX"/>
              </w:rPr>
              <w:t xml:space="preserve"> </w:t>
            </w:r>
            <w:r w:rsidRPr="00305816">
              <w:rPr>
                <w:rFonts w:asciiTheme="minorHAnsi" w:eastAsia="Times New Roman" w:hAnsiTheme="minorHAnsi" w:cstheme="minorHAnsi"/>
                <w:b/>
                <w:bCs/>
                <w:color w:val="FFFFFF"/>
                <w:sz w:val="16"/>
                <w:szCs w:val="16"/>
                <w:lang w:val="es-MX" w:eastAsia="es-MX"/>
              </w:rPr>
              <w:t>LAB</w:t>
            </w:r>
            <w:r w:rsidR="005F7DE7">
              <w:rPr>
                <w:rFonts w:asciiTheme="minorHAnsi" w:eastAsia="Times New Roman" w:hAnsiTheme="minorHAnsi" w:cstheme="minorHAnsi"/>
                <w:b/>
                <w:bCs/>
                <w:color w:val="FFFFFF"/>
                <w:sz w:val="16"/>
                <w:szCs w:val="16"/>
                <w:lang w:val="es-MX" w:eastAsia="es-MX"/>
              </w:rPr>
              <w:t>ORAL</w:t>
            </w:r>
            <w:r w:rsidRPr="00305816">
              <w:rPr>
                <w:rFonts w:asciiTheme="minorHAnsi" w:eastAsia="Times New Roman" w:hAnsiTheme="minorHAnsi" w:cstheme="minorHAnsi"/>
                <w:b/>
                <w:bCs/>
                <w:color w:val="FFFFFF"/>
                <w:sz w:val="16"/>
                <w:szCs w:val="16"/>
                <w:lang w:val="es-MX" w:eastAsia="es-MX"/>
              </w:rPr>
              <w:t xml:space="preserve"> (P)</w:t>
            </w:r>
          </w:p>
        </w:tc>
        <w:tc>
          <w:tcPr>
            <w:tcW w:w="535" w:type="pct"/>
            <w:tcBorders>
              <w:top w:val="single" w:sz="8" w:space="0" w:color="FFFFFF"/>
              <w:left w:val="nil"/>
              <w:bottom w:val="single" w:sz="8" w:space="0" w:color="auto"/>
              <w:right w:val="single" w:sz="4" w:space="0" w:color="auto"/>
            </w:tcBorders>
            <w:shd w:val="clear" w:color="000000" w:fill="990000"/>
            <w:vAlign w:val="center"/>
            <w:hideMark/>
          </w:tcPr>
          <w:p w14:paraId="16A30EFD" w14:textId="77777777" w:rsidR="005F7DE7" w:rsidRDefault="00305816" w:rsidP="00305816">
            <w:pPr>
              <w:widowControl/>
              <w:autoSpaceDE/>
              <w:autoSpaceDN/>
              <w:jc w:val="center"/>
              <w:rPr>
                <w:rFonts w:asciiTheme="minorHAnsi" w:eastAsia="Times New Roman" w:hAnsiTheme="minorHAnsi" w:cstheme="minorHAnsi"/>
                <w:b/>
                <w:bCs/>
                <w:color w:val="FFFFFF"/>
                <w:sz w:val="16"/>
                <w:szCs w:val="16"/>
                <w:lang w:val="es-MX" w:eastAsia="es-MX"/>
              </w:rPr>
            </w:pPr>
            <w:r w:rsidRPr="00305816">
              <w:rPr>
                <w:rFonts w:asciiTheme="minorHAnsi" w:eastAsia="Times New Roman" w:hAnsiTheme="minorHAnsi" w:cstheme="minorHAnsi"/>
                <w:b/>
                <w:bCs/>
                <w:color w:val="FFFFFF"/>
                <w:sz w:val="16"/>
                <w:szCs w:val="16"/>
                <w:lang w:val="es-MX" w:eastAsia="es-MX"/>
              </w:rPr>
              <w:t>J</w:t>
            </w:r>
            <w:r w:rsidR="005F7DE7">
              <w:rPr>
                <w:rFonts w:asciiTheme="minorHAnsi" w:eastAsia="Times New Roman" w:hAnsiTheme="minorHAnsi" w:cstheme="minorHAnsi"/>
                <w:b/>
                <w:bCs/>
                <w:color w:val="FFFFFF"/>
                <w:sz w:val="16"/>
                <w:szCs w:val="16"/>
                <w:lang w:val="es-MX" w:eastAsia="es-MX"/>
              </w:rPr>
              <w:t xml:space="preserve"> LABORAL</w:t>
            </w:r>
          </w:p>
          <w:p w14:paraId="5B56B727" w14:textId="6BC24377" w:rsidR="00305816" w:rsidRPr="00305816" w:rsidRDefault="00305816" w:rsidP="00305816">
            <w:pPr>
              <w:widowControl/>
              <w:autoSpaceDE/>
              <w:autoSpaceDN/>
              <w:jc w:val="center"/>
              <w:rPr>
                <w:rFonts w:asciiTheme="minorHAnsi" w:eastAsia="Times New Roman" w:hAnsiTheme="minorHAnsi" w:cstheme="minorHAnsi"/>
                <w:b/>
                <w:bCs/>
                <w:color w:val="FFFFFF"/>
                <w:sz w:val="16"/>
                <w:szCs w:val="16"/>
                <w:lang w:val="es-MX" w:eastAsia="es-MX"/>
              </w:rPr>
            </w:pPr>
            <w:r>
              <w:rPr>
                <w:rFonts w:asciiTheme="minorHAnsi" w:eastAsia="Times New Roman" w:hAnsiTheme="minorHAnsi" w:cstheme="minorHAnsi"/>
                <w:b/>
                <w:bCs/>
                <w:color w:val="FFFFFF"/>
                <w:sz w:val="16"/>
                <w:szCs w:val="16"/>
                <w:lang w:val="es-MX" w:eastAsia="es-MX"/>
              </w:rPr>
              <w:t xml:space="preserve">JALAPA </w:t>
            </w:r>
            <w:r w:rsidRPr="00305816">
              <w:rPr>
                <w:rFonts w:asciiTheme="minorHAnsi" w:eastAsia="Times New Roman" w:hAnsiTheme="minorHAnsi" w:cstheme="minorHAnsi"/>
                <w:b/>
                <w:bCs/>
                <w:color w:val="FFFFFF"/>
                <w:sz w:val="16"/>
                <w:szCs w:val="16"/>
                <w:lang w:val="es-MX" w:eastAsia="es-MX"/>
              </w:rPr>
              <w:t>(P)</w:t>
            </w:r>
          </w:p>
        </w:tc>
        <w:tc>
          <w:tcPr>
            <w:tcW w:w="479" w:type="pct"/>
            <w:tcBorders>
              <w:top w:val="single" w:sz="8" w:space="0" w:color="FFFFFF"/>
              <w:left w:val="nil"/>
              <w:bottom w:val="single" w:sz="8" w:space="0" w:color="auto"/>
              <w:right w:val="single" w:sz="4" w:space="0" w:color="auto"/>
            </w:tcBorders>
            <w:shd w:val="clear" w:color="000000" w:fill="990000"/>
            <w:vAlign w:val="center"/>
            <w:hideMark/>
          </w:tcPr>
          <w:p w14:paraId="28BD4BBB" w14:textId="3C6A3193" w:rsidR="00305816" w:rsidRPr="00305816" w:rsidRDefault="00305816" w:rsidP="006D1A7B">
            <w:pPr>
              <w:widowControl/>
              <w:autoSpaceDE/>
              <w:autoSpaceDN/>
              <w:jc w:val="center"/>
              <w:rPr>
                <w:rFonts w:asciiTheme="minorHAnsi" w:eastAsia="Times New Roman" w:hAnsiTheme="minorHAnsi" w:cstheme="minorHAnsi"/>
                <w:b/>
                <w:bCs/>
                <w:color w:val="FFFFFF"/>
                <w:sz w:val="16"/>
                <w:szCs w:val="16"/>
                <w:lang w:val="es-MX" w:eastAsia="es-MX"/>
              </w:rPr>
            </w:pPr>
            <w:r w:rsidRPr="00305816">
              <w:rPr>
                <w:rFonts w:asciiTheme="minorHAnsi" w:eastAsia="Times New Roman" w:hAnsiTheme="minorHAnsi" w:cstheme="minorHAnsi"/>
                <w:b/>
                <w:bCs/>
                <w:color w:val="FFFFFF"/>
                <w:sz w:val="16"/>
                <w:szCs w:val="16"/>
                <w:lang w:val="es-MX" w:eastAsia="es-MX"/>
              </w:rPr>
              <w:t>J</w:t>
            </w:r>
            <w:r>
              <w:rPr>
                <w:rFonts w:asciiTheme="minorHAnsi" w:eastAsia="Times New Roman" w:hAnsiTheme="minorHAnsi" w:cstheme="minorHAnsi"/>
                <w:b/>
                <w:bCs/>
                <w:color w:val="FFFFFF"/>
                <w:sz w:val="16"/>
                <w:szCs w:val="16"/>
                <w:lang w:val="es-MX" w:eastAsia="es-MX"/>
              </w:rPr>
              <w:t xml:space="preserve"> </w:t>
            </w:r>
            <w:r w:rsidRPr="00305816">
              <w:rPr>
                <w:rFonts w:asciiTheme="minorHAnsi" w:eastAsia="Times New Roman" w:hAnsiTheme="minorHAnsi" w:cstheme="minorHAnsi"/>
                <w:b/>
                <w:bCs/>
                <w:color w:val="FFFFFF"/>
                <w:sz w:val="16"/>
                <w:szCs w:val="16"/>
                <w:lang w:val="es-MX" w:eastAsia="es-MX"/>
              </w:rPr>
              <w:t>LAB</w:t>
            </w:r>
            <w:r w:rsidR="005F7DE7">
              <w:rPr>
                <w:rFonts w:asciiTheme="minorHAnsi" w:eastAsia="Times New Roman" w:hAnsiTheme="minorHAnsi" w:cstheme="minorHAnsi"/>
                <w:b/>
                <w:bCs/>
                <w:color w:val="FFFFFF"/>
                <w:sz w:val="16"/>
                <w:szCs w:val="16"/>
                <w:lang w:val="es-MX" w:eastAsia="es-MX"/>
              </w:rPr>
              <w:t>ORAL</w:t>
            </w:r>
            <w:r w:rsidRPr="00305816">
              <w:rPr>
                <w:rFonts w:asciiTheme="minorHAnsi" w:eastAsia="Times New Roman" w:hAnsiTheme="minorHAnsi" w:cstheme="minorHAnsi"/>
                <w:b/>
                <w:bCs/>
                <w:color w:val="FFFFFF"/>
                <w:sz w:val="16"/>
                <w:szCs w:val="16"/>
                <w:lang w:val="es-MX" w:eastAsia="es-MX"/>
              </w:rPr>
              <w:t xml:space="preserve"> </w:t>
            </w:r>
            <w:proofErr w:type="spellStart"/>
            <w:r w:rsidRPr="00305816">
              <w:rPr>
                <w:rFonts w:asciiTheme="minorHAnsi" w:eastAsia="Times New Roman" w:hAnsiTheme="minorHAnsi" w:cstheme="minorHAnsi"/>
                <w:b/>
                <w:bCs/>
                <w:color w:val="FFFFFF"/>
                <w:sz w:val="16"/>
                <w:szCs w:val="16"/>
                <w:lang w:val="es-MX" w:eastAsia="es-MX"/>
              </w:rPr>
              <w:t>NAC</w:t>
            </w:r>
            <w:r>
              <w:rPr>
                <w:rFonts w:asciiTheme="minorHAnsi" w:eastAsia="Times New Roman" w:hAnsiTheme="minorHAnsi" w:cstheme="minorHAnsi"/>
                <w:b/>
                <w:bCs/>
                <w:color w:val="FFFFFF"/>
                <w:sz w:val="16"/>
                <w:szCs w:val="16"/>
                <w:lang w:val="es-MX" w:eastAsia="es-MX"/>
              </w:rPr>
              <w:t>AJUCA</w:t>
            </w:r>
            <w:proofErr w:type="spellEnd"/>
            <w:r w:rsidRPr="00305816">
              <w:rPr>
                <w:rFonts w:asciiTheme="minorHAnsi" w:eastAsia="Times New Roman" w:hAnsiTheme="minorHAnsi" w:cstheme="minorHAnsi"/>
                <w:b/>
                <w:bCs/>
                <w:color w:val="FFFFFF"/>
                <w:sz w:val="16"/>
                <w:szCs w:val="16"/>
                <w:lang w:val="es-MX" w:eastAsia="es-MX"/>
              </w:rPr>
              <w:t xml:space="preserve"> (P)</w:t>
            </w:r>
          </w:p>
        </w:tc>
        <w:tc>
          <w:tcPr>
            <w:tcW w:w="457" w:type="pct"/>
            <w:tcBorders>
              <w:top w:val="single" w:sz="8" w:space="0" w:color="FFFFFF"/>
              <w:left w:val="nil"/>
              <w:bottom w:val="single" w:sz="8" w:space="0" w:color="auto"/>
              <w:right w:val="single" w:sz="4" w:space="0" w:color="auto"/>
            </w:tcBorders>
            <w:shd w:val="clear" w:color="000000" w:fill="990000"/>
            <w:vAlign w:val="center"/>
            <w:hideMark/>
          </w:tcPr>
          <w:p w14:paraId="1F472FAC" w14:textId="77777777" w:rsidR="005F7DE7" w:rsidRDefault="00305816" w:rsidP="00305816">
            <w:pPr>
              <w:widowControl/>
              <w:autoSpaceDE/>
              <w:autoSpaceDN/>
              <w:jc w:val="center"/>
              <w:rPr>
                <w:rFonts w:asciiTheme="minorHAnsi" w:eastAsia="Times New Roman" w:hAnsiTheme="minorHAnsi" w:cstheme="minorHAnsi"/>
                <w:b/>
                <w:bCs/>
                <w:color w:val="FFFFFF"/>
                <w:sz w:val="16"/>
                <w:szCs w:val="16"/>
                <w:lang w:val="es-MX" w:eastAsia="es-MX"/>
              </w:rPr>
            </w:pPr>
            <w:r w:rsidRPr="00305816">
              <w:rPr>
                <w:rFonts w:asciiTheme="minorHAnsi" w:eastAsia="Times New Roman" w:hAnsiTheme="minorHAnsi" w:cstheme="minorHAnsi"/>
                <w:b/>
                <w:bCs/>
                <w:color w:val="FFFFFF"/>
                <w:sz w:val="16"/>
                <w:szCs w:val="16"/>
                <w:lang w:val="es-MX" w:eastAsia="es-MX"/>
              </w:rPr>
              <w:t>J</w:t>
            </w:r>
            <w:r>
              <w:rPr>
                <w:rFonts w:asciiTheme="minorHAnsi" w:eastAsia="Times New Roman" w:hAnsiTheme="minorHAnsi" w:cstheme="minorHAnsi"/>
                <w:b/>
                <w:bCs/>
                <w:color w:val="FFFFFF"/>
                <w:sz w:val="16"/>
                <w:szCs w:val="16"/>
                <w:lang w:val="es-MX" w:eastAsia="es-MX"/>
              </w:rPr>
              <w:t xml:space="preserve"> </w:t>
            </w:r>
            <w:r w:rsidRPr="00305816">
              <w:rPr>
                <w:rFonts w:asciiTheme="minorHAnsi" w:eastAsia="Times New Roman" w:hAnsiTheme="minorHAnsi" w:cstheme="minorHAnsi"/>
                <w:b/>
                <w:bCs/>
                <w:color w:val="FFFFFF"/>
                <w:sz w:val="16"/>
                <w:szCs w:val="16"/>
                <w:lang w:val="es-MX" w:eastAsia="es-MX"/>
              </w:rPr>
              <w:t>LAB</w:t>
            </w:r>
            <w:r w:rsidR="005F7DE7">
              <w:rPr>
                <w:rFonts w:asciiTheme="minorHAnsi" w:eastAsia="Times New Roman" w:hAnsiTheme="minorHAnsi" w:cstheme="minorHAnsi"/>
                <w:b/>
                <w:bCs/>
                <w:color w:val="FFFFFF"/>
                <w:sz w:val="16"/>
                <w:szCs w:val="16"/>
                <w:lang w:val="es-MX" w:eastAsia="es-MX"/>
              </w:rPr>
              <w:t>ORAL</w:t>
            </w:r>
          </w:p>
          <w:p w14:paraId="010F0261" w14:textId="5DBC63A2" w:rsidR="00305816" w:rsidRPr="00305816" w:rsidRDefault="00305816" w:rsidP="00305816">
            <w:pPr>
              <w:widowControl/>
              <w:autoSpaceDE/>
              <w:autoSpaceDN/>
              <w:jc w:val="center"/>
              <w:rPr>
                <w:rFonts w:asciiTheme="minorHAnsi" w:eastAsia="Times New Roman" w:hAnsiTheme="minorHAnsi" w:cstheme="minorHAnsi"/>
                <w:b/>
                <w:bCs/>
                <w:color w:val="FFFFFF"/>
                <w:sz w:val="16"/>
                <w:szCs w:val="16"/>
                <w:lang w:val="es-MX" w:eastAsia="es-MX"/>
              </w:rPr>
            </w:pPr>
            <w:proofErr w:type="spellStart"/>
            <w:r>
              <w:rPr>
                <w:rFonts w:asciiTheme="minorHAnsi" w:eastAsia="Times New Roman" w:hAnsiTheme="minorHAnsi" w:cstheme="minorHAnsi"/>
                <w:b/>
                <w:bCs/>
                <w:color w:val="FFFFFF"/>
                <w:sz w:val="16"/>
                <w:szCs w:val="16"/>
                <w:lang w:val="es-MX" w:eastAsia="es-MX"/>
              </w:rPr>
              <w:t>NACAJUCA</w:t>
            </w:r>
            <w:proofErr w:type="spellEnd"/>
            <w:r w:rsidRPr="00305816">
              <w:rPr>
                <w:rFonts w:asciiTheme="minorHAnsi" w:eastAsia="Times New Roman" w:hAnsiTheme="minorHAnsi" w:cstheme="minorHAnsi"/>
                <w:b/>
                <w:bCs/>
                <w:color w:val="FFFFFF"/>
                <w:sz w:val="16"/>
                <w:szCs w:val="16"/>
                <w:lang w:val="es-MX" w:eastAsia="es-MX"/>
              </w:rPr>
              <w:t xml:space="preserve"> (P)</w:t>
            </w:r>
          </w:p>
        </w:tc>
        <w:tc>
          <w:tcPr>
            <w:tcW w:w="463" w:type="pct"/>
            <w:tcBorders>
              <w:top w:val="single" w:sz="8" w:space="0" w:color="FFFFFF"/>
              <w:left w:val="nil"/>
              <w:bottom w:val="single" w:sz="8" w:space="0" w:color="auto"/>
              <w:right w:val="single" w:sz="4" w:space="0" w:color="auto"/>
            </w:tcBorders>
            <w:shd w:val="clear" w:color="000000" w:fill="990000"/>
            <w:vAlign w:val="center"/>
            <w:hideMark/>
          </w:tcPr>
          <w:p w14:paraId="37DAF49E" w14:textId="76B80944" w:rsidR="00305816" w:rsidRPr="00305816" w:rsidRDefault="00305816" w:rsidP="00305816">
            <w:pPr>
              <w:widowControl/>
              <w:autoSpaceDE/>
              <w:autoSpaceDN/>
              <w:jc w:val="center"/>
              <w:rPr>
                <w:rFonts w:asciiTheme="minorHAnsi" w:eastAsia="Times New Roman" w:hAnsiTheme="minorHAnsi" w:cstheme="minorHAnsi"/>
                <w:b/>
                <w:bCs/>
                <w:color w:val="FFFFFF"/>
                <w:sz w:val="16"/>
                <w:szCs w:val="16"/>
                <w:lang w:val="es-MX" w:eastAsia="es-MX"/>
              </w:rPr>
            </w:pPr>
            <w:r w:rsidRPr="00305816">
              <w:rPr>
                <w:rFonts w:asciiTheme="minorHAnsi" w:eastAsia="Times New Roman" w:hAnsiTheme="minorHAnsi" w:cstheme="minorHAnsi"/>
                <w:b/>
                <w:bCs/>
                <w:color w:val="FFFFFF"/>
                <w:sz w:val="16"/>
                <w:szCs w:val="16"/>
                <w:lang w:val="es-MX" w:eastAsia="es-MX"/>
              </w:rPr>
              <w:t>J</w:t>
            </w:r>
            <w:r>
              <w:rPr>
                <w:rFonts w:asciiTheme="minorHAnsi" w:eastAsia="Times New Roman" w:hAnsiTheme="minorHAnsi" w:cstheme="minorHAnsi"/>
                <w:b/>
                <w:bCs/>
                <w:color w:val="FFFFFF"/>
                <w:sz w:val="16"/>
                <w:szCs w:val="16"/>
                <w:lang w:val="es-MX" w:eastAsia="es-MX"/>
              </w:rPr>
              <w:t xml:space="preserve"> </w:t>
            </w:r>
            <w:r w:rsidRPr="00305816">
              <w:rPr>
                <w:rFonts w:asciiTheme="minorHAnsi" w:eastAsia="Times New Roman" w:hAnsiTheme="minorHAnsi" w:cstheme="minorHAnsi"/>
                <w:b/>
                <w:bCs/>
                <w:color w:val="FFFFFF"/>
                <w:sz w:val="16"/>
                <w:szCs w:val="16"/>
                <w:lang w:val="es-MX" w:eastAsia="es-MX"/>
              </w:rPr>
              <w:t>LAB</w:t>
            </w:r>
            <w:r w:rsidR="005F7DE7">
              <w:rPr>
                <w:rFonts w:asciiTheme="minorHAnsi" w:eastAsia="Times New Roman" w:hAnsiTheme="minorHAnsi" w:cstheme="minorHAnsi"/>
                <w:b/>
                <w:bCs/>
                <w:color w:val="FFFFFF"/>
                <w:sz w:val="16"/>
                <w:szCs w:val="16"/>
                <w:lang w:val="es-MX" w:eastAsia="es-MX"/>
              </w:rPr>
              <w:t>ORAL</w:t>
            </w:r>
          </w:p>
        </w:tc>
        <w:tc>
          <w:tcPr>
            <w:tcW w:w="513" w:type="pct"/>
            <w:tcBorders>
              <w:top w:val="nil"/>
              <w:left w:val="nil"/>
              <w:bottom w:val="single" w:sz="8" w:space="0" w:color="auto"/>
              <w:right w:val="single" w:sz="8" w:space="0" w:color="auto"/>
            </w:tcBorders>
            <w:shd w:val="clear" w:color="000000" w:fill="990000"/>
            <w:vAlign w:val="center"/>
            <w:hideMark/>
          </w:tcPr>
          <w:p w14:paraId="4FACE6BE" w14:textId="77777777" w:rsidR="005F7DE7" w:rsidRDefault="005F7DE7" w:rsidP="00305816">
            <w:pPr>
              <w:widowControl/>
              <w:autoSpaceDE/>
              <w:autoSpaceDN/>
              <w:jc w:val="center"/>
              <w:rPr>
                <w:rFonts w:asciiTheme="minorHAnsi" w:eastAsia="Times New Roman" w:hAnsiTheme="minorHAnsi" w:cstheme="minorHAnsi"/>
                <w:b/>
                <w:bCs/>
                <w:color w:val="FFFFFF"/>
                <w:sz w:val="16"/>
                <w:szCs w:val="16"/>
                <w:lang w:val="es-MX" w:eastAsia="es-MX"/>
              </w:rPr>
            </w:pPr>
            <w:r>
              <w:rPr>
                <w:rFonts w:asciiTheme="minorHAnsi" w:eastAsia="Times New Roman" w:hAnsiTheme="minorHAnsi" w:cstheme="minorHAnsi"/>
                <w:b/>
                <w:bCs/>
                <w:color w:val="FFFFFF"/>
                <w:sz w:val="16"/>
                <w:szCs w:val="16"/>
                <w:lang w:val="es-MX" w:eastAsia="es-MX"/>
              </w:rPr>
              <w:t>J LABORAL</w:t>
            </w:r>
          </w:p>
          <w:p w14:paraId="65E71FC6" w14:textId="4C78C1BA" w:rsidR="00305816" w:rsidRPr="00305816" w:rsidRDefault="00305816" w:rsidP="00305816">
            <w:pPr>
              <w:widowControl/>
              <w:autoSpaceDE/>
              <w:autoSpaceDN/>
              <w:jc w:val="center"/>
              <w:rPr>
                <w:rFonts w:asciiTheme="minorHAnsi" w:eastAsia="Times New Roman" w:hAnsiTheme="minorHAnsi" w:cstheme="minorHAnsi"/>
                <w:b/>
                <w:bCs/>
                <w:color w:val="FFFFFF"/>
                <w:sz w:val="16"/>
                <w:szCs w:val="16"/>
                <w:lang w:val="es-MX" w:eastAsia="es-MX"/>
              </w:rPr>
            </w:pPr>
            <w:r w:rsidRPr="00305816">
              <w:rPr>
                <w:rFonts w:asciiTheme="minorHAnsi" w:eastAsia="Times New Roman" w:hAnsiTheme="minorHAnsi" w:cstheme="minorHAnsi"/>
                <w:b/>
                <w:bCs/>
                <w:color w:val="FFFFFF"/>
                <w:sz w:val="16"/>
                <w:szCs w:val="16"/>
                <w:lang w:val="es-MX" w:eastAsia="es-MX"/>
              </w:rPr>
              <w:t>CENT</w:t>
            </w:r>
            <w:r>
              <w:rPr>
                <w:rFonts w:asciiTheme="minorHAnsi" w:eastAsia="Times New Roman" w:hAnsiTheme="minorHAnsi" w:cstheme="minorHAnsi"/>
                <w:b/>
                <w:bCs/>
                <w:color w:val="FFFFFF"/>
                <w:sz w:val="16"/>
                <w:szCs w:val="16"/>
                <w:lang w:val="es-MX" w:eastAsia="es-MX"/>
              </w:rPr>
              <w:t>RO</w:t>
            </w:r>
            <w:r w:rsidRPr="00305816">
              <w:rPr>
                <w:rFonts w:asciiTheme="minorHAnsi" w:eastAsia="Times New Roman" w:hAnsiTheme="minorHAnsi" w:cstheme="minorHAnsi"/>
                <w:b/>
                <w:bCs/>
                <w:color w:val="FFFFFF"/>
                <w:sz w:val="16"/>
                <w:szCs w:val="16"/>
                <w:lang w:val="es-MX" w:eastAsia="es-MX"/>
              </w:rPr>
              <w:t xml:space="preserve"> (T)</w:t>
            </w:r>
          </w:p>
        </w:tc>
      </w:tr>
    </w:tbl>
    <w:p w14:paraId="12011739" w14:textId="77777777" w:rsidR="00AC03ED" w:rsidRPr="00731F37" w:rsidRDefault="00AC03ED" w:rsidP="00AC03ED">
      <w:pPr>
        <w:pStyle w:val="Textoindependiente"/>
        <w:spacing w:before="99"/>
        <w:rPr>
          <w:sz w:val="20"/>
        </w:rPr>
      </w:pPr>
    </w:p>
    <w:tbl>
      <w:tblPr>
        <w:tblW w:w="5084" w:type="pct"/>
        <w:tblCellMar>
          <w:left w:w="70" w:type="dxa"/>
          <w:right w:w="70" w:type="dxa"/>
        </w:tblCellMar>
        <w:tblLook w:val="04A0" w:firstRow="1" w:lastRow="0" w:firstColumn="1" w:lastColumn="0" w:noHBand="0" w:noVBand="1"/>
      </w:tblPr>
      <w:tblGrid>
        <w:gridCol w:w="914"/>
        <w:gridCol w:w="933"/>
        <w:gridCol w:w="1173"/>
        <w:gridCol w:w="1145"/>
        <w:gridCol w:w="963"/>
        <w:gridCol w:w="1281"/>
        <w:gridCol w:w="933"/>
        <w:gridCol w:w="933"/>
        <w:gridCol w:w="929"/>
      </w:tblGrid>
      <w:tr w:rsidR="00333122" w:rsidRPr="00333122" w14:paraId="49786E00" w14:textId="77777777" w:rsidTr="00333122">
        <w:trPr>
          <w:trHeight w:val="837"/>
        </w:trPr>
        <w:tc>
          <w:tcPr>
            <w:tcW w:w="473" w:type="pct"/>
            <w:tcBorders>
              <w:top w:val="single" w:sz="8" w:space="0" w:color="auto"/>
              <w:left w:val="single" w:sz="8" w:space="0" w:color="FFFFFF"/>
              <w:bottom w:val="single" w:sz="8" w:space="0" w:color="FFFFFF"/>
              <w:right w:val="single" w:sz="8" w:space="0" w:color="FFFFFF"/>
            </w:tcBorders>
            <w:shd w:val="clear" w:color="000000" w:fill="993366"/>
            <w:vAlign w:val="center"/>
            <w:hideMark/>
          </w:tcPr>
          <w:p w14:paraId="2F2BA103" w14:textId="2E504242" w:rsidR="00305816" w:rsidRPr="00305816" w:rsidRDefault="00305816" w:rsidP="00F25257">
            <w:pPr>
              <w:widowControl/>
              <w:autoSpaceDE/>
              <w:autoSpaceDN/>
              <w:jc w:val="center"/>
              <w:rPr>
                <w:rFonts w:asciiTheme="minorHAnsi" w:eastAsia="Times New Roman" w:hAnsiTheme="minorHAnsi" w:cstheme="minorHAnsi"/>
                <w:b/>
                <w:bCs/>
                <w:color w:val="FFFFFF"/>
                <w:sz w:val="14"/>
                <w:szCs w:val="14"/>
                <w:lang w:val="es-MX" w:eastAsia="es-MX"/>
              </w:rPr>
            </w:pPr>
            <w:r w:rsidRPr="00305816">
              <w:rPr>
                <w:rFonts w:asciiTheme="minorHAnsi" w:eastAsia="Times New Roman" w:hAnsiTheme="minorHAnsi" w:cstheme="minorHAnsi"/>
                <w:b/>
                <w:bCs/>
                <w:color w:val="FFFFFF"/>
                <w:sz w:val="14"/>
                <w:szCs w:val="14"/>
                <w:lang w:val="es-MX" w:eastAsia="es-MX"/>
              </w:rPr>
              <w:t xml:space="preserve">DISTRITO JUDICIAL  ELECTORAL </w:t>
            </w:r>
          </w:p>
        </w:tc>
        <w:tc>
          <w:tcPr>
            <w:tcW w:w="483" w:type="pct"/>
            <w:tcBorders>
              <w:top w:val="single" w:sz="8" w:space="0" w:color="auto"/>
              <w:left w:val="nil"/>
              <w:bottom w:val="single" w:sz="8" w:space="0" w:color="FFFFFF"/>
              <w:right w:val="single" w:sz="8" w:space="0" w:color="FFFFFF"/>
            </w:tcBorders>
            <w:shd w:val="clear" w:color="000000" w:fill="993366"/>
            <w:vAlign w:val="center"/>
            <w:hideMark/>
          </w:tcPr>
          <w:p w14:paraId="37CCB1E1" w14:textId="77777777" w:rsidR="00305816" w:rsidRPr="00305816" w:rsidRDefault="00305816" w:rsidP="00305816">
            <w:pPr>
              <w:widowControl/>
              <w:autoSpaceDE/>
              <w:autoSpaceDN/>
              <w:jc w:val="center"/>
              <w:rPr>
                <w:rFonts w:asciiTheme="minorHAnsi" w:eastAsia="Times New Roman" w:hAnsiTheme="minorHAnsi" w:cstheme="minorHAnsi"/>
                <w:b/>
                <w:bCs/>
                <w:color w:val="FFFFFF"/>
                <w:sz w:val="14"/>
                <w:szCs w:val="14"/>
                <w:lang w:val="es-MX" w:eastAsia="es-MX"/>
              </w:rPr>
            </w:pPr>
            <w:r w:rsidRPr="00305816">
              <w:rPr>
                <w:rFonts w:asciiTheme="minorHAnsi" w:eastAsia="Times New Roman" w:hAnsiTheme="minorHAnsi" w:cstheme="minorHAnsi"/>
                <w:b/>
                <w:bCs/>
                <w:color w:val="FFFFFF"/>
                <w:sz w:val="14"/>
                <w:szCs w:val="14"/>
                <w:lang w:val="es-MX" w:eastAsia="es-MX"/>
              </w:rPr>
              <w:t xml:space="preserve">REALIZA PARCIALIDAD </w:t>
            </w:r>
          </w:p>
        </w:tc>
        <w:tc>
          <w:tcPr>
            <w:tcW w:w="689" w:type="pct"/>
            <w:tcBorders>
              <w:top w:val="single" w:sz="8" w:space="0" w:color="auto"/>
              <w:left w:val="nil"/>
              <w:bottom w:val="single" w:sz="8" w:space="0" w:color="FFFFFF"/>
              <w:right w:val="single" w:sz="8" w:space="0" w:color="FFFFFF"/>
            </w:tcBorders>
            <w:shd w:val="clear" w:color="000000" w:fill="993366"/>
            <w:vAlign w:val="center"/>
            <w:hideMark/>
          </w:tcPr>
          <w:p w14:paraId="42D0CAA6" w14:textId="77777777" w:rsidR="00305816" w:rsidRPr="00305816" w:rsidRDefault="00305816" w:rsidP="00305816">
            <w:pPr>
              <w:widowControl/>
              <w:autoSpaceDE/>
              <w:autoSpaceDN/>
              <w:jc w:val="center"/>
              <w:rPr>
                <w:rFonts w:asciiTheme="minorHAnsi" w:eastAsia="Times New Roman" w:hAnsiTheme="minorHAnsi" w:cstheme="minorHAnsi"/>
                <w:b/>
                <w:bCs/>
                <w:color w:val="FFFFFF"/>
                <w:sz w:val="14"/>
                <w:szCs w:val="14"/>
                <w:lang w:val="es-MX" w:eastAsia="es-MX"/>
              </w:rPr>
            </w:pPr>
            <w:r w:rsidRPr="00305816">
              <w:rPr>
                <w:rFonts w:asciiTheme="minorHAnsi" w:eastAsia="Times New Roman" w:hAnsiTheme="minorHAnsi" w:cstheme="minorHAnsi"/>
                <w:b/>
                <w:bCs/>
                <w:color w:val="FFFFFF"/>
                <w:sz w:val="14"/>
                <w:szCs w:val="14"/>
                <w:lang w:val="es-MX" w:eastAsia="es-MX"/>
              </w:rPr>
              <w:t>RECIBE DEL DISTRITO 01 CÁRDENAS PARCIALIDAD</w:t>
            </w:r>
          </w:p>
        </w:tc>
        <w:tc>
          <w:tcPr>
            <w:tcW w:w="673" w:type="pct"/>
            <w:tcBorders>
              <w:top w:val="single" w:sz="8" w:space="0" w:color="auto"/>
              <w:left w:val="nil"/>
              <w:bottom w:val="single" w:sz="8" w:space="0" w:color="FFFFFF"/>
              <w:right w:val="single" w:sz="8" w:space="0" w:color="FFFFFF"/>
            </w:tcBorders>
            <w:shd w:val="clear" w:color="000000" w:fill="993366"/>
            <w:vAlign w:val="center"/>
            <w:hideMark/>
          </w:tcPr>
          <w:p w14:paraId="5EFB07D6" w14:textId="77777777" w:rsidR="00305816" w:rsidRPr="00305816" w:rsidRDefault="00305816" w:rsidP="00305816">
            <w:pPr>
              <w:widowControl/>
              <w:autoSpaceDE/>
              <w:autoSpaceDN/>
              <w:jc w:val="center"/>
              <w:rPr>
                <w:rFonts w:asciiTheme="minorHAnsi" w:eastAsia="Times New Roman" w:hAnsiTheme="minorHAnsi" w:cstheme="minorHAnsi"/>
                <w:b/>
                <w:bCs/>
                <w:color w:val="FFFFFF"/>
                <w:sz w:val="14"/>
                <w:szCs w:val="14"/>
                <w:lang w:val="es-MX" w:eastAsia="es-MX"/>
              </w:rPr>
            </w:pPr>
            <w:r w:rsidRPr="00305816">
              <w:rPr>
                <w:rFonts w:asciiTheme="minorHAnsi" w:eastAsia="Times New Roman" w:hAnsiTheme="minorHAnsi" w:cstheme="minorHAnsi"/>
                <w:b/>
                <w:bCs/>
                <w:color w:val="FFFFFF"/>
                <w:sz w:val="14"/>
                <w:szCs w:val="14"/>
                <w:lang w:val="es-MX" w:eastAsia="es-MX"/>
              </w:rPr>
              <w:t>RECIBE DEL DISTRITO 02 CÁRDENAS  PARCIALIDAD</w:t>
            </w:r>
          </w:p>
        </w:tc>
        <w:tc>
          <w:tcPr>
            <w:tcW w:w="498" w:type="pct"/>
            <w:tcBorders>
              <w:top w:val="single" w:sz="8" w:space="0" w:color="auto"/>
              <w:left w:val="nil"/>
              <w:bottom w:val="single" w:sz="8" w:space="0" w:color="FFFFFF"/>
              <w:right w:val="single" w:sz="8" w:space="0" w:color="FFFFFF"/>
            </w:tcBorders>
            <w:shd w:val="clear" w:color="000000" w:fill="993366"/>
            <w:vAlign w:val="center"/>
            <w:hideMark/>
          </w:tcPr>
          <w:p w14:paraId="5F688C29" w14:textId="77777777" w:rsidR="00305816" w:rsidRPr="00305816" w:rsidRDefault="00305816" w:rsidP="00305816">
            <w:pPr>
              <w:widowControl/>
              <w:autoSpaceDE/>
              <w:autoSpaceDN/>
              <w:jc w:val="center"/>
              <w:rPr>
                <w:rFonts w:asciiTheme="minorHAnsi" w:eastAsia="Times New Roman" w:hAnsiTheme="minorHAnsi" w:cstheme="minorHAnsi"/>
                <w:b/>
                <w:bCs/>
                <w:color w:val="FFFFFF"/>
                <w:sz w:val="14"/>
                <w:szCs w:val="14"/>
                <w:lang w:val="es-MX" w:eastAsia="es-MX"/>
              </w:rPr>
            </w:pPr>
            <w:r w:rsidRPr="00305816">
              <w:rPr>
                <w:rFonts w:asciiTheme="minorHAnsi" w:eastAsia="Times New Roman" w:hAnsiTheme="minorHAnsi" w:cstheme="minorHAnsi"/>
                <w:b/>
                <w:bCs/>
                <w:color w:val="FFFFFF"/>
                <w:sz w:val="14"/>
                <w:szCs w:val="14"/>
                <w:lang w:val="es-MX" w:eastAsia="es-MX"/>
              </w:rPr>
              <w:t>RECIBE DEL DISTRITO 07 COMALCALCO PARCIALIDAD</w:t>
            </w:r>
          </w:p>
        </w:tc>
        <w:tc>
          <w:tcPr>
            <w:tcW w:w="662" w:type="pct"/>
            <w:tcBorders>
              <w:top w:val="single" w:sz="8" w:space="0" w:color="auto"/>
              <w:left w:val="nil"/>
              <w:bottom w:val="single" w:sz="8" w:space="0" w:color="FFFFFF"/>
              <w:right w:val="single" w:sz="8" w:space="0" w:color="FFFFFF"/>
            </w:tcBorders>
            <w:shd w:val="clear" w:color="000000" w:fill="993366"/>
            <w:vAlign w:val="center"/>
            <w:hideMark/>
          </w:tcPr>
          <w:p w14:paraId="48D5DE8E" w14:textId="77777777" w:rsidR="00305816" w:rsidRPr="00305816" w:rsidRDefault="00305816" w:rsidP="00305816">
            <w:pPr>
              <w:widowControl/>
              <w:autoSpaceDE/>
              <w:autoSpaceDN/>
              <w:jc w:val="center"/>
              <w:rPr>
                <w:rFonts w:asciiTheme="minorHAnsi" w:eastAsia="Times New Roman" w:hAnsiTheme="minorHAnsi" w:cstheme="minorHAnsi"/>
                <w:b/>
                <w:bCs/>
                <w:color w:val="FFFFFF"/>
                <w:sz w:val="14"/>
                <w:szCs w:val="14"/>
                <w:lang w:val="es-MX" w:eastAsia="es-MX"/>
              </w:rPr>
            </w:pPr>
            <w:r w:rsidRPr="00305816">
              <w:rPr>
                <w:rFonts w:asciiTheme="minorHAnsi" w:eastAsia="Times New Roman" w:hAnsiTheme="minorHAnsi" w:cstheme="minorHAnsi"/>
                <w:b/>
                <w:bCs/>
                <w:color w:val="FFFFFF"/>
                <w:sz w:val="14"/>
                <w:szCs w:val="14"/>
                <w:lang w:val="es-MX" w:eastAsia="es-MX"/>
              </w:rPr>
              <w:t>RECIBE DEL DISTRITO 10 HUIMANGUILLO PARCIALIDAD</w:t>
            </w:r>
          </w:p>
        </w:tc>
        <w:tc>
          <w:tcPr>
            <w:tcW w:w="483" w:type="pct"/>
            <w:tcBorders>
              <w:top w:val="single" w:sz="8" w:space="0" w:color="auto"/>
              <w:left w:val="nil"/>
              <w:bottom w:val="single" w:sz="8" w:space="0" w:color="FFFFFF"/>
              <w:right w:val="single" w:sz="8" w:space="0" w:color="FFFFFF"/>
            </w:tcBorders>
            <w:shd w:val="clear" w:color="000000" w:fill="993366"/>
            <w:vAlign w:val="center"/>
            <w:hideMark/>
          </w:tcPr>
          <w:p w14:paraId="4FC7C95F" w14:textId="77777777" w:rsidR="00305816" w:rsidRPr="00305816" w:rsidRDefault="00305816" w:rsidP="00305816">
            <w:pPr>
              <w:widowControl/>
              <w:autoSpaceDE/>
              <w:autoSpaceDN/>
              <w:jc w:val="center"/>
              <w:rPr>
                <w:rFonts w:asciiTheme="minorHAnsi" w:eastAsia="Times New Roman" w:hAnsiTheme="minorHAnsi" w:cstheme="minorHAnsi"/>
                <w:b/>
                <w:bCs/>
                <w:color w:val="FFFFFF"/>
                <w:sz w:val="14"/>
                <w:szCs w:val="14"/>
                <w:lang w:val="es-MX" w:eastAsia="es-MX"/>
              </w:rPr>
            </w:pPr>
            <w:r w:rsidRPr="00305816">
              <w:rPr>
                <w:rFonts w:asciiTheme="minorHAnsi" w:eastAsia="Times New Roman" w:hAnsiTheme="minorHAnsi" w:cstheme="minorHAnsi"/>
                <w:b/>
                <w:bCs/>
                <w:color w:val="FFFFFF"/>
                <w:sz w:val="14"/>
                <w:szCs w:val="14"/>
                <w:lang w:val="es-MX" w:eastAsia="es-MX"/>
              </w:rPr>
              <w:t>RECIBE DEL DISTRITO 12 JALPA DE MÉNDEZ  PARCIALIDAD</w:t>
            </w:r>
          </w:p>
        </w:tc>
        <w:tc>
          <w:tcPr>
            <w:tcW w:w="483" w:type="pct"/>
            <w:tcBorders>
              <w:top w:val="single" w:sz="8" w:space="0" w:color="auto"/>
              <w:left w:val="nil"/>
              <w:bottom w:val="single" w:sz="8" w:space="0" w:color="FFFFFF"/>
              <w:right w:val="single" w:sz="8" w:space="0" w:color="FFFFFF"/>
            </w:tcBorders>
            <w:shd w:val="clear" w:color="000000" w:fill="993366"/>
            <w:vAlign w:val="center"/>
            <w:hideMark/>
          </w:tcPr>
          <w:p w14:paraId="3E852EE8" w14:textId="77777777" w:rsidR="00305816" w:rsidRPr="00305816" w:rsidRDefault="00305816" w:rsidP="00305816">
            <w:pPr>
              <w:widowControl/>
              <w:autoSpaceDE/>
              <w:autoSpaceDN/>
              <w:jc w:val="center"/>
              <w:rPr>
                <w:rFonts w:asciiTheme="minorHAnsi" w:eastAsia="Times New Roman" w:hAnsiTheme="minorHAnsi" w:cstheme="minorHAnsi"/>
                <w:b/>
                <w:bCs/>
                <w:color w:val="FFFFFF"/>
                <w:sz w:val="14"/>
                <w:szCs w:val="14"/>
                <w:lang w:val="es-MX" w:eastAsia="es-MX"/>
              </w:rPr>
            </w:pPr>
            <w:r w:rsidRPr="00305816">
              <w:rPr>
                <w:rFonts w:asciiTheme="minorHAnsi" w:eastAsia="Times New Roman" w:hAnsiTheme="minorHAnsi" w:cstheme="minorHAnsi"/>
                <w:b/>
                <w:bCs/>
                <w:color w:val="FFFFFF"/>
                <w:sz w:val="14"/>
                <w:szCs w:val="14"/>
                <w:lang w:val="es-MX" w:eastAsia="es-MX"/>
              </w:rPr>
              <w:t>RECIBE DEL DISTRITO 14 PARAÍSO PARCIALIDAD</w:t>
            </w:r>
          </w:p>
        </w:tc>
        <w:tc>
          <w:tcPr>
            <w:tcW w:w="556" w:type="pct"/>
            <w:tcBorders>
              <w:top w:val="single" w:sz="8" w:space="0" w:color="auto"/>
              <w:left w:val="nil"/>
              <w:bottom w:val="single" w:sz="8" w:space="0" w:color="FFFFFF"/>
              <w:right w:val="single" w:sz="8" w:space="0" w:color="auto"/>
            </w:tcBorders>
            <w:shd w:val="clear" w:color="000000" w:fill="993366"/>
            <w:vAlign w:val="center"/>
            <w:hideMark/>
          </w:tcPr>
          <w:p w14:paraId="16655B9E" w14:textId="77777777" w:rsidR="00305816" w:rsidRPr="00305816" w:rsidRDefault="00305816" w:rsidP="00305816">
            <w:pPr>
              <w:widowControl/>
              <w:autoSpaceDE/>
              <w:autoSpaceDN/>
              <w:jc w:val="center"/>
              <w:rPr>
                <w:rFonts w:asciiTheme="minorHAnsi" w:eastAsia="Times New Roman" w:hAnsiTheme="minorHAnsi" w:cstheme="minorHAnsi"/>
                <w:b/>
                <w:bCs/>
                <w:color w:val="FFFFFF"/>
                <w:sz w:val="14"/>
                <w:szCs w:val="14"/>
                <w:lang w:val="es-MX" w:eastAsia="es-MX"/>
              </w:rPr>
            </w:pPr>
            <w:r w:rsidRPr="00305816">
              <w:rPr>
                <w:rFonts w:asciiTheme="minorHAnsi" w:eastAsia="Times New Roman" w:hAnsiTheme="minorHAnsi" w:cstheme="minorHAnsi"/>
                <w:b/>
                <w:bCs/>
                <w:color w:val="FFFFFF"/>
                <w:sz w:val="14"/>
                <w:szCs w:val="14"/>
                <w:lang w:val="es-MX" w:eastAsia="es-MX"/>
              </w:rPr>
              <w:t>REALIZA TOTALIDAD Y ENVÍA AL CE RESULTADOS</w:t>
            </w:r>
          </w:p>
        </w:tc>
      </w:tr>
      <w:tr w:rsidR="00333122" w:rsidRPr="00333122" w14:paraId="5CD958D5" w14:textId="77777777" w:rsidTr="00333122">
        <w:trPr>
          <w:trHeight w:val="540"/>
        </w:trPr>
        <w:tc>
          <w:tcPr>
            <w:tcW w:w="473" w:type="pct"/>
            <w:tcBorders>
              <w:top w:val="nil"/>
              <w:left w:val="single" w:sz="8" w:space="0" w:color="auto"/>
              <w:bottom w:val="single" w:sz="8" w:space="0" w:color="auto"/>
              <w:right w:val="single" w:sz="8" w:space="0" w:color="auto"/>
            </w:tcBorders>
            <w:shd w:val="clear" w:color="000000" w:fill="6600FF"/>
            <w:vAlign w:val="center"/>
            <w:hideMark/>
          </w:tcPr>
          <w:p w14:paraId="2C20D948" w14:textId="77777777" w:rsidR="00305816" w:rsidRPr="00305816" w:rsidRDefault="00305816" w:rsidP="00305816">
            <w:pPr>
              <w:widowControl/>
              <w:autoSpaceDE/>
              <w:autoSpaceDN/>
              <w:rPr>
                <w:rFonts w:asciiTheme="minorHAnsi" w:eastAsia="Times New Roman" w:hAnsiTheme="minorHAnsi" w:cstheme="minorHAnsi"/>
                <w:b/>
                <w:bCs/>
                <w:color w:val="FFFFFF"/>
                <w:sz w:val="14"/>
                <w:szCs w:val="14"/>
                <w:lang w:val="es-MX" w:eastAsia="es-MX"/>
              </w:rPr>
            </w:pPr>
            <w:r w:rsidRPr="00305816">
              <w:rPr>
                <w:rFonts w:asciiTheme="minorHAnsi" w:eastAsia="Times New Roman" w:hAnsiTheme="minorHAnsi" w:cstheme="minorHAnsi"/>
                <w:b/>
                <w:bCs/>
                <w:color w:val="FFFFFF"/>
                <w:sz w:val="14"/>
                <w:szCs w:val="14"/>
                <w:lang w:val="es-MX" w:eastAsia="es-MX"/>
              </w:rPr>
              <w:t>08 CUNDUACÁN (REGIÓN JUDICIAL LABORAL 2)</w:t>
            </w:r>
          </w:p>
        </w:tc>
        <w:tc>
          <w:tcPr>
            <w:tcW w:w="483" w:type="pct"/>
            <w:tcBorders>
              <w:top w:val="nil"/>
              <w:left w:val="nil"/>
              <w:bottom w:val="single" w:sz="8" w:space="0" w:color="auto"/>
              <w:right w:val="single" w:sz="4" w:space="0" w:color="auto"/>
            </w:tcBorders>
            <w:shd w:val="clear" w:color="000000" w:fill="6600FF"/>
            <w:vAlign w:val="center"/>
            <w:hideMark/>
          </w:tcPr>
          <w:p w14:paraId="033C6C7C" w14:textId="09CF3EF9" w:rsidR="00305816" w:rsidRPr="00305816" w:rsidRDefault="00305816" w:rsidP="00305816">
            <w:pPr>
              <w:widowControl/>
              <w:autoSpaceDE/>
              <w:autoSpaceDN/>
              <w:jc w:val="center"/>
              <w:rPr>
                <w:rFonts w:asciiTheme="minorHAnsi" w:eastAsia="Times New Roman" w:hAnsiTheme="minorHAnsi" w:cstheme="minorHAnsi"/>
                <w:b/>
                <w:bCs/>
                <w:color w:val="FFFFFF"/>
                <w:sz w:val="14"/>
                <w:szCs w:val="14"/>
                <w:lang w:val="es-MX" w:eastAsia="es-MX"/>
              </w:rPr>
            </w:pPr>
            <w:r w:rsidRPr="00305816">
              <w:rPr>
                <w:rFonts w:asciiTheme="minorHAnsi" w:eastAsia="Times New Roman" w:hAnsiTheme="minorHAnsi" w:cstheme="minorHAnsi"/>
                <w:b/>
                <w:bCs/>
                <w:color w:val="FFFFFF"/>
                <w:sz w:val="14"/>
                <w:szCs w:val="14"/>
                <w:lang w:val="es-MX" w:eastAsia="es-MX"/>
              </w:rPr>
              <w:t>J</w:t>
            </w:r>
            <w:r w:rsidR="00333122">
              <w:rPr>
                <w:rFonts w:asciiTheme="minorHAnsi" w:eastAsia="Times New Roman" w:hAnsiTheme="minorHAnsi" w:cstheme="minorHAnsi"/>
                <w:b/>
                <w:bCs/>
                <w:color w:val="FFFFFF"/>
                <w:sz w:val="14"/>
                <w:szCs w:val="14"/>
                <w:lang w:val="es-MX" w:eastAsia="es-MX"/>
              </w:rPr>
              <w:t xml:space="preserve"> </w:t>
            </w:r>
            <w:r w:rsidRPr="00305816">
              <w:rPr>
                <w:rFonts w:asciiTheme="minorHAnsi" w:eastAsia="Times New Roman" w:hAnsiTheme="minorHAnsi" w:cstheme="minorHAnsi"/>
                <w:b/>
                <w:bCs/>
                <w:color w:val="FFFFFF"/>
                <w:sz w:val="14"/>
                <w:szCs w:val="14"/>
                <w:lang w:val="es-MX" w:eastAsia="es-MX"/>
              </w:rPr>
              <w:t>LAB</w:t>
            </w:r>
            <w:r w:rsidR="005F7DE7">
              <w:rPr>
                <w:rFonts w:asciiTheme="minorHAnsi" w:eastAsia="Times New Roman" w:hAnsiTheme="minorHAnsi" w:cstheme="minorHAnsi"/>
                <w:b/>
                <w:bCs/>
                <w:color w:val="FFFFFF"/>
                <w:sz w:val="14"/>
                <w:szCs w:val="14"/>
                <w:lang w:val="es-MX" w:eastAsia="es-MX"/>
              </w:rPr>
              <w:t>ORAL</w:t>
            </w:r>
            <w:r w:rsidRPr="00305816">
              <w:rPr>
                <w:rFonts w:asciiTheme="minorHAnsi" w:eastAsia="Times New Roman" w:hAnsiTheme="minorHAnsi" w:cstheme="minorHAnsi"/>
                <w:b/>
                <w:bCs/>
                <w:color w:val="FFFFFF"/>
                <w:sz w:val="14"/>
                <w:szCs w:val="14"/>
                <w:lang w:val="es-MX" w:eastAsia="es-MX"/>
              </w:rPr>
              <w:t xml:space="preserve"> (P)</w:t>
            </w:r>
          </w:p>
        </w:tc>
        <w:tc>
          <w:tcPr>
            <w:tcW w:w="689" w:type="pct"/>
            <w:tcBorders>
              <w:top w:val="nil"/>
              <w:left w:val="nil"/>
              <w:bottom w:val="single" w:sz="8" w:space="0" w:color="auto"/>
              <w:right w:val="single" w:sz="8" w:space="0" w:color="auto"/>
            </w:tcBorders>
            <w:shd w:val="clear" w:color="000000" w:fill="6600FF"/>
            <w:noWrap/>
            <w:vAlign w:val="center"/>
            <w:hideMark/>
          </w:tcPr>
          <w:p w14:paraId="53C9B968" w14:textId="77777777" w:rsidR="005F7DE7" w:rsidRDefault="00333122" w:rsidP="00305816">
            <w:pPr>
              <w:widowControl/>
              <w:autoSpaceDE/>
              <w:autoSpaceDN/>
              <w:jc w:val="center"/>
              <w:rPr>
                <w:rFonts w:asciiTheme="minorHAnsi" w:eastAsia="Times New Roman" w:hAnsiTheme="minorHAnsi" w:cstheme="minorHAnsi"/>
                <w:b/>
                <w:bCs/>
                <w:color w:val="FFFFFF"/>
                <w:sz w:val="14"/>
                <w:szCs w:val="14"/>
                <w:lang w:val="es-MX" w:eastAsia="es-MX"/>
              </w:rPr>
            </w:pPr>
            <w:r>
              <w:rPr>
                <w:rFonts w:asciiTheme="minorHAnsi" w:eastAsia="Times New Roman" w:hAnsiTheme="minorHAnsi" w:cstheme="minorHAnsi"/>
                <w:b/>
                <w:bCs/>
                <w:color w:val="FFFFFF"/>
                <w:sz w:val="14"/>
                <w:szCs w:val="14"/>
                <w:lang w:val="es-MX" w:eastAsia="es-MX"/>
              </w:rPr>
              <w:t xml:space="preserve"> </w:t>
            </w:r>
            <w:r w:rsidR="00305816" w:rsidRPr="00305816">
              <w:rPr>
                <w:rFonts w:asciiTheme="minorHAnsi" w:eastAsia="Times New Roman" w:hAnsiTheme="minorHAnsi" w:cstheme="minorHAnsi"/>
                <w:b/>
                <w:bCs/>
                <w:color w:val="FFFFFF"/>
                <w:sz w:val="14"/>
                <w:szCs w:val="14"/>
                <w:lang w:val="es-MX" w:eastAsia="es-MX"/>
              </w:rPr>
              <w:t>J</w:t>
            </w:r>
            <w:r>
              <w:rPr>
                <w:rFonts w:asciiTheme="minorHAnsi" w:eastAsia="Times New Roman" w:hAnsiTheme="minorHAnsi" w:cstheme="minorHAnsi"/>
                <w:b/>
                <w:bCs/>
                <w:color w:val="FFFFFF"/>
                <w:sz w:val="14"/>
                <w:szCs w:val="14"/>
                <w:lang w:val="es-MX" w:eastAsia="es-MX"/>
              </w:rPr>
              <w:t xml:space="preserve"> </w:t>
            </w:r>
            <w:r w:rsidR="00305816" w:rsidRPr="00305816">
              <w:rPr>
                <w:rFonts w:asciiTheme="minorHAnsi" w:eastAsia="Times New Roman" w:hAnsiTheme="minorHAnsi" w:cstheme="minorHAnsi"/>
                <w:b/>
                <w:bCs/>
                <w:color w:val="FFFFFF"/>
                <w:sz w:val="14"/>
                <w:szCs w:val="14"/>
                <w:lang w:val="es-MX" w:eastAsia="es-MX"/>
              </w:rPr>
              <w:t>LAB</w:t>
            </w:r>
            <w:r w:rsidR="005F7DE7">
              <w:rPr>
                <w:rFonts w:asciiTheme="minorHAnsi" w:eastAsia="Times New Roman" w:hAnsiTheme="minorHAnsi" w:cstheme="minorHAnsi"/>
                <w:b/>
                <w:bCs/>
                <w:color w:val="FFFFFF"/>
                <w:sz w:val="14"/>
                <w:szCs w:val="14"/>
                <w:lang w:val="es-MX" w:eastAsia="es-MX"/>
              </w:rPr>
              <w:t>ORAL</w:t>
            </w:r>
          </w:p>
          <w:p w14:paraId="401A95E8" w14:textId="58085C4C" w:rsidR="00305816" w:rsidRPr="00305816" w:rsidRDefault="00305816" w:rsidP="00305816">
            <w:pPr>
              <w:widowControl/>
              <w:autoSpaceDE/>
              <w:autoSpaceDN/>
              <w:jc w:val="center"/>
              <w:rPr>
                <w:rFonts w:asciiTheme="minorHAnsi" w:eastAsia="Times New Roman" w:hAnsiTheme="minorHAnsi" w:cstheme="minorHAnsi"/>
                <w:b/>
                <w:bCs/>
                <w:color w:val="FFFFFF"/>
                <w:sz w:val="14"/>
                <w:szCs w:val="14"/>
                <w:lang w:val="es-MX" w:eastAsia="es-MX"/>
              </w:rPr>
            </w:pPr>
            <w:r w:rsidRPr="00305816">
              <w:rPr>
                <w:rFonts w:asciiTheme="minorHAnsi" w:eastAsia="Times New Roman" w:hAnsiTheme="minorHAnsi" w:cstheme="minorHAnsi"/>
                <w:b/>
                <w:bCs/>
                <w:color w:val="FFFFFF"/>
                <w:sz w:val="14"/>
                <w:szCs w:val="14"/>
                <w:lang w:val="es-MX" w:eastAsia="es-MX"/>
              </w:rPr>
              <w:t xml:space="preserve"> </w:t>
            </w:r>
            <w:r w:rsidR="00333122">
              <w:rPr>
                <w:rFonts w:asciiTheme="minorHAnsi" w:eastAsia="Times New Roman" w:hAnsiTheme="minorHAnsi" w:cstheme="minorHAnsi"/>
                <w:b/>
                <w:bCs/>
                <w:color w:val="FFFFFF"/>
                <w:sz w:val="14"/>
                <w:szCs w:val="14"/>
                <w:lang w:val="es-MX" w:eastAsia="es-MX"/>
              </w:rPr>
              <w:t xml:space="preserve">CÁRDENAS </w:t>
            </w:r>
            <w:r w:rsidRPr="00305816">
              <w:rPr>
                <w:rFonts w:asciiTheme="minorHAnsi" w:eastAsia="Times New Roman" w:hAnsiTheme="minorHAnsi" w:cstheme="minorHAnsi"/>
                <w:b/>
                <w:bCs/>
                <w:color w:val="FFFFFF"/>
                <w:sz w:val="14"/>
                <w:szCs w:val="14"/>
                <w:lang w:val="es-MX" w:eastAsia="es-MX"/>
              </w:rPr>
              <w:t>(P)</w:t>
            </w:r>
          </w:p>
        </w:tc>
        <w:tc>
          <w:tcPr>
            <w:tcW w:w="673" w:type="pct"/>
            <w:tcBorders>
              <w:top w:val="nil"/>
              <w:left w:val="single" w:sz="4" w:space="0" w:color="auto"/>
              <w:bottom w:val="nil"/>
              <w:right w:val="single" w:sz="8" w:space="0" w:color="auto"/>
            </w:tcBorders>
            <w:shd w:val="clear" w:color="000000" w:fill="6600FF"/>
            <w:noWrap/>
            <w:vAlign w:val="center"/>
            <w:hideMark/>
          </w:tcPr>
          <w:p w14:paraId="17CF559A" w14:textId="77777777" w:rsidR="005F7DE7" w:rsidRDefault="00305816" w:rsidP="00305816">
            <w:pPr>
              <w:widowControl/>
              <w:autoSpaceDE/>
              <w:autoSpaceDN/>
              <w:jc w:val="center"/>
              <w:rPr>
                <w:rFonts w:asciiTheme="minorHAnsi" w:eastAsia="Times New Roman" w:hAnsiTheme="minorHAnsi" w:cstheme="minorHAnsi"/>
                <w:b/>
                <w:bCs/>
                <w:color w:val="FFFFFF"/>
                <w:sz w:val="14"/>
                <w:szCs w:val="14"/>
                <w:lang w:val="es-MX" w:eastAsia="es-MX"/>
              </w:rPr>
            </w:pPr>
            <w:r w:rsidRPr="00305816">
              <w:rPr>
                <w:rFonts w:asciiTheme="minorHAnsi" w:eastAsia="Times New Roman" w:hAnsiTheme="minorHAnsi" w:cstheme="minorHAnsi"/>
                <w:b/>
                <w:bCs/>
                <w:color w:val="FFFFFF"/>
                <w:sz w:val="14"/>
                <w:szCs w:val="14"/>
                <w:lang w:val="es-MX" w:eastAsia="es-MX"/>
              </w:rPr>
              <w:t>J</w:t>
            </w:r>
            <w:r w:rsidR="00333122">
              <w:rPr>
                <w:rFonts w:asciiTheme="minorHAnsi" w:eastAsia="Times New Roman" w:hAnsiTheme="minorHAnsi" w:cstheme="minorHAnsi"/>
                <w:b/>
                <w:bCs/>
                <w:color w:val="FFFFFF"/>
                <w:sz w:val="14"/>
                <w:szCs w:val="14"/>
                <w:lang w:val="es-MX" w:eastAsia="es-MX"/>
              </w:rPr>
              <w:t xml:space="preserve"> </w:t>
            </w:r>
            <w:r w:rsidRPr="00305816">
              <w:rPr>
                <w:rFonts w:asciiTheme="minorHAnsi" w:eastAsia="Times New Roman" w:hAnsiTheme="minorHAnsi" w:cstheme="minorHAnsi"/>
                <w:b/>
                <w:bCs/>
                <w:color w:val="FFFFFF"/>
                <w:sz w:val="14"/>
                <w:szCs w:val="14"/>
                <w:lang w:val="es-MX" w:eastAsia="es-MX"/>
              </w:rPr>
              <w:t>LAB</w:t>
            </w:r>
            <w:r w:rsidR="005F7DE7">
              <w:rPr>
                <w:rFonts w:asciiTheme="minorHAnsi" w:eastAsia="Times New Roman" w:hAnsiTheme="minorHAnsi" w:cstheme="minorHAnsi"/>
                <w:b/>
                <w:bCs/>
                <w:color w:val="FFFFFF"/>
                <w:sz w:val="14"/>
                <w:szCs w:val="14"/>
                <w:lang w:val="es-MX" w:eastAsia="es-MX"/>
              </w:rPr>
              <w:t>ORAL</w:t>
            </w:r>
          </w:p>
          <w:p w14:paraId="56F5BC59" w14:textId="26334448" w:rsidR="00305816" w:rsidRPr="00305816" w:rsidRDefault="00305816" w:rsidP="00305816">
            <w:pPr>
              <w:widowControl/>
              <w:autoSpaceDE/>
              <w:autoSpaceDN/>
              <w:jc w:val="center"/>
              <w:rPr>
                <w:rFonts w:asciiTheme="minorHAnsi" w:eastAsia="Times New Roman" w:hAnsiTheme="minorHAnsi" w:cstheme="minorHAnsi"/>
                <w:b/>
                <w:bCs/>
                <w:color w:val="FFFFFF"/>
                <w:sz w:val="14"/>
                <w:szCs w:val="14"/>
                <w:lang w:val="es-MX" w:eastAsia="es-MX"/>
              </w:rPr>
            </w:pPr>
            <w:r w:rsidRPr="00305816">
              <w:rPr>
                <w:rFonts w:asciiTheme="minorHAnsi" w:eastAsia="Times New Roman" w:hAnsiTheme="minorHAnsi" w:cstheme="minorHAnsi"/>
                <w:b/>
                <w:bCs/>
                <w:color w:val="FFFFFF"/>
                <w:sz w:val="14"/>
                <w:szCs w:val="14"/>
                <w:lang w:val="es-MX" w:eastAsia="es-MX"/>
              </w:rPr>
              <w:t xml:space="preserve"> </w:t>
            </w:r>
            <w:r w:rsidR="00333122">
              <w:rPr>
                <w:rFonts w:asciiTheme="minorHAnsi" w:eastAsia="Times New Roman" w:hAnsiTheme="minorHAnsi" w:cstheme="minorHAnsi"/>
                <w:b/>
                <w:bCs/>
                <w:color w:val="FFFFFF"/>
                <w:sz w:val="14"/>
                <w:szCs w:val="14"/>
                <w:lang w:val="es-MX" w:eastAsia="es-MX"/>
              </w:rPr>
              <w:t xml:space="preserve">CÁRDENAS </w:t>
            </w:r>
            <w:r w:rsidRPr="00305816">
              <w:rPr>
                <w:rFonts w:asciiTheme="minorHAnsi" w:eastAsia="Times New Roman" w:hAnsiTheme="minorHAnsi" w:cstheme="minorHAnsi"/>
                <w:b/>
                <w:bCs/>
                <w:color w:val="FFFFFF"/>
                <w:sz w:val="14"/>
                <w:szCs w:val="14"/>
                <w:lang w:val="es-MX" w:eastAsia="es-MX"/>
              </w:rPr>
              <w:t>(P)</w:t>
            </w:r>
          </w:p>
        </w:tc>
        <w:tc>
          <w:tcPr>
            <w:tcW w:w="498" w:type="pct"/>
            <w:tcBorders>
              <w:top w:val="nil"/>
              <w:left w:val="single" w:sz="4" w:space="0" w:color="auto"/>
              <w:bottom w:val="single" w:sz="8" w:space="0" w:color="auto"/>
              <w:right w:val="single" w:sz="8" w:space="0" w:color="auto"/>
            </w:tcBorders>
            <w:shd w:val="clear" w:color="000000" w:fill="6600FF"/>
            <w:vAlign w:val="center"/>
            <w:hideMark/>
          </w:tcPr>
          <w:p w14:paraId="2C4795B9" w14:textId="69CE2179" w:rsidR="00305816" w:rsidRPr="00305816" w:rsidRDefault="00305816" w:rsidP="00305816">
            <w:pPr>
              <w:widowControl/>
              <w:autoSpaceDE/>
              <w:autoSpaceDN/>
              <w:jc w:val="center"/>
              <w:rPr>
                <w:rFonts w:asciiTheme="minorHAnsi" w:eastAsia="Times New Roman" w:hAnsiTheme="minorHAnsi" w:cstheme="minorHAnsi"/>
                <w:b/>
                <w:bCs/>
                <w:color w:val="FFFFFF"/>
                <w:sz w:val="14"/>
                <w:szCs w:val="14"/>
                <w:lang w:val="es-MX" w:eastAsia="es-MX"/>
              </w:rPr>
            </w:pPr>
            <w:r w:rsidRPr="00305816">
              <w:rPr>
                <w:rFonts w:asciiTheme="minorHAnsi" w:eastAsia="Times New Roman" w:hAnsiTheme="minorHAnsi" w:cstheme="minorHAnsi"/>
                <w:b/>
                <w:bCs/>
                <w:color w:val="FFFFFF"/>
                <w:sz w:val="14"/>
                <w:szCs w:val="14"/>
                <w:lang w:val="es-MX" w:eastAsia="es-MX"/>
              </w:rPr>
              <w:t>J</w:t>
            </w:r>
            <w:r w:rsidR="00333122">
              <w:rPr>
                <w:rFonts w:asciiTheme="minorHAnsi" w:eastAsia="Times New Roman" w:hAnsiTheme="minorHAnsi" w:cstheme="minorHAnsi"/>
                <w:b/>
                <w:bCs/>
                <w:color w:val="FFFFFF"/>
                <w:sz w:val="14"/>
                <w:szCs w:val="14"/>
                <w:lang w:val="es-MX" w:eastAsia="es-MX"/>
              </w:rPr>
              <w:t xml:space="preserve"> </w:t>
            </w:r>
            <w:r w:rsidRPr="00305816">
              <w:rPr>
                <w:rFonts w:asciiTheme="minorHAnsi" w:eastAsia="Times New Roman" w:hAnsiTheme="minorHAnsi" w:cstheme="minorHAnsi"/>
                <w:b/>
                <w:bCs/>
                <w:color w:val="FFFFFF"/>
                <w:sz w:val="14"/>
                <w:szCs w:val="14"/>
                <w:lang w:val="es-MX" w:eastAsia="es-MX"/>
              </w:rPr>
              <w:t>LAB</w:t>
            </w:r>
            <w:r w:rsidR="005F7DE7">
              <w:rPr>
                <w:rFonts w:asciiTheme="minorHAnsi" w:eastAsia="Times New Roman" w:hAnsiTheme="minorHAnsi" w:cstheme="minorHAnsi"/>
                <w:b/>
                <w:bCs/>
                <w:color w:val="FFFFFF"/>
                <w:sz w:val="14"/>
                <w:szCs w:val="14"/>
                <w:lang w:val="es-MX" w:eastAsia="es-MX"/>
              </w:rPr>
              <w:t>ORAL</w:t>
            </w:r>
            <w:r w:rsidR="00333122">
              <w:rPr>
                <w:rFonts w:asciiTheme="minorHAnsi" w:eastAsia="Times New Roman" w:hAnsiTheme="minorHAnsi" w:cstheme="minorHAnsi"/>
                <w:b/>
                <w:bCs/>
                <w:color w:val="FFFFFF"/>
                <w:sz w:val="14"/>
                <w:szCs w:val="14"/>
                <w:lang w:val="es-MX" w:eastAsia="es-MX"/>
              </w:rPr>
              <w:t xml:space="preserve"> COMALCALCO</w:t>
            </w:r>
            <w:r w:rsidRPr="00305816">
              <w:rPr>
                <w:rFonts w:asciiTheme="minorHAnsi" w:eastAsia="Times New Roman" w:hAnsiTheme="minorHAnsi" w:cstheme="minorHAnsi"/>
                <w:b/>
                <w:bCs/>
                <w:color w:val="FFFFFF"/>
                <w:sz w:val="14"/>
                <w:szCs w:val="14"/>
                <w:lang w:val="es-MX" w:eastAsia="es-MX"/>
              </w:rPr>
              <w:t xml:space="preserve"> (P)</w:t>
            </w:r>
          </w:p>
        </w:tc>
        <w:tc>
          <w:tcPr>
            <w:tcW w:w="662" w:type="pct"/>
            <w:tcBorders>
              <w:top w:val="nil"/>
              <w:left w:val="nil"/>
              <w:bottom w:val="single" w:sz="8" w:space="0" w:color="auto"/>
              <w:right w:val="single" w:sz="8" w:space="0" w:color="auto"/>
            </w:tcBorders>
            <w:shd w:val="clear" w:color="000000" w:fill="6600FF"/>
            <w:noWrap/>
            <w:vAlign w:val="center"/>
            <w:hideMark/>
          </w:tcPr>
          <w:p w14:paraId="34551C88" w14:textId="6EF66FAD" w:rsidR="00333122" w:rsidRDefault="00305816" w:rsidP="00333122">
            <w:pPr>
              <w:widowControl/>
              <w:autoSpaceDE/>
              <w:autoSpaceDN/>
              <w:jc w:val="center"/>
              <w:rPr>
                <w:rFonts w:asciiTheme="minorHAnsi" w:eastAsia="Times New Roman" w:hAnsiTheme="minorHAnsi" w:cstheme="minorHAnsi"/>
                <w:b/>
                <w:bCs/>
                <w:color w:val="FFFFFF"/>
                <w:sz w:val="14"/>
                <w:szCs w:val="14"/>
                <w:lang w:val="es-MX" w:eastAsia="es-MX"/>
              </w:rPr>
            </w:pPr>
            <w:r w:rsidRPr="00305816">
              <w:rPr>
                <w:rFonts w:asciiTheme="minorHAnsi" w:eastAsia="Times New Roman" w:hAnsiTheme="minorHAnsi" w:cstheme="minorHAnsi"/>
                <w:b/>
                <w:bCs/>
                <w:color w:val="FFFFFF"/>
                <w:sz w:val="14"/>
                <w:szCs w:val="14"/>
                <w:lang w:val="es-MX" w:eastAsia="es-MX"/>
              </w:rPr>
              <w:t>J</w:t>
            </w:r>
            <w:r w:rsidR="00333122">
              <w:rPr>
                <w:rFonts w:asciiTheme="minorHAnsi" w:eastAsia="Times New Roman" w:hAnsiTheme="minorHAnsi" w:cstheme="minorHAnsi"/>
                <w:b/>
                <w:bCs/>
                <w:color w:val="FFFFFF"/>
                <w:sz w:val="14"/>
                <w:szCs w:val="14"/>
                <w:lang w:val="es-MX" w:eastAsia="es-MX"/>
              </w:rPr>
              <w:t xml:space="preserve"> </w:t>
            </w:r>
            <w:r w:rsidRPr="00305816">
              <w:rPr>
                <w:rFonts w:asciiTheme="minorHAnsi" w:eastAsia="Times New Roman" w:hAnsiTheme="minorHAnsi" w:cstheme="minorHAnsi"/>
                <w:b/>
                <w:bCs/>
                <w:color w:val="FFFFFF"/>
                <w:sz w:val="14"/>
                <w:szCs w:val="14"/>
                <w:lang w:val="es-MX" w:eastAsia="es-MX"/>
              </w:rPr>
              <w:t>LAB</w:t>
            </w:r>
            <w:r w:rsidR="005F7DE7">
              <w:rPr>
                <w:rFonts w:asciiTheme="minorHAnsi" w:eastAsia="Times New Roman" w:hAnsiTheme="minorHAnsi" w:cstheme="minorHAnsi"/>
                <w:b/>
                <w:bCs/>
                <w:color w:val="FFFFFF"/>
                <w:sz w:val="14"/>
                <w:szCs w:val="14"/>
                <w:lang w:val="es-MX" w:eastAsia="es-MX"/>
              </w:rPr>
              <w:t>ORAL</w:t>
            </w:r>
          </w:p>
          <w:p w14:paraId="5147A98E" w14:textId="6B6F9FDF" w:rsidR="00305816" w:rsidRPr="00305816" w:rsidRDefault="00333122" w:rsidP="00333122">
            <w:pPr>
              <w:widowControl/>
              <w:autoSpaceDE/>
              <w:autoSpaceDN/>
              <w:jc w:val="center"/>
              <w:rPr>
                <w:rFonts w:asciiTheme="minorHAnsi" w:eastAsia="Times New Roman" w:hAnsiTheme="minorHAnsi" w:cstheme="minorHAnsi"/>
                <w:b/>
                <w:bCs/>
                <w:color w:val="FFFFFF"/>
                <w:sz w:val="14"/>
                <w:szCs w:val="14"/>
                <w:lang w:val="es-MX" w:eastAsia="es-MX"/>
              </w:rPr>
            </w:pPr>
            <w:r>
              <w:rPr>
                <w:rFonts w:asciiTheme="minorHAnsi" w:eastAsia="Times New Roman" w:hAnsiTheme="minorHAnsi" w:cstheme="minorHAnsi"/>
                <w:b/>
                <w:bCs/>
                <w:color w:val="FFFFFF"/>
                <w:sz w:val="14"/>
                <w:szCs w:val="14"/>
                <w:lang w:val="es-MX" w:eastAsia="es-MX"/>
              </w:rPr>
              <w:t xml:space="preserve">HUIMANGUILLO </w:t>
            </w:r>
            <w:r w:rsidR="00305816" w:rsidRPr="00305816">
              <w:rPr>
                <w:rFonts w:asciiTheme="minorHAnsi" w:eastAsia="Times New Roman" w:hAnsiTheme="minorHAnsi" w:cstheme="minorHAnsi"/>
                <w:b/>
                <w:bCs/>
                <w:color w:val="FFFFFF"/>
                <w:sz w:val="14"/>
                <w:szCs w:val="14"/>
                <w:lang w:val="es-MX" w:eastAsia="es-MX"/>
              </w:rPr>
              <w:t>(P)</w:t>
            </w:r>
          </w:p>
        </w:tc>
        <w:tc>
          <w:tcPr>
            <w:tcW w:w="483" w:type="pct"/>
            <w:tcBorders>
              <w:top w:val="nil"/>
              <w:left w:val="single" w:sz="4" w:space="0" w:color="auto"/>
              <w:bottom w:val="single" w:sz="8" w:space="0" w:color="auto"/>
              <w:right w:val="single" w:sz="4" w:space="0" w:color="auto"/>
            </w:tcBorders>
            <w:shd w:val="clear" w:color="000000" w:fill="6600FF"/>
            <w:vAlign w:val="center"/>
            <w:hideMark/>
          </w:tcPr>
          <w:p w14:paraId="5AA1BD75" w14:textId="77777777" w:rsidR="005F7DE7" w:rsidRDefault="00305816" w:rsidP="00305816">
            <w:pPr>
              <w:widowControl/>
              <w:autoSpaceDE/>
              <w:autoSpaceDN/>
              <w:jc w:val="center"/>
              <w:rPr>
                <w:rFonts w:asciiTheme="minorHAnsi" w:eastAsia="Times New Roman" w:hAnsiTheme="minorHAnsi" w:cstheme="minorHAnsi"/>
                <w:b/>
                <w:bCs/>
                <w:color w:val="FFFFFF"/>
                <w:sz w:val="14"/>
                <w:szCs w:val="14"/>
                <w:lang w:val="es-MX" w:eastAsia="es-MX"/>
              </w:rPr>
            </w:pPr>
            <w:r w:rsidRPr="00305816">
              <w:rPr>
                <w:rFonts w:asciiTheme="minorHAnsi" w:eastAsia="Times New Roman" w:hAnsiTheme="minorHAnsi" w:cstheme="minorHAnsi"/>
                <w:b/>
                <w:bCs/>
                <w:color w:val="FFFFFF"/>
                <w:sz w:val="14"/>
                <w:szCs w:val="14"/>
                <w:lang w:val="es-MX" w:eastAsia="es-MX"/>
              </w:rPr>
              <w:t>J</w:t>
            </w:r>
            <w:r w:rsidR="00333122">
              <w:rPr>
                <w:rFonts w:asciiTheme="minorHAnsi" w:eastAsia="Times New Roman" w:hAnsiTheme="minorHAnsi" w:cstheme="minorHAnsi"/>
                <w:b/>
                <w:bCs/>
                <w:color w:val="FFFFFF"/>
                <w:sz w:val="14"/>
                <w:szCs w:val="14"/>
                <w:lang w:val="es-MX" w:eastAsia="es-MX"/>
              </w:rPr>
              <w:t xml:space="preserve"> </w:t>
            </w:r>
            <w:r w:rsidRPr="00305816">
              <w:rPr>
                <w:rFonts w:asciiTheme="minorHAnsi" w:eastAsia="Times New Roman" w:hAnsiTheme="minorHAnsi" w:cstheme="minorHAnsi"/>
                <w:b/>
                <w:bCs/>
                <w:color w:val="FFFFFF"/>
                <w:sz w:val="14"/>
                <w:szCs w:val="14"/>
                <w:lang w:val="es-MX" w:eastAsia="es-MX"/>
              </w:rPr>
              <w:t>LAB</w:t>
            </w:r>
            <w:r w:rsidR="005F7DE7">
              <w:rPr>
                <w:rFonts w:asciiTheme="minorHAnsi" w:eastAsia="Times New Roman" w:hAnsiTheme="minorHAnsi" w:cstheme="minorHAnsi"/>
                <w:b/>
                <w:bCs/>
                <w:color w:val="FFFFFF"/>
                <w:sz w:val="14"/>
                <w:szCs w:val="14"/>
                <w:lang w:val="es-MX" w:eastAsia="es-MX"/>
              </w:rPr>
              <w:t>ORAL</w:t>
            </w:r>
          </w:p>
          <w:p w14:paraId="45409423" w14:textId="75C9D29D" w:rsidR="00305816" w:rsidRPr="00305816" w:rsidRDefault="00305816" w:rsidP="00305816">
            <w:pPr>
              <w:widowControl/>
              <w:autoSpaceDE/>
              <w:autoSpaceDN/>
              <w:jc w:val="center"/>
              <w:rPr>
                <w:rFonts w:asciiTheme="minorHAnsi" w:eastAsia="Times New Roman" w:hAnsiTheme="minorHAnsi" w:cstheme="minorHAnsi"/>
                <w:b/>
                <w:bCs/>
                <w:color w:val="FFFFFF"/>
                <w:sz w:val="14"/>
                <w:szCs w:val="14"/>
                <w:lang w:val="es-MX" w:eastAsia="es-MX"/>
              </w:rPr>
            </w:pPr>
            <w:r w:rsidRPr="00305816">
              <w:rPr>
                <w:rFonts w:asciiTheme="minorHAnsi" w:eastAsia="Times New Roman" w:hAnsiTheme="minorHAnsi" w:cstheme="minorHAnsi"/>
                <w:b/>
                <w:bCs/>
                <w:color w:val="FFFFFF"/>
                <w:sz w:val="14"/>
                <w:szCs w:val="14"/>
                <w:lang w:val="es-MX" w:eastAsia="es-MX"/>
              </w:rPr>
              <w:t xml:space="preserve"> JALP</w:t>
            </w:r>
            <w:r w:rsidR="00333122">
              <w:rPr>
                <w:rFonts w:asciiTheme="minorHAnsi" w:eastAsia="Times New Roman" w:hAnsiTheme="minorHAnsi" w:cstheme="minorHAnsi"/>
                <w:b/>
                <w:bCs/>
                <w:color w:val="FFFFFF"/>
                <w:sz w:val="14"/>
                <w:szCs w:val="14"/>
                <w:lang w:val="es-MX" w:eastAsia="es-MX"/>
              </w:rPr>
              <w:t>A DE MÉNDEZ</w:t>
            </w:r>
            <w:r w:rsidRPr="00305816">
              <w:rPr>
                <w:rFonts w:asciiTheme="minorHAnsi" w:eastAsia="Times New Roman" w:hAnsiTheme="minorHAnsi" w:cstheme="minorHAnsi"/>
                <w:b/>
                <w:bCs/>
                <w:color w:val="FFFFFF"/>
                <w:sz w:val="14"/>
                <w:szCs w:val="14"/>
                <w:lang w:val="es-MX" w:eastAsia="es-MX"/>
              </w:rPr>
              <w:t xml:space="preserve"> (P)</w:t>
            </w:r>
          </w:p>
        </w:tc>
        <w:tc>
          <w:tcPr>
            <w:tcW w:w="483" w:type="pct"/>
            <w:tcBorders>
              <w:top w:val="nil"/>
              <w:left w:val="nil"/>
              <w:bottom w:val="single" w:sz="8" w:space="0" w:color="auto"/>
              <w:right w:val="single" w:sz="8" w:space="0" w:color="auto"/>
            </w:tcBorders>
            <w:shd w:val="clear" w:color="000000" w:fill="6600FF"/>
            <w:vAlign w:val="center"/>
            <w:hideMark/>
          </w:tcPr>
          <w:p w14:paraId="19259796" w14:textId="77777777" w:rsidR="005F7DE7" w:rsidRDefault="00305816" w:rsidP="00305816">
            <w:pPr>
              <w:widowControl/>
              <w:autoSpaceDE/>
              <w:autoSpaceDN/>
              <w:jc w:val="center"/>
              <w:rPr>
                <w:rFonts w:asciiTheme="minorHAnsi" w:eastAsia="Times New Roman" w:hAnsiTheme="minorHAnsi" w:cstheme="minorHAnsi"/>
                <w:b/>
                <w:bCs/>
                <w:color w:val="FFFFFF"/>
                <w:sz w:val="14"/>
                <w:szCs w:val="14"/>
                <w:lang w:val="es-MX" w:eastAsia="es-MX"/>
              </w:rPr>
            </w:pPr>
            <w:r w:rsidRPr="00305816">
              <w:rPr>
                <w:rFonts w:asciiTheme="minorHAnsi" w:eastAsia="Times New Roman" w:hAnsiTheme="minorHAnsi" w:cstheme="minorHAnsi"/>
                <w:b/>
                <w:bCs/>
                <w:color w:val="FFFFFF"/>
                <w:sz w:val="14"/>
                <w:szCs w:val="14"/>
                <w:lang w:val="es-MX" w:eastAsia="es-MX"/>
              </w:rPr>
              <w:t>J</w:t>
            </w:r>
            <w:r w:rsidR="00333122">
              <w:rPr>
                <w:rFonts w:asciiTheme="minorHAnsi" w:eastAsia="Times New Roman" w:hAnsiTheme="minorHAnsi" w:cstheme="minorHAnsi"/>
                <w:b/>
                <w:bCs/>
                <w:color w:val="FFFFFF"/>
                <w:sz w:val="14"/>
                <w:szCs w:val="14"/>
                <w:lang w:val="es-MX" w:eastAsia="es-MX"/>
              </w:rPr>
              <w:t xml:space="preserve"> </w:t>
            </w:r>
            <w:r w:rsidRPr="00305816">
              <w:rPr>
                <w:rFonts w:asciiTheme="minorHAnsi" w:eastAsia="Times New Roman" w:hAnsiTheme="minorHAnsi" w:cstheme="minorHAnsi"/>
                <w:b/>
                <w:bCs/>
                <w:color w:val="FFFFFF"/>
                <w:sz w:val="14"/>
                <w:szCs w:val="14"/>
                <w:lang w:val="es-MX" w:eastAsia="es-MX"/>
              </w:rPr>
              <w:t>LAB</w:t>
            </w:r>
            <w:r w:rsidR="005F7DE7">
              <w:rPr>
                <w:rFonts w:asciiTheme="minorHAnsi" w:eastAsia="Times New Roman" w:hAnsiTheme="minorHAnsi" w:cstheme="minorHAnsi"/>
                <w:b/>
                <w:bCs/>
                <w:color w:val="FFFFFF"/>
                <w:sz w:val="14"/>
                <w:szCs w:val="14"/>
                <w:lang w:val="es-MX" w:eastAsia="es-MX"/>
              </w:rPr>
              <w:t>ORAL</w:t>
            </w:r>
          </w:p>
          <w:p w14:paraId="340D8A27" w14:textId="5679C91F" w:rsidR="00333122" w:rsidRDefault="00333122" w:rsidP="00305816">
            <w:pPr>
              <w:widowControl/>
              <w:autoSpaceDE/>
              <w:autoSpaceDN/>
              <w:jc w:val="center"/>
              <w:rPr>
                <w:rFonts w:asciiTheme="minorHAnsi" w:eastAsia="Times New Roman" w:hAnsiTheme="minorHAnsi" w:cstheme="minorHAnsi"/>
                <w:b/>
                <w:bCs/>
                <w:color w:val="FFFFFF"/>
                <w:sz w:val="14"/>
                <w:szCs w:val="14"/>
                <w:lang w:val="es-MX" w:eastAsia="es-MX"/>
              </w:rPr>
            </w:pPr>
            <w:r>
              <w:rPr>
                <w:rFonts w:asciiTheme="minorHAnsi" w:eastAsia="Times New Roman" w:hAnsiTheme="minorHAnsi" w:cstheme="minorHAnsi"/>
                <w:b/>
                <w:bCs/>
                <w:color w:val="FFFFFF"/>
                <w:sz w:val="14"/>
                <w:szCs w:val="14"/>
                <w:lang w:val="es-MX" w:eastAsia="es-MX"/>
              </w:rPr>
              <w:t>PARAÍSO</w:t>
            </w:r>
          </w:p>
          <w:p w14:paraId="597FDD9A" w14:textId="3C5C17E5" w:rsidR="00305816" w:rsidRPr="00305816" w:rsidRDefault="00305816" w:rsidP="00305816">
            <w:pPr>
              <w:widowControl/>
              <w:autoSpaceDE/>
              <w:autoSpaceDN/>
              <w:jc w:val="center"/>
              <w:rPr>
                <w:rFonts w:asciiTheme="minorHAnsi" w:eastAsia="Times New Roman" w:hAnsiTheme="minorHAnsi" w:cstheme="minorHAnsi"/>
                <w:b/>
                <w:bCs/>
                <w:color w:val="FFFFFF"/>
                <w:sz w:val="14"/>
                <w:szCs w:val="14"/>
                <w:lang w:val="es-MX" w:eastAsia="es-MX"/>
              </w:rPr>
            </w:pPr>
            <w:r w:rsidRPr="00305816">
              <w:rPr>
                <w:rFonts w:asciiTheme="minorHAnsi" w:eastAsia="Times New Roman" w:hAnsiTheme="minorHAnsi" w:cstheme="minorHAnsi"/>
                <w:b/>
                <w:bCs/>
                <w:color w:val="FFFFFF"/>
                <w:sz w:val="14"/>
                <w:szCs w:val="14"/>
                <w:lang w:val="es-MX" w:eastAsia="es-MX"/>
              </w:rPr>
              <w:t xml:space="preserve"> (P)</w:t>
            </w:r>
          </w:p>
        </w:tc>
        <w:tc>
          <w:tcPr>
            <w:tcW w:w="556" w:type="pct"/>
            <w:tcBorders>
              <w:top w:val="nil"/>
              <w:left w:val="single" w:sz="4" w:space="0" w:color="auto"/>
              <w:bottom w:val="single" w:sz="8" w:space="0" w:color="auto"/>
              <w:right w:val="single" w:sz="8" w:space="0" w:color="auto"/>
            </w:tcBorders>
            <w:shd w:val="clear" w:color="000000" w:fill="6600FF"/>
            <w:vAlign w:val="center"/>
            <w:hideMark/>
          </w:tcPr>
          <w:p w14:paraId="0A4E8D5E" w14:textId="77777777" w:rsidR="005F7DE7" w:rsidRDefault="00305816" w:rsidP="00305816">
            <w:pPr>
              <w:widowControl/>
              <w:autoSpaceDE/>
              <w:autoSpaceDN/>
              <w:jc w:val="center"/>
              <w:rPr>
                <w:rFonts w:asciiTheme="minorHAnsi" w:eastAsia="Times New Roman" w:hAnsiTheme="minorHAnsi" w:cstheme="minorHAnsi"/>
                <w:b/>
                <w:bCs/>
                <w:color w:val="FFFFFF"/>
                <w:sz w:val="14"/>
                <w:szCs w:val="14"/>
                <w:lang w:val="es-MX" w:eastAsia="es-MX"/>
              </w:rPr>
            </w:pPr>
            <w:r w:rsidRPr="00305816">
              <w:rPr>
                <w:rFonts w:asciiTheme="minorHAnsi" w:eastAsia="Times New Roman" w:hAnsiTheme="minorHAnsi" w:cstheme="minorHAnsi"/>
                <w:b/>
                <w:bCs/>
                <w:color w:val="FFFFFF"/>
                <w:sz w:val="14"/>
                <w:szCs w:val="14"/>
                <w:lang w:val="es-MX" w:eastAsia="es-MX"/>
              </w:rPr>
              <w:t>J LAB</w:t>
            </w:r>
            <w:r w:rsidR="005F7DE7">
              <w:rPr>
                <w:rFonts w:asciiTheme="minorHAnsi" w:eastAsia="Times New Roman" w:hAnsiTheme="minorHAnsi" w:cstheme="minorHAnsi"/>
                <w:b/>
                <w:bCs/>
                <w:color w:val="FFFFFF"/>
                <w:sz w:val="14"/>
                <w:szCs w:val="14"/>
                <w:lang w:val="es-MX" w:eastAsia="es-MX"/>
              </w:rPr>
              <w:t>ORAL</w:t>
            </w:r>
          </w:p>
          <w:p w14:paraId="19654373" w14:textId="2CD543AD" w:rsidR="00305816" w:rsidRPr="00305816" w:rsidRDefault="00305816" w:rsidP="00305816">
            <w:pPr>
              <w:widowControl/>
              <w:autoSpaceDE/>
              <w:autoSpaceDN/>
              <w:jc w:val="center"/>
              <w:rPr>
                <w:rFonts w:asciiTheme="minorHAnsi" w:eastAsia="Times New Roman" w:hAnsiTheme="minorHAnsi" w:cstheme="minorHAnsi"/>
                <w:b/>
                <w:bCs/>
                <w:color w:val="FFFFFF"/>
                <w:sz w:val="14"/>
                <w:szCs w:val="14"/>
                <w:lang w:val="es-MX" w:eastAsia="es-MX"/>
              </w:rPr>
            </w:pPr>
            <w:r w:rsidRPr="00305816">
              <w:rPr>
                <w:rFonts w:asciiTheme="minorHAnsi" w:eastAsia="Times New Roman" w:hAnsiTheme="minorHAnsi" w:cstheme="minorHAnsi"/>
                <w:b/>
                <w:bCs/>
                <w:color w:val="FFFFFF"/>
                <w:sz w:val="14"/>
                <w:szCs w:val="14"/>
                <w:lang w:val="es-MX" w:eastAsia="es-MX"/>
              </w:rPr>
              <w:t>CUN</w:t>
            </w:r>
            <w:r w:rsidR="00333122">
              <w:rPr>
                <w:rFonts w:asciiTheme="minorHAnsi" w:eastAsia="Times New Roman" w:hAnsiTheme="minorHAnsi" w:cstheme="minorHAnsi"/>
                <w:b/>
                <w:bCs/>
                <w:color w:val="FFFFFF"/>
                <w:sz w:val="14"/>
                <w:szCs w:val="14"/>
                <w:lang w:val="es-MX" w:eastAsia="es-MX"/>
              </w:rPr>
              <w:t>DUACÁN</w:t>
            </w:r>
            <w:r w:rsidRPr="00305816">
              <w:rPr>
                <w:rFonts w:asciiTheme="minorHAnsi" w:eastAsia="Times New Roman" w:hAnsiTheme="minorHAnsi" w:cstheme="minorHAnsi"/>
                <w:b/>
                <w:bCs/>
                <w:color w:val="FFFFFF"/>
                <w:sz w:val="14"/>
                <w:szCs w:val="14"/>
                <w:lang w:val="es-MX" w:eastAsia="es-MX"/>
              </w:rPr>
              <w:t xml:space="preserve"> (T)</w:t>
            </w:r>
          </w:p>
        </w:tc>
      </w:tr>
    </w:tbl>
    <w:p w14:paraId="4EE498BC" w14:textId="63BB20FE" w:rsidR="00B9698B" w:rsidRPr="00731F37" w:rsidRDefault="00B9698B" w:rsidP="00AC03ED">
      <w:pPr>
        <w:pStyle w:val="Textoindependiente"/>
        <w:spacing w:before="99"/>
        <w:rPr>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64"/>
        <w:gridCol w:w="2101"/>
        <w:gridCol w:w="1657"/>
        <w:gridCol w:w="1709"/>
        <w:gridCol w:w="1531"/>
      </w:tblGrid>
      <w:tr w:rsidR="00333122" w:rsidRPr="00333122" w14:paraId="018FF8D8" w14:textId="77777777" w:rsidTr="00333122">
        <w:trPr>
          <w:trHeight w:val="606"/>
        </w:trPr>
        <w:tc>
          <w:tcPr>
            <w:tcW w:w="1139" w:type="pct"/>
            <w:shd w:val="clear" w:color="000000" w:fill="993366"/>
            <w:vAlign w:val="center"/>
            <w:hideMark/>
          </w:tcPr>
          <w:p w14:paraId="58FC7E4F" w14:textId="77777777" w:rsidR="00333122" w:rsidRPr="00333122" w:rsidRDefault="00333122" w:rsidP="00333122">
            <w:pPr>
              <w:widowControl/>
              <w:autoSpaceDE/>
              <w:autoSpaceDN/>
              <w:jc w:val="center"/>
              <w:rPr>
                <w:rFonts w:asciiTheme="minorHAnsi" w:eastAsia="Times New Roman" w:hAnsiTheme="minorHAnsi" w:cstheme="minorHAnsi"/>
                <w:b/>
                <w:bCs/>
                <w:color w:val="FFFFFF"/>
                <w:sz w:val="14"/>
                <w:szCs w:val="14"/>
                <w:lang w:val="es-MX" w:eastAsia="es-MX"/>
              </w:rPr>
            </w:pPr>
            <w:r w:rsidRPr="00333122">
              <w:rPr>
                <w:rFonts w:asciiTheme="minorHAnsi" w:eastAsia="Times New Roman" w:hAnsiTheme="minorHAnsi" w:cstheme="minorHAnsi"/>
                <w:b/>
                <w:bCs/>
                <w:color w:val="FFFFFF"/>
                <w:sz w:val="14"/>
                <w:szCs w:val="14"/>
                <w:lang w:val="es-MX" w:eastAsia="es-MX"/>
              </w:rPr>
              <w:t>DISTRITO ELECTORAL JUDICIAL</w:t>
            </w:r>
          </w:p>
        </w:tc>
        <w:tc>
          <w:tcPr>
            <w:tcW w:w="1159" w:type="pct"/>
            <w:shd w:val="clear" w:color="000000" w:fill="993366"/>
            <w:vAlign w:val="center"/>
            <w:hideMark/>
          </w:tcPr>
          <w:p w14:paraId="698676D6" w14:textId="77777777" w:rsidR="00333122" w:rsidRPr="00333122" w:rsidRDefault="00333122" w:rsidP="00333122">
            <w:pPr>
              <w:widowControl/>
              <w:autoSpaceDE/>
              <w:autoSpaceDN/>
              <w:jc w:val="center"/>
              <w:rPr>
                <w:rFonts w:asciiTheme="minorHAnsi" w:eastAsia="Times New Roman" w:hAnsiTheme="minorHAnsi" w:cstheme="minorHAnsi"/>
                <w:b/>
                <w:bCs/>
                <w:color w:val="FFFFFF"/>
                <w:sz w:val="14"/>
                <w:szCs w:val="14"/>
                <w:lang w:val="es-MX" w:eastAsia="es-MX"/>
              </w:rPr>
            </w:pPr>
            <w:r w:rsidRPr="00333122">
              <w:rPr>
                <w:rFonts w:asciiTheme="minorHAnsi" w:eastAsia="Times New Roman" w:hAnsiTheme="minorHAnsi" w:cstheme="minorHAnsi"/>
                <w:b/>
                <w:bCs/>
                <w:color w:val="FFFFFF"/>
                <w:sz w:val="14"/>
                <w:szCs w:val="14"/>
                <w:lang w:val="es-MX" w:eastAsia="es-MX"/>
              </w:rPr>
              <w:t xml:space="preserve">REALIZA PARCIALIDAD </w:t>
            </w:r>
          </w:p>
        </w:tc>
        <w:tc>
          <w:tcPr>
            <w:tcW w:w="914" w:type="pct"/>
            <w:shd w:val="clear" w:color="000000" w:fill="993366"/>
            <w:vAlign w:val="center"/>
            <w:hideMark/>
          </w:tcPr>
          <w:p w14:paraId="6689DD49" w14:textId="77777777" w:rsidR="00333122" w:rsidRPr="00333122" w:rsidRDefault="00333122" w:rsidP="00333122">
            <w:pPr>
              <w:widowControl/>
              <w:autoSpaceDE/>
              <w:autoSpaceDN/>
              <w:jc w:val="center"/>
              <w:rPr>
                <w:rFonts w:asciiTheme="minorHAnsi" w:eastAsia="Times New Roman" w:hAnsiTheme="minorHAnsi" w:cstheme="minorHAnsi"/>
                <w:b/>
                <w:bCs/>
                <w:color w:val="FFFFFF"/>
                <w:sz w:val="14"/>
                <w:szCs w:val="14"/>
                <w:lang w:val="es-MX" w:eastAsia="es-MX"/>
              </w:rPr>
            </w:pPr>
            <w:r w:rsidRPr="00333122">
              <w:rPr>
                <w:rFonts w:asciiTheme="minorHAnsi" w:eastAsia="Times New Roman" w:hAnsiTheme="minorHAnsi" w:cstheme="minorHAnsi"/>
                <w:b/>
                <w:bCs/>
                <w:color w:val="FFFFFF"/>
                <w:sz w:val="14"/>
                <w:szCs w:val="14"/>
                <w:lang w:val="es-MX" w:eastAsia="es-MX"/>
              </w:rPr>
              <w:t>RECIBE DEL DISTRITO 09 EMILIANO ZAPATA PARCIALIDAD</w:t>
            </w:r>
          </w:p>
        </w:tc>
        <w:tc>
          <w:tcPr>
            <w:tcW w:w="943" w:type="pct"/>
            <w:shd w:val="clear" w:color="000000" w:fill="993366"/>
            <w:vAlign w:val="center"/>
            <w:hideMark/>
          </w:tcPr>
          <w:p w14:paraId="51FB28CA" w14:textId="77777777" w:rsidR="00333122" w:rsidRPr="00333122" w:rsidRDefault="00333122" w:rsidP="00333122">
            <w:pPr>
              <w:widowControl/>
              <w:autoSpaceDE/>
              <w:autoSpaceDN/>
              <w:jc w:val="center"/>
              <w:rPr>
                <w:rFonts w:asciiTheme="minorHAnsi" w:eastAsia="Times New Roman" w:hAnsiTheme="minorHAnsi" w:cstheme="minorHAnsi"/>
                <w:b/>
                <w:bCs/>
                <w:color w:val="FFFFFF"/>
                <w:sz w:val="14"/>
                <w:szCs w:val="14"/>
                <w:lang w:val="es-MX" w:eastAsia="es-MX"/>
              </w:rPr>
            </w:pPr>
            <w:r w:rsidRPr="00333122">
              <w:rPr>
                <w:rFonts w:asciiTheme="minorHAnsi" w:eastAsia="Times New Roman" w:hAnsiTheme="minorHAnsi" w:cstheme="minorHAnsi"/>
                <w:b/>
                <w:bCs/>
                <w:color w:val="FFFFFF"/>
                <w:sz w:val="14"/>
                <w:szCs w:val="14"/>
                <w:lang w:val="es-MX" w:eastAsia="es-MX"/>
              </w:rPr>
              <w:t>RECIBE DEL DISTRITO 16 TENOSIQUE PARCIALIDAD</w:t>
            </w:r>
          </w:p>
        </w:tc>
        <w:tc>
          <w:tcPr>
            <w:tcW w:w="845" w:type="pct"/>
            <w:shd w:val="clear" w:color="000000" w:fill="993366"/>
            <w:vAlign w:val="center"/>
            <w:hideMark/>
          </w:tcPr>
          <w:p w14:paraId="2B589D1C" w14:textId="77777777" w:rsidR="00333122" w:rsidRPr="00333122" w:rsidRDefault="00333122" w:rsidP="00333122">
            <w:pPr>
              <w:widowControl/>
              <w:autoSpaceDE/>
              <w:autoSpaceDN/>
              <w:jc w:val="center"/>
              <w:rPr>
                <w:rFonts w:asciiTheme="minorHAnsi" w:eastAsia="Times New Roman" w:hAnsiTheme="minorHAnsi" w:cstheme="minorHAnsi"/>
                <w:b/>
                <w:bCs/>
                <w:color w:val="FFFFFF"/>
                <w:sz w:val="14"/>
                <w:szCs w:val="14"/>
                <w:lang w:val="es-MX" w:eastAsia="es-MX"/>
              </w:rPr>
            </w:pPr>
            <w:r w:rsidRPr="00333122">
              <w:rPr>
                <w:rFonts w:asciiTheme="minorHAnsi" w:eastAsia="Times New Roman" w:hAnsiTheme="minorHAnsi" w:cstheme="minorHAnsi"/>
                <w:b/>
                <w:bCs/>
                <w:color w:val="FFFFFF"/>
                <w:sz w:val="14"/>
                <w:szCs w:val="14"/>
                <w:lang w:val="es-MX" w:eastAsia="es-MX"/>
              </w:rPr>
              <w:t>REALIZA TOTALIDAD Y ENVÍA AL CE RESULTADOS</w:t>
            </w:r>
          </w:p>
        </w:tc>
      </w:tr>
      <w:tr w:rsidR="00333122" w:rsidRPr="00333122" w14:paraId="264E6297" w14:textId="77777777" w:rsidTr="00333122">
        <w:trPr>
          <w:trHeight w:val="630"/>
        </w:trPr>
        <w:tc>
          <w:tcPr>
            <w:tcW w:w="1139" w:type="pct"/>
            <w:shd w:val="clear" w:color="000000" w:fill="FF00FF"/>
            <w:vAlign w:val="center"/>
            <w:hideMark/>
          </w:tcPr>
          <w:p w14:paraId="0B4A1664" w14:textId="77777777" w:rsidR="00333122" w:rsidRPr="00333122" w:rsidRDefault="00333122" w:rsidP="00333122">
            <w:pPr>
              <w:widowControl/>
              <w:autoSpaceDE/>
              <w:autoSpaceDN/>
              <w:jc w:val="center"/>
              <w:rPr>
                <w:rFonts w:asciiTheme="minorHAnsi" w:eastAsia="Times New Roman" w:hAnsiTheme="minorHAnsi" w:cstheme="minorHAnsi"/>
                <w:b/>
                <w:bCs/>
                <w:color w:val="FFFF00"/>
                <w:sz w:val="14"/>
                <w:szCs w:val="14"/>
                <w:lang w:val="es-MX" w:eastAsia="es-MX"/>
              </w:rPr>
            </w:pPr>
            <w:r w:rsidRPr="00333122">
              <w:rPr>
                <w:rFonts w:asciiTheme="minorHAnsi" w:eastAsia="Times New Roman" w:hAnsiTheme="minorHAnsi" w:cstheme="minorHAnsi"/>
                <w:b/>
                <w:bCs/>
                <w:color w:val="FFFF00"/>
                <w:sz w:val="14"/>
                <w:szCs w:val="14"/>
                <w:lang w:val="es-MX" w:eastAsia="es-MX"/>
              </w:rPr>
              <w:t>11 MACUSPANA (REGIÓN JUDICIAL LABORAL 3)</w:t>
            </w:r>
          </w:p>
        </w:tc>
        <w:tc>
          <w:tcPr>
            <w:tcW w:w="1159" w:type="pct"/>
            <w:shd w:val="clear" w:color="000000" w:fill="FF00FF"/>
            <w:vAlign w:val="center"/>
            <w:hideMark/>
          </w:tcPr>
          <w:p w14:paraId="0B9FBD43" w14:textId="77777777" w:rsidR="00D33258" w:rsidRDefault="00333122" w:rsidP="00333122">
            <w:pPr>
              <w:widowControl/>
              <w:autoSpaceDE/>
              <w:autoSpaceDN/>
              <w:jc w:val="center"/>
              <w:rPr>
                <w:rFonts w:asciiTheme="minorHAnsi" w:eastAsia="Times New Roman" w:hAnsiTheme="minorHAnsi" w:cstheme="minorHAnsi"/>
                <w:b/>
                <w:bCs/>
                <w:color w:val="FFFF00"/>
                <w:sz w:val="14"/>
                <w:szCs w:val="14"/>
                <w:lang w:val="es-MX" w:eastAsia="es-MX"/>
              </w:rPr>
            </w:pPr>
            <w:r w:rsidRPr="00333122">
              <w:rPr>
                <w:rFonts w:asciiTheme="minorHAnsi" w:eastAsia="Times New Roman" w:hAnsiTheme="minorHAnsi" w:cstheme="minorHAnsi"/>
                <w:b/>
                <w:bCs/>
                <w:color w:val="FFFF00"/>
                <w:sz w:val="14"/>
                <w:szCs w:val="14"/>
                <w:lang w:val="es-MX" w:eastAsia="es-MX"/>
              </w:rPr>
              <w:t>J</w:t>
            </w:r>
            <w:r>
              <w:rPr>
                <w:rFonts w:asciiTheme="minorHAnsi" w:eastAsia="Times New Roman" w:hAnsiTheme="minorHAnsi" w:cstheme="minorHAnsi"/>
                <w:b/>
                <w:bCs/>
                <w:color w:val="FFFF00"/>
                <w:sz w:val="14"/>
                <w:szCs w:val="14"/>
                <w:lang w:val="es-MX" w:eastAsia="es-MX"/>
              </w:rPr>
              <w:t xml:space="preserve"> </w:t>
            </w:r>
            <w:r w:rsidRPr="00333122">
              <w:rPr>
                <w:rFonts w:asciiTheme="minorHAnsi" w:eastAsia="Times New Roman" w:hAnsiTheme="minorHAnsi" w:cstheme="minorHAnsi"/>
                <w:b/>
                <w:bCs/>
                <w:color w:val="FFFF00"/>
                <w:sz w:val="14"/>
                <w:szCs w:val="14"/>
                <w:lang w:val="es-MX" w:eastAsia="es-MX"/>
              </w:rPr>
              <w:t>LAB</w:t>
            </w:r>
            <w:r w:rsidR="00D33258">
              <w:rPr>
                <w:rFonts w:asciiTheme="minorHAnsi" w:eastAsia="Times New Roman" w:hAnsiTheme="minorHAnsi" w:cstheme="minorHAnsi"/>
                <w:b/>
                <w:bCs/>
                <w:color w:val="FFFF00"/>
                <w:sz w:val="14"/>
                <w:szCs w:val="14"/>
                <w:lang w:val="es-MX" w:eastAsia="es-MX"/>
              </w:rPr>
              <w:t>ORAL</w:t>
            </w:r>
          </w:p>
          <w:p w14:paraId="45B6F6BE" w14:textId="6CDA3E95" w:rsidR="00333122" w:rsidRDefault="00333122" w:rsidP="00333122">
            <w:pPr>
              <w:widowControl/>
              <w:autoSpaceDE/>
              <w:autoSpaceDN/>
              <w:jc w:val="center"/>
              <w:rPr>
                <w:rFonts w:asciiTheme="minorHAnsi" w:eastAsia="Times New Roman" w:hAnsiTheme="minorHAnsi" w:cstheme="minorHAnsi"/>
                <w:b/>
                <w:bCs/>
                <w:color w:val="FFFF00"/>
                <w:sz w:val="14"/>
                <w:szCs w:val="14"/>
                <w:lang w:val="es-MX" w:eastAsia="es-MX"/>
              </w:rPr>
            </w:pPr>
            <w:r w:rsidRPr="00333122">
              <w:rPr>
                <w:rFonts w:asciiTheme="minorHAnsi" w:eastAsia="Times New Roman" w:hAnsiTheme="minorHAnsi" w:cstheme="minorHAnsi"/>
                <w:b/>
                <w:bCs/>
                <w:color w:val="FFFF00"/>
                <w:sz w:val="14"/>
                <w:szCs w:val="14"/>
                <w:lang w:val="es-MX" w:eastAsia="es-MX"/>
              </w:rPr>
              <w:t xml:space="preserve"> MAC</w:t>
            </w:r>
            <w:r>
              <w:rPr>
                <w:rFonts w:asciiTheme="minorHAnsi" w:eastAsia="Times New Roman" w:hAnsiTheme="minorHAnsi" w:cstheme="minorHAnsi"/>
                <w:b/>
                <w:bCs/>
                <w:color w:val="FFFF00"/>
                <w:sz w:val="14"/>
                <w:szCs w:val="14"/>
                <w:lang w:val="es-MX" w:eastAsia="es-MX"/>
              </w:rPr>
              <w:t>USPANA</w:t>
            </w:r>
          </w:p>
          <w:p w14:paraId="3449BC58" w14:textId="11069CB8" w:rsidR="00333122" w:rsidRPr="00333122" w:rsidRDefault="00333122" w:rsidP="00333122">
            <w:pPr>
              <w:widowControl/>
              <w:autoSpaceDE/>
              <w:autoSpaceDN/>
              <w:jc w:val="center"/>
              <w:rPr>
                <w:rFonts w:asciiTheme="minorHAnsi" w:eastAsia="Times New Roman" w:hAnsiTheme="minorHAnsi" w:cstheme="minorHAnsi"/>
                <w:b/>
                <w:bCs/>
                <w:color w:val="FFFF00"/>
                <w:sz w:val="14"/>
                <w:szCs w:val="14"/>
                <w:lang w:val="es-MX" w:eastAsia="es-MX"/>
              </w:rPr>
            </w:pPr>
            <w:r w:rsidRPr="00333122">
              <w:rPr>
                <w:rFonts w:asciiTheme="minorHAnsi" w:eastAsia="Times New Roman" w:hAnsiTheme="minorHAnsi" w:cstheme="minorHAnsi"/>
                <w:b/>
                <w:bCs/>
                <w:color w:val="FFFF00"/>
                <w:sz w:val="14"/>
                <w:szCs w:val="14"/>
                <w:lang w:val="es-MX" w:eastAsia="es-MX"/>
              </w:rPr>
              <w:t>(P)</w:t>
            </w:r>
          </w:p>
        </w:tc>
        <w:tc>
          <w:tcPr>
            <w:tcW w:w="914" w:type="pct"/>
            <w:shd w:val="clear" w:color="000000" w:fill="FF00FF"/>
            <w:vAlign w:val="center"/>
            <w:hideMark/>
          </w:tcPr>
          <w:p w14:paraId="1471C0C1" w14:textId="77777777" w:rsidR="00D33258" w:rsidRDefault="00333122" w:rsidP="00333122">
            <w:pPr>
              <w:widowControl/>
              <w:autoSpaceDE/>
              <w:autoSpaceDN/>
              <w:jc w:val="center"/>
              <w:rPr>
                <w:rFonts w:asciiTheme="minorHAnsi" w:eastAsia="Times New Roman" w:hAnsiTheme="minorHAnsi" w:cstheme="minorHAnsi"/>
                <w:b/>
                <w:bCs/>
                <w:color w:val="FFFF00"/>
                <w:sz w:val="14"/>
                <w:szCs w:val="14"/>
                <w:lang w:val="es-MX" w:eastAsia="es-MX"/>
              </w:rPr>
            </w:pPr>
            <w:r>
              <w:rPr>
                <w:rFonts w:asciiTheme="minorHAnsi" w:eastAsia="Times New Roman" w:hAnsiTheme="minorHAnsi" w:cstheme="minorHAnsi"/>
                <w:b/>
                <w:bCs/>
                <w:color w:val="FFFF00"/>
                <w:sz w:val="14"/>
                <w:szCs w:val="14"/>
                <w:lang w:val="es-MX" w:eastAsia="es-MX"/>
              </w:rPr>
              <w:t xml:space="preserve">  </w:t>
            </w:r>
            <w:r w:rsidRPr="00333122">
              <w:rPr>
                <w:rFonts w:asciiTheme="minorHAnsi" w:eastAsia="Times New Roman" w:hAnsiTheme="minorHAnsi" w:cstheme="minorHAnsi"/>
                <w:b/>
                <w:bCs/>
                <w:color w:val="FFFF00"/>
                <w:sz w:val="14"/>
                <w:szCs w:val="14"/>
                <w:lang w:val="es-MX" w:eastAsia="es-MX"/>
              </w:rPr>
              <w:t>J</w:t>
            </w:r>
            <w:r>
              <w:rPr>
                <w:rFonts w:asciiTheme="minorHAnsi" w:eastAsia="Times New Roman" w:hAnsiTheme="minorHAnsi" w:cstheme="minorHAnsi"/>
                <w:b/>
                <w:bCs/>
                <w:color w:val="FFFF00"/>
                <w:sz w:val="14"/>
                <w:szCs w:val="14"/>
                <w:lang w:val="es-MX" w:eastAsia="es-MX"/>
              </w:rPr>
              <w:t xml:space="preserve"> </w:t>
            </w:r>
            <w:r w:rsidRPr="00333122">
              <w:rPr>
                <w:rFonts w:asciiTheme="minorHAnsi" w:eastAsia="Times New Roman" w:hAnsiTheme="minorHAnsi" w:cstheme="minorHAnsi"/>
                <w:b/>
                <w:bCs/>
                <w:color w:val="FFFF00"/>
                <w:sz w:val="14"/>
                <w:szCs w:val="14"/>
                <w:lang w:val="es-MX" w:eastAsia="es-MX"/>
              </w:rPr>
              <w:t>LAB</w:t>
            </w:r>
            <w:r w:rsidR="00D33258">
              <w:rPr>
                <w:rFonts w:asciiTheme="minorHAnsi" w:eastAsia="Times New Roman" w:hAnsiTheme="minorHAnsi" w:cstheme="minorHAnsi"/>
                <w:b/>
                <w:bCs/>
                <w:color w:val="FFFF00"/>
                <w:sz w:val="14"/>
                <w:szCs w:val="14"/>
                <w:lang w:val="es-MX" w:eastAsia="es-MX"/>
              </w:rPr>
              <w:t>ORAL</w:t>
            </w:r>
          </w:p>
          <w:p w14:paraId="0BCB3BEC" w14:textId="5E483DA5" w:rsidR="00333122" w:rsidRPr="00333122" w:rsidRDefault="00333122" w:rsidP="00333122">
            <w:pPr>
              <w:widowControl/>
              <w:autoSpaceDE/>
              <w:autoSpaceDN/>
              <w:jc w:val="center"/>
              <w:rPr>
                <w:rFonts w:asciiTheme="minorHAnsi" w:eastAsia="Times New Roman" w:hAnsiTheme="minorHAnsi" w:cstheme="minorHAnsi"/>
                <w:b/>
                <w:bCs/>
                <w:color w:val="FFFF00"/>
                <w:sz w:val="14"/>
                <w:szCs w:val="14"/>
                <w:lang w:val="es-MX" w:eastAsia="es-MX"/>
              </w:rPr>
            </w:pPr>
            <w:r>
              <w:rPr>
                <w:rFonts w:asciiTheme="minorHAnsi" w:eastAsia="Times New Roman" w:hAnsiTheme="minorHAnsi" w:cstheme="minorHAnsi"/>
                <w:b/>
                <w:bCs/>
                <w:color w:val="FFFF00"/>
                <w:sz w:val="14"/>
                <w:szCs w:val="14"/>
                <w:lang w:val="es-MX" w:eastAsia="es-MX"/>
              </w:rPr>
              <w:t xml:space="preserve"> EMILIANO ZAPATA</w:t>
            </w:r>
            <w:r w:rsidRPr="00333122">
              <w:rPr>
                <w:rFonts w:asciiTheme="minorHAnsi" w:eastAsia="Times New Roman" w:hAnsiTheme="minorHAnsi" w:cstheme="minorHAnsi"/>
                <w:b/>
                <w:bCs/>
                <w:color w:val="FFFF00"/>
                <w:sz w:val="14"/>
                <w:szCs w:val="14"/>
                <w:lang w:val="es-MX" w:eastAsia="es-MX"/>
              </w:rPr>
              <w:t xml:space="preserve"> (P)</w:t>
            </w:r>
          </w:p>
        </w:tc>
        <w:tc>
          <w:tcPr>
            <w:tcW w:w="943" w:type="pct"/>
            <w:shd w:val="clear" w:color="000000" w:fill="FF00FF"/>
            <w:vAlign w:val="center"/>
            <w:hideMark/>
          </w:tcPr>
          <w:p w14:paraId="6A1E7ADC" w14:textId="77777777" w:rsidR="00D33258" w:rsidRDefault="00333122" w:rsidP="00333122">
            <w:pPr>
              <w:widowControl/>
              <w:autoSpaceDE/>
              <w:autoSpaceDN/>
              <w:jc w:val="center"/>
              <w:rPr>
                <w:rFonts w:asciiTheme="minorHAnsi" w:eastAsia="Times New Roman" w:hAnsiTheme="minorHAnsi" w:cstheme="minorHAnsi"/>
                <w:b/>
                <w:bCs/>
                <w:color w:val="FFFF00"/>
                <w:sz w:val="14"/>
                <w:szCs w:val="14"/>
                <w:lang w:val="es-MX" w:eastAsia="es-MX"/>
              </w:rPr>
            </w:pPr>
            <w:r w:rsidRPr="00333122">
              <w:rPr>
                <w:rFonts w:asciiTheme="minorHAnsi" w:eastAsia="Times New Roman" w:hAnsiTheme="minorHAnsi" w:cstheme="minorHAnsi"/>
                <w:b/>
                <w:bCs/>
                <w:color w:val="FFFF00"/>
                <w:sz w:val="14"/>
                <w:szCs w:val="14"/>
                <w:lang w:val="es-MX" w:eastAsia="es-MX"/>
              </w:rPr>
              <w:t>J</w:t>
            </w:r>
            <w:r>
              <w:rPr>
                <w:rFonts w:asciiTheme="minorHAnsi" w:eastAsia="Times New Roman" w:hAnsiTheme="minorHAnsi" w:cstheme="minorHAnsi"/>
                <w:b/>
                <w:bCs/>
                <w:color w:val="FFFF00"/>
                <w:sz w:val="14"/>
                <w:szCs w:val="14"/>
                <w:lang w:val="es-MX" w:eastAsia="es-MX"/>
              </w:rPr>
              <w:t xml:space="preserve"> </w:t>
            </w:r>
            <w:r w:rsidRPr="00333122">
              <w:rPr>
                <w:rFonts w:asciiTheme="minorHAnsi" w:eastAsia="Times New Roman" w:hAnsiTheme="minorHAnsi" w:cstheme="minorHAnsi"/>
                <w:b/>
                <w:bCs/>
                <w:color w:val="FFFF00"/>
                <w:sz w:val="14"/>
                <w:szCs w:val="14"/>
                <w:lang w:val="es-MX" w:eastAsia="es-MX"/>
              </w:rPr>
              <w:t>LAB</w:t>
            </w:r>
            <w:r w:rsidR="00D33258">
              <w:rPr>
                <w:rFonts w:asciiTheme="minorHAnsi" w:eastAsia="Times New Roman" w:hAnsiTheme="minorHAnsi" w:cstheme="minorHAnsi"/>
                <w:b/>
                <w:bCs/>
                <w:color w:val="FFFF00"/>
                <w:sz w:val="14"/>
                <w:szCs w:val="14"/>
                <w:lang w:val="es-MX" w:eastAsia="es-MX"/>
              </w:rPr>
              <w:t>ORAL</w:t>
            </w:r>
          </w:p>
          <w:p w14:paraId="0EC6948E" w14:textId="3D6BC2D7" w:rsidR="00333122" w:rsidRPr="00333122" w:rsidRDefault="00333122" w:rsidP="00333122">
            <w:pPr>
              <w:widowControl/>
              <w:autoSpaceDE/>
              <w:autoSpaceDN/>
              <w:jc w:val="center"/>
              <w:rPr>
                <w:rFonts w:asciiTheme="minorHAnsi" w:eastAsia="Times New Roman" w:hAnsiTheme="minorHAnsi" w:cstheme="minorHAnsi"/>
                <w:b/>
                <w:bCs/>
                <w:color w:val="FFFF00"/>
                <w:sz w:val="14"/>
                <w:szCs w:val="14"/>
                <w:lang w:val="es-MX" w:eastAsia="es-MX"/>
              </w:rPr>
            </w:pPr>
            <w:r>
              <w:rPr>
                <w:rFonts w:asciiTheme="minorHAnsi" w:eastAsia="Times New Roman" w:hAnsiTheme="minorHAnsi" w:cstheme="minorHAnsi"/>
                <w:b/>
                <w:bCs/>
                <w:color w:val="FFFF00"/>
                <w:sz w:val="14"/>
                <w:szCs w:val="14"/>
                <w:lang w:val="es-MX" w:eastAsia="es-MX"/>
              </w:rPr>
              <w:t xml:space="preserve"> TENOSIQUE (P)</w:t>
            </w:r>
          </w:p>
        </w:tc>
        <w:tc>
          <w:tcPr>
            <w:tcW w:w="845" w:type="pct"/>
            <w:shd w:val="clear" w:color="000000" w:fill="FF00FF"/>
            <w:vAlign w:val="center"/>
            <w:hideMark/>
          </w:tcPr>
          <w:p w14:paraId="733DD62D" w14:textId="73EF147D" w:rsidR="00333122" w:rsidRPr="00333122" w:rsidRDefault="00333122" w:rsidP="00333122">
            <w:pPr>
              <w:widowControl/>
              <w:autoSpaceDE/>
              <w:autoSpaceDN/>
              <w:jc w:val="center"/>
              <w:rPr>
                <w:rFonts w:asciiTheme="minorHAnsi" w:eastAsia="Times New Roman" w:hAnsiTheme="minorHAnsi" w:cstheme="minorHAnsi"/>
                <w:b/>
                <w:bCs/>
                <w:color w:val="FFFF00"/>
                <w:sz w:val="14"/>
                <w:szCs w:val="14"/>
                <w:lang w:val="es-MX" w:eastAsia="es-MX"/>
              </w:rPr>
            </w:pPr>
            <w:r w:rsidRPr="00333122">
              <w:rPr>
                <w:rFonts w:asciiTheme="minorHAnsi" w:eastAsia="Times New Roman" w:hAnsiTheme="minorHAnsi" w:cstheme="minorHAnsi"/>
                <w:b/>
                <w:bCs/>
                <w:color w:val="FFFF00"/>
                <w:sz w:val="14"/>
                <w:szCs w:val="14"/>
                <w:lang w:val="es-MX" w:eastAsia="es-MX"/>
              </w:rPr>
              <w:t>J</w:t>
            </w:r>
            <w:r>
              <w:rPr>
                <w:rFonts w:asciiTheme="minorHAnsi" w:eastAsia="Times New Roman" w:hAnsiTheme="minorHAnsi" w:cstheme="minorHAnsi"/>
                <w:b/>
                <w:bCs/>
                <w:color w:val="FFFF00"/>
                <w:sz w:val="14"/>
                <w:szCs w:val="14"/>
                <w:lang w:val="es-MX" w:eastAsia="es-MX"/>
              </w:rPr>
              <w:t xml:space="preserve"> </w:t>
            </w:r>
            <w:r w:rsidRPr="00333122">
              <w:rPr>
                <w:rFonts w:asciiTheme="minorHAnsi" w:eastAsia="Times New Roman" w:hAnsiTheme="minorHAnsi" w:cstheme="minorHAnsi"/>
                <w:b/>
                <w:bCs/>
                <w:color w:val="FFFF00"/>
                <w:sz w:val="14"/>
                <w:szCs w:val="14"/>
                <w:lang w:val="es-MX" w:eastAsia="es-MX"/>
              </w:rPr>
              <w:t>LAB</w:t>
            </w:r>
            <w:r w:rsidR="00D33258">
              <w:rPr>
                <w:rFonts w:asciiTheme="minorHAnsi" w:eastAsia="Times New Roman" w:hAnsiTheme="minorHAnsi" w:cstheme="minorHAnsi"/>
                <w:b/>
                <w:bCs/>
                <w:color w:val="FFFF00"/>
                <w:sz w:val="14"/>
                <w:szCs w:val="14"/>
                <w:lang w:val="es-MX" w:eastAsia="es-MX"/>
              </w:rPr>
              <w:t>ORAL</w:t>
            </w:r>
            <w:r w:rsidRPr="00333122">
              <w:rPr>
                <w:rFonts w:asciiTheme="minorHAnsi" w:eastAsia="Times New Roman" w:hAnsiTheme="minorHAnsi" w:cstheme="minorHAnsi"/>
                <w:b/>
                <w:bCs/>
                <w:color w:val="FFFF00"/>
                <w:sz w:val="14"/>
                <w:szCs w:val="14"/>
                <w:lang w:val="es-MX" w:eastAsia="es-MX"/>
              </w:rPr>
              <w:t xml:space="preserve"> (T)</w:t>
            </w:r>
          </w:p>
        </w:tc>
      </w:tr>
    </w:tbl>
    <w:p w14:paraId="438AACE9" w14:textId="66AB4667" w:rsidR="00AC03ED" w:rsidRPr="006046F3" w:rsidRDefault="00AC03ED" w:rsidP="00731F37">
      <w:pPr>
        <w:pStyle w:val="Ttulo2"/>
        <w:numPr>
          <w:ilvl w:val="1"/>
          <w:numId w:val="39"/>
        </w:numPr>
        <w:spacing w:before="360" w:after="240"/>
        <w:ind w:left="993" w:right="1338" w:hanging="902"/>
        <w:jc w:val="both"/>
        <w:rPr>
          <w:color w:val="993366"/>
        </w:rPr>
      </w:pPr>
      <w:bookmarkStart w:id="105" w:name="_TOC_250014"/>
      <w:bookmarkStart w:id="106" w:name="_Toc192247970"/>
      <w:bookmarkStart w:id="107" w:name="_Toc195560156"/>
      <w:r w:rsidRPr="006046F3">
        <w:rPr>
          <w:color w:val="993366"/>
          <w:w w:val="90"/>
        </w:rPr>
        <w:t xml:space="preserve">Cómputo </w:t>
      </w:r>
      <w:bookmarkEnd w:id="105"/>
      <w:r w:rsidRPr="006046F3">
        <w:rPr>
          <w:color w:val="993366"/>
          <w:w w:val="90"/>
        </w:rPr>
        <w:t>Estatal</w:t>
      </w:r>
      <w:bookmarkEnd w:id="106"/>
      <w:bookmarkEnd w:id="107"/>
    </w:p>
    <w:p w14:paraId="4F60475D" w14:textId="77777777" w:rsidR="00AC03ED" w:rsidRPr="00731F37" w:rsidRDefault="00AC03ED" w:rsidP="00CD33EA">
      <w:pPr>
        <w:jc w:val="both"/>
        <w:rPr>
          <w:rFonts w:ascii="Arial" w:hAnsi="Arial" w:cs="Arial"/>
        </w:rPr>
      </w:pPr>
      <w:r w:rsidRPr="00731F37">
        <w:rPr>
          <w:rFonts w:ascii="Arial" w:hAnsi="Arial" w:cs="Arial"/>
        </w:rPr>
        <w:t>Atendiendo</w:t>
      </w:r>
      <w:r w:rsidRPr="00731F37">
        <w:rPr>
          <w:rFonts w:ascii="Arial" w:hAnsi="Arial" w:cs="Arial"/>
          <w:spacing w:val="-14"/>
        </w:rPr>
        <w:t xml:space="preserve"> </w:t>
      </w:r>
      <w:r w:rsidRPr="00731F37">
        <w:rPr>
          <w:rFonts w:ascii="Arial" w:hAnsi="Arial" w:cs="Arial"/>
        </w:rPr>
        <w:t>a</w:t>
      </w:r>
      <w:r w:rsidRPr="00731F37">
        <w:rPr>
          <w:rFonts w:ascii="Arial" w:hAnsi="Arial" w:cs="Arial"/>
          <w:spacing w:val="-13"/>
        </w:rPr>
        <w:t xml:space="preserve"> </w:t>
      </w:r>
      <w:r w:rsidRPr="00731F37">
        <w:rPr>
          <w:rFonts w:ascii="Arial" w:hAnsi="Arial" w:cs="Arial"/>
        </w:rPr>
        <w:t>lo</w:t>
      </w:r>
      <w:r w:rsidRPr="00731F37">
        <w:rPr>
          <w:rFonts w:ascii="Arial" w:hAnsi="Arial" w:cs="Arial"/>
          <w:spacing w:val="-13"/>
        </w:rPr>
        <w:t xml:space="preserve"> </w:t>
      </w:r>
      <w:r w:rsidRPr="00731F37">
        <w:rPr>
          <w:rFonts w:ascii="Arial" w:hAnsi="Arial" w:cs="Arial"/>
        </w:rPr>
        <w:t>establecido</w:t>
      </w:r>
      <w:r w:rsidRPr="00731F37">
        <w:rPr>
          <w:rFonts w:ascii="Arial" w:hAnsi="Arial" w:cs="Arial"/>
          <w:spacing w:val="-13"/>
        </w:rPr>
        <w:t xml:space="preserve"> </w:t>
      </w:r>
      <w:r w:rsidRPr="00731F37">
        <w:rPr>
          <w:rFonts w:ascii="Arial" w:hAnsi="Arial" w:cs="Arial"/>
        </w:rPr>
        <w:t>en</w:t>
      </w:r>
      <w:r w:rsidRPr="00731F37">
        <w:rPr>
          <w:rFonts w:ascii="Arial" w:hAnsi="Arial" w:cs="Arial"/>
          <w:spacing w:val="-13"/>
        </w:rPr>
        <w:t xml:space="preserve"> </w:t>
      </w:r>
      <w:r w:rsidRPr="00731F37">
        <w:rPr>
          <w:rFonts w:ascii="Arial" w:hAnsi="Arial" w:cs="Arial"/>
        </w:rPr>
        <w:t>el</w:t>
      </w:r>
      <w:r w:rsidRPr="00731F37">
        <w:rPr>
          <w:rFonts w:ascii="Arial" w:hAnsi="Arial" w:cs="Arial"/>
          <w:spacing w:val="-13"/>
        </w:rPr>
        <w:t xml:space="preserve"> </w:t>
      </w:r>
      <w:r w:rsidRPr="00731F37">
        <w:rPr>
          <w:rFonts w:ascii="Arial" w:hAnsi="Arial" w:cs="Arial"/>
        </w:rPr>
        <w:t>artículo</w:t>
      </w:r>
      <w:r w:rsidRPr="00731F37">
        <w:rPr>
          <w:rFonts w:ascii="Arial" w:hAnsi="Arial" w:cs="Arial"/>
          <w:spacing w:val="-13"/>
        </w:rPr>
        <w:t xml:space="preserve"> </w:t>
      </w:r>
      <w:r w:rsidRPr="00731F37">
        <w:rPr>
          <w:rFonts w:ascii="Arial" w:hAnsi="Arial" w:cs="Arial"/>
        </w:rPr>
        <w:t>416 y 417</w:t>
      </w:r>
      <w:r w:rsidRPr="00731F37">
        <w:rPr>
          <w:rFonts w:ascii="Arial" w:hAnsi="Arial" w:cs="Arial"/>
          <w:spacing w:val="-13"/>
        </w:rPr>
        <w:t xml:space="preserve"> </w:t>
      </w:r>
      <w:r w:rsidRPr="00731F37">
        <w:rPr>
          <w:rFonts w:ascii="Arial" w:hAnsi="Arial" w:cs="Arial"/>
        </w:rPr>
        <w:t>de</w:t>
      </w:r>
      <w:r w:rsidRPr="00731F37">
        <w:rPr>
          <w:rFonts w:ascii="Arial" w:hAnsi="Arial" w:cs="Arial"/>
          <w:spacing w:val="-13"/>
        </w:rPr>
        <w:t xml:space="preserve"> </w:t>
      </w:r>
      <w:r w:rsidRPr="00731F37">
        <w:rPr>
          <w:rFonts w:ascii="Arial" w:hAnsi="Arial" w:cs="Arial"/>
        </w:rPr>
        <w:t>la</w:t>
      </w:r>
      <w:r w:rsidRPr="00731F37">
        <w:rPr>
          <w:rFonts w:ascii="Arial" w:hAnsi="Arial" w:cs="Arial"/>
          <w:spacing w:val="-14"/>
        </w:rPr>
        <w:t xml:space="preserve"> </w:t>
      </w:r>
      <w:proofErr w:type="spellStart"/>
      <w:r w:rsidRPr="00731F37">
        <w:rPr>
          <w:rFonts w:ascii="Arial" w:hAnsi="Arial" w:cs="Arial"/>
          <w:spacing w:val="-2"/>
        </w:rPr>
        <w:t>LEPPET</w:t>
      </w:r>
      <w:proofErr w:type="spellEnd"/>
      <w:r w:rsidRPr="00731F37">
        <w:rPr>
          <w:rFonts w:ascii="Arial" w:hAnsi="Arial" w:cs="Arial"/>
          <w:spacing w:val="-2"/>
        </w:rPr>
        <w:t>.</w:t>
      </w:r>
    </w:p>
    <w:p w14:paraId="3B9EA8C8" w14:textId="77777777" w:rsidR="00CD33EA" w:rsidRPr="00731F37" w:rsidRDefault="00CD33EA" w:rsidP="00CD33EA">
      <w:pPr>
        <w:jc w:val="both"/>
        <w:rPr>
          <w:rFonts w:ascii="Arial" w:hAnsi="Arial" w:cs="Arial"/>
        </w:rPr>
      </w:pPr>
    </w:p>
    <w:p w14:paraId="50BDCD02" w14:textId="2EE9A714" w:rsidR="00AC03ED" w:rsidRPr="00731F37" w:rsidRDefault="00AC03ED" w:rsidP="00CD33EA">
      <w:pPr>
        <w:jc w:val="both"/>
        <w:rPr>
          <w:rFonts w:ascii="Arial" w:hAnsi="Arial" w:cs="Arial"/>
        </w:rPr>
      </w:pPr>
      <w:r w:rsidRPr="00731F37">
        <w:rPr>
          <w:rFonts w:ascii="Arial" w:hAnsi="Arial" w:cs="Arial"/>
        </w:rPr>
        <w:t xml:space="preserve">Una vez que el </w:t>
      </w:r>
      <w:r w:rsidR="00626959" w:rsidRPr="00731F37">
        <w:rPr>
          <w:rFonts w:ascii="Arial" w:hAnsi="Arial" w:cs="Arial"/>
        </w:rPr>
        <w:t>CE</w:t>
      </w:r>
      <w:r w:rsidRPr="00731F37">
        <w:rPr>
          <w:rFonts w:ascii="Arial" w:hAnsi="Arial" w:cs="Arial"/>
        </w:rPr>
        <w:t xml:space="preserve"> reciba la totalidad de </w:t>
      </w:r>
      <w:r w:rsidR="0023657E" w:rsidRPr="00731F37">
        <w:rPr>
          <w:rFonts w:ascii="Arial" w:hAnsi="Arial" w:cs="Arial"/>
        </w:rPr>
        <w:t>las actas de</w:t>
      </w:r>
      <w:r w:rsidRPr="00731F37">
        <w:rPr>
          <w:rFonts w:ascii="Arial" w:hAnsi="Arial" w:cs="Arial"/>
        </w:rPr>
        <w:t xml:space="preserve"> cómputo </w:t>
      </w:r>
      <w:r w:rsidR="0023657E" w:rsidRPr="00731F37">
        <w:rPr>
          <w:rFonts w:ascii="Arial" w:hAnsi="Arial" w:cs="Arial"/>
        </w:rPr>
        <w:t>enviadas</w:t>
      </w:r>
      <w:r w:rsidRPr="00731F37">
        <w:rPr>
          <w:rFonts w:ascii="Arial" w:hAnsi="Arial" w:cs="Arial"/>
        </w:rPr>
        <w:t xml:space="preserve"> por los </w:t>
      </w:r>
      <w:proofErr w:type="spellStart"/>
      <w:r w:rsidRPr="00731F37">
        <w:rPr>
          <w:rFonts w:ascii="Arial" w:hAnsi="Arial" w:cs="Arial"/>
        </w:rPr>
        <w:t>CED</w:t>
      </w:r>
      <w:proofErr w:type="spellEnd"/>
      <w:r w:rsidRPr="00731F37">
        <w:rPr>
          <w:rFonts w:ascii="Arial" w:hAnsi="Arial" w:cs="Arial"/>
        </w:rPr>
        <w:t xml:space="preserve">, realizará la sumatoria </w:t>
      </w:r>
      <w:r w:rsidR="0023657E" w:rsidRPr="00731F37">
        <w:rPr>
          <w:rFonts w:ascii="Arial" w:hAnsi="Arial" w:cs="Arial"/>
        </w:rPr>
        <w:t>final</w:t>
      </w:r>
      <w:r w:rsidR="00CD33EA" w:rsidRPr="00731F37">
        <w:rPr>
          <w:rFonts w:ascii="Arial" w:hAnsi="Arial" w:cs="Arial"/>
        </w:rPr>
        <w:t>;</w:t>
      </w:r>
      <w:r w:rsidRPr="00731F37">
        <w:rPr>
          <w:rFonts w:ascii="Arial" w:hAnsi="Arial" w:cs="Arial"/>
        </w:rPr>
        <w:t xml:space="preserve"> procederá a asignar los cargos por materia de especialización entre las candidaturas que hayan obtenido el mayor número de votos, observando la paridad de género</w:t>
      </w:r>
      <w:r w:rsidR="00CD33EA" w:rsidRPr="00731F37">
        <w:rPr>
          <w:rFonts w:ascii="Arial" w:hAnsi="Arial" w:cs="Arial"/>
        </w:rPr>
        <w:t>;</w:t>
      </w:r>
      <w:r w:rsidRPr="00731F37">
        <w:rPr>
          <w:rFonts w:ascii="Arial" w:hAnsi="Arial" w:cs="Arial"/>
        </w:rPr>
        <w:t xml:space="preserve"> y publicará los resultados de la elección.</w:t>
      </w:r>
    </w:p>
    <w:p w14:paraId="3E1A8600" w14:textId="77777777" w:rsidR="004E08A5" w:rsidRPr="00731F37" w:rsidRDefault="004E08A5" w:rsidP="00CD33EA">
      <w:pPr>
        <w:jc w:val="both"/>
        <w:rPr>
          <w:rFonts w:ascii="Arial" w:hAnsi="Arial" w:cs="Arial"/>
        </w:rPr>
      </w:pPr>
    </w:p>
    <w:p w14:paraId="5B736945" w14:textId="7114A988" w:rsidR="00AC03ED" w:rsidRPr="00731F37" w:rsidRDefault="00AC03ED" w:rsidP="00CD33EA">
      <w:pPr>
        <w:jc w:val="both"/>
        <w:rPr>
          <w:rFonts w:ascii="Arial" w:hAnsi="Arial" w:cs="Arial"/>
        </w:rPr>
      </w:pPr>
      <w:r w:rsidRPr="00731F37">
        <w:rPr>
          <w:rFonts w:ascii="Arial" w:hAnsi="Arial" w:cs="Arial"/>
        </w:rPr>
        <w:t xml:space="preserve">El </w:t>
      </w:r>
      <w:r w:rsidR="00626959" w:rsidRPr="00731F37">
        <w:rPr>
          <w:rFonts w:ascii="Arial" w:hAnsi="Arial" w:cs="Arial"/>
        </w:rPr>
        <w:t>CE</w:t>
      </w:r>
      <w:r w:rsidRPr="00731F37">
        <w:rPr>
          <w:rFonts w:ascii="Arial" w:hAnsi="Arial" w:cs="Arial"/>
        </w:rPr>
        <w:t xml:space="preserve"> hará entrega de las constancias de mayoría a las candidaturas que resulten ganadoras y emitirá la declaración de validez respectiva.</w:t>
      </w:r>
    </w:p>
    <w:p w14:paraId="759A5394" w14:textId="77777777" w:rsidR="00AC03ED" w:rsidRPr="00731F37" w:rsidRDefault="00AC03ED" w:rsidP="00CD33EA">
      <w:pPr>
        <w:jc w:val="both"/>
        <w:rPr>
          <w:rFonts w:ascii="Arial" w:hAnsi="Arial" w:cs="Arial"/>
        </w:rPr>
      </w:pPr>
    </w:p>
    <w:p w14:paraId="3C855AF6" w14:textId="586E6323" w:rsidR="00AC03ED" w:rsidRPr="00731F37" w:rsidRDefault="00AC03ED" w:rsidP="00CD33EA">
      <w:pPr>
        <w:jc w:val="both"/>
        <w:rPr>
          <w:rFonts w:ascii="Arial" w:hAnsi="Arial" w:cs="Arial"/>
        </w:rPr>
      </w:pPr>
      <w:r w:rsidRPr="00731F37">
        <w:rPr>
          <w:rFonts w:ascii="Arial" w:hAnsi="Arial" w:cs="Arial"/>
        </w:rPr>
        <w:t xml:space="preserve">Emitida la declaración de validez de la elección, el </w:t>
      </w:r>
      <w:proofErr w:type="spellStart"/>
      <w:r w:rsidR="003338D9" w:rsidRPr="00731F37">
        <w:rPr>
          <w:rFonts w:ascii="Arial" w:hAnsi="Arial" w:cs="Arial"/>
        </w:rPr>
        <w:t>IEPC</w:t>
      </w:r>
      <w:proofErr w:type="spellEnd"/>
      <w:r w:rsidR="003338D9" w:rsidRPr="00731F37">
        <w:rPr>
          <w:rFonts w:ascii="Arial" w:hAnsi="Arial" w:cs="Arial"/>
        </w:rPr>
        <w:t xml:space="preserve"> Tabasco</w:t>
      </w:r>
      <w:r w:rsidRPr="00731F37">
        <w:rPr>
          <w:rFonts w:ascii="Arial" w:hAnsi="Arial" w:cs="Arial"/>
        </w:rPr>
        <w:t xml:space="preserve"> comunicará los resultados al Tribunal Electoral.</w:t>
      </w:r>
    </w:p>
    <w:p w14:paraId="7D4B52B6" w14:textId="7A563184" w:rsidR="00AC03ED" w:rsidRPr="006046F3" w:rsidRDefault="00AC03ED" w:rsidP="0044093D">
      <w:pPr>
        <w:pStyle w:val="Ttulo2"/>
        <w:numPr>
          <w:ilvl w:val="2"/>
          <w:numId w:val="39"/>
        </w:numPr>
        <w:ind w:left="284" w:right="49" w:firstLine="0"/>
        <w:jc w:val="both"/>
        <w:rPr>
          <w:color w:val="993366"/>
          <w:sz w:val="28"/>
        </w:rPr>
      </w:pPr>
      <w:bookmarkStart w:id="108" w:name="_TOC_250013"/>
      <w:bookmarkStart w:id="109" w:name="_Toc192247971"/>
      <w:bookmarkStart w:id="110" w:name="_Toc195560157"/>
      <w:r w:rsidRPr="006046F3">
        <w:rPr>
          <w:color w:val="993366"/>
          <w:sz w:val="28"/>
        </w:rPr>
        <w:t>Remisión de</w:t>
      </w:r>
      <w:r w:rsidR="00FC3EA5">
        <w:rPr>
          <w:color w:val="993366"/>
          <w:sz w:val="28"/>
        </w:rPr>
        <w:t>l</w:t>
      </w:r>
      <w:r w:rsidRPr="006046F3">
        <w:rPr>
          <w:color w:val="993366"/>
          <w:sz w:val="28"/>
        </w:rPr>
        <w:t xml:space="preserve"> expediente a la Secretaría </w:t>
      </w:r>
      <w:bookmarkEnd w:id="108"/>
      <w:r w:rsidRPr="006046F3">
        <w:rPr>
          <w:color w:val="993366"/>
          <w:sz w:val="28"/>
        </w:rPr>
        <w:t>Ejecutiva</w:t>
      </w:r>
      <w:bookmarkEnd w:id="109"/>
      <w:bookmarkEnd w:id="110"/>
    </w:p>
    <w:p w14:paraId="4DB11E8E" w14:textId="77777777" w:rsidR="00CD33EA" w:rsidRPr="00731F37" w:rsidRDefault="00CD33EA" w:rsidP="00731F37">
      <w:pPr>
        <w:spacing w:line="276" w:lineRule="auto"/>
        <w:jc w:val="both"/>
        <w:rPr>
          <w:rFonts w:ascii="Arial" w:hAnsi="Arial" w:cs="Arial"/>
        </w:rPr>
      </w:pPr>
    </w:p>
    <w:p w14:paraId="1EEE12F7" w14:textId="66F01650" w:rsidR="00AC03ED" w:rsidRPr="00731F37" w:rsidRDefault="00AC03ED" w:rsidP="00731F37">
      <w:pPr>
        <w:tabs>
          <w:tab w:val="left" w:pos="709"/>
        </w:tabs>
        <w:spacing w:line="276" w:lineRule="auto"/>
        <w:jc w:val="both"/>
        <w:rPr>
          <w:rFonts w:ascii="Arial" w:hAnsi="Arial" w:cs="Arial"/>
        </w:rPr>
      </w:pPr>
      <w:r w:rsidRPr="00731F37">
        <w:rPr>
          <w:rFonts w:ascii="Arial" w:hAnsi="Arial" w:cs="Arial"/>
        </w:rPr>
        <w:t xml:space="preserve">De conformidad con lo dispuesto en el artículo 279, numeral </w:t>
      </w:r>
      <w:r w:rsidRPr="00731F37">
        <w:rPr>
          <w:rFonts w:ascii="Arial" w:hAnsi="Arial" w:cs="Arial"/>
          <w:w w:val="95"/>
        </w:rPr>
        <w:t xml:space="preserve">1, </w:t>
      </w:r>
      <w:r w:rsidRPr="00731F37">
        <w:rPr>
          <w:rFonts w:ascii="Arial" w:hAnsi="Arial" w:cs="Arial"/>
        </w:rPr>
        <w:t xml:space="preserve">de la </w:t>
      </w:r>
      <w:proofErr w:type="spellStart"/>
      <w:r w:rsidRPr="00731F37">
        <w:rPr>
          <w:rFonts w:ascii="Arial" w:hAnsi="Arial" w:cs="Arial"/>
        </w:rPr>
        <w:t>LEPPET</w:t>
      </w:r>
      <w:proofErr w:type="spellEnd"/>
      <w:r w:rsidRPr="00731F37">
        <w:rPr>
          <w:rFonts w:ascii="Arial" w:hAnsi="Arial" w:cs="Arial"/>
        </w:rPr>
        <w:t xml:space="preserve">, las Presidencias de los </w:t>
      </w:r>
      <w:proofErr w:type="spellStart"/>
      <w:r w:rsidRPr="00731F37">
        <w:rPr>
          <w:rFonts w:ascii="Arial" w:hAnsi="Arial" w:cs="Arial"/>
        </w:rPr>
        <w:t>CED</w:t>
      </w:r>
      <w:proofErr w:type="spellEnd"/>
      <w:r w:rsidRPr="00731F37">
        <w:rPr>
          <w:rFonts w:ascii="Arial" w:hAnsi="Arial" w:cs="Arial"/>
        </w:rPr>
        <w:t>, conservarán en su poder una copia certificada de todas la actas y documentación de cada uno de los expedientes de los cómputos distritales</w:t>
      </w:r>
      <w:r w:rsidR="0024188F" w:rsidRPr="00731F37">
        <w:rPr>
          <w:rFonts w:ascii="Arial" w:hAnsi="Arial" w:cs="Arial"/>
        </w:rPr>
        <w:t>, cabeceras de distrito judicial y cabeceras de región judicial</w:t>
      </w:r>
      <w:r w:rsidRPr="00731F37">
        <w:rPr>
          <w:rFonts w:ascii="Arial" w:hAnsi="Arial" w:cs="Arial"/>
        </w:rPr>
        <w:t>.</w:t>
      </w:r>
      <w:r w:rsidRPr="00731F37">
        <w:rPr>
          <w:rFonts w:ascii="Arial" w:hAnsi="Arial" w:cs="Arial"/>
          <w:spacing w:val="-2"/>
        </w:rPr>
        <w:t xml:space="preserve"> </w:t>
      </w:r>
      <w:r w:rsidRPr="00731F37">
        <w:rPr>
          <w:rFonts w:ascii="Arial" w:hAnsi="Arial" w:cs="Arial"/>
        </w:rPr>
        <w:t>Concluido</w:t>
      </w:r>
      <w:r w:rsidRPr="00731F37">
        <w:rPr>
          <w:rFonts w:ascii="Arial" w:hAnsi="Arial" w:cs="Arial"/>
          <w:spacing w:val="-3"/>
        </w:rPr>
        <w:t xml:space="preserve"> </w:t>
      </w:r>
      <w:r w:rsidRPr="00731F37">
        <w:rPr>
          <w:rFonts w:ascii="Arial" w:hAnsi="Arial" w:cs="Arial"/>
        </w:rPr>
        <w:t>el</w:t>
      </w:r>
      <w:r w:rsidRPr="00731F37">
        <w:rPr>
          <w:rFonts w:ascii="Arial" w:hAnsi="Arial" w:cs="Arial"/>
          <w:spacing w:val="-2"/>
        </w:rPr>
        <w:t xml:space="preserve"> </w:t>
      </w:r>
      <w:r w:rsidRPr="00731F37">
        <w:rPr>
          <w:rFonts w:ascii="Arial" w:hAnsi="Arial" w:cs="Arial"/>
        </w:rPr>
        <w:t>proceso</w:t>
      </w:r>
      <w:r w:rsidRPr="00731F37">
        <w:rPr>
          <w:rFonts w:ascii="Arial" w:hAnsi="Arial" w:cs="Arial"/>
          <w:spacing w:val="-3"/>
        </w:rPr>
        <w:t xml:space="preserve"> </w:t>
      </w:r>
      <w:r w:rsidRPr="00731F37">
        <w:rPr>
          <w:rFonts w:ascii="Arial" w:hAnsi="Arial" w:cs="Arial"/>
        </w:rPr>
        <w:t>electoral,</w:t>
      </w:r>
      <w:r w:rsidRPr="00731F37">
        <w:rPr>
          <w:rFonts w:ascii="Arial" w:hAnsi="Arial" w:cs="Arial"/>
          <w:spacing w:val="-2"/>
        </w:rPr>
        <w:t xml:space="preserve"> </w:t>
      </w:r>
      <w:r w:rsidRPr="00731F37">
        <w:rPr>
          <w:rFonts w:ascii="Arial" w:hAnsi="Arial" w:cs="Arial"/>
        </w:rPr>
        <w:t>remitirán</w:t>
      </w:r>
      <w:r w:rsidRPr="00731F37">
        <w:rPr>
          <w:rFonts w:ascii="Arial" w:hAnsi="Arial" w:cs="Arial"/>
          <w:spacing w:val="-3"/>
        </w:rPr>
        <w:t xml:space="preserve"> </w:t>
      </w:r>
      <w:r w:rsidRPr="00731F37">
        <w:rPr>
          <w:rFonts w:ascii="Arial" w:hAnsi="Arial" w:cs="Arial"/>
        </w:rPr>
        <w:t>a</w:t>
      </w:r>
      <w:r w:rsidRPr="00731F37">
        <w:rPr>
          <w:rFonts w:ascii="Arial" w:hAnsi="Arial" w:cs="Arial"/>
          <w:spacing w:val="-2"/>
        </w:rPr>
        <w:t xml:space="preserve"> </w:t>
      </w:r>
      <w:r w:rsidRPr="00731F37">
        <w:rPr>
          <w:rFonts w:ascii="Arial" w:hAnsi="Arial" w:cs="Arial"/>
        </w:rPr>
        <w:t>la</w:t>
      </w:r>
      <w:r w:rsidRPr="00731F37">
        <w:rPr>
          <w:rFonts w:ascii="Arial" w:hAnsi="Arial" w:cs="Arial"/>
          <w:spacing w:val="-3"/>
        </w:rPr>
        <w:t xml:space="preserve"> </w:t>
      </w:r>
      <w:r w:rsidRPr="00731F37">
        <w:rPr>
          <w:rFonts w:ascii="Arial" w:hAnsi="Arial" w:cs="Arial"/>
        </w:rPr>
        <w:t>Secretaría</w:t>
      </w:r>
      <w:r w:rsidRPr="00731F37">
        <w:rPr>
          <w:rFonts w:ascii="Arial" w:hAnsi="Arial" w:cs="Arial"/>
          <w:spacing w:val="-2"/>
        </w:rPr>
        <w:t xml:space="preserve"> </w:t>
      </w:r>
      <w:r w:rsidRPr="00731F37">
        <w:rPr>
          <w:rFonts w:ascii="Arial" w:hAnsi="Arial" w:cs="Arial"/>
        </w:rPr>
        <w:t>Ejecutiva</w:t>
      </w:r>
      <w:r w:rsidRPr="00731F37">
        <w:rPr>
          <w:rFonts w:ascii="Arial" w:hAnsi="Arial" w:cs="Arial"/>
          <w:spacing w:val="-3"/>
        </w:rPr>
        <w:t xml:space="preserve"> </w:t>
      </w:r>
      <w:r w:rsidRPr="00731F37">
        <w:rPr>
          <w:rFonts w:ascii="Arial" w:hAnsi="Arial" w:cs="Arial"/>
        </w:rPr>
        <w:t>del</w:t>
      </w:r>
      <w:r w:rsidRPr="00731F37">
        <w:rPr>
          <w:rFonts w:ascii="Arial" w:hAnsi="Arial" w:cs="Arial"/>
          <w:spacing w:val="-2"/>
        </w:rPr>
        <w:t xml:space="preserve"> </w:t>
      </w:r>
      <w:proofErr w:type="spellStart"/>
      <w:r w:rsidRPr="00731F37">
        <w:rPr>
          <w:rFonts w:ascii="Arial" w:hAnsi="Arial" w:cs="Arial"/>
        </w:rPr>
        <w:t>IEPC</w:t>
      </w:r>
      <w:proofErr w:type="spellEnd"/>
      <w:r w:rsidRPr="00731F37">
        <w:rPr>
          <w:rFonts w:ascii="Arial" w:hAnsi="Arial" w:cs="Arial"/>
        </w:rPr>
        <w:t xml:space="preserve"> Tabasco,</w:t>
      </w:r>
      <w:r w:rsidRPr="00731F37">
        <w:rPr>
          <w:rFonts w:ascii="Arial" w:hAnsi="Arial" w:cs="Arial"/>
          <w:spacing w:val="-10"/>
        </w:rPr>
        <w:t xml:space="preserve"> </w:t>
      </w:r>
      <w:r w:rsidRPr="00731F37">
        <w:rPr>
          <w:rFonts w:ascii="Arial" w:hAnsi="Arial" w:cs="Arial"/>
        </w:rPr>
        <w:t>la</w:t>
      </w:r>
      <w:r w:rsidRPr="00731F37">
        <w:rPr>
          <w:rFonts w:ascii="Arial" w:hAnsi="Arial" w:cs="Arial"/>
          <w:spacing w:val="-9"/>
        </w:rPr>
        <w:t xml:space="preserve"> </w:t>
      </w:r>
      <w:r w:rsidRPr="00731F37">
        <w:rPr>
          <w:rFonts w:ascii="Arial" w:hAnsi="Arial" w:cs="Arial"/>
        </w:rPr>
        <w:t>totalidad</w:t>
      </w:r>
      <w:r w:rsidRPr="00731F37">
        <w:rPr>
          <w:rFonts w:ascii="Arial" w:hAnsi="Arial" w:cs="Arial"/>
          <w:spacing w:val="-10"/>
        </w:rPr>
        <w:t xml:space="preserve"> </w:t>
      </w:r>
      <w:r w:rsidRPr="00731F37">
        <w:rPr>
          <w:rFonts w:ascii="Arial" w:hAnsi="Arial" w:cs="Arial"/>
        </w:rPr>
        <w:t>de</w:t>
      </w:r>
      <w:r w:rsidRPr="00731F37">
        <w:rPr>
          <w:rFonts w:ascii="Arial" w:hAnsi="Arial" w:cs="Arial"/>
          <w:spacing w:val="-10"/>
        </w:rPr>
        <w:t xml:space="preserve"> </w:t>
      </w:r>
      <w:r w:rsidRPr="00731F37">
        <w:rPr>
          <w:rFonts w:ascii="Arial" w:hAnsi="Arial" w:cs="Arial"/>
        </w:rPr>
        <w:t>la</w:t>
      </w:r>
      <w:r w:rsidRPr="00731F37">
        <w:rPr>
          <w:rFonts w:ascii="Arial" w:hAnsi="Arial" w:cs="Arial"/>
          <w:spacing w:val="-9"/>
        </w:rPr>
        <w:t xml:space="preserve"> </w:t>
      </w:r>
      <w:r w:rsidRPr="00731F37">
        <w:rPr>
          <w:rFonts w:ascii="Arial" w:hAnsi="Arial" w:cs="Arial"/>
        </w:rPr>
        <w:t>documentación</w:t>
      </w:r>
      <w:r w:rsidRPr="00731F37">
        <w:rPr>
          <w:rFonts w:ascii="Arial" w:hAnsi="Arial" w:cs="Arial"/>
          <w:spacing w:val="-10"/>
        </w:rPr>
        <w:t xml:space="preserve"> </w:t>
      </w:r>
      <w:r w:rsidRPr="00731F37">
        <w:rPr>
          <w:rFonts w:ascii="Arial" w:hAnsi="Arial" w:cs="Arial"/>
        </w:rPr>
        <w:t>y</w:t>
      </w:r>
      <w:r w:rsidRPr="00731F37">
        <w:rPr>
          <w:rFonts w:ascii="Arial" w:hAnsi="Arial" w:cs="Arial"/>
          <w:spacing w:val="-10"/>
        </w:rPr>
        <w:t xml:space="preserve"> </w:t>
      </w:r>
      <w:r w:rsidRPr="00731F37">
        <w:rPr>
          <w:rFonts w:ascii="Arial" w:hAnsi="Arial" w:cs="Arial"/>
        </w:rPr>
        <w:t>material</w:t>
      </w:r>
      <w:r w:rsidRPr="00731F37">
        <w:rPr>
          <w:rFonts w:ascii="Arial" w:hAnsi="Arial" w:cs="Arial"/>
          <w:spacing w:val="-10"/>
        </w:rPr>
        <w:t xml:space="preserve"> </w:t>
      </w:r>
      <w:r w:rsidRPr="00731F37">
        <w:rPr>
          <w:rFonts w:ascii="Arial" w:hAnsi="Arial" w:cs="Arial"/>
        </w:rPr>
        <w:t>electoral</w:t>
      </w:r>
      <w:r w:rsidRPr="00731F37">
        <w:rPr>
          <w:rFonts w:ascii="Arial" w:hAnsi="Arial" w:cs="Arial"/>
          <w:spacing w:val="-10"/>
        </w:rPr>
        <w:t xml:space="preserve"> </w:t>
      </w:r>
      <w:r w:rsidRPr="00731F37">
        <w:rPr>
          <w:rFonts w:ascii="Arial" w:hAnsi="Arial" w:cs="Arial"/>
        </w:rPr>
        <w:t>utilizado</w:t>
      </w:r>
      <w:r w:rsidRPr="00731F37">
        <w:rPr>
          <w:rFonts w:ascii="Arial" w:hAnsi="Arial" w:cs="Arial"/>
          <w:spacing w:val="-10"/>
        </w:rPr>
        <w:t xml:space="preserve"> </w:t>
      </w:r>
      <w:r w:rsidRPr="00731F37">
        <w:rPr>
          <w:rFonts w:ascii="Arial" w:hAnsi="Arial" w:cs="Arial"/>
        </w:rPr>
        <w:t>y</w:t>
      </w:r>
      <w:r w:rsidRPr="00731F37">
        <w:rPr>
          <w:rFonts w:ascii="Arial" w:hAnsi="Arial" w:cs="Arial"/>
          <w:spacing w:val="-9"/>
        </w:rPr>
        <w:t xml:space="preserve"> </w:t>
      </w:r>
      <w:r w:rsidRPr="00731F37">
        <w:rPr>
          <w:rFonts w:ascii="Arial" w:hAnsi="Arial" w:cs="Arial"/>
        </w:rPr>
        <w:t>sobrante,</w:t>
      </w:r>
      <w:r w:rsidRPr="00731F37">
        <w:rPr>
          <w:rFonts w:ascii="Arial" w:hAnsi="Arial" w:cs="Arial"/>
          <w:spacing w:val="-9"/>
        </w:rPr>
        <w:t xml:space="preserve"> </w:t>
      </w:r>
      <w:r w:rsidRPr="00731F37">
        <w:rPr>
          <w:rFonts w:ascii="Arial" w:hAnsi="Arial" w:cs="Arial"/>
        </w:rPr>
        <w:t xml:space="preserve">para </w:t>
      </w:r>
      <w:r w:rsidRPr="00731F37">
        <w:rPr>
          <w:rFonts w:ascii="Arial" w:hAnsi="Arial" w:cs="Arial"/>
          <w:spacing w:val="-2"/>
        </w:rPr>
        <w:t>ser</w:t>
      </w:r>
      <w:r w:rsidRPr="00731F37">
        <w:rPr>
          <w:rFonts w:ascii="Arial" w:hAnsi="Arial" w:cs="Arial"/>
          <w:spacing w:val="-12"/>
        </w:rPr>
        <w:t xml:space="preserve"> </w:t>
      </w:r>
      <w:r w:rsidRPr="00731F37">
        <w:rPr>
          <w:rFonts w:ascii="Arial" w:hAnsi="Arial" w:cs="Arial"/>
          <w:spacing w:val="-2"/>
        </w:rPr>
        <w:t>depositados</w:t>
      </w:r>
      <w:r w:rsidRPr="00731F37">
        <w:rPr>
          <w:rFonts w:ascii="Arial" w:hAnsi="Arial" w:cs="Arial"/>
          <w:spacing w:val="-12"/>
        </w:rPr>
        <w:t xml:space="preserve"> </w:t>
      </w:r>
      <w:r w:rsidRPr="00731F37">
        <w:rPr>
          <w:rFonts w:ascii="Arial" w:hAnsi="Arial" w:cs="Arial"/>
          <w:spacing w:val="-2"/>
        </w:rPr>
        <w:t>en</w:t>
      </w:r>
      <w:r w:rsidRPr="00731F37">
        <w:rPr>
          <w:rFonts w:ascii="Arial" w:hAnsi="Arial" w:cs="Arial"/>
          <w:spacing w:val="-12"/>
        </w:rPr>
        <w:t xml:space="preserve"> </w:t>
      </w:r>
      <w:r w:rsidRPr="00731F37">
        <w:rPr>
          <w:rFonts w:ascii="Arial" w:hAnsi="Arial" w:cs="Arial"/>
          <w:spacing w:val="-2"/>
        </w:rPr>
        <w:t>un</w:t>
      </w:r>
      <w:r w:rsidRPr="00731F37">
        <w:rPr>
          <w:rFonts w:ascii="Arial" w:hAnsi="Arial" w:cs="Arial"/>
          <w:spacing w:val="-12"/>
        </w:rPr>
        <w:t xml:space="preserve"> </w:t>
      </w:r>
      <w:r w:rsidRPr="00731F37">
        <w:rPr>
          <w:rFonts w:ascii="Arial" w:hAnsi="Arial" w:cs="Arial"/>
          <w:spacing w:val="-2"/>
        </w:rPr>
        <w:t>lugar</w:t>
      </w:r>
      <w:r w:rsidRPr="00731F37">
        <w:rPr>
          <w:rFonts w:ascii="Arial" w:hAnsi="Arial" w:cs="Arial"/>
          <w:spacing w:val="-12"/>
        </w:rPr>
        <w:t xml:space="preserve"> </w:t>
      </w:r>
      <w:r w:rsidRPr="00731F37">
        <w:rPr>
          <w:rFonts w:ascii="Arial" w:hAnsi="Arial" w:cs="Arial"/>
          <w:spacing w:val="-2"/>
        </w:rPr>
        <w:t>seguro.</w:t>
      </w:r>
      <w:r w:rsidRPr="00731F37">
        <w:rPr>
          <w:rFonts w:ascii="Arial" w:hAnsi="Arial" w:cs="Arial"/>
          <w:spacing w:val="-12"/>
        </w:rPr>
        <w:t xml:space="preserve"> </w:t>
      </w:r>
      <w:r w:rsidRPr="00731F37">
        <w:rPr>
          <w:rFonts w:ascii="Arial" w:hAnsi="Arial" w:cs="Arial"/>
          <w:spacing w:val="-2"/>
        </w:rPr>
        <w:t>El</w:t>
      </w:r>
      <w:r w:rsidRPr="00731F37">
        <w:rPr>
          <w:rFonts w:ascii="Arial" w:hAnsi="Arial" w:cs="Arial"/>
          <w:spacing w:val="-12"/>
        </w:rPr>
        <w:t xml:space="preserve"> </w:t>
      </w:r>
      <w:r w:rsidR="00626959" w:rsidRPr="00731F37">
        <w:rPr>
          <w:rFonts w:ascii="Arial" w:hAnsi="Arial" w:cs="Arial"/>
          <w:spacing w:val="-2"/>
        </w:rPr>
        <w:t>CE</w:t>
      </w:r>
      <w:r w:rsidRPr="00731F37">
        <w:rPr>
          <w:rFonts w:ascii="Arial" w:hAnsi="Arial" w:cs="Arial"/>
          <w:spacing w:val="-12"/>
        </w:rPr>
        <w:t xml:space="preserve"> </w:t>
      </w:r>
      <w:r w:rsidRPr="00731F37">
        <w:rPr>
          <w:rFonts w:ascii="Arial" w:hAnsi="Arial" w:cs="Arial"/>
          <w:spacing w:val="-2"/>
        </w:rPr>
        <w:t>determinará</w:t>
      </w:r>
      <w:r w:rsidRPr="00731F37">
        <w:rPr>
          <w:rFonts w:ascii="Arial" w:hAnsi="Arial" w:cs="Arial"/>
          <w:spacing w:val="-12"/>
        </w:rPr>
        <w:t xml:space="preserve"> </w:t>
      </w:r>
      <w:r w:rsidRPr="00731F37">
        <w:rPr>
          <w:rFonts w:ascii="Arial" w:hAnsi="Arial" w:cs="Arial"/>
          <w:spacing w:val="-2"/>
        </w:rPr>
        <w:t>el</w:t>
      </w:r>
      <w:r w:rsidRPr="00731F37">
        <w:rPr>
          <w:rFonts w:ascii="Arial" w:hAnsi="Arial" w:cs="Arial"/>
          <w:spacing w:val="-12"/>
        </w:rPr>
        <w:t xml:space="preserve"> </w:t>
      </w:r>
      <w:r w:rsidRPr="00731F37">
        <w:rPr>
          <w:rFonts w:ascii="Arial" w:hAnsi="Arial" w:cs="Arial"/>
          <w:spacing w:val="-2"/>
        </w:rPr>
        <w:t>procedimiento</w:t>
      </w:r>
      <w:r w:rsidRPr="00731F37">
        <w:rPr>
          <w:rFonts w:ascii="Arial" w:hAnsi="Arial" w:cs="Arial"/>
          <w:spacing w:val="-12"/>
        </w:rPr>
        <w:t xml:space="preserve"> </w:t>
      </w:r>
      <w:r w:rsidRPr="00731F37">
        <w:rPr>
          <w:rFonts w:ascii="Arial" w:hAnsi="Arial" w:cs="Arial"/>
          <w:spacing w:val="-2"/>
        </w:rPr>
        <w:t xml:space="preserve">para </w:t>
      </w:r>
      <w:r w:rsidRPr="00731F37">
        <w:rPr>
          <w:rFonts w:ascii="Arial" w:hAnsi="Arial" w:cs="Arial"/>
        </w:rPr>
        <w:t xml:space="preserve">su destrucción, de acuerdo con el Reglamento para la Organización y Conservación del </w:t>
      </w:r>
      <w:r w:rsidRPr="00731F37">
        <w:rPr>
          <w:rFonts w:ascii="Arial" w:hAnsi="Arial" w:cs="Arial"/>
          <w:spacing w:val="-4"/>
        </w:rPr>
        <w:t>Archivo</w:t>
      </w:r>
      <w:r w:rsidRPr="00731F37">
        <w:rPr>
          <w:rFonts w:ascii="Arial" w:hAnsi="Arial" w:cs="Arial"/>
          <w:spacing w:val="-12"/>
        </w:rPr>
        <w:t xml:space="preserve"> </w:t>
      </w:r>
      <w:r w:rsidRPr="00731F37">
        <w:rPr>
          <w:rFonts w:ascii="Arial" w:hAnsi="Arial" w:cs="Arial"/>
          <w:spacing w:val="-4"/>
        </w:rPr>
        <w:t>del</w:t>
      </w:r>
      <w:r w:rsidRPr="00731F37">
        <w:rPr>
          <w:rFonts w:ascii="Arial" w:hAnsi="Arial" w:cs="Arial"/>
          <w:spacing w:val="-12"/>
        </w:rPr>
        <w:t xml:space="preserve"> </w:t>
      </w:r>
      <w:r w:rsidRPr="00731F37">
        <w:rPr>
          <w:rFonts w:ascii="Arial" w:hAnsi="Arial" w:cs="Arial"/>
          <w:spacing w:val="-4"/>
        </w:rPr>
        <w:t>propio</w:t>
      </w:r>
      <w:r w:rsidRPr="00731F37">
        <w:rPr>
          <w:rFonts w:ascii="Arial" w:hAnsi="Arial" w:cs="Arial"/>
          <w:spacing w:val="-12"/>
        </w:rPr>
        <w:t xml:space="preserve"> </w:t>
      </w:r>
      <w:r w:rsidRPr="00731F37">
        <w:rPr>
          <w:rFonts w:ascii="Arial" w:hAnsi="Arial" w:cs="Arial"/>
          <w:spacing w:val="-4"/>
        </w:rPr>
        <w:t>Instituto,</w:t>
      </w:r>
      <w:r w:rsidRPr="00731F37">
        <w:rPr>
          <w:rFonts w:ascii="Arial" w:hAnsi="Arial" w:cs="Arial"/>
          <w:spacing w:val="-12"/>
        </w:rPr>
        <w:t xml:space="preserve"> </w:t>
      </w:r>
      <w:r w:rsidRPr="00731F37">
        <w:rPr>
          <w:rFonts w:ascii="Arial" w:hAnsi="Arial" w:cs="Arial"/>
          <w:spacing w:val="-4"/>
        </w:rPr>
        <w:t>lo</w:t>
      </w:r>
      <w:r w:rsidRPr="00731F37">
        <w:rPr>
          <w:rFonts w:ascii="Arial" w:hAnsi="Arial" w:cs="Arial"/>
          <w:spacing w:val="-12"/>
        </w:rPr>
        <w:t xml:space="preserve"> </w:t>
      </w:r>
      <w:r w:rsidRPr="00731F37">
        <w:rPr>
          <w:rFonts w:ascii="Arial" w:hAnsi="Arial" w:cs="Arial"/>
          <w:spacing w:val="-4"/>
        </w:rPr>
        <w:t>establecido</w:t>
      </w:r>
      <w:r w:rsidRPr="00731F37">
        <w:rPr>
          <w:rFonts w:ascii="Arial" w:hAnsi="Arial" w:cs="Arial"/>
          <w:spacing w:val="-12"/>
        </w:rPr>
        <w:t xml:space="preserve"> </w:t>
      </w:r>
      <w:r w:rsidRPr="00731F37">
        <w:rPr>
          <w:rFonts w:ascii="Arial" w:hAnsi="Arial" w:cs="Arial"/>
          <w:spacing w:val="-4"/>
        </w:rPr>
        <w:t>en</w:t>
      </w:r>
      <w:r w:rsidRPr="00731F37">
        <w:rPr>
          <w:rFonts w:ascii="Arial" w:hAnsi="Arial" w:cs="Arial"/>
          <w:spacing w:val="-12"/>
        </w:rPr>
        <w:t xml:space="preserve"> </w:t>
      </w:r>
      <w:r w:rsidRPr="00731F37">
        <w:rPr>
          <w:rFonts w:ascii="Arial" w:hAnsi="Arial" w:cs="Arial"/>
          <w:spacing w:val="-4"/>
        </w:rPr>
        <w:t>la</w:t>
      </w:r>
      <w:r w:rsidRPr="00731F37">
        <w:rPr>
          <w:rFonts w:ascii="Arial" w:hAnsi="Arial" w:cs="Arial"/>
          <w:spacing w:val="-12"/>
        </w:rPr>
        <w:t xml:space="preserve"> </w:t>
      </w:r>
      <w:r w:rsidRPr="00731F37">
        <w:rPr>
          <w:rFonts w:ascii="Arial" w:hAnsi="Arial" w:cs="Arial"/>
          <w:spacing w:val="-4"/>
        </w:rPr>
        <w:t>fracción</w:t>
      </w:r>
      <w:r w:rsidRPr="00731F37">
        <w:rPr>
          <w:rFonts w:ascii="Arial" w:hAnsi="Arial" w:cs="Arial"/>
          <w:spacing w:val="-12"/>
        </w:rPr>
        <w:t xml:space="preserve"> </w:t>
      </w:r>
      <w:r w:rsidRPr="00731F37">
        <w:rPr>
          <w:rFonts w:ascii="Arial" w:hAnsi="Arial" w:cs="Arial"/>
          <w:spacing w:val="-4"/>
        </w:rPr>
        <w:t>XIII</w:t>
      </w:r>
      <w:r w:rsidRPr="00731F37">
        <w:rPr>
          <w:rFonts w:ascii="Arial" w:hAnsi="Arial" w:cs="Arial"/>
          <w:spacing w:val="-12"/>
        </w:rPr>
        <w:t xml:space="preserve"> </w:t>
      </w:r>
      <w:r w:rsidRPr="00731F37">
        <w:rPr>
          <w:rFonts w:ascii="Arial" w:hAnsi="Arial" w:cs="Arial"/>
          <w:spacing w:val="-4"/>
        </w:rPr>
        <w:t>del</w:t>
      </w:r>
      <w:r w:rsidRPr="00731F37">
        <w:rPr>
          <w:rFonts w:ascii="Arial" w:hAnsi="Arial" w:cs="Arial"/>
          <w:spacing w:val="-12"/>
        </w:rPr>
        <w:t xml:space="preserve"> </w:t>
      </w:r>
      <w:r w:rsidRPr="00731F37">
        <w:rPr>
          <w:rFonts w:ascii="Arial" w:hAnsi="Arial" w:cs="Arial"/>
          <w:spacing w:val="-4"/>
        </w:rPr>
        <w:t>artículo</w:t>
      </w:r>
      <w:r w:rsidRPr="00731F37">
        <w:rPr>
          <w:rFonts w:ascii="Arial" w:hAnsi="Arial" w:cs="Arial"/>
          <w:spacing w:val="-12"/>
        </w:rPr>
        <w:t xml:space="preserve"> </w:t>
      </w:r>
      <w:r w:rsidRPr="00731F37">
        <w:rPr>
          <w:rFonts w:ascii="Arial" w:hAnsi="Arial" w:cs="Arial"/>
          <w:spacing w:val="-4"/>
        </w:rPr>
        <w:t>17</w:t>
      </w:r>
      <w:r w:rsidRPr="00731F37">
        <w:rPr>
          <w:rFonts w:ascii="Arial" w:hAnsi="Arial" w:cs="Arial"/>
          <w:spacing w:val="-12"/>
        </w:rPr>
        <w:t xml:space="preserve"> </w:t>
      </w:r>
      <w:r w:rsidRPr="00731F37">
        <w:rPr>
          <w:rFonts w:ascii="Arial" w:hAnsi="Arial" w:cs="Arial"/>
          <w:spacing w:val="-4"/>
        </w:rPr>
        <w:t>del</w:t>
      </w:r>
      <w:r w:rsidRPr="00731F37">
        <w:rPr>
          <w:rFonts w:ascii="Arial" w:hAnsi="Arial" w:cs="Arial"/>
          <w:spacing w:val="-12"/>
        </w:rPr>
        <w:t xml:space="preserve"> </w:t>
      </w:r>
      <w:r w:rsidRPr="00731F37">
        <w:rPr>
          <w:rFonts w:ascii="Arial" w:hAnsi="Arial" w:cs="Arial"/>
          <w:spacing w:val="-4"/>
        </w:rPr>
        <w:t xml:space="preserve">reglamento </w:t>
      </w:r>
      <w:r w:rsidRPr="00731F37">
        <w:rPr>
          <w:rFonts w:ascii="Arial" w:hAnsi="Arial" w:cs="Arial"/>
        </w:rPr>
        <w:t>interior del Instituto y el RE del INE.</w:t>
      </w:r>
    </w:p>
    <w:p w14:paraId="2E5A5E5B" w14:textId="77777777" w:rsidR="00AC03ED" w:rsidRPr="00731F37" w:rsidRDefault="00AC03ED" w:rsidP="00731F37">
      <w:pPr>
        <w:pStyle w:val="Textoindependiente"/>
        <w:spacing w:before="44" w:line="276" w:lineRule="auto"/>
        <w:rPr>
          <w:rFonts w:ascii="Arial" w:hAnsi="Arial" w:cs="Arial"/>
        </w:rPr>
      </w:pPr>
    </w:p>
    <w:p w14:paraId="1D5FC7F5" w14:textId="2DC48928" w:rsidR="00991BE3" w:rsidRDefault="0013516F" w:rsidP="0013516F">
      <w:pPr>
        <w:spacing w:after="240"/>
        <w:jc w:val="both"/>
      </w:pPr>
      <w:r>
        <w:rPr>
          <w:rFonts w:ascii="Arial Black" w:eastAsia="Arial Black" w:hAnsi="Arial Black" w:cs="Arial Black"/>
          <w:color w:val="993366"/>
          <w:w w:val="90"/>
          <w:sz w:val="36"/>
          <w:szCs w:val="36"/>
        </w:rPr>
        <w:t xml:space="preserve">2.8. </w:t>
      </w:r>
      <w:r w:rsidRPr="0013516F">
        <w:rPr>
          <w:rFonts w:ascii="Arial Black" w:eastAsia="Arial Black" w:hAnsi="Arial Black" w:cs="Arial Black"/>
          <w:color w:val="993366"/>
          <w:w w:val="90"/>
          <w:sz w:val="36"/>
          <w:szCs w:val="36"/>
        </w:rPr>
        <w:t>Cuadernillo de consulta con criterios orientadores de los tipos de votos</w:t>
      </w:r>
    </w:p>
    <w:p w14:paraId="27C1EAC2" w14:textId="6379595F" w:rsidR="00790DCD" w:rsidRPr="00731F37" w:rsidRDefault="00534A8E" w:rsidP="00731F37">
      <w:pPr>
        <w:spacing w:line="276" w:lineRule="auto"/>
        <w:jc w:val="both"/>
        <w:rPr>
          <w:rFonts w:ascii="Arial" w:hAnsi="Arial" w:cs="Arial"/>
        </w:rPr>
      </w:pPr>
      <w:r w:rsidRPr="00731F37">
        <w:rPr>
          <w:rFonts w:ascii="Arial" w:hAnsi="Arial" w:cs="Arial"/>
        </w:rPr>
        <w:t xml:space="preserve">Los </w:t>
      </w:r>
      <w:proofErr w:type="spellStart"/>
      <w:r w:rsidRPr="00731F37">
        <w:rPr>
          <w:rFonts w:ascii="Arial" w:hAnsi="Arial" w:cs="Arial"/>
        </w:rPr>
        <w:t>CED</w:t>
      </w:r>
      <w:proofErr w:type="spellEnd"/>
      <w:r w:rsidRPr="00731F37">
        <w:rPr>
          <w:rFonts w:ascii="Arial" w:hAnsi="Arial" w:cs="Arial"/>
        </w:rPr>
        <w:t xml:space="preserve"> dispondrán de un Cuadernillo de consulta con criterios orientadores de los tipos de votos</w:t>
      </w:r>
      <w:r w:rsidR="00AC03ED" w:rsidRPr="00731F37">
        <w:rPr>
          <w:rFonts w:ascii="Arial" w:hAnsi="Arial" w:cs="Arial"/>
        </w:rPr>
        <w:t>,</w:t>
      </w:r>
      <w:r w:rsidR="00AC03ED" w:rsidRPr="00731F37">
        <w:rPr>
          <w:rFonts w:ascii="Arial" w:hAnsi="Arial" w:cs="Arial"/>
          <w:spacing w:val="-12"/>
        </w:rPr>
        <w:t xml:space="preserve"> </w:t>
      </w:r>
      <w:r w:rsidR="00AC03ED" w:rsidRPr="00731F37">
        <w:rPr>
          <w:rFonts w:ascii="Arial" w:hAnsi="Arial" w:cs="Arial"/>
        </w:rPr>
        <w:t>para</w:t>
      </w:r>
      <w:r w:rsidR="00AC03ED" w:rsidRPr="00731F37">
        <w:rPr>
          <w:rFonts w:ascii="Arial" w:hAnsi="Arial" w:cs="Arial"/>
          <w:spacing w:val="-12"/>
        </w:rPr>
        <w:t xml:space="preserve"> </w:t>
      </w:r>
      <w:r w:rsidR="00AC03ED" w:rsidRPr="00731F37">
        <w:rPr>
          <w:rFonts w:ascii="Arial" w:hAnsi="Arial" w:cs="Arial"/>
        </w:rPr>
        <w:t>que</w:t>
      </w:r>
      <w:r w:rsidR="00AC03ED" w:rsidRPr="00731F37">
        <w:rPr>
          <w:rFonts w:ascii="Arial" w:hAnsi="Arial" w:cs="Arial"/>
          <w:spacing w:val="-12"/>
        </w:rPr>
        <w:t xml:space="preserve"> </w:t>
      </w:r>
      <w:r w:rsidRPr="00731F37">
        <w:rPr>
          <w:rFonts w:ascii="Arial" w:hAnsi="Arial" w:cs="Arial"/>
        </w:rPr>
        <w:t>sus</w:t>
      </w:r>
      <w:r w:rsidR="00AC03ED" w:rsidRPr="00731F37">
        <w:rPr>
          <w:rFonts w:ascii="Arial" w:hAnsi="Arial" w:cs="Arial"/>
          <w:spacing w:val="-12"/>
        </w:rPr>
        <w:t xml:space="preserve"> </w:t>
      </w:r>
      <w:r w:rsidR="00AC03ED" w:rsidRPr="00731F37">
        <w:rPr>
          <w:rFonts w:ascii="Arial" w:hAnsi="Arial" w:cs="Arial"/>
        </w:rPr>
        <w:t>integrantes</w:t>
      </w:r>
      <w:r w:rsidR="00AC03ED" w:rsidRPr="00731F37">
        <w:rPr>
          <w:rFonts w:ascii="Arial" w:hAnsi="Arial" w:cs="Arial"/>
          <w:spacing w:val="-13"/>
        </w:rPr>
        <w:t xml:space="preserve"> </w:t>
      </w:r>
      <w:r w:rsidR="00AC03ED" w:rsidRPr="00731F37">
        <w:rPr>
          <w:rFonts w:ascii="Arial" w:hAnsi="Arial" w:cs="Arial"/>
        </w:rPr>
        <w:t>cuenten</w:t>
      </w:r>
      <w:r w:rsidR="00AC03ED" w:rsidRPr="00731F37">
        <w:rPr>
          <w:rFonts w:ascii="Arial" w:hAnsi="Arial" w:cs="Arial"/>
          <w:spacing w:val="-13"/>
        </w:rPr>
        <w:t xml:space="preserve"> </w:t>
      </w:r>
      <w:r w:rsidR="00AC03ED" w:rsidRPr="00731F37">
        <w:rPr>
          <w:rFonts w:ascii="Arial" w:hAnsi="Arial" w:cs="Arial"/>
        </w:rPr>
        <w:t>con</w:t>
      </w:r>
      <w:r w:rsidR="00AC03ED" w:rsidRPr="00731F37">
        <w:rPr>
          <w:rFonts w:ascii="Arial" w:hAnsi="Arial" w:cs="Arial"/>
          <w:spacing w:val="-13"/>
        </w:rPr>
        <w:t xml:space="preserve"> </w:t>
      </w:r>
      <w:r w:rsidRPr="00731F37">
        <w:rPr>
          <w:rFonts w:ascii="Arial" w:hAnsi="Arial" w:cs="Arial"/>
        </w:rPr>
        <w:t xml:space="preserve">elementos </w:t>
      </w:r>
      <w:r w:rsidR="00790DCD" w:rsidRPr="00731F37">
        <w:rPr>
          <w:rFonts w:ascii="Arial" w:hAnsi="Arial" w:cs="Arial"/>
        </w:rPr>
        <w:t>que faciliten la interpretación del sentido del voto</w:t>
      </w:r>
      <w:r w:rsidR="00790DCD" w:rsidRPr="00731F37">
        <w:rPr>
          <w:rFonts w:ascii="Arial" w:hAnsi="Arial" w:cs="Arial"/>
          <w:spacing w:val="-13"/>
        </w:rPr>
        <w:t>,</w:t>
      </w:r>
      <w:r w:rsidR="00790DCD" w:rsidRPr="00731F37">
        <w:rPr>
          <w:rFonts w:ascii="Arial" w:hAnsi="Arial" w:cs="Arial"/>
        </w:rPr>
        <w:t xml:space="preserve"> buscando atender siempre a la intencionalidad de la voluntad del electorado en el ejercicio del </w:t>
      </w:r>
      <w:r w:rsidR="00790DCD" w:rsidRPr="00731F37">
        <w:rPr>
          <w:rFonts w:ascii="Arial" w:hAnsi="Arial" w:cs="Arial"/>
          <w:spacing w:val="-2"/>
        </w:rPr>
        <w:t>sufragio.</w:t>
      </w:r>
    </w:p>
    <w:p w14:paraId="5557D00C" w14:textId="77777777" w:rsidR="00790DCD" w:rsidRPr="00731F37" w:rsidRDefault="00790DCD" w:rsidP="00731F37">
      <w:pPr>
        <w:pStyle w:val="Textoindependiente"/>
        <w:spacing w:before="50" w:line="276" w:lineRule="auto"/>
        <w:rPr>
          <w:rFonts w:ascii="Arial" w:hAnsi="Arial" w:cs="Arial"/>
        </w:rPr>
      </w:pPr>
    </w:p>
    <w:p w14:paraId="5936E9AD" w14:textId="15E5D1C8" w:rsidR="00AC03ED" w:rsidRPr="00731F37" w:rsidRDefault="00991BE3" w:rsidP="00731F37">
      <w:pPr>
        <w:spacing w:line="276" w:lineRule="auto"/>
        <w:jc w:val="both"/>
        <w:rPr>
          <w:rFonts w:ascii="Arial" w:hAnsi="Arial" w:cs="Arial"/>
        </w:rPr>
      </w:pPr>
      <w:r w:rsidRPr="00731F37">
        <w:rPr>
          <w:rFonts w:ascii="Arial" w:hAnsi="Arial" w:cs="Arial"/>
        </w:rPr>
        <w:t>E</w:t>
      </w:r>
      <w:r w:rsidR="00534A8E" w:rsidRPr="00731F37">
        <w:rPr>
          <w:rFonts w:ascii="Arial" w:hAnsi="Arial" w:cs="Arial"/>
        </w:rPr>
        <w:t xml:space="preserve">l </w:t>
      </w:r>
      <w:r w:rsidR="00AC03ED" w:rsidRPr="00731F37">
        <w:rPr>
          <w:rFonts w:ascii="Arial" w:hAnsi="Arial" w:cs="Arial"/>
        </w:rPr>
        <w:t>Cuadernillo</w:t>
      </w:r>
      <w:r w:rsidR="00AC03ED" w:rsidRPr="00731F37">
        <w:rPr>
          <w:rFonts w:ascii="Arial" w:hAnsi="Arial" w:cs="Arial"/>
          <w:spacing w:val="36"/>
        </w:rPr>
        <w:t xml:space="preserve"> </w:t>
      </w:r>
      <w:r w:rsidR="00AC03ED" w:rsidRPr="00731F37">
        <w:rPr>
          <w:rFonts w:ascii="Arial" w:hAnsi="Arial" w:cs="Arial"/>
        </w:rPr>
        <w:t>aprobado</w:t>
      </w:r>
      <w:r w:rsidR="00AC03ED" w:rsidRPr="00731F37">
        <w:rPr>
          <w:rFonts w:ascii="Arial" w:hAnsi="Arial" w:cs="Arial"/>
          <w:spacing w:val="36"/>
        </w:rPr>
        <w:t xml:space="preserve"> </w:t>
      </w:r>
      <w:r w:rsidR="00AC03ED" w:rsidRPr="00731F37">
        <w:rPr>
          <w:rFonts w:ascii="Arial" w:hAnsi="Arial" w:cs="Arial"/>
        </w:rPr>
        <w:t xml:space="preserve">por el </w:t>
      </w:r>
      <w:r w:rsidR="00626959" w:rsidRPr="00731F37">
        <w:rPr>
          <w:rFonts w:ascii="Arial" w:hAnsi="Arial" w:cs="Arial"/>
        </w:rPr>
        <w:t>CE</w:t>
      </w:r>
      <w:r w:rsidR="00534A8E" w:rsidRPr="00731F37">
        <w:rPr>
          <w:rFonts w:ascii="Arial" w:hAnsi="Arial" w:cs="Arial"/>
        </w:rPr>
        <w:t>,</w:t>
      </w:r>
      <w:r w:rsidR="00AC03ED" w:rsidRPr="00731F37">
        <w:rPr>
          <w:rFonts w:ascii="Arial" w:hAnsi="Arial" w:cs="Arial"/>
        </w:rPr>
        <w:t xml:space="preserve"> contendrá la descripción ilustrada</w:t>
      </w:r>
      <w:r w:rsidR="00AC03ED" w:rsidRPr="00731F37">
        <w:rPr>
          <w:rFonts w:ascii="Arial" w:hAnsi="Arial" w:cs="Arial"/>
          <w:spacing w:val="-15"/>
        </w:rPr>
        <w:t xml:space="preserve"> </w:t>
      </w:r>
      <w:r w:rsidR="00534A8E" w:rsidRPr="00731F37">
        <w:rPr>
          <w:rFonts w:ascii="Arial" w:hAnsi="Arial" w:cs="Arial"/>
          <w:spacing w:val="-15"/>
        </w:rPr>
        <w:t>con la</w:t>
      </w:r>
      <w:r w:rsidR="00790DCD" w:rsidRPr="00731F37">
        <w:rPr>
          <w:rFonts w:ascii="Arial" w:hAnsi="Arial" w:cs="Arial"/>
          <w:spacing w:val="-15"/>
        </w:rPr>
        <w:t xml:space="preserve"> siguiente </w:t>
      </w:r>
      <w:r w:rsidR="00534A8E" w:rsidRPr="00731F37">
        <w:rPr>
          <w:rFonts w:ascii="Arial" w:hAnsi="Arial" w:cs="Arial"/>
        </w:rPr>
        <w:t>clasificació</w:t>
      </w:r>
      <w:r w:rsidR="00790DCD" w:rsidRPr="00731F37">
        <w:rPr>
          <w:rFonts w:ascii="Arial" w:hAnsi="Arial" w:cs="Arial"/>
        </w:rPr>
        <w:t xml:space="preserve">n: </w:t>
      </w:r>
      <w:r w:rsidR="00AC03ED" w:rsidRPr="00731F37">
        <w:rPr>
          <w:rFonts w:ascii="Arial" w:hAnsi="Arial" w:cs="Arial"/>
        </w:rPr>
        <w:t xml:space="preserve">votos válidos, </w:t>
      </w:r>
      <w:r w:rsidR="00790DCD" w:rsidRPr="00731F37">
        <w:rPr>
          <w:rFonts w:ascii="Arial" w:hAnsi="Arial" w:cs="Arial"/>
        </w:rPr>
        <w:t>votos</w:t>
      </w:r>
      <w:r w:rsidR="00AC03ED" w:rsidRPr="00731F37">
        <w:rPr>
          <w:rFonts w:ascii="Arial" w:hAnsi="Arial" w:cs="Arial"/>
        </w:rPr>
        <w:t xml:space="preserve"> nulos</w:t>
      </w:r>
      <w:r w:rsidR="00692E58" w:rsidRPr="00731F37">
        <w:rPr>
          <w:rFonts w:ascii="Arial" w:hAnsi="Arial" w:cs="Arial"/>
        </w:rPr>
        <w:t xml:space="preserve"> y</w:t>
      </w:r>
      <w:r w:rsidR="00AC03ED" w:rsidRPr="00731F37">
        <w:rPr>
          <w:rFonts w:ascii="Arial" w:hAnsi="Arial" w:cs="Arial"/>
        </w:rPr>
        <w:t xml:space="preserve"> </w:t>
      </w:r>
      <w:r w:rsidR="00790DCD" w:rsidRPr="00731F37">
        <w:rPr>
          <w:rFonts w:ascii="Arial" w:hAnsi="Arial" w:cs="Arial"/>
        </w:rPr>
        <w:t>recuadros no utilizados</w:t>
      </w:r>
      <w:r w:rsidR="00AC03ED" w:rsidRPr="00731F37">
        <w:rPr>
          <w:rFonts w:ascii="Arial" w:hAnsi="Arial" w:cs="Arial"/>
        </w:rPr>
        <w:t xml:space="preserve">. </w:t>
      </w:r>
    </w:p>
    <w:p w14:paraId="2AAF7282" w14:textId="77777777" w:rsidR="00991BE3" w:rsidRDefault="00991BE3" w:rsidP="00991BE3">
      <w:pPr>
        <w:jc w:val="both"/>
      </w:pPr>
    </w:p>
    <w:p w14:paraId="65EC587D" w14:textId="77777777" w:rsidR="00AC03ED" w:rsidRDefault="00AC03ED" w:rsidP="00AC03ED">
      <w:pPr>
        <w:rPr>
          <w:rFonts w:ascii="Arial Black"/>
          <w:position w:val="-7"/>
          <w:sz w:val="24"/>
        </w:rPr>
        <w:sectPr w:rsidR="00AC03ED" w:rsidSect="00E80F48">
          <w:headerReference w:type="default" r:id="rId18"/>
          <w:footerReference w:type="default" r:id="rId19"/>
          <w:pgSz w:w="12240" w:h="15840"/>
          <w:pgMar w:top="1417" w:right="1467" w:bottom="1135" w:left="1701" w:header="0" w:footer="345" w:gutter="0"/>
          <w:cols w:space="720"/>
          <w:docGrid w:linePitch="299"/>
        </w:sectPr>
      </w:pPr>
    </w:p>
    <w:p w14:paraId="370B97F7" w14:textId="77777777" w:rsidR="00AC03ED" w:rsidRPr="00825196" w:rsidRDefault="00AC03ED" w:rsidP="007574BB">
      <w:pPr>
        <w:pStyle w:val="Ttulo3"/>
        <w:numPr>
          <w:ilvl w:val="0"/>
          <w:numId w:val="14"/>
        </w:numPr>
        <w:tabs>
          <w:tab w:val="left" w:pos="7797"/>
        </w:tabs>
        <w:ind w:left="426" w:hanging="426"/>
        <w:jc w:val="both"/>
        <w:rPr>
          <w:color w:val="993366"/>
        </w:rPr>
      </w:pPr>
      <w:r>
        <w:rPr>
          <w:color w:val="993366"/>
        </w:rPr>
        <w:t xml:space="preserve"> </w:t>
      </w:r>
      <w:bookmarkStart w:id="111" w:name="_Toc192247973"/>
      <w:bookmarkStart w:id="112" w:name="_Toc195560158"/>
      <w:r w:rsidRPr="00825196">
        <w:rPr>
          <w:color w:val="993366"/>
        </w:rPr>
        <w:t>DESARROLLO DE LA HERRAMIENTA INFORMÁTICA (</w:t>
      </w:r>
      <w:proofErr w:type="spellStart"/>
      <w:r w:rsidRPr="00825196">
        <w:rPr>
          <w:color w:val="993366"/>
        </w:rPr>
        <w:t>SIEE</w:t>
      </w:r>
      <w:proofErr w:type="spellEnd"/>
      <w:r w:rsidRPr="00825196">
        <w:rPr>
          <w:color w:val="993366"/>
        </w:rPr>
        <w:t>)</w:t>
      </w:r>
      <w:bookmarkEnd w:id="111"/>
      <w:bookmarkEnd w:id="112"/>
    </w:p>
    <w:p w14:paraId="52D1AF6D" w14:textId="77777777" w:rsidR="00AC03ED" w:rsidRPr="00731F37" w:rsidRDefault="00AC03ED" w:rsidP="00731F37">
      <w:pPr>
        <w:pStyle w:val="Textoindependiente"/>
        <w:spacing w:before="53" w:line="276" w:lineRule="auto"/>
        <w:rPr>
          <w:rFonts w:ascii="Arial" w:hAnsi="Arial" w:cs="Arial"/>
        </w:rPr>
      </w:pPr>
    </w:p>
    <w:p w14:paraId="3321CAD9" w14:textId="436D6DF9" w:rsidR="00AC03ED" w:rsidRPr="00731F37" w:rsidRDefault="00AC03ED" w:rsidP="00731F37">
      <w:pPr>
        <w:pStyle w:val="Textoindependiente"/>
        <w:spacing w:line="276" w:lineRule="auto"/>
        <w:ind w:left="184" w:right="541"/>
        <w:jc w:val="both"/>
        <w:rPr>
          <w:rFonts w:ascii="Arial" w:hAnsi="Arial" w:cs="Arial"/>
        </w:rPr>
      </w:pPr>
      <w:r w:rsidRPr="00731F37">
        <w:rPr>
          <w:rFonts w:ascii="Arial" w:hAnsi="Arial" w:cs="Arial"/>
        </w:rPr>
        <w:t>Con</w:t>
      </w:r>
      <w:r w:rsidRPr="00731F37">
        <w:rPr>
          <w:rFonts w:ascii="Arial" w:hAnsi="Arial" w:cs="Arial"/>
          <w:spacing w:val="-20"/>
        </w:rPr>
        <w:t xml:space="preserve"> </w:t>
      </w:r>
      <w:r w:rsidRPr="00731F37">
        <w:rPr>
          <w:rFonts w:ascii="Arial" w:hAnsi="Arial" w:cs="Arial"/>
        </w:rPr>
        <w:t>el</w:t>
      </w:r>
      <w:r w:rsidRPr="00731F37">
        <w:rPr>
          <w:rFonts w:ascii="Arial" w:hAnsi="Arial" w:cs="Arial"/>
          <w:spacing w:val="-19"/>
        </w:rPr>
        <w:t xml:space="preserve"> </w:t>
      </w:r>
      <w:r w:rsidRPr="00731F37">
        <w:rPr>
          <w:rFonts w:ascii="Arial" w:hAnsi="Arial" w:cs="Arial"/>
        </w:rPr>
        <w:t>objetivo</w:t>
      </w:r>
      <w:r w:rsidRPr="00731F37">
        <w:rPr>
          <w:rFonts w:ascii="Arial" w:hAnsi="Arial" w:cs="Arial"/>
          <w:spacing w:val="-19"/>
        </w:rPr>
        <w:t xml:space="preserve"> </w:t>
      </w:r>
      <w:r w:rsidRPr="00731F37">
        <w:rPr>
          <w:rFonts w:ascii="Arial" w:hAnsi="Arial" w:cs="Arial"/>
        </w:rPr>
        <w:t>de</w:t>
      </w:r>
      <w:r w:rsidRPr="00731F37">
        <w:rPr>
          <w:rFonts w:ascii="Arial" w:hAnsi="Arial" w:cs="Arial"/>
          <w:spacing w:val="-20"/>
        </w:rPr>
        <w:t xml:space="preserve"> </w:t>
      </w:r>
      <w:r w:rsidRPr="00731F37">
        <w:rPr>
          <w:rFonts w:ascii="Arial" w:hAnsi="Arial" w:cs="Arial"/>
        </w:rPr>
        <w:t>garantizar,</w:t>
      </w:r>
      <w:r w:rsidRPr="00731F37">
        <w:rPr>
          <w:rFonts w:ascii="Arial" w:hAnsi="Arial" w:cs="Arial"/>
          <w:spacing w:val="-19"/>
        </w:rPr>
        <w:t xml:space="preserve"> </w:t>
      </w:r>
      <w:r w:rsidRPr="00731F37">
        <w:rPr>
          <w:rFonts w:ascii="Arial" w:hAnsi="Arial" w:cs="Arial"/>
        </w:rPr>
        <w:t>certeza</w:t>
      </w:r>
      <w:r w:rsidRPr="00731F37">
        <w:rPr>
          <w:rFonts w:ascii="Arial" w:hAnsi="Arial" w:cs="Arial"/>
          <w:spacing w:val="-20"/>
        </w:rPr>
        <w:t xml:space="preserve"> </w:t>
      </w:r>
      <w:r w:rsidRPr="00731F37">
        <w:rPr>
          <w:rFonts w:ascii="Arial" w:hAnsi="Arial" w:cs="Arial"/>
        </w:rPr>
        <w:t>en</w:t>
      </w:r>
      <w:r w:rsidRPr="00731F37">
        <w:rPr>
          <w:rFonts w:ascii="Arial" w:hAnsi="Arial" w:cs="Arial"/>
          <w:spacing w:val="-19"/>
        </w:rPr>
        <w:t xml:space="preserve"> </w:t>
      </w:r>
      <w:r w:rsidRPr="00731F37">
        <w:rPr>
          <w:rFonts w:ascii="Arial" w:hAnsi="Arial" w:cs="Arial"/>
        </w:rPr>
        <w:t>la</w:t>
      </w:r>
      <w:r w:rsidRPr="00731F37">
        <w:rPr>
          <w:rFonts w:ascii="Arial" w:hAnsi="Arial" w:cs="Arial"/>
          <w:spacing w:val="-19"/>
        </w:rPr>
        <w:t xml:space="preserve"> </w:t>
      </w:r>
      <w:r w:rsidRPr="00731F37">
        <w:rPr>
          <w:rFonts w:ascii="Arial" w:hAnsi="Arial" w:cs="Arial"/>
        </w:rPr>
        <w:t>realización</w:t>
      </w:r>
      <w:r w:rsidRPr="00731F37">
        <w:rPr>
          <w:rFonts w:ascii="Arial" w:hAnsi="Arial" w:cs="Arial"/>
          <w:spacing w:val="-20"/>
        </w:rPr>
        <w:t xml:space="preserve"> </w:t>
      </w:r>
      <w:r w:rsidRPr="00731F37">
        <w:rPr>
          <w:rFonts w:ascii="Arial" w:hAnsi="Arial" w:cs="Arial"/>
        </w:rPr>
        <w:t>del</w:t>
      </w:r>
      <w:r w:rsidRPr="00731F37">
        <w:rPr>
          <w:rFonts w:ascii="Arial" w:hAnsi="Arial" w:cs="Arial"/>
          <w:spacing w:val="-19"/>
        </w:rPr>
        <w:t xml:space="preserve"> </w:t>
      </w:r>
      <w:r w:rsidRPr="00731F37">
        <w:rPr>
          <w:rFonts w:ascii="Arial" w:hAnsi="Arial" w:cs="Arial"/>
        </w:rPr>
        <w:t>cómputo</w:t>
      </w:r>
      <w:r w:rsidRPr="00731F37">
        <w:rPr>
          <w:rFonts w:ascii="Arial" w:hAnsi="Arial" w:cs="Arial"/>
          <w:spacing w:val="-19"/>
        </w:rPr>
        <w:t xml:space="preserve"> </w:t>
      </w:r>
      <w:r w:rsidR="0077538E" w:rsidRPr="00731F37">
        <w:rPr>
          <w:rFonts w:ascii="Arial" w:hAnsi="Arial" w:cs="Arial"/>
        </w:rPr>
        <w:t xml:space="preserve">distrital y debido a </w:t>
      </w:r>
      <w:r w:rsidRPr="00731F37">
        <w:rPr>
          <w:rFonts w:ascii="Arial" w:hAnsi="Arial" w:cs="Arial"/>
          <w:spacing w:val="-14"/>
        </w:rPr>
        <w:t>las reformas constitucionales y legales</w:t>
      </w:r>
      <w:r w:rsidRPr="00731F37">
        <w:rPr>
          <w:rStyle w:val="Refdenotaalpie"/>
          <w:rFonts w:ascii="Arial" w:hAnsi="Arial" w:cs="Arial"/>
          <w:spacing w:val="-14"/>
        </w:rPr>
        <w:footnoteReference w:id="10"/>
      </w:r>
      <w:r w:rsidRPr="00731F37">
        <w:rPr>
          <w:rFonts w:ascii="Arial" w:hAnsi="Arial" w:cs="Arial"/>
          <w:spacing w:val="-14"/>
        </w:rPr>
        <w:t xml:space="preserve"> de 2024 y 2025, </w:t>
      </w:r>
      <w:r w:rsidRPr="00731F37">
        <w:rPr>
          <w:rFonts w:ascii="Arial" w:hAnsi="Arial" w:cs="Arial"/>
        </w:rPr>
        <w:t>se</w:t>
      </w:r>
      <w:r w:rsidRPr="00731F37">
        <w:rPr>
          <w:rFonts w:ascii="Arial" w:hAnsi="Arial" w:cs="Arial"/>
          <w:spacing w:val="-14"/>
        </w:rPr>
        <w:t xml:space="preserve"> </w:t>
      </w:r>
      <w:r w:rsidRPr="00731F37">
        <w:rPr>
          <w:rFonts w:ascii="Arial" w:hAnsi="Arial" w:cs="Arial"/>
          <w:spacing w:val="-2"/>
        </w:rPr>
        <w:t>realizarán</w:t>
      </w:r>
      <w:r w:rsidRPr="00731F37">
        <w:rPr>
          <w:rFonts w:ascii="Arial" w:hAnsi="Arial" w:cs="Arial"/>
          <w:spacing w:val="-11"/>
        </w:rPr>
        <w:t xml:space="preserve"> </w:t>
      </w:r>
      <w:r w:rsidRPr="00731F37">
        <w:rPr>
          <w:rFonts w:ascii="Arial" w:hAnsi="Arial" w:cs="Arial"/>
          <w:spacing w:val="-2"/>
        </w:rPr>
        <w:t>los</w:t>
      </w:r>
      <w:r w:rsidRPr="00731F37">
        <w:rPr>
          <w:rFonts w:ascii="Arial" w:hAnsi="Arial" w:cs="Arial"/>
          <w:spacing w:val="-11"/>
        </w:rPr>
        <w:t xml:space="preserve"> </w:t>
      </w:r>
      <w:r w:rsidRPr="00731F37">
        <w:rPr>
          <w:rFonts w:ascii="Arial" w:hAnsi="Arial" w:cs="Arial"/>
          <w:spacing w:val="-2"/>
        </w:rPr>
        <w:t>ajustes</w:t>
      </w:r>
      <w:r w:rsidRPr="00731F37">
        <w:rPr>
          <w:rFonts w:ascii="Arial" w:hAnsi="Arial" w:cs="Arial"/>
          <w:spacing w:val="-11"/>
        </w:rPr>
        <w:t xml:space="preserve"> </w:t>
      </w:r>
      <w:r w:rsidRPr="00731F37">
        <w:rPr>
          <w:rFonts w:ascii="Arial" w:hAnsi="Arial" w:cs="Arial"/>
          <w:spacing w:val="-2"/>
        </w:rPr>
        <w:t>necesarios</w:t>
      </w:r>
      <w:r w:rsidRPr="00731F37">
        <w:rPr>
          <w:rFonts w:ascii="Arial" w:hAnsi="Arial" w:cs="Arial"/>
          <w:spacing w:val="-11"/>
        </w:rPr>
        <w:t xml:space="preserve"> </w:t>
      </w:r>
      <w:r w:rsidRPr="00731F37">
        <w:rPr>
          <w:rFonts w:ascii="Arial" w:hAnsi="Arial" w:cs="Arial"/>
          <w:spacing w:val="-2"/>
        </w:rPr>
        <w:t>al</w:t>
      </w:r>
      <w:r w:rsidRPr="00731F37">
        <w:rPr>
          <w:rFonts w:ascii="Arial" w:hAnsi="Arial" w:cs="Arial"/>
          <w:spacing w:val="-11"/>
        </w:rPr>
        <w:t xml:space="preserve"> </w:t>
      </w:r>
      <w:proofErr w:type="spellStart"/>
      <w:r w:rsidRPr="00731F37">
        <w:rPr>
          <w:rFonts w:ascii="Arial" w:hAnsi="Arial" w:cs="Arial"/>
          <w:spacing w:val="-2"/>
        </w:rPr>
        <w:t>SIEE</w:t>
      </w:r>
      <w:proofErr w:type="spellEnd"/>
      <w:r w:rsidRPr="00731F37">
        <w:rPr>
          <w:rFonts w:ascii="Arial" w:hAnsi="Arial" w:cs="Arial"/>
          <w:spacing w:val="-2"/>
        </w:rPr>
        <w:t>,</w:t>
      </w:r>
      <w:r w:rsidRPr="00731F37">
        <w:rPr>
          <w:rFonts w:ascii="Arial" w:hAnsi="Arial" w:cs="Arial"/>
          <w:spacing w:val="-11"/>
        </w:rPr>
        <w:t xml:space="preserve"> </w:t>
      </w:r>
      <w:r w:rsidRPr="00731F37">
        <w:rPr>
          <w:rFonts w:ascii="Arial" w:hAnsi="Arial" w:cs="Arial"/>
          <w:spacing w:val="-2"/>
        </w:rPr>
        <w:t>los</w:t>
      </w:r>
      <w:r w:rsidRPr="00731F37">
        <w:rPr>
          <w:rFonts w:ascii="Arial" w:hAnsi="Arial" w:cs="Arial"/>
          <w:spacing w:val="-11"/>
        </w:rPr>
        <w:t xml:space="preserve"> </w:t>
      </w:r>
      <w:r w:rsidRPr="00731F37">
        <w:rPr>
          <w:rFonts w:ascii="Arial" w:hAnsi="Arial" w:cs="Arial"/>
          <w:spacing w:val="-2"/>
        </w:rPr>
        <w:t>módulos</w:t>
      </w:r>
      <w:r w:rsidRPr="00731F37">
        <w:rPr>
          <w:rFonts w:ascii="Arial" w:hAnsi="Arial" w:cs="Arial"/>
          <w:spacing w:val="-11"/>
        </w:rPr>
        <w:t xml:space="preserve"> </w:t>
      </w:r>
      <w:r w:rsidRPr="00731F37">
        <w:rPr>
          <w:rFonts w:ascii="Arial" w:hAnsi="Arial" w:cs="Arial"/>
          <w:spacing w:val="-2"/>
        </w:rPr>
        <w:t xml:space="preserve">relativos </w:t>
      </w:r>
      <w:r w:rsidRPr="00731F37">
        <w:rPr>
          <w:rFonts w:ascii="Arial" w:hAnsi="Arial" w:cs="Arial"/>
        </w:rPr>
        <w:t>a los órganos desconcentrados temporales y a las actividades que realizarán en cada una</w:t>
      </w:r>
      <w:r w:rsidRPr="00731F37">
        <w:rPr>
          <w:rFonts w:ascii="Arial" w:hAnsi="Arial" w:cs="Arial"/>
          <w:spacing w:val="-16"/>
        </w:rPr>
        <w:t xml:space="preserve"> </w:t>
      </w:r>
      <w:r w:rsidRPr="00731F37">
        <w:rPr>
          <w:rFonts w:ascii="Arial" w:hAnsi="Arial" w:cs="Arial"/>
        </w:rPr>
        <w:t>de</w:t>
      </w:r>
      <w:r w:rsidRPr="00731F37">
        <w:rPr>
          <w:rFonts w:ascii="Arial" w:hAnsi="Arial" w:cs="Arial"/>
          <w:spacing w:val="-16"/>
        </w:rPr>
        <w:t xml:space="preserve"> </w:t>
      </w:r>
      <w:r w:rsidRPr="00731F37">
        <w:rPr>
          <w:rFonts w:ascii="Arial" w:hAnsi="Arial" w:cs="Arial"/>
        </w:rPr>
        <w:t>las</w:t>
      </w:r>
      <w:r w:rsidRPr="00731F37">
        <w:rPr>
          <w:rFonts w:ascii="Arial" w:hAnsi="Arial" w:cs="Arial"/>
          <w:spacing w:val="-16"/>
        </w:rPr>
        <w:t xml:space="preserve"> </w:t>
      </w:r>
      <w:r w:rsidRPr="00731F37">
        <w:rPr>
          <w:rFonts w:ascii="Arial" w:hAnsi="Arial" w:cs="Arial"/>
        </w:rPr>
        <w:t>etapas</w:t>
      </w:r>
      <w:r w:rsidRPr="00731F37">
        <w:rPr>
          <w:rFonts w:ascii="Arial" w:hAnsi="Arial" w:cs="Arial"/>
          <w:spacing w:val="-16"/>
        </w:rPr>
        <w:t xml:space="preserve"> </w:t>
      </w:r>
      <w:r w:rsidRPr="00731F37">
        <w:rPr>
          <w:rFonts w:ascii="Arial" w:hAnsi="Arial" w:cs="Arial"/>
        </w:rPr>
        <w:t>del</w:t>
      </w:r>
      <w:r w:rsidRPr="00731F37">
        <w:rPr>
          <w:rFonts w:ascii="Arial" w:hAnsi="Arial" w:cs="Arial"/>
          <w:spacing w:val="-16"/>
        </w:rPr>
        <w:t xml:space="preserve"> </w:t>
      </w:r>
      <w:r w:rsidR="00AD5068" w:rsidRPr="00731F37">
        <w:rPr>
          <w:rFonts w:ascii="Arial" w:hAnsi="Arial" w:cs="Arial"/>
        </w:rPr>
        <w:t>PELE</w:t>
      </w:r>
      <w:r w:rsidRPr="00731F37">
        <w:rPr>
          <w:rFonts w:ascii="Arial" w:hAnsi="Arial" w:cs="Arial"/>
        </w:rPr>
        <w:t>,</w:t>
      </w:r>
      <w:r w:rsidRPr="00731F37">
        <w:rPr>
          <w:rFonts w:ascii="Arial" w:hAnsi="Arial" w:cs="Arial"/>
          <w:spacing w:val="-16"/>
        </w:rPr>
        <w:t xml:space="preserve"> </w:t>
      </w:r>
      <w:r w:rsidRPr="00731F37">
        <w:rPr>
          <w:rFonts w:ascii="Arial" w:hAnsi="Arial" w:cs="Arial"/>
        </w:rPr>
        <w:t>que</w:t>
      </w:r>
      <w:r w:rsidRPr="00731F37">
        <w:rPr>
          <w:rFonts w:ascii="Arial" w:hAnsi="Arial" w:cs="Arial"/>
          <w:spacing w:val="-16"/>
        </w:rPr>
        <w:t xml:space="preserve"> </w:t>
      </w:r>
      <w:r w:rsidRPr="00731F37">
        <w:rPr>
          <w:rFonts w:ascii="Arial" w:hAnsi="Arial" w:cs="Arial"/>
        </w:rPr>
        <w:t>les</w:t>
      </w:r>
      <w:r w:rsidRPr="00731F37">
        <w:rPr>
          <w:rFonts w:ascii="Arial" w:hAnsi="Arial" w:cs="Arial"/>
          <w:spacing w:val="-16"/>
        </w:rPr>
        <w:t xml:space="preserve"> </w:t>
      </w:r>
      <w:r w:rsidRPr="00731F37">
        <w:rPr>
          <w:rFonts w:ascii="Arial" w:hAnsi="Arial" w:cs="Arial"/>
        </w:rPr>
        <w:t>permita</w:t>
      </w:r>
      <w:r w:rsidRPr="00731F37">
        <w:rPr>
          <w:rFonts w:ascii="Arial" w:hAnsi="Arial" w:cs="Arial"/>
          <w:spacing w:val="-16"/>
        </w:rPr>
        <w:t xml:space="preserve"> </w:t>
      </w:r>
      <w:r w:rsidRPr="00731F37">
        <w:rPr>
          <w:rFonts w:ascii="Arial" w:hAnsi="Arial" w:cs="Arial"/>
        </w:rPr>
        <w:t>a</w:t>
      </w:r>
      <w:r w:rsidRPr="00731F37">
        <w:rPr>
          <w:rFonts w:ascii="Arial" w:hAnsi="Arial" w:cs="Arial"/>
          <w:spacing w:val="-16"/>
        </w:rPr>
        <w:t xml:space="preserve"> </w:t>
      </w:r>
      <w:r w:rsidRPr="00731F37">
        <w:rPr>
          <w:rFonts w:ascii="Arial" w:hAnsi="Arial" w:cs="Arial"/>
        </w:rPr>
        <w:t>los</w:t>
      </w:r>
      <w:r w:rsidRPr="00731F37">
        <w:rPr>
          <w:rFonts w:ascii="Arial" w:hAnsi="Arial" w:cs="Arial"/>
          <w:spacing w:val="-16"/>
        </w:rPr>
        <w:t xml:space="preserve"> </w:t>
      </w:r>
      <w:r w:rsidRPr="00731F37">
        <w:rPr>
          <w:rFonts w:ascii="Arial" w:hAnsi="Arial" w:cs="Arial"/>
        </w:rPr>
        <w:t>integrantes</w:t>
      </w:r>
      <w:r w:rsidRPr="00731F37">
        <w:rPr>
          <w:rFonts w:ascii="Arial" w:hAnsi="Arial" w:cs="Arial"/>
          <w:spacing w:val="-16"/>
        </w:rPr>
        <w:t xml:space="preserve"> </w:t>
      </w:r>
      <w:r w:rsidRPr="00731F37">
        <w:rPr>
          <w:rFonts w:ascii="Arial" w:hAnsi="Arial" w:cs="Arial"/>
        </w:rPr>
        <w:t>de</w:t>
      </w:r>
      <w:r w:rsidRPr="00731F37">
        <w:rPr>
          <w:rFonts w:ascii="Arial" w:hAnsi="Arial" w:cs="Arial"/>
          <w:spacing w:val="-16"/>
        </w:rPr>
        <w:t xml:space="preserve"> </w:t>
      </w:r>
      <w:r w:rsidRPr="00731F37">
        <w:rPr>
          <w:rFonts w:ascii="Arial" w:hAnsi="Arial" w:cs="Arial"/>
        </w:rPr>
        <w:t xml:space="preserve">las </w:t>
      </w:r>
      <w:proofErr w:type="spellStart"/>
      <w:r w:rsidRPr="00731F37">
        <w:rPr>
          <w:rFonts w:ascii="Arial" w:hAnsi="Arial" w:cs="Arial"/>
        </w:rPr>
        <w:t>JED</w:t>
      </w:r>
      <w:proofErr w:type="spellEnd"/>
      <w:r w:rsidRPr="00731F37">
        <w:rPr>
          <w:rFonts w:ascii="Arial" w:hAnsi="Arial" w:cs="Arial"/>
        </w:rPr>
        <w:t xml:space="preserve"> y </w:t>
      </w:r>
      <w:proofErr w:type="spellStart"/>
      <w:r w:rsidRPr="00731F37">
        <w:rPr>
          <w:rFonts w:ascii="Arial" w:hAnsi="Arial" w:cs="Arial"/>
        </w:rPr>
        <w:t>CED</w:t>
      </w:r>
      <w:proofErr w:type="spellEnd"/>
      <w:r w:rsidRPr="00731F37">
        <w:rPr>
          <w:rFonts w:ascii="Arial" w:hAnsi="Arial" w:cs="Arial"/>
        </w:rPr>
        <w:t xml:space="preserve">, ingresar </w:t>
      </w:r>
      <w:r w:rsidR="00991BE3" w:rsidRPr="00731F37">
        <w:rPr>
          <w:rFonts w:ascii="Arial" w:hAnsi="Arial" w:cs="Arial"/>
        </w:rPr>
        <w:t xml:space="preserve">tanto </w:t>
      </w:r>
      <w:r w:rsidRPr="00731F37">
        <w:rPr>
          <w:rFonts w:ascii="Arial" w:hAnsi="Arial" w:cs="Arial"/>
        </w:rPr>
        <w:t>información</w:t>
      </w:r>
      <w:r w:rsidR="00991BE3" w:rsidRPr="00731F37">
        <w:rPr>
          <w:rFonts w:ascii="Arial" w:hAnsi="Arial" w:cs="Arial"/>
        </w:rPr>
        <w:t xml:space="preserve"> como</w:t>
      </w:r>
      <w:r w:rsidRPr="00731F37">
        <w:rPr>
          <w:rFonts w:ascii="Arial" w:hAnsi="Arial" w:cs="Arial"/>
        </w:rPr>
        <w:t xml:space="preserve"> documentación soporte de cada uno de los actos jurídicos realizados.</w:t>
      </w:r>
    </w:p>
    <w:p w14:paraId="326FADB7" w14:textId="77777777" w:rsidR="00991BE3" w:rsidRPr="00731F37" w:rsidRDefault="00991BE3" w:rsidP="00731F37">
      <w:pPr>
        <w:pStyle w:val="Textoindependiente"/>
        <w:spacing w:line="276" w:lineRule="auto"/>
        <w:ind w:left="184" w:right="541"/>
        <w:jc w:val="both"/>
        <w:rPr>
          <w:rFonts w:ascii="Arial" w:hAnsi="Arial" w:cs="Arial"/>
        </w:rPr>
      </w:pPr>
    </w:p>
    <w:p w14:paraId="016818E1" w14:textId="77777777" w:rsidR="00AC03ED" w:rsidRPr="00731F37" w:rsidRDefault="00991BE3" w:rsidP="00731F37">
      <w:pPr>
        <w:pStyle w:val="Textoindependiente"/>
        <w:spacing w:line="276" w:lineRule="auto"/>
        <w:ind w:left="184" w:right="541"/>
        <w:jc w:val="both"/>
        <w:rPr>
          <w:rFonts w:ascii="Arial" w:hAnsi="Arial" w:cs="Arial"/>
        </w:rPr>
      </w:pPr>
      <w:r w:rsidRPr="00731F37">
        <w:rPr>
          <w:rFonts w:ascii="Arial" w:hAnsi="Arial" w:cs="Arial"/>
        </w:rPr>
        <w:t xml:space="preserve">A partir </w:t>
      </w:r>
      <w:r w:rsidR="00AC03ED" w:rsidRPr="00731F37">
        <w:rPr>
          <w:rFonts w:ascii="Arial" w:hAnsi="Arial" w:cs="Arial"/>
        </w:rPr>
        <w:t xml:space="preserve">de la información ingresada, dicha herramienta coadyuvará a la distribución de Paquetes Electorales en los </w:t>
      </w:r>
      <w:proofErr w:type="spellStart"/>
      <w:r w:rsidRPr="00731F37">
        <w:rPr>
          <w:rFonts w:ascii="Arial" w:hAnsi="Arial" w:cs="Arial"/>
        </w:rPr>
        <w:t>PEy</w:t>
      </w:r>
      <w:r w:rsidR="00234793" w:rsidRPr="00731F37">
        <w:rPr>
          <w:rFonts w:ascii="Arial" w:hAnsi="Arial" w:cs="Arial"/>
        </w:rPr>
        <w:t>C</w:t>
      </w:r>
      <w:proofErr w:type="spellEnd"/>
      <w:r w:rsidR="00AC03ED" w:rsidRPr="00731F37">
        <w:rPr>
          <w:rFonts w:ascii="Arial" w:hAnsi="Arial" w:cs="Arial"/>
        </w:rPr>
        <w:t xml:space="preserve"> del </w:t>
      </w:r>
      <w:proofErr w:type="spellStart"/>
      <w:r w:rsidR="00AC03ED" w:rsidRPr="00731F37">
        <w:rPr>
          <w:rFonts w:ascii="Arial" w:hAnsi="Arial" w:cs="Arial"/>
        </w:rPr>
        <w:t>GT</w:t>
      </w:r>
      <w:proofErr w:type="spellEnd"/>
      <w:r w:rsidR="00AC03ED" w:rsidRPr="00731F37">
        <w:rPr>
          <w:rFonts w:ascii="Arial" w:hAnsi="Arial" w:cs="Arial"/>
        </w:rPr>
        <w:t xml:space="preserve">, registro de la participación de las y los </w:t>
      </w:r>
      <w:r w:rsidR="00AC03ED" w:rsidRPr="00731F37">
        <w:rPr>
          <w:rFonts w:ascii="Arial" w:hAnsi="Arial" w:cs="Arial"/>
          <w:spacing w:val="-2"/>
        </w:rPr>
        <w:t>integrantes</w:t>
      </w:r>
      <w:r w:rsidR="00AC03ED" w:rsidRPr="00731F37">
        <w:rPr>
          <w:rFonts w:ascii="Arial" w:hAnsi="Arial" w:cs="Arial"/>
          <w:spacing w:val="-18"/>
        </w:rPr>
        <w:t xml:space="preserve"> </w:t>
      </w:r>
      <w:r w:rsidR="00AC03ED" w:rsidRPr="00731F37">
        <w:rPr>
          <w:rFonts w:ascii="Arial" w:hAnsi="Arial" w:cs="Arial"/>
          <w:spacing w:val="-2"/>
        </w:rPr>
        <w:t>de</w:t>
      </w:r>
      <w:r w:rsidR="00AC03ED" w:rsidRPr="00731F37">
        <w:rPr>
          <w:rFonts w:ascii="Arial" w:hAnsi="Arial" w:cs="Arial"/>
          <w:spacing w:val="-17"/>
        </w:rPr>
        <w:t xml:space="preserve"> </w:t>
      </w:r>
      <w:r w:rsidR="00AC03ED" w:rsidRPr="00731F37">
        <w:rPr>
          <w:rFonts w:ascii="Arial" w:hAnsi="Arial" w:cs="Arial"/>
          <w:spacing w:val="-2"/>
        </w:rPr>
        <w:t>los</w:t>
      </w:r>
      <w:r w:rsidR="00AC03ED" w:rsidRPr="00731F37">
        <w:rPr>
          <w:rFonts w:ascii="Arial" w:hAnsi="Arial" w:cs="Arial"/>
          <w:spacing w:val="-17"/>
        </w:rPr>
        <w:t xml:space="preserve"> </w:t>
      </w:r>
      <w:proofErr w:type="spellStart"/>
      <w:r w:rsidR="00AC03ED" w:rsidRPr="00731F37">
        <w:rPr>
          <w:rFonts w:ascii="Arial" w:hAnsi="Arial" w:cs="Arial"/>
          <w:spacing w:val="-2"/>
        </w:rPr>
        <w:t>CED</w:t>
      </w:r>
      <w:proofErr w:type="spellEnd"/>
      <w:r w:rsidR="00AC03ED" w:rsidRPr="00731F37">
        <w:rPr>
          <w:rFonts w:ascii="Arial" w:hAnsi="Arial" w:cs="Arial"/>
          <w:spacing w:val="-18"/>
        </w:rPr>
        <w:t xml:space="preserve"> </w:t>
      </w:r>
      <w:r w:rsidR="00AC03ED" w:rsidRPr="00731F37">
        <w:rPr>
          <w:rFonts w:ascii="Arial" w:hAnsi="Arial" w:cs="Arial"/>
          <w:spacing w:val="-2"/>
        </w:rPr>
        <w:t>en</w:t>
      </w:r>
      <w:r w:rsidR="00AC03ED" w:rsidRPr="00731F37">
        <w:rPr>
          <w:rFonts w:ascii="Arial" w:hAnsi="Arial" w:cs="Arial"/>
          <w:spacing w:val="-17"/>
        </w:rPr>
        <w:t xml:space="preserve"> </w:t>
      </w:r>
      <w:r w:rsidR="00AC03ED" w:rsidRPr="00731F37">
        <w:rPr>
          <w:rFonts w:ascii="Arial" w:hAnsi="Arial" w:cs="Arial"/>
          <w:spacing w:val="-2"/>
        </w:rPr>
        <w:t>los</w:t>
      </w:r>
      <w:r w:rsidR="00AC03ED" w:rsidRPr="00731F37">
        <w:rPr>
          <w:rFonts w:ascii="Arial" w:hAnsi="Arial" w:cs="Arial"/>
          <w:spacing w:val="-18"/>
        </w:rPr>
        <w:t xml:space="preserve"> </w:t>
      </w:r>
      <w:proofErr w:type="spellStart"/>
      <w:r w:rsidR="00AC03ED" w:rsidRPr="00731F37">
        <w:rPr>
          <w:rFonts w:ascii="Arial" w:hAnsi="Arial" w:cs="Arial"/>
          <w:spacing w:val="-2"/>
        </w:rPr>
        <w:t>GT</w:t>
      </w:r>
      <w:proofErr w:type="spellEnd"/>
      <w:r w:rsidR="00AC03ED" w:rsidRPr="00731F37">
        <w:rPr>
          <w:rFonts w:ascii="Arial" w:hAnsi="Arial" w:cs="Arial"/>
          <w:spacing w:val="-2"/>
        </w:rPr>
        <w:t>,</w:t>
      </w:r>
      <w:r w:rsidR="00AC03ED" w:rsidRPr="00731F37">
        <w:rPr>
          <w:rFonts w:ascii="Arial" w:hAnsi="Arial" w:cs="Arial"/>
          <w:spacing w:val="-17"/>
        </w:rPr>
        <w:t xml:space="preserve"> </w:t>
      </w:r>
      <w:r w:rsidR="00AC03ED" w:rsidRPr="00731F37">
        <w:rPr>
          <w:rFonts w:ascii="Arial" w:hAnsi="Arial" w:cs="Arial"/>
          <w:spacing w:val="-2"/>
        </w:rPr>
        <w:t>registro</w:t>
      </w:r>
      <w:r w:rsidR="00AC03ED" w:rsidRPr="00731F37">
        <w:rPr>
          <w:rFonts w:ascii="Arial" w:hAnsi="Arial" w:cs="Arial"/>
          <w:spacing w:val="-17"/>
        </w:rPr>
        <w:t xml:space="preserve"> </w:t>
      </w:r>
      <w:r w:rsidR="00AC03ED" w:rsidRPr="00731F37">
        <w:rPr>
          <w:rFonts w:ascii="Arial" w:hAnsi="Arial" w:cs="Arial"/>
          <w:spacing w:val="-2"/>
        </w:rPr>
        <w:t>expedito</w:t>
      </w:r>
      <w:r w:rsidR="00AC03ED" w:rsidRPr="00731F37">
        <w:rPr>
          <w:rFonts w:ascii="Arial" w:hAnsi="Arial" w:cs="Arial"/>
          <w:spacing w:val="-18"/>
        </w:rPr>
        <w:t xml:space="preserve"> </w:t>
      </w:r>
      <w:r w:rsidR="00AC03ED" w:rsidRPr="00731F37">
        <w:rPr>
          <w:rFonts w:ascii="Arial" w:hAnsi="Arial" w:cs="Arial"/>
          <w:spacing w:val="-2"/>
        </w:rPr>
        <w:t>de</w:t>
      </w:r>
      <w:r w:rsidR="00AC03ED" w:rsidRPr="00731F37">
        <w:rPr>
          <w:rFonts w:ascii="Arial" w:hAnsi="Arial" w:cs="Arial"/>
          <w:spacing w:val="-17"/>
        </w:rPr>
        <w:t xml:space="preserve"> </w:t>
      </w:r>
      <w:r w:rsidR="00AC03ED" w:rsidRPr="00731F37">
        <w:rPr>
          <w:rFonts w:ascii="Arial" w:hAnsi="Arial" w:cs="Arial"/>
          <w:spacing w:val="-2"/>
        </w:rPr>
        <w:t>resultados,</w:t>
      </w:r>
      <w:r w:rsidR="00AC03ED" w:rsidRPr="00731F37">
        <w:rPr>
          <w:rFonts w:ascii="Arial" w:hAnsi="Arial" w:cs="Arial"/>
          <w:spacing w:val="-17"/>
        </w:rPr>
        <w:t xml:space="preserve"> </w:t>
      </w:r>
      <w:r w:rsidRPr="00731F37">
        <w:rPr>
          <w:rFonts w:ascii="Arial" w:hAnsi="Arial" w:cs="Arial"/>
          <w:spacing w:val="-17"/>
        </w:rPr>
        <w:t xml:space="preserve">así como </w:t>
      </w:r>
      <w:r w:rsidR="00AC03ED" w:rsidRPr="00731F37">
        <w:rPr>
          <w:rFonts w:ascii="Arial" w:hAnsi="Arial" w:cs="Arial"/>
        </w:rPr>
        <w:t>la</w:t>
      </w:r>
      <w:r w:rsidR="00AC03ED" w:rsidRPr="00731F37">
        <w:rPr>
          <w:rFonts w:ascii="Arial" w:hAnsi="Arial" w:cs="Arial"/>
          <w:spacing w:val="-7"/>
        </w:rPr>
        <w:t xml:space="preserve"> </w:t>
      </w:r>
      <w:r w:rsidR="00AC03ED" w:rsidRPr="00731F37">
        <w:rPr>
          <w:rFonts w:ascii="Arial" w:hAnsi="Arial" w:cs="Arial"/>
        </w:rPr>
        <w:t>expedición</w:t>
      </w:r>
      <w:r w:rsidR="00AC03ED" w:rsidRPr="00731F37">
        <w:rPr>
          <w:rFonts w:ascii="Arial" w:hAnsi="Arial" w:cs="Arial"/>
          <w:spacing w:val="-7"/>
        </w:rPr>
        <w:t xml:space="preserve"> </w:t>
      </w:r>
      <w:r w:rsidR="00AC03ED" w:rsidRPr="00731F37">
        <w:rPr>
          <w:rFonts w:ascii="Arial" w:hAnsi="Arial" w:cs="Arial"/>
        </w:rPr>
        <w:t>de</w:t>
      </w:r>
      <w:r w:rsidR="00AC03ED" w:rsidRPr="00731F37">
        <w:rPr>
          <w:rFonts w:ascii="Arial" w:hAnsi="Arial" w:cs="Arial"/>
          <w:spacing w:val="-7"/>
        </w:rPr>
        <w:t xml:space="preserve"> </w:t>
      </w:r>
      <w:r w:rsidR="00AC03ED" w:rsidRPr="00731F37">
        <w:rPr>
          <w:rFonts w:ascii="Arial" w:hAnsi="Arial" w:cs="Arial"/>
        </w:rPr>
        <w:t>las</w:t>
      </w:r>
      <w:r w:rsidR="00AC03ED" w:rsidRPr="00731F37">
        <w:rPr>
          <w:rFonts w:ascii="Arial" w:hAnsi="Arial" w:cs="Arial"/>
          <w:spacing w:val="-7"/>
        </w:rPr>
        <w:t xml:space="preserve"> </w:t>
      </w:r>
      <w:r w:rsidR="00AC03ED" w:rsidRPr="00731F37">
        <w:rPr>
          <w:rFonts w:ascii="Arial" w:hAnsi="Arial" w:cs="Arial"/>
        </w:rPr>
        <w:t>actas</w:t>
      </w:r>
      <w:r w:rsidR="00AC03ED" w:rsidRPr="00731F37">
        <w:rPr>
          <w:rFonts w:ascii="Arial" w:hAnsi="Arial" w:cs="Arial"/>
          <w:spacing w:val="-7"/>
        </w:rPr>
        <w:t xml:space="preserve"> </w:t>
      </w:r>
      <w:r w:rsidR="00AC03ED" w:rsidRPr="00731F37">
        <w:rPr>
          <w:rFonts w:ascii="Arial" w:hAnsi="Arial" w:cs="Arial"/>
        </w:rPr>
        <w:t>de</w:t>
      </w:r>
      <w:r w:rsidR="00AC03ED" w:rsidRPr="00731F37">
        <w:rPr>
          <w:rFonts w:ascii="Arial" w:hAnsi="Arial" w:cs="Arial"/>
          <w:spacing w:val="-7"/>
        </w:rPr>
        <w:t xml:space="preserve"> </w:t>
      </w:r>
      <w:r w:rsidR="00AC03ED" w:rsidRPr="00731F37">
        <w:rPr>
          <w:rFonts w:ascii="Arial" w:hAnsi="Arial" w:cs="Arial"/>
        </w:rPr>
        <w:t>cómputo</w:t>
      </w:r>
      <w:r w:rsidR="00AC03ED" w:rsidRPr="00731F37">
        <w:rPr>
          <w:rFonts w:ascii="Arial" w:hAnsi="Arial" w:cs="Arial"/>
          <w:spacing w:val="-7"/>
        </w:rPr>
        <w:t xml:space="preserve"> </w:t>
      </w:r>
      <w:r w:rsidR="00AC03ED" w:rsidRPr="00731F37">
        <w:rPr>
          <w:rFonts w:ascii="Arial" w:hAnsi="Arial" w:cs="Arial"/>
        </w:rPr>
        <w:t>respectivo.</w:t>
      </w:r>
    </w:p>
    <w:p w14:paraId="118F2996" w14:textId="5DDC97FB" w:rsidR="00AC03ED" w:rsidRPr="00731F37" w:rsidRDefault="00AC03ED" w:rsidP="00731F37">
      <w:pPr>
        <w:pStyle w:val="Textoindependiente"/>
        <w:spacing w:before="260" w:line="276" w:lineRule="auto"/>
        <w:ind w:left="184" w:right="539"/>
        <w:jc w:val="both"/>
        <w:rPr>
          <w:rFonts w:ascii="Arial" w:hAnsi="Arial" w:cs="Arial"/>
        </w:rPr>
      </w:pPr>
      <w:r w:rsidRPr="00731F37">
        <w:rPr>
          <w:rFonts w:ascii="Arial" w:hAnsi="Arial" w:cs="Arial"/>
        </w:rPr>
        <w:t>El</w:t>
      </w:r>
      <w:r w:rsidRPr="00731F37">
        <w:rPr>
          <w:rFonts w:ascii="Arial" w:hAnsi="Arial" w:cs="Arial"/>
          <w:spacing w:val="36"/>
        </w:rPr>
        <w:t xml:space="preserve"> </w:t>
      </w:r>
      <w:proofErr w:type="spellStart"/>
      <w:r w:rsidRPr="00731F37">
        <w:rPr>
          <w:rFonts w:ascii="Arial" w:hAnsi="Arial" w:cs="Arial"/>
        </w:rPr>
        <w:t>IEPC</w:t>
      </w:r>
      <w:proofErr w:type="spellEnd"/>
      <w:r w:rsidRPr="00731F37">
        <w:rPr>
          <w:rFonts w:ascii="Arial" w:hAnsi="Arial" w:cs="Arial"/>
          <w:spacing w:val="36"/>
        </w:rPr>
        <w:t xml:space="preserve"> </w:t>
      </w:r>
      <w:r w:rsidRPr="00731F37">
        <w:rPr>
          <w:rFonts w:ascii="Arial" w:hAnsi="Arial" w:cs="Arial"/>
        </w:rPr>
        <w:t>Tabasco</w:t>
      </w:r>
      <w:r w:rsidRPr="00731F37">
        <w:rPr>
          <w:rFonts w:ascii="Arial" w:hAnsi="Arial" w:cs="Arial"/>
          <w:spacing w:val="36"/>
        </w:rPr>
        <w:t xml:space="preserve"> </w:t>
      </w:r>
      <w:r w:rsidRPr="00731F37">
        <w:rPr>
          <w:rFonts w:ascii="Arial" w:hAnsi="Arial" w:cs="Arial"/>
        </w:rPr>
        <w:t>informará</w:t>
      </w:r>
      <w:r w:rsidRPr="00731F37">
        <w:rPr>
          <w:rFonts w:ascii="Arial" w:hAnsi="Arial" w:cs="Arial"/>
          <w:spacing w:val="36"/>
        </w:rPr>
        <w:t xml:space="preserve"> </w:t>
      </w:r>
      <w:r w:rsidRPr="00731F37">
        <w:rPr>
          <w:rFonts w:ascii="Arial" w:hAnsi="Arial" w:cs="Arial"/>
        </w:rPr>
        <w:t>de</w:t>
      </w:r>
      <w:r w:rsidRPr="00731F37">
        <w:rPr>
          <w:rFonts w:ascii="Arial" w:hAnsi="Arial" w:cs="Arial"/>
          <w:spacing w:val="36"/>
        </w:rPr>
        <w:t xml:space="preserve"> </w:t>
      </w:r>
      <w:r w:rsidRPr="00731F37">
        <w:rPr>
          <w:rFonts w:ascii="Arial" w:hAnsi="Arial" w:cs="Arial"/>
        </w:rPr>
        <w:t>los</w:t>
      </w:r>
      <w:r w:rsidRPr="00731F37">
        <w:rPr>
          <w:rFonts w:ascii="Arial" w:hAnsi="Arial" w:cs="Arial"/>
          <w:spacing w:val="36"/>
        </w:rPr>
        <w:t xml:space="preserve"> </w:t>
      </w:r>
      <w:r w:rsidRPr="00731F37">
        <w:rPr>
          <w:rFonts w:ascii="Arial" w:hAnsi="Arial" w:cs="Arial"/>
        </w:rPr>
        <w:t>trabajos</w:t>
      </w:r>
      <w:r w:rsidRPr="00731F37">
        <w:rPr>
          <w:rFonts w:ascii="Arial" w:hAnsi="Arial" w:cs="Arial"/>
          <w:spacing w:val="36"/>
        </w:rPr>
        <w:t xml:space="preserve"> </w:t>
      </w:r>
      <w:r w:rsidRPr="00731F37">
        <w:rPr>
          <w:rFonts w:ascii="Arial" w:hAnsi="Arial" w:cs="Arial"/>
        </w:rPr>
        <w:t>del</w:t>
      </w:r>
      <w:r w:rsidRPr="00731F37">
        <w:rPr>
          <w:rFonts w:ascii="Arial" w:hAnsi="Arial" w:cs="Arial"/>
          <w:spacing w:val="36"/>
        </w:rPr>
        <w:t xml:space="preserve"> </w:t>
      </w:r>
      <w:proofErr w:type="spellStart"/>
      <w:r w:rsidRPr="00731F37">
        <w:rPr>
          <w:rFonts w:ascii="Arial" w:hAnsi="Arial" w:cs="Arial"/>
        </w:rPr>
        <w:t>SIEE</w:t>
      </w:r>
      <w:proofErr w:type="spellEnd"/>
      <w:r w:rsidRPr="00731F37">
        <w:rPr>
          <w:rFonts w:ascii="Arial" w:hAnsi="Arial" w:cs="Arial"/>
          <w:spacing w:val="36"/>
        </w:rPr>
        <w:t xml:space="preserve"> </w:t>
      </w:r>
      <w:r w:rsidRPr="00731F37">
        <w:rPr>
          <w:rFonts w:ascii="Arial" w:hAnsi="Arial" w:cs="Arial"/>
        </w:rPr>
        <w:t>a</w:t>
      </w:r>
      <w:r w:rsidRPr="00731F37">
        <w:rPr>
          <w:rFonts w:ascii="Arial" w:hAnsi="Arial" w:cs="Arial"/>
          <w:spacing w:val="36"/>
        </w:rPr>
        <w:t xml:space="preserve"> </w:t>
      </w:r>
      <w:r w:rsidRPr="00731F37">
        <w:rPr>
          <w:rFonts w:ascii="Arial" w:hAnsi="Arial" w:cs="Arial"/>
        </w:rPr>
        <w:t>la</w:t>
      </w:r>
      <w:r w:rsidRPr="00731F37">
        <w:rPr>
          <w:rFonts w:ascii="Arial" w:hAnsi="Arial" w:cs="Arial"/>
          <w:spacing w:val="36"/>
        </w:rPr>
        <w:t xml:space="preserve"> </w:t>
      </w:r>
      <w:proofErr w:type="spellStart"/>
      <w:r w:rsidRPr="00731F37">
        <w:rPr>
          <w:rFonts w:ascii="Arial" w:hAnsi="Arial" w:cs="Arial"/>
        </w:rPr>
        <w:t>UTVOPL</w:t>
      </w:r>
      <w:proofErr w:type="spellEnd"/>
      <w:r w:rsidRPr="00731F37">
        <w:rPr>
          <w:rFonts w:ascii="Arial" w:hAnsi="Arial" w:cs="Arial"/>
        </w:rPr>
        <w:t>,</w:t>
      </w:r>
      <w:r w:rsidRPr="00731F37">
        <w:rPr>
          <w:rFonts w:ascii="Arial" w:hAnsi="Arial" w:cs="Arial"/>
          <w:spacing w:val="36"/>
        </w:rPr>
        <w:t xml:space="preserve"> </w:t>
      </w:r>
      <w:r w:rsidRPr="00731F37">
        <w:rPr>
          <w:rFonts w:ascii="Arial" w:hAnsi="Arial" w:cs="Arial"/>
        </w:rPr>
        <w:t>así</w:t>
      </w:r>
      <w:r w:rsidRPr="00731F37">
        <w:rPr>
          <w:rFonts w:ascii="Arial" w:hAnsi="Arial" w:cs="Arial"/>
          <w:spacing w:val="36"/>
        </w:rPr>
        <w:t xml:space="preserve"> </w:t>
      </w:r>
      <w:r w:rsidRPr="00731F37">
        <w:rPr>
          <w:rFonts w:ascii="Arial" w:hAnsi="Arial" w:cs="Arial"/>
        </w:rPr>
        <w:t>como sus</w:t>
      </w:r>
      <w:r w:rsidRPr="00731F37">
        <w:rPr>
          <w:rFonts w:ascii="Arial" w:hAnsi="Arial" w:cs="Arial"/>
          <w:spacing w:val="40"/>
        </w:rPr>
        <w:t xml:space="preserve"> </w:t>
      </w:r>
      <w:r w:rsidRPr="00731F37">
        <w:rPr>
          <w:rFonts w:ascii="Arial" w:hAnsi="Arial" w:cs="Arial"/>
        </w:rPr>
        <w:t>características</w:t>
      </w:r>
      <w:r w:rsidRPr="00731F37">
        <w:rPr>
          <w:rFonts w:ascii="Arial" w:hAnsi="Arial" w:cs="Arial"/>
          <w:spacing w:val="40"/>
        </w:rPr>
        <w:t xml:space="preserve"> </w:t>
      </w:r>
      <w:r w:rsidRPr="00731F37">
        <w:rPr>
          <w:rFonts w:ascii="Arial" w:hAnsi="Arial" w:cs="Arial"/>
        </w:rPr>
        <w:t>y</w:t>
      </w:r>
      <w:r w:rsidRPr="00731F37">
        <w:rPr>
          <w:rFonts w:ascii="Arial" w:hAnsi="Arial" w:cs="Arial"/>
          <w:spacing w:val="40"/>
        </w:rPr>
        <w:t xml:space="preserve"> </w:t>
      </w:r>
      <w:r w:rsidRPr="00731F37">
        <w:rPr>
          <w:rFonts w:ascii="Arial" w:hAnsi="Arial" w:cs="Arial"/>
        </w:rPr>
        <w:t>avances,</w:t>
      </w:r>
      <w:r w:rsidRPr="00731F37">
        <w:rPr>
          <w:rFonts w:ascii="Arial" w:hAnsi="Arial" w:cs="Arial"/>
          <w:spacing w:val="40"/>
        </w:rPr>
        <w:t xml:space="preserve"> </w:t>
      </w:r>
      <w:r w:rsidRPr="00731F37">
        <w:rPr>
          <w:rFonts w:ascii="Arial" w:hAnsi="Arial" w:cs="Arial"/>
        </w:rPr>
        <w:t>a</w:t>
      </w:r>
      <w:r w:rsidRPr="00731F37">
        <w:rPr>
          <w:rFonts w:ascii="Arial" w:hAnsi="Arial" w:cs="Arial"/>
          <w:spacing w:val="40"/>
        </w:rPr>
        <w:t xml:space="preserve"> </w:t>
      </w:r>
      <w:r w:rsidRPr="00731F37">
        <w:rPr>
          <w:rFonts w:ascii="Arial" w:hAnsi="Arial" w:cs="Arial"/>
        </w:rPr>
        <w:t>más</w:t>
      </w:r>
      <w:r w:rsidRPr="00731F37">
        <w:rPr>
          <w:rFonts w:ascii="Arial" w:hAnsi="Arial" w:cs="Arial"/>
          <w:spacing w:val="40"/>
        </w:rPr>
        <w:t xml:space="preserve"> </w:t>
      </w:r>
      <w:r w:rsidRPr="00731F37">
        <w:rPr>
          <w:rFonts w:ascii="Arial" w:hAnsi="Arial" w:cs="Arial"/>
        </w:rPr>
        <w:t>tardar</w:t>
      </w:r>
      <w:r w:rsidRPr="00731F37">
        <w:rPr>
          <w:rFonts w:ascii="Arial" w:hAnsi="Arial" w:cs="Arial"/>
          <w:spacing w:val="40"/>
        </w:rPr>
        <w:t xml:space="preserve"> </w:t>
      </w:r>
      <w:r w:rsidRPr="00731F37">
        <w:rPr>
          <w:rFonts w:ascii="Arial" w:hAnsi="Arial" w:cs="Arial"/>
        </w:rPr>
        <w:t>el 16 de mayo de 2025</w:t>
      </w:r>
      <w:r w:rsidR="0040798A" w:rsidRPr="00731F37">
        <w:rPr>
          <w:rFonts w:ascii="Arial" w:hAnsi="Arial" w:cs="Arial"/>
        </w:rPr>
        <w:t>, siendo liberado</w:t>
      </w:r>
      <w:r w:rsidRPr="00731F37">
        <w:rPr>
          <w:rFonts w:ascii="Arial" w:hAnsi="Arial" w:cs="Arial"/>
        </w:rPr>
        <w:t xml:space="preserve"> para la aplicación de pruebas, simulacros y capacitaciones. </w:t>
      </w:r>
    </w:p>
    <w:p w14:paraId="3C3B1BA9" w14:textId="77777777" w:rsidR="00AC03ED" w:rsidRPr="00731F37" w:rsidRDefault="00AC03ED" w:rsidP="00731F37">
      <w:pPr>
        <w:pStyle w:val="Textoindependiente"/>
        <w:spacing w:line="276" w:lineRule="auto"/>
        <w:ind w:left="184" w:right="541"/>
        <w:jc w:val="both"/>
        <w:rPr>
          <w:rFonts w:ascii="Arial" w:hAnsi="Arial" w:cs="Arial"/>
          <w:spacing w:val="-4"/>
        </w:rPr>
      </w:pPr>
    </w:p>
    <w:p w14:paraId="42A10244" w14:textId="092F6627" w:rsidR="00AC03ED" w:rsidRPr="00731F37" w:rsidRDefault="00AC03ED" w:rsidP="00731F37">
      <w:pPr>
        <w:pStyle w:val="Textoindependiente"/>
        <w:spacing w:line="276" w:lineRule="auto"/>
        <w:ind w:left="184" w:right="541"/>
        <w:jc w:val="both"/>
        <w:rPr>
          <w:rFonts w:ascii="Arial" w:hAnsi="Arial" w:cs="Arial"/>
        </w:rPr>
      </w:pPr>
      <w:r w:rsidRPr="00731F37">
        <w:rPr>
          <w:rFonts w:ascii="Arial" w:hAnsi="Arial" w:cs="Arial"/>
          <w:spacing w:val="-4"/>
        </w:rPr>
        <w:t>Asimismo,</w:t>
      </w:r>
      <w:r w:rsidRPr="00731F37">
        <w:rPr>
          <w:rFonts w:ascii="Arial" w:hAnsi="Arial" w:cs="Arial"/>
          <w:spacing w:val="-10"/>
        </w:rPr>
        <w:t xml:space="preserve"> </w:t>
      </w:r>
      <w:r w:rsidRPr="00731F37">
        <w:rPr>
          <w:rFonts w:ascii="Arial" w:hAnsi="Arial" w:cs="Arial"/>
          <w:spacing w:val="-4"/>
        </w:rPr>
        <w:t>deberán</w:t>
      </w:r>
      <w:r w:rsidRPr="00731F37">
        <w:rPr>
          <w:rFonts w:ascii="Arial" w:hAnsi="Arial" w:cs="Arial"/>
          <w:spacing w:val="-10"/>
        </w:rPr>
        <w:t xml:space="preserve"> </w:t>
      </w:r>
      <w:r w:rsidRPr="00731F37">
        <w:rPr>
          <w:rFonts w:ascii="Arial" w:hAnsi="Arial" w:cs="Arial"/>
          <w:spacing w:val="-4"/>
        </w:rPr>
        <w:t>incluirse</w:t>
      </w:r>
      <w:r w:rsidRPr="00731F37">
        <w:rPr>
          <w:rFonts w:ascii="Arial" w:hAnsi="Arial" w:cs="Arial"/>
          <w:spacing w:val="-10"/>
        </w:rPr>
        <w:t xml:space="preserve"> </w:t>
      </w:r>
      <w:r w:rsidRPr="00731F37">
        <w:rPr>
          <w:rFonts w:ascii="Arial" w:hAnsi="Arial" w:cs="Arial"/>
          <w:spacing w:val="-4"/>
        </w:rPr>
        <w:t>datos</w:t>
      </w:r>
      <w:r w:rsidRPr="00731F37">
        <w:rPr>
          <w:rFonts w:ascii="Arial" w:hAnsi="Arial" w:cs="Arial"/>
          <w:spacing w:val="-10"/>
        </w:rPr>
        <w:t xml:space="preserve"> </w:t>
      </w:r>
      <w:r w:rsidRPr="00731F37">
        <w:rPr>
          <w:rFonts w:ascii="Arial" w:hAnsi="Arial" w:cs="Arial"/>
          <w:spacing w:val="-4"/>
        </w:rPr>
        <w:t>relativos</w:t>
      </w:r>
      <w:r w:rsidRPr="00731F37">
        <w:rPr>
          <w:rFonts w:ascii="Arial" w:hAnsi="Arial" w:cs="Arial"/>
          <w:spacing w:val="-10"/>
        </w:rPr>
        <w:t xml:space="preserve"> </w:t>
      </w:r>
      <w:r w:rsidRPr="00731F37">
        <w:rPr>
          <w:rFonts w:ascii="Arial" w:hAnsi="Arial" w:cs="Arial"/>
          <w:spacing w:val="-4"/>
        </w:rPr>
        <w:t>al</w:t>
      </w:r>
      <w:r w:rsidRPr="00731F37">
        <w:rPr>
          <w:rFonts w:ascii="Arial" w:hAnsi="Arial" w:cs="Arial"/>
          <w:spacing w:val="-10"/>
        </w:rPr>
        <w:t xml:space="preserve"> </w:t>
      </w:r>
      <w:r w:rsidRPr="00731F37">
        <w:rPr>
          <w:rFonts w:ascii="Arial" w:hAnsi="Arial" w:cs="Arial"/>
          <w:spacing w:val="-4"/>
        </w:rPr>
        <w:t>total</w:t>
      </w:r>
      <w:r w:rsidRPr="00731F37">
        <w:rPr>
          <w:rFonts w:ascii="Arial" w:hAnsi="Arial" w:cs="Arial"/>
          <w:spacing w:val="-10"/>
        </w:rPr>
        <w:t xml:space="preserve"> </w:t>
      </w:r>
      <w:r w:rsidRPr="00731F37">
        <w:rPr>
          <w:rFonts w:ascii="Arial" w:hAnsi="Arial" w:cs="Arial"/>
          <w:spacing w:val="-4"/>
        </w:rPr>
        <w:t>de</w:t>
      </w:r>
      <w:r w:rsidRPr="00731F37">
        <w:rPr>
          <w:rFonts w:ascii="Arial" w:hAnsi="Arial" w:cs="Arial"/>
          <w:spacing w:val="-10"/>
        </w:rPr>
        <w:t xml:space="preserve"> </w:t>
      </w:r>
      <w:r w:rsidRPr="00731F37">
        <w:rPr>
          <w:rFonts w:ascii="Arial" w:hAnsi="Arial" w:cs="Arial"/>
          <w:spacing w:val="-4"/>
        </w:rPr>
        <w:t>actas</w:t>
      </w:r>
      <w:r w:rsidRPr="00731F37">
        <w:rPr>
          <w:rFonts w:ascii="Arial" w:hAnsi="Arial" w:cs="Arial"/>
          <w:spacing w:val="-10"/>
        </w:rPr>
        <w:t xml:space="preserve"> </w:t>
      </w:r>
      <w:r w:rsidRPr="00731F37">
        <w:rPr>
          <w:rFonts w:ascii="Arial" w:hAnsi="Arial" w:cs="Arial"/>
          <w:spacing w:val="-4"/>
        </w:rPr>
        <w:t>esperadas,</w:t>
      </w:r>
      <w:r w:rsidRPr="00731F37">
        <w:rPr>
          <w:rFonts w:ascii="Arial" w:hAnsi="Arial" w:cs="Arial"/>
          <w:spacing w:val="-10"/>
        </w:rPr>
        <w:t xml:space="preserve"> </w:t>
      </w:r>
      <w:r w:rsidRPr="00731F37">
        <w:rPr>
          <w:rFonts w:ascii="Arial" w:hAnsi="Arial" w:cs="Arial"/>
          <w:spacing w:val="-4"/>
        </w:rPr>
        <w:t>actas</w:t>
      </w:r>
      <w:r w:rsidRPr="00731F37">
        <w:rPr>
          <w:rFonts w:ascii="Arial" w:hAnsi="Arial" w:cs="Arial"/>
          <w:spacing w:val="-10"/>
        </w:rPr>
        <w:t xml:space="preserve"> </w:t>
      </w:r>
      <w:r w:rsidRPr="00731F37">
        <w:rPr>
          <w:rFonts w:ascii="Arial" w:hAnsi="Arial" w:cs="Arial"/>
          <w:spacing w:val="-4"/>
        </w:rPr>
        <w:t xml:space="preserve">computadas, </w:t>
      </w:r>
      <w:r w:rsidRPr="00731F37">
        <w:rPr>
          <w:rFonts w:ascii="Arial" w:hAnsi="Arial" w:cs="Arial"/>
        </w:rPr>
        <w:t>así</w:t>
      </w:r>
      <w:r w:rsidRPr="00731F37">
        <w:rPr>
          <w:rFonts w:ascii="Arial" w:hAnsi="Arial" w:cs="Arial"/>
          <w:spacing w:val="-6"/>
        </w:rPr>
        <w:t xml:space="preserve"> </w:t>
      </w:r>
      <w:r w:rsidRPr="00731F37">
        <w:rPr>
          <w:rFonts w:ascii="Arial" w:hAnsi="Arial" w:cs="Arial"/>
        </w:rPr>
        <w:t>como,</w:t>
      </w:r>
      <w:r w:rsidRPr="00731F37">
        <w:rPr>
          <w:rFonts w:ascii="Arial" w:hAnsi="Arial" w:cs="Arial"/>
          <w:spacing w:val="-6"/>
        </w:rPr>
        <w:t xml:space="preserve"> </w:t>
      </w:r>
      <w:r w:rsidRPr="00731F37">
        <w:rPr>
          <w:rFonts w:ascii="Arial" w:hAnsi="Arial" w:cs="Arial"/>
        </w:rPr>
        <w:t>en</w:t>
      </w:r>
      <w:r w:rsidRPr="00731F37">
        <w:rPr>
          <w:rFonts w:ascii="Arial" w:hAnsi="Arial" w:cs="Arial"/>
          <w:spacing w:val="-6"/>
        </w:rPr>
        <w:t xml:space="preserve"> </w:t>
      </w:r>
      <w:r w:rsidRPr="00731F37">
        <w:rPr>
          <w:rFonts w:ascii="Arial" w:hAnsi="Arial" w:cs="Arial"/>
        </w:rPr>
        <w:t>su</w:t>
      </w:r>
      <w:r w:rsidRPr="00731F37">
        <w:rPr>
          <w:rFonts w:ascii="Arial" w:hAnsi="Arial" w:cs="Arial"/>
          <w:spacing w:val="-6"/>
        </w:rPr>
        <w:t xml:space="preserve"> </w:t>
      </w:r>
      <w:r w:rsidRPr="00731F37">
        <w:rPr>
          <w:rFonts w:ascii="Arial" w:hAnsi="Arial" w:cs="Arial"/>
        </w:rPr>
        <w:t>caso,</w:t>
      </w:r>
      <w:r w:rsidRPr="00731F37">
        <w:rPr>
          <w:rFonts w:ascii="Arial" w:hAnsi="Arial" w:cs="Arial"/>
          <w:spacing w:val="-6"/>
        </w:rPr>
        <w:t xml:space="preserve"> </w:t>
      </w:r>
      <w:r w:rsidRPr="00731F37">
        <w:rPr>
          <w:rFonts w:ascii="Arial" w:hAnsi="Arial" w:cs="Arial"/>
        </w:rPr>
        <w:t>paquetes</w:t>
      </w:r>
      <w:r w:rsidRPr="00731F37">
        <w:rPr>
          <w:rFonts w:ascii="Arial" w:hAnsi="Arial" w:cs="Arial"/>
          <w:spacing w:val="-6"/>
        </w:rPr>
        <w:t xml:space="preserve"> </w:t>
      </w:r>
      <w:r w:rsidR="00747B67" w:rsidRPr="00731F37">
        <w:rPr>
          <w:rFonts w:ascii="Arial" w:hAnsi="Arial" w:cs="Arial"/>
        </w:rPr>
        <w:t xml:space="preserve">electorales </w:t>
      </w:r>
      <w:r w:rsidRPr="00731F37">
        <w:rPr>
          <w:rFonts w:ascii="Arial" w:hAnsi="Arial" w:cs="Arial"/>
        </w:rPr>
        <w:t>no</w:t>
      </w:r>
      <w:r w:rsidRPr="00731F37">
        <w:rPr>
          <w:rFonts w:ascii="Arial" w:hAnsi="Arial" w:cs="Arial"/>
          <w:spacing w:val="-6"/>
        </w:rPr>
        <w:t xml:space="preserve"> </w:t>
      </w:r>
      <w:r w:rsidRPr="00731F37">
        <w:rPr>
          <w:rFonts w:ascii="Arial" w:hAnsi="Arial" w:cs="Arial"/>
        </w:rPr>
        <w:t>recibidos</w:t>
      </w:r>
      <w:r w:rsidRPr="00731F37">
        <w:rPr>
          <w:rFonts w:ascii="Arial" w:hAnsi="Arial" w:cs="Arial"/>
          <w:spacing w:val="-6"/>
        </w:rPr>
        <w:t xml:space="preserve"> </w:t>
      </w:r>
      <w:r w:rsidRPr="00731F37">
        <w:rPr>
          <w:rFonts w:ascii="Arial" w:hAnsi="Arial" w:cs="Arial"/>
        </w:rPr>
        <w:t>y</w:t>
      </w:r>
      <w:r w:rsidRPr="00731F37">
        <w:rPr>
          <w:rFonts w:ascii="Arial" w:hAnsi="Arial" w:cs="Arial"/>
          <w:spacing w:val="-6"/>
        </w:rPr>
        <w:t xml:space="preserve"> </w:t>
      </w:r>
      <w:r w:rsidRPr="00731F37">
        <w:rPr>
          <w:rFonts w:ascii="Arial" w:hAnsi="Arial" w:cs="Arial"/>
        </w:rPr>
        <w:t>casillas</w:t>
      </w:r>
      <w:r w:rsidRPr="00731F37">
        <w:rPr>
          <w:rFonts w:ascii="Arial" w:hAnsi="Arial" w:cs="Arial"/>
          <w:spacing w:val="-6"/>
        </w:rPr>
        <w:t xml:space="preserve"> </w:t>
      </w:r>
      <w:r w:rsidRPr="00731F37">
        <w:rPr>
          <w:rFonts w:ascii="Arial" w:hAnsi="Arial" w:cs="Arial"/>
        </w:rPr>
        <w:t>no</w:t>
      </w:r>
      <w:r w:rsidRPr="00731F37">
        <w:rPr>
          <w:rFonts w:ascii="Arial" w:hAnsi="Arial" w:cs="Arial"/>
          <w:spacing w:val="-6"/>
        </w:rPr>
        <w:t xml:space="preserve"> </w:t>
      </w:r>
      <w:r w:rsidRPr="00731F37">
        <w:rPr>
          <w:rFonts w:ascii="Arial" w:hAnsi="Arial" w:cs="Arial"/>
        </w:rPr>
        <w:t>instaladas</w:t>
      </w:r>
      <w:r w:rsidR="00991BE3" w:rsidRPr="00731F37">
        <w:rPr>
          <w:rFonts w:ascii="Arial" w:hAnsi="Arial" w:cs="Arial"/>
        </w:rPr>
        <w:t xml:space="preserve">, permitiendo su consulta </w:t>
      </w:r>
      <w:r w:rsidRPr="00731F37">
        <w:rPr>
          <w:rFonts w:ascii="Arial" w:hAnsi="Arial" w:cs="Arial"/>
        </w:rPr>
        <w:t>a</w:t>
      </w:r>
      <w:r w:rsidRPr="00731F37">
        <w:rPr>
          <w:rFonts w:ascii="Arial" w:hAnsi="Arial" w:cs="Arial"/>
          <w:spacing w:val="-3"/>
        </w:rPr>
        <w:t xml:space="preserve"> </w:t>
      </w:r>
      <w:r w:rsidRPr="00731F37">
        <w:rPr>
          <w:rFonts w:ascii="Arial" w:hAnsi="Arial" w:cs="Arial"/>
        </w:rPr>
        <w:t>nivel</w:t>
      </w:r>
      <w:r w:rsidRPr="00731F37">
        <w:rPr>
          <w:rFonts w:ascii="Arial" w:hAnsi="Arial" w:cs="Arial"/>
          <w:spacing w:val="-3"/>
        </w:rPr>
        <w:t xml:space="preserve"> </w:t>
      </w:r>
      <w:r w:rsidRPr="00731F37">
        <w:rPr>
          <w:rFonts w:ascii="Arial" w:hAnsi="Arial" w:cs="Arial"/>
        </w:rPr>
        <w:t>de</w:t>
      </w:r>
      <w:r w:rsidRPr="00731F37">
        <w:rPr>
          <w:rFonts w:ascii="Arial" w:hAnsi="Arial" w:cs="Arial"/>
          <w:spacing w:val="-3"/>
        </w:rPr>
        <w:t xml:space="preserve"> </w:t>
      </w:r>
      <w:r w:rsidRPr="00731F37">
        <w:rPr>
          <w:rFonts w:ascii="Arial" w:hAnsi="Arial" w:cs="Arial"/>
        </w:rPr>
        <w:t>distrito</w:t>
      </w:r>
      <w:r w:rsidRPr="00731F37">
        <w:rPr>
          <w:rFonts w:ascii="Arial" w:hAnsi="Arial" w:cs="Arial"/>
          <w:spacing w:val="-3"/>
        </w:rPr>
        <w:t xml:space="preserve"> </w:t>
      </w:r>
      <w:r w:rsidRPr="00731F37">
        <w:rPr>
          <w:rFonts w:ascii="Arial" w:hAnsi="Arial" w:cs="Arial"/>
        </w:rPr>
        <w:t>electoral</w:t>
      </w:r>
      <w:r w:rsidRPr="00731F37">
        <w:rPr>
          <w:rFonts w:ascii="Arial" w:hAnsi="Arial" w:cs="Arial"/>
          <w:spacing w:val="-3"/>
        </w:rPr>
        <w:t xml:space="preserve"> </w:t>
      </w:r>
      <w:r w:rsidRPr="00731F37">
        <w:rPr>
          <w:rFonts w:ascii="Arial" w:hAnsi="Arial" w:cs="Arial"/>
        </w:rPr>
        <w:t>local,</w:t>
      </w:r>
      <w:r w:rsidRPr="00731F37">
        <w:rPr>
          <w:rFonts w:ascii="Arial" w:hAnsi="Arial" w:cs="Arial"/>
          <w:spacing w:val="-3"/>
        </w:rPr>
        <w:t xml:space="preserve"> </w:t>
      </w:r>
      <w:r w:rsidRPr="00731F37">
        <w:rPr>
          <w:rFonts w:ascii="Arial" w:hAnsi="Arial" w:cs="Arial"/>
        </w:rPr>
        <w:t>municipio y</w:t>
      </w:r>
      <w:r w:rsidRPr="00731F37">
        <w:rPr>
          <w:rFonts w:ascii="Arial" w:hAnsi="Arial" w:cs="Arial"/>
          <w:spacing w:val="-3"/>
        </w:rPr>
        <w:t xml:space="preserve"> </w:t>
      </w:r>
      <w:r w:rsidRPr="00731F37">
        <w:rPr>
          <w:rFonts w:ascii="Arial" w:hAnsi="Arial" w:cs="Arial"/>
        </w:rPr>
        <w:t>entidad.</w:t>
      </w:r>
    </w:p>
    <w:p w14:paraId="35E0C105" w14:textId="07A993DE" w:rsidR="007574BB" w:rsidRPr="00731F37" w:rsidRDefault="00991BE3" w:rsidP="00731F37">
      <w:pPr>
        <w:pStyle w:val="Textoindependiente"/>
        <w:spacing w:before="263" w:line="276" w:lineRule="auto"/>
        <w:ind w:left="184" w:right="542"/>
        <w:jc w:val="both"/>
        <w:rPr>
          <w:rFonts w:ascii="Arial" w:hAnsi="Arial" w:cs="Arial"/>
        </w:rPr>
      </w:pPr>
      <w:r w:rsidRPr="00731F37">
        <w:rPr>
          <w:rFonts w:ascii="Arial" w:hAnsi="Arial" w:cs="Arial"/>
          <w:spacing w:val="-2"/>
        </w:rPr>
        <w:t>Para d</w:t>
      </w:r>
      <w:r w:rsidR="00AC03ED" w:rsidRPr="00731F37">
        <w:rPr>
          <w:rFonts w:ascii="Arial" w:hAnsi="Arial" w:cs="Arial"/>
          <w:spacing w:val="-2"/>
        </w:rPr>
        <w:t>ar</w:t>
      </w:r>
      <w:r w:rsidR="00AC03ED" w:rsidRPr="00731F37">
        <w:rPr>
          <w:rFonts w:ascii="Arial" w:hAnsi="Arial" w:cs="Arial"/>
          <w:spacing w:val="-11"/>
        </w:rPr>
        <w:t xml:space="preserve"> </w:t>
      </w:r>
      <w:r w:rsidR="00AC03ED" w:rsidRPr="00731F37">
        <w:rPr>
          <w:rFonts w:ascii="Arial" w:hAnsi="Arial" w:cs="Arial"/>
          <w:spacing w:val="-2"/>
        </w:rPr>
        <w:t>seguimiento</w:t>
      </w:r>
      <w:r w:rsidR="00AC03ED" w:rsidRPr="00731F37">
        <w:rPr>
          <w:rFonts w:ascii="Arial" w:hAnsi="Arial" w:cs="Arial"/>
          <w:spacing w:val="-11"/>
        </w:rPr>
        <w:t xml:space="preserve"> </w:t>
      </w:r>
      <w:r w:rsidR="00AC03ED" w:rsidRPr="00731F37">
        <w:rPr>
          <w:rFonts w:ascii="Arial" w:hAnsi="Arial" w:cs="Arial"/>
          <w:spacing w:val="-2"/>
        </w:rPr>
        <w:t>al</w:t>
      </w:r>
      <w:r w:rsidR="00AC03ED" w:rsidRPr="00731F37">
        <w:rPr>
          <w:rFonts w:ascii="Arial" w:hAnsi="Arial" w:cs="Arial"/>
          <w:spacing w:val="-11"/>
        </w:rPr>
        <w:t xml:space="preserve"> </w:t>
      </w:r>
      <w:r w:rsidR="00AC03ED" w:rsidRPr="00731F37">
        <w:rPr>
          <w:rFonts w:ascii="Arial" w:hAnsi="Arial" w:cs="Arial"/>
          <w:spacing w:val="-2"/>
        </w:rPr>
        <w:t>desarrollo</w:t>
      </w:r>
      <w:r w:rsidR="00AC03ED" w:rsidRPr="00731F37">
        <w:rPr>
          <w:rFonts w:ascii="Arial" w:hAnsi="Arial" w:cs="Arial"/>
          <w:spacing w:val="-11"/>
        </w:rPr>
        <w:t xml:space="preserve"> </w:t>
      </w:r>
      <w:r w:rsidR="00AC03ED" w:rsidRPr="00731F37">
        <w:rPr>
          <w:rFonts w:ascii="Arial" w:hAnsi="Arial" w:cs="Arial"/>
          <w:spacing w:val="-2"/>
        </w:rPr>
        <w:t>de</w:t>
      </w:r>
      <w:r w:rsidR="00AC03ED" w:rsidRPr="00731F37">
        <w:rPr>
          <w:rFonts w:ascii="Arial" w:hAnsi="Arial" w:cs="Arial"/>
          <w:spacing w:val="-11"/>
        </w:rPr>
        <w:t xml:space="preserve"> </w:t>
      </w:r>
      <w:r w:rsidR="00AC03ED" w:rsidRPr="00731F37">
        <w:rPr>
          <w:rFonts w:ascii="Arial" w:hAnsi="Arial" w:cs="Arial"/>
          <w:spacing w:val="-2"/>
        </w:rPr>
        <w:t>la</w:t>
      </w:r>
      <w:r w:rsidR="00AC03ED" w:rsidRPr="00731F37">
        <w:rPr>
          <w:rFonts w:ascii="Arial" w:hAnsi="Arial" w:cs="Arial"/>
          <w:spacing w:val="-11"/>
        </w:rPr>
        <w:t xml:space="preserve"> </w:t>
      </w:r>
      <w:r w:rsidR="00AC03ED" w:rsidRPr="00731F37">
        <w:rPr>
          <w:rFonts w:ascii="Arial" w:hAnsi="Arial" w:cs="Arial"/>
          <w:spacing w:val="-2"/>
        </w:rPr>
        <w:t>herramienta</w:t>
      </w:r>
      <w:r w:rsidR="00AC03ED" w:rsidRPr="00731F37">
        <w:rPr>
          <w:rFonts w:ascii="Arial" w:hAnsi="Arial" w:cs="Arial"/>
          <w:spacing w:val="-11"/>
        </w:rPr>
        <w:t xml:space="preserve"> </w:t>
      </w:r>
      <w:r w:rsidR="00AC03ED" w:rsidRPr="00731F37">
        <w:rPr>
          <w:rFonts w:ascii="Arial" w:hAnsi="Arial" w:cs="Arial"/>
          <w:spacing w:val="-2"/>
        </w:rPr>
        <w:t>informática</w:t>
      </w:r>
      <w:r w:rsidR="00AC03ED" w:rsidRPr="00731F37">
        <w:rPr>
          <w:rFonts w:ascii="Arial" w:hAnsi="Arial" w:cs="Arial"/>
          <w:spacing w:val="-11"/>
        </w:rPr>
        <w:t xml:space="preserve"> </w:t>
      </w:r>
      <w:r w:rsidR="00AC03ED" w:rsidRPr="00731F37">
        <w:rPr>
          <w:rFonts w:ascii="Arial" w:hAnsi="Arial" w:cs="Arial"/>
        </w:rPr>
        <w:t xml:space="preserve">el </w:t>
      </w:r>
      <w:r w:rsidR="00626959" w:rsidRPr="00731F37">
        <w:rPr>
          <w:rFonts w:ascii="Arial" w:hAnsi="Arial" w:cs="Arial"/>
        </w:rPr>
        <w:t>CE</w:t>
      </w:r>
      <w:r w:rsidR="00AC03ED" w:rsidRPr="00731F37">
        <w:rPr>
          <w:rFonts w:ascii="Arial" w:hAnsi="Arial" w:cs="Arial"/>
        </w:rPr>
        <w:t xml:space="preserve"> tomará las medidas necesarias para el cumplimiento de las siguientes actividades:</w:t>
      </w:r>
    </w:p>
    <w:p w14:paraId="3420A2A4" w14:textId="77777777" w:rsidR="007B2C81" w:rsidRPr="00731F37" w:rsidRDefault="007B2C81" w:rsidP="00731F37">
      <w:pPr>
        <w:pStyle w:val="Textoindependiente"/>
        <w:spacing w:before="263" w:line="276" w:lineRule="auto"/>
        <w:ind w:left="184" w:right="542"/>
        <w:jc w:val="both"/>
        <w:rPr>
          <w:rFonts w:ascii="Arial" w:hAnsi="Arial" w:cs="Arial"/>
        </w:rPr>
      </w:pPr>
    </w:p>
    <w:p w14:paraId="30310C27" w14:textId="23529ED1" w:rsidR="00AC03ED" w:rsidRPr="00731F37" w:rsidRDefault="00AC03ED" w:rsidP="00731F37">
      <w:pPr>
        <w:pStyle w:val="Textoindependiente"/>
        <w:spacing w:line="276" w:lineRule="auto"/>
        <w:ind w:right="358"/>
        <w:jc w:val="center"/>
        <w:rPr>
          <w:rFonts w:ascii="Arial" w:hAnsi="Arial" w:cs="Arial"/>
          <w:b/>
          <w:spacing w:val="-4"/>
        </w:rPr>
      </w:pPr>
      <w:r w:rsidRPr="00731F37">
        <w:rPr>
          <w:rFonts w:ascii="Arial" w:hAnsi="Arial" w:cs="Arial"/>
          <w:b/>
          <w:spacing w:val="-4"/>
        </w:rPr>
        <w:t>Cronograma</w:t>
      </w:r>
      <w:r w:rsidRPr="00731F37">
        <w:rPr>
          <w:rFonts w:ascii="Arial" w:hAnsi="Arial" w:cs="Arial"/>
          <w:b/>
          <w:spacing w:val="-8"/>
        </w:rPr>
        <w:t xml:space="preserve"> </w:t>
      </w:r>
      <w:r w:rsidRPr="00731F37">
        <w:rPr>
          <w:rFonts w:ascii="Arial" w:hAnsi="Arial" w:cs="Arial"/>
          <w:b/>
          <w:spacing w:val="-4"/>
        </w:rPr>
        <w:t>de</w:t>
      </w:r>
      <w:r w:rsidRPr="00731F37">
        <w:rPr>
          <w:rFonts w:ascii="Arial" w:hAnsi="Arial" w:cs="Arial"/>
          <w:b/>
          <w:spacing w:val="-8"/>
        </w:rPr>
        <w:t xml:space="preserve"> </w:t>
      </w:r>
      <w:r w:rsidRPr="00731F37">
        <w:rPr>
          <w:rFonts w:ascii="Arial" w:hAnsi="Arial" w:cs="Arial"/>
          <w:b/>
          <w:spacing w:val="-4"/>
        </w:rPr>
        <w:t>actividades</w:t>
      </w:r>
      <w:r w:rsidRPr="00731F37">
        <w:rPr>
          <w:rFonts w:ascii="Arial" w:hAnsi="Arial" w:cs="Arial"/>
          <w:b/>
          <w:spacing w:val="-8"/>
        </w:rPr>
        <w:t xml:space="preserve"> </w:t>
      </w:r>
      <w:r w:rsidRPr="00731F37">
        <w:rPr>
          <w:rFonts w:ascii="Arial" w:hAnsi="Arial" w:cs="Arial"/>
          <w:b/>
          <w:spacing w:val="-4"/>
        </w:rPr>
        <w:t>para</w:t>
      </w:r>
      <w:r w:rsidRPr="00731F37">
        <w:rPr>
          <w:rFonts w:ascii="Arial" w:hAnsi="Arial" w:cs="Arial"/>
          <w:b/>
          <w:spacing w:val="-8"/>
        </w:rPr>
        <w:t xml:space="preserve"> </w:t>
      </w:r>
      <w:r w:rsidRPr="00731F37">
        <w:rPr>
          <w:rFonts w:ascii="Arial" w:hAnsi="Arial" w:cs="Arial"/>
          <w:b/>
          <w:spacing w:val="-4"/>
        </w:rPr>
        <w:t>el</w:t>
      </w:r>
      <w:r w:rsidRPr="00731F37">
        <w:rPr>
          <w:rFonts w:ascii="Arial" w:hAnsi="Arial" w:cs="Arial"/>
          <w:b/>
          <w:spacing w:val="-8"/>
        </w:rPr>
        <w:t xml:space="preserve"> </w:t>
      </w:r>
      <w:r w:rsidRPr="00731F37">
        <w:rPr>
          <w:rFonts w:ascii="Arial" w:hAnsi="Arial" w:cs="Arial"/>
          <w:b/>
          <w:spacing w:val="-4"/>
        </w:rPr>
        <w:t>desarrollo</w:t>
      </w:r>
      <w:r w:rsidRPr="00731F37">
        <w:rPr>
          <w:rFonts w:ascii="Arial" w:hAnsi="Arial" w:cs="Arial"/>
          <w:b/>
          <w:spacing w:val="-8"/>
        </w:rPr>
        <w:t xml:space="preserve"> </w:t>
      </w:r>
      <w:r w:rsidRPr="00731F37">
        <w:rPr>
          <w:rFonts w:ascii="Arial" w:hAnsi="Arial" w:cs="Arial"/>
          <w:b/>
          <w:spacing w:val="-4"/>
        </w:rPr>
        <w:t>de</w:t>
      </w:r>
      <w:r w:rsidRPr="00731F37">
        <w:rPr>
          <w:rFonts w:ascii="Arial" w:hAnsi="Arial" w:cs="Arial"/>
          <w:b/>
          <w:spacing w:val="-8"/>
        </w:rPr>
        <w:t xml:space="preserve"> </w:t>
      </w:r>
      <w:r w:rsidRPr="00731F37">
        <w:rPr>
          <w:rFonts w:ascii="Arial" w:hAnsi="Arial" w:cs="Arial"/>
          <w:b/>
          <w:spacing w:val="-4"/>
        </w:rPr>
        <w:t>la</w:t>
      </w:r>
      <w:r w:rsidRPr="00731F37">
        <w:rPr>
          <w:rFonts w:ascii="Arial" w:hAnsi="Arial" w:cs="Arial"/>
          <w:b/>
          <w:spacing w:val="-8"/>
        </w:rPr>
        <w:t xml:space="preserve"> </w:t>
      </w:r>
      <w:r w:rsidRPr="00731F37">
        <w:rPr>
          <w:rFonts w:ascii="Arial" w:hAnsi="Arial" w:cs="Arial"/>
          <w:b/>
          <w:spacing w:val="-4"/>
        </w:rPr>
        <w:t>herramienta</w:t>
      </w:r>
      <w:r w:rsidRPr="00731F37">
        <w:rPr>
          <w:rFonts w:ascii="Arial" w:hAnsi="Arial" w:cs="Arial"/>
          <w:b/>
          <w:spacing w:val="-8"/>
        </w:rPr>
        <w:t xml:space="preserve"> </w:t>
      </w:r>
      <w:r w:rsidRPr="00731F37">
        <w:rPr>
          <w:rFonts w:ascii="Arial" w:hAnsi="Arial" w:cs="Arial"/>
          <w:b/>
          <w:spacing w:val="-4"/>
        </w:rPr>
        <w:t>informática</w:t>
      </w:r>
      <w:r w:rsidRPr="00731F37">
        <w:rPr>
          <w:rFonts w:ascii="Arial" w:hAnsi="Arial" w:cs="Arial"/>
          <w:b/>
          <w:spacing w:val="-8"/>
        </w:rPr>
        <w:t xml:space="preserve"> </w:t>
      </w:r>
      <w:r w:rsidRPr="00731F37">
        <w:rPr>
          <w:rFonts w:ascii="Arial" w:hAnsi="Arial" w:cs="Arial"/>
          <w:b/>
          <w:spacing w:val="-4"/>
        </w:rPr>
        <w:t>(</w:t>
      </w:r>
      <w:proofErr w:type="spellStart"/>
      <w:r w:rsidRPr="00731F37">
        <w:rPr>
          <w:rFonts w:ascii="Arial" w:hAnsi="Arial" w:cs="Arial"/>
          <w:b/>
          <w:spacing w:val="-4"/>
        </w:rPr>
        <w:t>SIEE</w:t>
      </w:r>
      <w:proofErr w:type="spellEnd"/>
      <w:r w:rsidRPr="00731F37">
        <w:rPr>
          <w:rFonts w:ascii="Arial" w:hAnsi="Arial" w:cs="Arial"/>
          <w:b/>
          <w:spacing w:val="-4"/>
        </w:rPr>
        <w:t>)</w:t>
      </w:r>
    </w:p>
    <w:p w14:paraId="4718D4D5" w14:textId="270FA4FC" w:rsidR="007B2C81" w:rsidRPr="00F4329A" w:rsidRDefault="007B2C81" w:rsidP="00F4329A">
      <w:pPr>
        <w:pStyle w:val="Ttulo3"/>
        <w:ind w:left="980"/>
        <w:rPr>
          <w:color w:val="8B1057"/>
          <w:spacing w:val="-10"/>
          <w:sz w:val="28"/>
        </w:rPr>
      </w:pPr>
      <w:bookmarkStart w:id="113" w:name="_Toc195560159"/>
      <w:r w:rsidRPr="00F4329A">
        <w:rPr>
          <w:color w:val="8B1057"/>
          <w:spacing w:val="-10"/>
          <w:sz w:val="28"/>
        </w:rPr>
        <w:t xml:space="preserve">Tabla </w:t>
      </w:r>
      <w:r w:rsidR="00F4329A" w:rsidRPr="00F4329A">
        <w:rPr>
          <w:color w:val="8B1057"/>
          <w:spacing w:val="-10"/>
          <w:sz w:val="28"/>
        </w:rPr>
        <w:t>9</w:t>
      </w:r>
      <w:bookmarkEnd w:id="113"/>
    </w:p>
    <w:tbl>
      <w:tblPr>
        <w:tblStyle w:val="TableNormal"/>
        <w:tblW w:w="8843" w:type="dxa"/>
        <w:tblCellSpacing w:w="37" w:type="dxa"/>
        <w:tblInd w:w="229" w:type="dxa"/>
        <w:tblLayout w:type="fixed"/>
        <w:tblLook w:val="01E0" w:firstRow="1" w:lastRow="1" w:firstColumn="1" w:lastColumn="1" w:noHBand="0" w:noVBand="0"/>
      </w:tblPr>
      <w:tblGrid>
        <w:gridCol w:w="2598"/>
        <w:gridCol w:w="6245"/>
      </w:tblGrid>
      <w:tr w:rsidR="00AC03ED" w14:paraId="657BB515" w14:textId="77777777" w:rsidTr="007574BB">
        <w:trPr>
          <w:trHeight w:val="453"/>
          <w:tblCellSpacing w:w="37" w:type="dxa"/>
        </w:trPr>
        <w:tc>
          <w:tcPr>
            <w:tcW w:w="2487" w:type="dxa"/>
            <w:tcBorders>
              <w:top w:val="nil"/>
              <w:left w:val="nil"/>
            </w:tcBorders>
            <w:shd w:val="clear" w:color="auto" w:fill="8B1057"/>
          </w:tcPr>
          <w:p w14:paraId="64ABF0C8" w14:textId="77777777" w:rsidR="00AC03ED" w:rsidRDefault="00AC03ED" w:rsidP="00B7007A">
            <w:pPr>
              <w:pStyle w:val="TableParagraph"/>
              <w:spacing w:before="54"/>
              <w:ind w:right="7"/>
              <w:jc w:val="center"/>
              <w:rPr>
                <w:rFonts w:ascii="Arial Black"/>
              </w:rPr>
            </w:pPr>
            <w:r>
              <w:rPr>
                <w:rFonts w:ascii="Arial Black"/>
                <w:color w:val="FFFFFF"/>
                <w:spacing w:val="-2"/>
              </w:rPr>
              <w:t>Fecha</w:t>
            </w:r>
          </w:p>
        </w:tc>
        <w:tc>
          <w:tcPr>
            <w:tcW w:w="6134" w:type="dxa"/>
            <w:tcBorders>
              <w:top w:val="nil"/>
              <w:right w:val="nil"/>
            </w:tcBorders>
            <w:shd w:val="clear" w:color="auto" w:fill="8B1057"/>
          </w:tcPr>
          <w:p w14:paraId="334126D6" w14:textId="77777777" w:rsidR="00AC03ED" w:rsidRDefault="00AC03ED" w:rsidP="00B7007A">
            <w:pPr>
              <w:pStyle w:val="TableParagraph"/>
              <w:spacing w:before="54"/>
              <w:ind w:left="2"/>
              <w:jc w:val="center"/>
              <w:rPr>
                <w:rFonts w:ascii="Arial Black"/>
              </w:rPr>
            </w:pPr>
            <w:r>
              <w:rPr>
                <w:rFonts w:ascii="Arial Black"/>
                <w:color w:val="FFFFFF"/>
                <w:spacing w:val="-2"/>
              </w:rPr>
              <w:t>Actividades</w:t>
            </w:r>
          </w:p>
        </w:tc>
      </w:tr>
      <w:tr w:rsidR="00AC03ED" w14:paraId="26807759" w14:textId="77777777" w:rsidTr="007574BB">
        <w:trPr>
          <w:trHeight w:val="947"/>
          <w:tblCellSpacing w:w="37" w:type="dxa"/>
        </w:trPr>
        <w:tc>
          <w:tcPr>
            <w:tcW w:w="2487" w:type="dxa"/>
            <w:tcBorders>
              <w:left w:val="nil"/>
            </w:tcBorders>
            <w:shd w:val="clear" w:color="auto" w:fill="F4F4F4"/>
          </w:tcPr>
          <w:p w14:paraId="55DEE28F" w14:textId="77777777" w:rsidR="00AC03ED" w:rsidRDefault="00AC03ED" w:rsidP="00B7007A">
            <w:pPr>
              <w:pStyle w:val="TableParagraph"/>
              <w:spacing w:before="179" w:line="204" w:lineRule="auto"/>
              <w:ind w:left="153"/>
              <w:rPr>
                <w:rFonts w:ascii="Arial Black" w:hAnsi="Arial Black"/>
                <w:sz w:val="18"/>
              </w:rPr>
            </w:pPr>
            <w:r>
              <w:rPr>
                <w:rFonts w:ascii="Arial Black" w:hAnsi="Arial Black"/>
                <w:w w:val="95"/>
                <w:sz w:val="18"/>
              </w:rPr>
              <w:t>Del</w:t>
            </w:r>
            <w:r>
              <w:rPr>
                <w:rFonts w:ascii="Arial Black" w:hAnsi="Arial Black"/>
                <w:spacing w:val="28"/>
                <w:sz w:val="18"/>
              </w:rPr>
              <w:t xml:space="preserve"> </w:t>
            </w:r>
            <w:r>
              <w:rPr>
                <w:rFonts w:ascii="Arial Black" w:hAnsi="Arial Black"/>
                <w:w w:val="95"/>
                <w:sz w:val="18"/>
              </w:rPr>
              <w:t>16 de abril al</w:t>
            </w:r>
            <w:r>
              <w:rPr>
                <w:rFonts w:ascii="Arial Black" w:hAnsi="Arial Black"/>
                <w:spacing w:val="28"/>
                <w:sz w:val="18"/>
              </w:rPr>
              <w:t xml:space="preserve"> </w:t>
            </w:r>
            <w:r>
              <w:rPr>
                <w:rFonts w:ascii="Arial Black" w:hAnsi="Arial Black"/>
                <w:w w:val="90"/>
                <w:sz w:val="18"/>
              </w:rPr>
              <w:t>16</w:t>
            </w:r>
            <w:r>
              <w:rPr>
                <w:rFonts w:ascii="Arial Black" w:hAnsi="Arial Black"/>
                <w:spacing w:val="28"/>
                <w:sz w:val="18"/>
              </w:rPr>
              <w:t xml:space="preserve"> </w:t>
            </w:r>
            <w:r>
              <w:rPr>
                <w:rFonts w:ascii="Arial Black" w:hAnsi="Arial Black"/>
                <w:w w:val="95"/>
                <w:sz w:val="18"/>
              </w:rPr>
              <w:t>de</w:t>
            </w:r>
            <w:r>
              <w:rPr>
                <w:rFonts w:ascii="Arial Black" w:hAnsi="Arial Black"/>
                <w:spacing w:val="28"/>
                <w:sz w:val="18"/>
              </w:rPr>
              <w:t xml:space="preserve"> mayo </w:t>
            </w:r>
            <w:r>
              <w:rPr>
                <w:rFonts w:ascii="Arial Black" w:hAnsi="Arial Black"/>
                <w:w w:val="95"/>
                <w:sz w:val="18"/>
              </w:rPr>
              <w:t>del año de la elección.</w:t>
            </w:r>
          </w:p>
        </w:tc>
        <w:tc>
          <w:tcPr>
            <w:tcW w:w="6134" w:type="dxa"/>
            <w:tcBorders>
              <w:right w:val="nil"/>
            </w:tcBorders>
            <w:shd w:val="clear" w:color="auto" w:fill="F4F4F4"/>
          </w:tcPr>
          <w:p w14:paraId="62A6726C" w14:textId="77777777" w:rsidR="00AC03ED" w:rsidRDefault="00AC03ED" w:rsidP="00B7007A">
            <w:pPr>
              <w:pStyle w:val="TableParagraph"/>
              <w:spacing w:before="111" w:line="237" w:lineRule="auto"/>
              <w:ind w:left="142" w:right="166"/>
              <w:jc w:val="both"/>
              <w:rPr>
                <w:sz w:val="18"/>
              </w:rPr>
            </w:pPr>
            <w:r>
              <w:rPr>
                <w:sz w:val="18"/>
              </w:rPr>
              <w:t>El</w:t>
            </w:r>
            <w:r>
              <w:rPr>
                <w:spacing w:val="21"/>
                <w:sz w:val="18"/>
              </w:rPr>
              <w:t xml:space="preserve"> </w:t>
            </w:r>
            <w:proofErr w:type="spellStart"/>
            <w:r>
              <w:rPr>
                <w:sz w:val="18"/>
              </w:rPr>
              <w:t>IEPC</w:t>
            </w:r>
            <w:proofErr w:type="spellEnd"/>
            <w:r>
              <w:rPr>
                <w:spacing w:val="21"/>
                <w:sz w:val="18"/>
              </w:rPr>
              <w:t xml:space="preserve"> </w:t>
            </w:r>
            <w:r>
              <w:rPr>
                <w:sz w:val="18"/>
              </w:rPr>
              <w:t>Tabasco</w:t>
            </w:r>
            <w:r>
              <w:rPr>
                <w:spacing w:val="21"/>
                <w:sz w:val="18"/>
              </w:rPr>
              <w:t xml:space="preserve"> </w:t>
            </w:r>
            <w:r>
              <w:rPr>
                <w:sz w:val="18"/>
              </w:rPr>
              <w:t>informará</w:t>
            </w:r>
            <w:r>
              <w:rPr>
                <w:spacing w:val="21"/>
                <w:sz w:val="18"/>
              </w:rPr>
              <w:t xml:space="preserve"> </w:t>
            </w:r>
            <w:r>
              <w:rPr>
                <w:sz w:val="18"/>
              </w:rPr>
              <w:t xml:space="preserve">de la liberación de la herramienta informática de cómputos de su conclusión a la </w:t>
            </w:r>
            <w:proofErr w:type="spellStart"/>
            <w:r>
              <w:rPr>
                <w:sz w:val="18"/>
              </w:rPr>
              <w:t>DEOE</w:t>
            </w:r>
            <w:proofErr w:type="spellEnd"/>
            <w:r>
              <w:rPr>
                <w:sz w:val="18"/>
              </w:rPr>
              <w:t xml:space="preserve">, por conducto de la </w:t>
            </w:r>
            <w:proofErr w:type="spellStart"/>
            <w:r>
              <w:rPr>
                <w:sz w:val="18"/>
              </w:rPr>
              <w:t>UTVOPL</w:t>
            </w:r>
            <w:proofErr w:type="spellEnd"/>
            <w:r>
              <w:rPr>
                <w:sz w:val="18"/>
              </w:rPr>
              <w:t>.</w:t>
            </w:r>
          </w:p>
        </w:tc>
      </w:tr>
      <w:tr w:rsidR="00AC03ED" w14:paraId="693D2E87" w14:textId="77777777" w:rsidTr="007574BB">
        <w:trPr>
          <w:trHeight w:val="947"/>
          <w:tblCellSpacing w:w="37" w:type="dxa"/>
        </w:trPr>
        <w:tc>
          <w:tcPr>
            <w:tcW w:w="2487" w:type="dxa"/>
            <w:tcBorders>
              <w:left w:val="nil"/>
              <w:bottom w:val="nil"/>
            </w:tcBorders>
            <w:shd w:val="clear" w:color="auto" w:fill="F4F4F4"/>
          </w:tcPr>
          <w:p w14:paraId="296F4A34" w14:textId="77777777" w:rsidR="00AC03ED" w:rsidRDefault="00AC03ED" w:rsidP="00B7007A">
            <w:pPr>
              <w:pStyle w:val="TableParagraph"/>
              <w:spacing w:before="179" w:line="204" w:lineRule="auto"/>
              <w:ind w:left="153"/>
              <w:rPr>
                <w:rFonts w:ascii="Arial Black" w:hAnsi="Arial Black"/>
                <w:w w:val="95"/>
                <w:sz w:val="18"/>
              </w:rPr>
            </w:pPr>
            <w:r>
              <w:rPr>
                <w:rFonts w:ascii="Arial Black" w:hAnsi="Arial Black"/>
                <w:sz w:val="18"/>
              </w:rPr>
              <w:t>Del 16 de abril al 28 de</w:t>
            </w:r>
            <w:r>
              <w:rPr>
                <w:rFonts w:ascii="Arial Black" w:hAnsi="Arial Black"/>
                <w:spacing w:val="-1"/>
                <w:sz w:val="18"/>
              </w:rPr>
              <w:t xml:space="preserve"> </w:t>
            </w:r>
            <w:r>
              <w:rPr>
                <w:rFonts w:ascii="Arial Black" w:hAnsi="Arial Black"/>
                <w:sz w:val="18"/>
              </w:rPr>
              <w:t>mayo</w:t>
            </w:r>
            <w:r>
              <w:rPr>
                <w:rFonts w:ascii="Arial Black" w:hAnsi="Arial Black"/>
                <w:spacing w:val="-1"/>
                <w:sz w:val="18"/>
              </w:rPr>
              <w:t xml:space="preserve"> </w:t>
            </w:r>
            <w:r>
              <w:rPr>
                <w:rFonts w:ascii="Arial Black" w:hAnsi="Arial Black"/>
                <w:sz w:val="18"/>
              </w:rPr>
              <w:t>del</w:t>
            </w:r>
            <w:r>
              <w:rPr>
                <w:rFonts w:ascii="Arial Black" w:hAnsi="Arial Black"/>
                <w:spacing w:val="-1"/>
                <w:sz w:val="18"/>
              </w:rPr>
              <w:t xml:space="preserve"> </w:t>
            </w:r>
            <w:r>
              <w:rPr>
                <w:rFonts w:ascii="Arial Black" w:hAnsi="Arial Black"/>
                <w:sz w:val="18"/>
              </w:rPr>
              <w:t>año</w:t>
            </w:r>
            <w:r>
              <w:rPr>
                <w:rFonts w:ascii="Arial Black" w:hAnsi="Arial Black"/>
                <w:spacing w:val="-1"/>
                <w:sz w:val="18"/>
              </w:rPr>
              <w:t xml:space="preserve"> </w:t>
            </w:r>
            <w:r>
              <w:rPr>
                <w:rFonts w:ascii="Arial Black" w:hAnsi="Arial Black"/>
                <w:sz w:val="18"/>
              </w:rPr>
              <w:t>de</w:t>
            </w:r>
            <w:r>
              <w:rPr>
                <w:rFonts w:ascii="Arial Black" w:hAnsi="Arial Black"/>
                <w:spacing w:val="-1"/>
                <w:sz w:val="18"/>
              </w:rPr>
              <w:t xml:space="preserve"> </w:t>
            </w:r>
            <w:r>
              <w:rPr>
                <w:rFonts w:ascii="Arial Black" w:hAnsi="Arial Black"/>
                <w:sz w:val="18"/>
              </w:rPr>
              <w:t xml:space="preserve">la </w:t>
            </w:r>
            <w:r>
              <w:rPr>
                <w:rFonts w:ascii="Arial Black" w:hAnsi="Arial Black"/>
                <w:spacing w:val="-2"/>
                <w:sz w:val="18"/>
              </w:rPr>
              <w:t>elección.</w:t>
            </w:r>
          </w:p>
        </w:tc>
        <w:tc>
          <w:tcPr>
            <w:tcW w:w="6134" w:type="dxa"/>
            <w:tcBorders>
              <w:bottom w:val="nil"/>
              <w:right w:val="nil"/>
            </w:tcBorders>
            <w:shd w:val="clear" w:color="auto" w:fill="F4F4F4"/>
          </w:tcPr>
          <w:p w14:paraId="2D7E8190" w14:textId="77777777" w:rsidR="00AC03ED" w:rsidRDefault="00AC03ED" w:rsidP="00B7007A">
            <w:pPr>
              <w:pStyle w:val="TableParagraph"/>
              <w:spacing w:before="111" w:line="237" w:lineRule="auto"/>
              <w:ind w:left="142" w:right="166"/>
              <w:jc w:val="both"/>
              <w:rPr>
                <w:sz w:val="18"/>
              </w:rPr>
            </w:pPr>
            <w:r>
              <w:rPr>
                <w:sz w:val="18"/>
              </w:rPr>
              <w:t xml:space="preserve">El </w:t>
            </w:r>
            <w:proofErr w:type="spellStart"/>
            <w:r>
              <w:rPr>
                <w:sz w:val="18"/>
              </w:rPr>
              <w:t>IEPC</w:t>
            </w:r>
            <w:proofErr w:type="spellEnd"/>
            <w:r>
              <w:rPr>
                <w:sz w:val="18"/>
              </w:rPr>
              <w:t xml:space="preserve"> Tabasco coordinará la realización de al menos dos simulacros en los órganos competentes del </w:t>
            </w:r>
            <w:proofErr w:type="spellStart"/>
            <w:r>
              <w:rPr>
                <w:sz w:val="18"/>
              </w:rPr>
              <w:t>IEPC</w:t>
            </w:r>
            <w:proofErr w:type="spellEnd"/>
            <w:r>
              <w:rPr>
                <w:sz w:val="18"/>
              </w:rPr>
              <w:t xml:space="preserve"> Tabasco, sobre</w:t>
            </w:r>
            <w:r>
              <w:rPr>
                <w:spacing w:val="29"/>
                <w:sz w:val="18"/>
              </w:rPr>
              <w:t xml:space="preserve"> </w:t>
            </w:r>
            <w:r>
              <w:rPr>
                <w:sz w:val="18"/>
              </w:rPr>
              <w:t>el</w:t>
            </w:r>
            <w:r>
              <w:rPr>
                <w:spacing w:val="29"/>
                <w:sz w:val="18"/>
              </w:rPr>
              <w:t xml:space="preserve"> </w:t>
            </w:r>
            <w:r>
              <w:rPr>
                <w:sz w:val="18"/>
              </w:rPr>
              <w:t>desarrollo</w:t>
            </w:r>
            <w:r>
              <w:rPr>
                <w:spacing w:val="29"/>
                <w:sz w:val="18"/>
              </w:rPr>
              <w:t xml:space="preserve"> </w:t>
            </w:r>
            <w:r>
              <w:rPr>
                <w:sz w:val="18"/>
              </w:rPr>
              <w:t>de</w:t>
            </w:r>
            <w:r>
              <w:rPr>
                <w:spacing w:val="29"/>
                <w:sz w:val="18"/>
              </w:rPr>
              <w:t xml:space="preserve"> </w:t>
            </w:r>
            <w:r>
              <w:rPr>
                <w:sz w:val="18"/>
              </w:rPr>
              <w:t>los</w:t>
            </w:r>
            <w:r>
              <w:rPr>
                <w:spacing w:val="29"/>
                <w:sz w:val="18"/>
              </w:rPr>
              <w:t xml:space="preserve"> </w:t>
            </w:r>
            <w:r>
              <w:rPr>
                <w:sz w:val="18"/>
              </w:rPr>
              <w:t>cómputos</w:t>
            </w:r>
            <w:r>
              <w:rPr>
                <w:spacing w:val="29"/>
                <w:sz w:val="18"/>
              </w:rPr>
              <w:t xml:space="preserve"> en los </w:t>
            </w:r>
            <w:proofErr w:type="spellStart"/>
            <w:r>
              <w:rPr>
                <w:spacing w:val="29"/>
                <w:sz w:val="18"/>
              </w:rPr>
              <w:t>CED</w:t>
            </w:r>
            <w:proofErr w:type="spellEnd"/>
            <w:r>
              <w:rPr>
                <w:spacing w:val="29"/>
                <w:sz w:val="18"/>
              </w:rPr>
              <w:t xml:space="preserve"> </w:t>
            </w:r>
            <w:r>
              <w:rPr>
                <w:sz w:val="18"/>
              </w:rPr>
              <w:t>con</w:t>
            </w:r>
            <w:r>
              <w:rPr>
                <w:spacing w:val="29"/>
                <w:sz w:val="18"/>
              </w:rPr>
              <w:t xml:space="preserve"> </w:t>
            </w:r>
            <w:r>
              <w:rPr>
                <w:sz w:val="18"/>
              </w:rPr>
              <w:t>el</w:t>
            </w:r>
            <w:r>
              <w:rPr>
                <w:spacing w:val="29"/>
                <w:sz w:val="18"/>
              </w:rPr>
              <w:t xml:space="preserve"> </w:t>
            </w:r>
            <w:r>
              <w:rPr>
                <w:sz w:val="18"/>
              </w:rPr>
              <w:t xml:space="preserve">uso de la herramienta informática. </w:t>
            </w:r>
          </w:p>
        </w:tc>
      </w:tr>
    </w:tbl>
    <w:p w14:paraId="6B2EDA3D" w14:textId="77777777" w:rsidR="00AC03ED" w:rsidRDefault="00AC03ED" w:rsidP="00AC03ED">
      <w:pPr>
        <w:pStyle w:val="Textoindependiente"/>
        <w:rPr>
          <w:rFonts w:ascii="Arial Black"/>
          <w:sz w:val="14"/>
        </w:rPr>
      </w:pPr>
    </w:p>
    <w:p w14:paraId="7F775742" w14:textId="77777777" w:rsidR="007574BB" w:rsidRDefault="007574BB">
      <w:pPr>
        <w:widowControl/>
        <w:autoSpaceDE/>
        <w:autoSpaceDN/>
        <w:spacing w:after="160" w:line="259" w:lineRule="auto"/>
        <w:rPr>
          <w:rFonts w:ascii="Arial Black"/>
          <w:sz w:val="14"/>
        </w:rPr>
      </w:pPr>
      <w:r>
        <w:rPr>
          <w:rFonts w:ascii="Arial Black"/>
          <w:sz w:val="14"/>
        </w:rPr>
        <w:br w:type="page"/>
      </w:r>
    </w:p>
    <w:p w14:paraId="205B7DFB" w14:textId="77777777" w:rsidR="00AC03ED" w:rsidRPr="00825196" w:rsidRDefault="00AC03ED" w:rsidP="007574BB">
      <w:pPr>
        <w:pStyle w:val="Ttulo3"/>
        <w:numPr>
          <w:ilvl w:val="0"/>
          <w:numId w:val="14"/>
        </w:numPr>
        <w:ind w:left="0" w:right="-1" w:firstLine="0"/>
        <w:jc w:val="both"/>
        <w:rPr>
          <w:color w:val="993366"/>
        </w:rPr>
      </w:pPr>
      <w:r>
        <w:rPr>
          <w:color w:val="993366"/>
        </w:rPr>
        <w:t xml:space="preserve"> </w:t>
      </w:r>
      <w:bookmarkStart w:id="114" w:name="_Toc192247974"/>
      <w:bookmarkStart w:id="115" w:name="_Toc195560160"/>
      <w:r w:rsidRPr="00825196">
        <w:rPr>
          <w:color w:val="993366"/>
        </w:rPr>
        <w:t>PROGRAMA DE CAPACITACIÓN PARA LOS CÓMPUTOS</w:t>
      </w:r>
      <w:bookmarkEnd w:id="114"/>
      <w:bookmarkEnd w:id="115"/>
    </w:p>
    <w:p w14:paraId="70FCDB86" w14:textId="77777777" w:rsidR="00AC03ED" w:rsidRPr="00731F37" w:rsidRDefault="00AC03ED" w:rsidP="00AC03ED">
      <w:pPr>
        <w:pStyle w:val="Textoindependiente"/>
        <w:spacing w:before="67"/>
        <w:rPr>
          <w:rFonts w:ascii="Arial Black"/>
          <w:sz w:val="20"/>
        </w:rPr>
      </w:pPr>
    </w:p>
    <w:p w14:paraId="2F7E9F9D" w14:textId="77777777" w:rsidR="00AC03ED" w:rsidRPr="006046F3" w:rsidRDefault="00AC03ED" w:rsidP="00743E6C">
      <w:pPr>
        <w:pStyle w:val="Ttulo2"/>
        <w:numPr>
          <w:ilvl w:val="0"/>
          <w:numId w:val="27"/>
        </w:numPr>
        <w:jc w:val="both"/>
        <w:rPr>
          <w:color w:val="993366"/>
          <w:w w:val="90"/>
        </w:rPr>
      </w:pPr>
      <w:bookmarkStart w:id="116" w:name="_TOC_250011"/>
      <w:bookmarkStart w:id="117" w:name="_Toc192247975"/>
      <w:bookmarkStart w:id="118" w:name="_Toc195560161"/>
      <w:r w:rsidRPr="006046F3">
        <w:rPr>
          <w:color w:val="993366"/>
          <w:w w:val="90"/>
        </w:rPr>
        <w:t xml:space="preserve">Objetivo </w:t>
      </w:r>
      <w:bookmarkEnd w:id="116"/>
      <w:r w:rsidRPr="006046F3">
        <w:rPr>
          <w:color w:val="993366"/>
          <w:w w:val="90"/>
        </w:rPr>
        <w:t>General</w:t>
      </w:r>
      <w:bookmarkEnd w:id="117"/>
      <w:bookmarkEnd w:id="118"/>
    </w:p>
    <w:p w14:paraId="27BE0E4C" w14:textId="77777777" w:rsidR="00991BE3" w:rsidRPr="00731F37" w:rsidRDefault="00991BE3" w:rsidP="00731F37">
      <w:pPr>
        <w:spacing w:line="276" w:lineRule="auto"/>
        <w:jc w:val="both"/>
        <w:rPr>
          <w:rFonts w:ascii="Arial" w:hAnsi="Arial" w:cs="Arial"/>
        </w:rPr>
      </w:pPr>
    </w:p>
    <w:p w14:paraId="41373F4B" w14:textId="77777777" w:rsidR="00AC03ED" w:rsidRPr="00731F37" w:rsidRDefault="00991BE3" w:rsidP="00731F37">
      <w:pPr>
        <w:spacing w:line="276" w:lineRule="auto"/>
        <w:ind w:right="659"/>
        <w:jc w:val="both"/>
        <w:rPr>
          <w:rFonts w:ascii="Arial" w:hAnsi="Arial" w:cs="Arial"/>
        </w:rPr>
      </w:pPr>
      <w:r w:rsidRPr="00731F37">
        <w:rPr>
          <w:rFonts w:ascii="Arial" w:hAnsi="Arial" w:cs="Arial"/>
        </w:rPr>
        <w:t xml:space="preserve">Capacitar de manera precisa al </w:t>
      </w:r>
      <w:r w:rsidR="00AC03ED" w:rsidRPr="00731F37">
        <w:rPr>
          <w:rFonts w:ascii="Arial" w:hAnsi="Arial" w:cs="Arial"/>
        </w:rPr>
        <w:t>personal</w:t>
      </w:r>
      <w:r w:rsidRPr="00731F37">
        <w:rPr>
          <w:rFonts w:ascii="Arial" w:hAnsi="Arial" w:cs="Arial"/>
        </w:rPr>
        <w:t xml:space="preserve"> sobre las atribuciones y procedimientos que </w:t>
      </w:r>
      <w:r w:rsidR="00AC03ED" w:rsidRPr="00731F37">
        <w:rPr>
          <w:rFonts w:ascii="Arial" w:hAnsi="Arial" w:cs="Arial"/>
        </w:rPr>
        <w:t>efectuará</w:t>
      </w:r>
      <w:r w:rsidR="00494FA9" w:rsidRPr="00731F37">
        <w:rPr>
          <w:rFonts w:ascii="Arial" w:hAnsi="Arial" w:cs="Arial"/>
        </w:rPr>
        <w:t>n</w:t>
      </w:r>
      <w:r w:rsidR="00AC03ED" w:rsidRPr="00731F37">
        <w:rPr>
          <w:rFonts w:ascii="Arial" w:hAnsi="Arial" w:cs="Arial"/>
        </w:rPr>
        <w:t xml:space="preserve"> </w:t>
      </w:r>
      <w:r w:rsidR="00494FA9" w:rsidRPr="00731F37">
        <w:rPr>
          <w:rFonts w:ascii="Arial" w:hAnsi="Arial" w:cs="Arial"/>
        </w:rPr>
        <w:t xml:space="preserve">durante el desarrollo de </w:t>
      </w:r>
      <w:r w:rsidR="00AC03ED" w:rsidRPr="00731F37">
        <w:rPr>
          <w:rFonts w:ascii="Arial" w:hAnsi="Arial" w:cs="Arial"/>
        </w:rPr>
        <w:t>las sesiones de cómputo, para el eficiente desempeño de sus funciones.</w:t>
      </w:r>
    </w:p>
    <w:p w14:paraId="7F83F73C" w14:textId="77777777" w:rsidR="00AC03ED" w:rsidRPr="00731F37" w:rsidRDefault="00AC03ED" w:rsidP="00731F37">
      <w:pPr>
        <w:pStyle w:val="Textoindependiente"/>
        <w:spacing w:before="87" w:line="276" w:lineRule="auto"/>
        <w:ind w:right="659"/>
        <w:rPr>
          <w:rFonts w:ascii="Arial" w:hAnsi="Arial" w:cs="Arial"/>
        </w:rPr>
      </w:pPr>
    </w:p>
    <w:p w14:paraId="04B0B495" w14:textId="77777777" w:rsidR="00AC03ED" w:rsidRPr="006046F3" w:rsidRDefault="00AC03ED" w:rsidP="007574BB">
      <w:pPr>
        <w:pStyle w:val="Ttulo2"/>
        <w:numPr>
          <w:ilvl w:val="0"/>
          <w:numId w:val="27"/>
        </w:numPr>
        <w:ind w:right="659"/>
        <w:jc w:val="both"/>
        <w:rPr>
          <w:color w:val="993366"/>
          <w:w w:val="90"/>
        </w:rPr>
      </w:pPr>
      <w:bookmarkStart w:id="119" w:name="_TOC_250010"/>
      <w:bookmarkStart w:id="120" w:name="_Toc192247976"/>
      <w:bookmarkStart w:id="121" w:name="_Toc195560162"/>
      <w:r w:rsidRPr="006046F3">
        <w:rPr>
          <w:color w:val="993366"/>
          <w:w w:val="90"/>
        </w:rPr>
        <w:t xml:space="preserve">Objetivos </w:t>
      </w:r>
      <w:bookmarkEnd w:id="119"/>
      <w:r w:rsidRPr="006046F3">
        <w:rPr>
          <w:color w:val="993366"/>
          <w:w w:val="90"/>
        </w:rPr>
        <w:t>Específicos</w:t>
      </w:r>
      <w:bookmarkEnd w:id="120"/>
      <w:bookmarkEnd w:id="121"/>
    </w:p>
    <w:p w14:paraId="0A0C6E4E" w14:textId="77777777" w:rsidR="00494FA9" w:rsidRPr="00731F37" w:rsidRDefault="00AC03ED" w:rsidP="00731F37">
      <w:pPr>
        <w:pStyle w:val="Prrafodelista"/>
        <w:numPr>
          <w:ilvl w:val="0"/>
          <w:numId w:val="23"/>
        </w:numPr>
        <w:spacing w:before="240" w:line="276" w:lineRule="auto"/>
        <w:ind w:left="851" w:right="659" w:hanging="851"/>
        <w:jc w:val="both"/>
        <w:rPr>
          <w:rFonts w:ascii="Arial" w:hAnsi="Arial" w:cs="Arial"/>
          <w:color w:val="8B1057"/>
        </w:rPr>
      </w:pPr>
      <w:r w:rsidRPr="00731F37">
        <w:rPr>
          <w:rFonts w:ascii="Arial" w:hAnsi="Arial" w:cs="Arial"/>
        </w:rPr>
        <w:t xml:space="preserve">Realizar una evaluación diagnóstica de los conocimientos previos con los que cuentan los involucrados en el desarrollo de la sesión permanente de </w:t>
      </w:r>
      <w:r w:rsidRPr="00731F37">
        <w:rPr>
          <w:rFonts w:ascii="Arial" w:hAnsi="Arial" w:cs="Arial"/>
          <w:spacing w:val="-4"/>
        </w:rPr>
        <w:t>cómputo</w:t>
      </w:r>
      <w:r w:rsidR="00494FA9" w:rsidRPr="00731F37">
        <w:rPr>
          <w:rFonts w:ascii="Arial" w:hAnsi="Arial" w:cs="Arial"/>
          <w:spacing w:val="-4"/>
        </w:rPr>
        <w:t>.</w:t>
      </w:r>
    </w:p>
    <w:p w14:paraId="19F06654" w14:textId="7DC3A50A" w:rsidR="00AC03ED" w:rsidRPr="00731F37" w:rsidRDefault="00494FA9" w:rsidP="00731F37">
      <w:pPr>
        <w:pStyle w:val="Prrafodelista"/>
        <w:numPr>
          <w:ilvl w:val="0"/>
          <w:numId w:val="23"/>
        </w:numPr>
        <w:spacing w:before="240" w:line="276" w:lineRule="auto"/>
        <w:ind w:left="851" w:right="659" w:hanging="851"/>
        <w:jc w:val="both"/>
        <w:rPr>
          <w:rFonts w:ascii="Arial" w:hAnsi="Arial" w:cs="Arial"/>
          <w:color w:val="8B1057"/>
        </w:rPr>
      </w:pPr>
      <w:r w:rsidRPr="00731F37">
        <w:rPr>
          <w:rFonts w:ascii="Arial" w:hAnsi="Arial" w:cs="Arial"/>
          <w:spacing w:val="-4"/>
        </w:rPr>
        <w:t xml:space="preserve">Capacitar a </w:t>
      </w:r>
      <w:r w:rsidR="0077538E" w:rsidRPr="00731F37">
        <w:rPr>
          <w:rFonts w:ascii="Arial" w:hAnsi="Arial" w:cs="Arial"/>
          <w:spacing w:val="-4"/>
        </w:rPr>
        <w:t xml:space="preserve">quienes integran las </w:t>
      </w:r>
      <w:proofErr w:type="spellStart"/>
      <w:r w:rsidR="0077538E" w:rsidRPr="00731F37">
        <w:rPr>
          <w:rFonts w:ascii="Arial" w:hAnsi="Arial" w:cs="Arial"/>
          <w:spacing w:val="-4"/>
        </w:rPr>
        <w:t>JED</w:t>
      </w:r>
      <w:proofErr w:type="spellEnd"/>
      <w:r w:rsidR="0077538E" w:rsidRPr="00731F37">
        <w:rPr>
          <w:rFonts w:ascii="Arial" w:hAnsi="Arial" w:cs="Arial"/>
          <w:spacing w:val="-4"/>
        </w:rPr>
        <w:t xml:space="preserve"> y </w:t>
      </w:r>
      <w:proofErr w:type="spellStart"/>
      <w:r w:rsidR="00AC03ED" w:rsidRPr="00731F37">
        <w:rPr>
          <w:rFonts w:ascii="Arial" w:hAnsi="Arial" w:cs="Arial"/>
          <w:spacing w:val="-8"/>
        </w:rPr>
        <w:t>CED</w:t>
      </w:r>
      <w:proofErr w:type="spellEnd"/>
      <w:r w:rsidR="00AC03ED" w:rsidRPr="00731F37">
        <w:rPr>
          <w:rFonts w:ascii="Arial" w:hAnsi="Arial" w:cs="Arial"/>
          <w:spacing w:val="-8"/>
        </w:rPr>
        <w:t xml:space="preserve"> tanto titulares como suplentes, personal administrativo, </w:t>
      </w:r>
      <w:r w:rsidR="00AC03ED" w:rsidRPr="00731F37">
        <w:rPr>
          <w:rFonts w:ascii="Arial" w:hAnsi="Arial" w:cs="Arial"/>
        </w:rPr>
        <w:t>técnico,</w:t>
      </w:r>
      <w:r w:rsidR="00AC03ED" w:rsidRPr="00731F37">
        <w:rPr>
          <w:rFonts w:ascii="Arial" w:hAnsi="Arial" w:cs="Arial"/>
          <w:spacing w:val="-12"/>
        </w:rPr>
        <w:t xml:space="preserve"> </w:t>
      </w:r>
      <w:r w:rsidR="00AC03ED" w:rsidRPr="00731F37">
        <w:rPr>
          <w:rFonts w:ascii="Arial" w:hAnsi="Arial" w:cs="Arial"/>
        </w:rPr>
        <w:t>operativo,</w:t>
      </w:r>
      <w:r w:rsidR="00AC03ED" w:rsidRPr="00731F37">
        <w:rPr>
          <w:rFonts w:ascii="Arial" w:hAnsi="Arial" w:cs="Arial"/>
          <w:spacing w:val="-12"/>
        </w:rPr>
        <w:t xml:space="preserve"> </w:t>
      </w:r>
      <w:r w:rsidR="00AC03ED" w:rsidRPr="00731F37">
        <w:rPr>
          <w:rFonts w:ascii="Arial" w:hAnsi="Arial" w:cs="Arial"/>
        </w:rPr>
        <w:t>así</w:t>
      </w:r>
      <w:r w:rsidR="00AC03ED" w:rsidRPr="00731F37">
        <w:rPr>
          <w:rFonts w:ascii="Arial" w:hAnsi="Arial" w:cs="Arial"/>
          <w:spacing w:val="-12"/>
        </w:rPr>
        <w:t xml:space="preserve"> </w:t>
      </w:r>
      <w:r w:rsidR="00AC03ED" w:rsidRPr="00731F37">
        <w:rPr>
          <w:rFonts w:ascii="Arial" w:hAnsi="Arial" w:cs="Arial"/>
        </w:rPr>
        <w:t>como</w:t>
      </w:r>
      <w:r w:rsidR="00AC03ED" w:rsidRPr="00731F37">
        <w:rPr>
          <w:rFonts w:ascii="Arial" w:hAnsi="Arial" w:cs="Arial"/>
          <w:spacing w:val="-12"/>
        </w:rPr>
        <w:t xml:space="preserve"> </w:t>
      </w:r>
      <w:proofErr w:type="spellStart"/>
      <w:r w:rsidR="00AC03ED" w:rsidRPr="00731F37">
        <w:rPr>
          <w:rFonts w:ascii="Arial" w:hAnsi="Arial" w:cs="Arial"/>
        </w:rPr>
        <w:t>SEL</w:t>
      </w:r>
      <w:proofErr w:type="spellEnd"/>
      <w:r w:rsidR="00AC03ED" w:rsidRPr="00731F37">
        <w:rPr>
          <w:rFonts w:ascii="Arial" w:hAnsi="Arial" w:cs="Arial"/>
          <w:spacing w:val="-12"/>
        </w:rPr>
        <w:t xml:space="preserve"> </w:t>
      </w:r>
      <w:r w:rsidR="00AC03ED" w:rsidRPr="00731F37">
        <w:rPr>
          <w:rFonts w:ascii="Arial" w:hAnsi="Arial" w:cs="Arial"/>
        </w:rPr>
        <w:t>y</w:t>
      </w:r>
      <w:r w:rsidR="00AC03ED" w:rsidRPr="00731F37">
        <w:rPr>
          <w:rFonts w:ascii="Arial" w:hAnsi="Arial" w:cs="Arial"/>
          <w:spacing w:val="-12"/>
        </w:rPr>
        <w:t xml:space="preserve"> </w:t>
      </w:r>
      <w:proofErr w:type="spellStart"/>
      <w:r w:rsidR="00AC03ED" w:rsidRPr="00731F37">
        <w:rPr>
          <w:rFonts w:ascii="Arial" w:hAnsi="Arial" w:cs="Arial"/>
        </w:rPr>
        <w:t>CAEL</w:t>
      </w:r>
      <w:proofErr w:type="spellEnd"/>
      <w:r w:rsidR="00AC03ED" w:rsidRPr="00731F37">
        <w:rPr>
          <w:rFonts w:ascii="Arial" w:hAnsi="Arial" w:cs="Arial"/>
        </w:rPr>
        <w:t>,</w:t>
      </w:r>
      <w:r w:rsidR="00AC03ED" w:rsidRPr="00731F37">
        <w:rPr>
          <w:rFonts w:ascii="Arial" w:hAnsi="Arial" w:cs="Arial"/>
          <w:spacing w:val="-12"/>
        </w:rPr>
        <w:t xml:space="preserve"> </w:t>
      </w:r>
      <w:r w:rsidR="00AC03ED" w:rsidRPr="00731F37">
        <w:rPr>
          <w:rFonts w:ascii="Arial" w:hAnsi="Arial" w:cs="Arial"/>
        </w:rPr>
        <w:t>referente</w:t>
      </w:r>
      <w:r w:rsidR="00AC03ED" w:rsidRPr="00731F37">
        <w:rPr>
          <w:rFonts w:ascii="Arial" w:hAnsi="Arial" w:cs="Arial"/>
          <w:spacing w:val="-12"/>
        </w:rPr>
        <w:t xml:space="preserve"> </w:t>
      </w:r>
      <w:r w:rsidR="00AC03ED" w:rsidRPr="00731F37">
        <w:rPr>
          <w:rFonts w:ascii="Arial" w:hAnsi="Arial" w:cs="Arial"/>
        </w:rPr>
        <w:t>a</w:t>
      </w:r>
      <w:r w:rsidR="00AC03ED" w:rsidRPr="00731F37">
        <w:rPr>
          <w:rFonts w:ascii="Arial" w:hAnsi="Arial" w:cs="Arial"/>
          <w:spacing w:val="-12"/>
        </w:rPr>
        <w:t xml:space="preserve"> </w:t>
      </w:r>
      <w:r w:rsidR="00AC03ED" w:rsidRPr="00731F37">
        <w:rPr>
          <w:rFonts w:ascii="Arial" w:hAnsi="Arial" w:cs="Arial"/>
        </w:rPr>
        <w:t>las</w:t>
      </w:r>
      <w:r w:rsidR="00AC03ED" w:rsidRPr="00731F37">
        <w:rPr>
          <w:rFonts w:ascii="Arial" w:hAnsi="Arial" w:cs="Arial"/>
          <w:spacing w:val="-12"/>
        </w:rPr>
        <w:t xml:space="preserve"> </w:t>
      </w:r>
      <w:r w:rsidR="00AC03ED" w:rsidRPr="00731F37">
        <w:rPr>
          <w:rFonts w:ascii="Arial" w:hAnsi="Arial" w:cs="Arial"/>
        </w:rPr>
        <w:t>actividades</w:t>
      </w:r>
      <w:r w:rsidR="00AC03ED" w:rsidRPr="00731F37">
        <w:rPr>
          <w:rFonts w:ascii="Arial" w:hAnsi="Arial" w:cs="Arial"/>
          <w:spacing w:val="-12"/>
        </w:rPr>
        <w:t xml:space="preserve"> </w:t>
      </w:r>
      <w:r w:rsidR="00AC03ED" w:rsidRPr="00731F37">
        <w:rPr>
          <w:rFonts w:ascii="Arial" w:hAnsi="Arial" w:cs="Arial"/>
        </w:rPr>
        <w:t>que</w:t>
      </w:r>
      <w:r w:rsidR="00AC03ED" w:rsidRPr="00731F37">
        <w:rPr>
          <w:rFonts w:ascii="Arial" w:hAnsi="Arial" w:cs="Arial"/>
          <w:spacing w:val="-12"/>
        </w:rPr>
        <w:t xml:space="preserve"> </w:t>
      </w:r>
      <w:r w:rsidR="00AC03ED" w:rsidRPr="00731F37">
        <w:rPr>
          <w:rFonts w:ascii="Arial" w:hAnsi="Arial" w:cs="Arial"/>
        </w:rPr>
        <w:t>se van</w:t>
      </w:r>
      <w:r w:rsidR="00AC03ED" w:rsidRPr="00731F37">
        <w:rPr>
          <w:rFonts w:ascii="Arial" w:hAnsi="Arial" w:cs="Arial"/>
          <w:spacing w:val="-2"/>
        </w:rPr>
        <w:t xml:space="preserve"> </w:t>
      </w:r>
      <w:r w:rsidR="00AC03ED" w:rsidRPr="00731F37">
        <w:rPr>
          <w:rFonts w:ascii="Arial" w:hAnsi="Arial" w:cs="Arial"/>
        </w:rPr>
        <w:t>a</w:t>
      </w:r>
      <w:r w:rsidR="00AC03ED" w:rsidRPr="00731F37">
        <w:rPr>
          <w:rFonts w:ascii="Arial" w:hAnsi="Arial" w:cs="Arial"/>
          <w:spacing w:val="-2"/>
        </w:rPr>
        <w:t xml:space="preserve"> </w:t>
      </w:r>
      <w:r w:rsidR="00AC03ED" w:rsidRPr="00731F37">
        <w:rPr>
          <w:rFonts w:ascii="Arial" w:hAnsi="Arial" w:cs="Arial"/>
        </w:rPr>
        <w:t>desarrollar</w:t>
      </w:r>
      <w:r w:rsidR="00AC03ED" w:rsidRPr="00731F37">
        <w:rPr>
          <w:rFonts w:ascii="Arial" w:hAnsi="Arial" w:cs="Arial"/>
          <w:spacing w:val="-2"/>
        </w:rPr>
        <w:t xml:space="preserve"> </w:t>
      </w:r>
      <w:r w:rsidR="00AC03ED" w:rsidRPr="00731F37">
        <w:rPr>
          <w:rFonts w:ascii="Arial" w:hAnsi="Arial" w:cs="Arial"/>
        </w:rPr>
        <w:t>para</w:t>
      </w:r>
      <w:r w:rsidR="00AC03ED" w:rsidRPr="00731F37">
        <w:rPr>
          <w:rFonts w:ascii="Arial" w:hAnsi="Arial" w:cs="Arial"/>
          <w:spacing w:val="-2"/>
        </w:rPr>
        <w:t xml:space="preserve"> </w:t>
      </w:r>
      <w:r w:rsidR="00AC03ED" w:rsidRPr="00731F37">
        <w:rPr>
          <w:rFonts w:ascii="Arial" w:hAnsi="Arial" w:cs="Arial"/>
        </w:rPr>
        <w:t>la</w:t>
      </w:r>
      <w:r w:rsidR="00AC03ED" w:rsidRPr="00731F37">
        <w:rPr>
          <w:rFonts w:ascii="Arial" w:hAnsi="Arial" w:cs="Arial"/>
          <w:spacing w:val="-2"/>
        </w:rPr>
        <w:t xml:space="preserve"> </w:t>
      </w:r>
      <w:r w:rsidR="00AC03ED" w:rsidRPr="00731F37">
        <w:rPr>
          <w:rFonts w:ascii="Arial" w:hAnsi="Arial" w:cs="Arial"/>
        </w:rPr>
        <w:t>realización</w:t>
      </w:r>
      <w:r w:rsidR="00AC03ED" w:rsidRPr="00731F37">
        <w:rPr>
          <w:rFonts w:ascii="Arial" w:hAnsi="Arial" w:cs="Arial"/>
          <w:spacing w:val="-2"/>
        </w:rPr>
        <w:t xml:space="preserve"> </w:t>
      </w:r>
      <w:r w:rsidR="00AC03ED" w:rsidRPr="00731F37">
        <w:rPr>
          <w:rFonts w:ascii="Arial" w:hAnsi="Arial" w:cs="Arial"/>
        </w:rPr>
        <w:t>de</w:t>
      </w:r>
      <w:r w:rsidR="00AC03ED" w:rsidRPr="00731F37">
        <w:rPr>
          <w:rFonts w:ascii="Arial" w:hAnsi="Arial" w:cs="Arial"/>
          <w:spacing w:val="-2"/>
        </w:rPr>
        <w:t xml:space="preserve"> </w:t>
      </w:r>
      <w:r w:rsidR="00AC03ED" w:rsidRPr="00731F37">
        <w:rPr>
          <w:rFonts w:ascii="Arial" w:hAnsi="Arial" w:cs="Arial"/>
        </w:rPr>
        <w:t>la</w:t>
      </w:r>
      <w:r w:rsidR="00AC03ED" w:rsidRPr="00731F37">
        <w:rPr>
          <w:rFonts w:ascii="Arial" w:hAnsi="Arial" w:cs="Arial"/>
          <w:spacing w:val="-2"/>
        </w:rPr>
        <w:t xml:space="preserve"> </w:t>
      </w:r>
      <w:r w:rsidR="00AC03ED" w:rsidRPr="00731F37">
        <w:rPr>
          <w:rFonts w:ascii="Arial" w:hAnsi="Arial" w:cs="Arial"/>
        </w:rPr>
        <w:t>sesión</w:t>
      </w:r>
      <w:r w:rsidR="00AC03ED" w:rsidRPr="00731F37">
        <w:rPr>
          <w:rFonts w:ascii="Arial" w:hAnsi="Arial" w:cs="Arial"/>
          <w:spacing w:val="-2"/>
        </w:rPr>
        <w:t xml:space="preserve"> </w:t>
      </w:r>
      <w:r w:rsidR="00AC03ED" w:rsidRPr="00731F37">
        <w:rPr>
          <w:rFonts w:ascii="Arial" w:hAnsi="Arial" w:cs="Arial"/>
        </w:rPr>
        <w:t>permanente</w:t>
      </w:r>
      <w:r w:rsidR="00AC03ED" w:rsidRPr="00731F37">
        <w:rPr>
          <w:rFonts w:ascii="Arial" w:hAnsi="Arial" w:cs="Arial"/>
          <w:spacing w:val="-2"/>
        </w:rPr>
        <w:t xml:space="preserve"> </w:t>
      </w:r>
      <w:r w:rsidR="00AC03ED" w:rsidRPr="00731F37">
        <w:rPr>
          <w:rFonts w:ascii="Arial" w:hAnsi="Arial" w:cs="Arial"/>
        </w:rPr>
        <w:t>de</w:t>
      </w:r>
      <w:r w:rsidR="00AC03ED" w:rsidRPr="00731F37">
        <w:rPr>
          <w:rFonts w:ascii="Arial" w:hAnsi="Arial" w:cs="Arial"/>
          <w:spacing w:val="-2"/>
        </w:rPr>
        <w:t xml:space="preserve"> </w:t>
      </w:r>
      <w:r w:rsidR="00AC03ED" w:rsidRPr="00731F37">
        <w:rPr>
          <w:rFonts w:ascii="Arial" w:hAnsi="Arial" w:cs="Arial"/>
        </w:rPr>
        <w:t>cómputo, dando a conocer los escenarios posibles que se pueden configurar y los fundamentos</w:t>
      </w:r>
      <w:r w:rsidR="00AC03ED" w:rsidRPr="00731F37">
        <w:rPr>
          <w:rFonts w:ascii="Arial" w:hAnsi="Arial" w:cs="Arial"/>
          <w:spacing w:val="-18"/>
        </w:rPr>
        <w:t xml:space="preserve"> </w:t>
      </w:r>
      <w:r w:rsidR="00AC03ED" w:rsidRPr="00731F37">
        <w:rPr>
          <w:rFonts w:ascii="Arial" w:hAnsi="Arial" w:cs="Arial"/>
        </w:rPr>
        <w:t>teóricos</w:t>
      </w:r>
      <w:r w:rsidR="00AC03ED" w:rsidRPr="00731F37">
        <w:rPr>
          <w:rFonts w:ascii="Arial" w:hAnsi="Arial" w:cs="Arial"/>
          <w:spacing w:val="-18"/>
        </w:rPr>
        <w:t xml:space="preserve"> </w:t>
      </w:r>
      <w:r w:rsidR="00AC03ED" w:rsidRPr="00731F37">
        <w:rPr>
          <w:rFonts w:ascii="Arial" w:hAnsi="Arial" w:cs="Arial"/>
        </w:rPr>
        <w:t>y</w:t>
      </w:r>
      <w:r w:rsidR="00AC03ED" w:rsidRPr="00731F37">
        <w:rPr>
          <w:rFonts w:ascii="Arial" w:hAnsi="Arial" w:cs="Arial"/>
          <w:spacing w:val="-18"/>
        </w:rPr>
        <w:t xml:space="preserve"> </w:t>
      </w:r>
      <w:r w:rsidR="00AC03ED" w:rsidRPr="00731F37">
        <w:rPr>
          <w:rFonts w:ascii="Arial" w:hAnsi="Arial" w:cs="Arial"/>
        </w:rPr>
        <w:t>legales</w:t>
      </w:r>
      <w:r w:rsidR="00AC03ED" w:rsidRPr="00731F37">
        <w:rPr>
          <w:rFonts w:ascii="Arial" w:hAnsi="Arial" w:cs="Arial"/>
          <w:spacing w:val="-18"/>
        </w:rPr>
        <w:t xml:space="preserve"> </w:t>
      </w:r>
      <w:r w:rsidR="00AC03ED" w:rsidRPr="00731F37">
        <w:rPr>
          <w:rFonts w:ascii="Arial" w:hAnsi="Arial" w:cs="Arial"/>
        </w:rPr>
        <w:t>para</w:t>
      </w:r>
      <w:r w:rsidR="00AC03ED" w:rsidRPr="00731F37">
        <w:rPr>
          <w:rFonts w:ascii="Arial" w:hAnsi="Arial" w:cs="Arial"/>
          <w:spacing w:val="-18"/>
        </w:rPr>
        <w:t xml:space="preserve"> </w:t>
      </w:r>
      <w:r w:rsidR="00AC03ED" w:rsidRPr="00731F37">
        <w:rPr>
          <w:rFonts w:ascii="Arial" w:hAnsi="Arial" w:cs="Arial"/>
        </w:rPr>
        <w:t>el</w:t>
      </w:r>
      <w:r w:rsidR="00AC03ED" w:rsidRPr="00731F37">
        <w:rPr>
          <w:rFonts w:ascii="Arial" w:hAnsi="Arial" w:cs="Arial"/>
          <w:spacing w:val="-18"/>
        </w:rPr>
        <w:t xml:space="preserve"> </w:t>
      </w:r>
      <w:r w:rsidR="00AC03ED" w:rsidRPr="00731F37">
        <w:rPr>
          <w:rFonts w:ascii="Arial" w:hAnsi="Arial" w:cs="Arial"/>
        </w:rPr>
        <w:t>cumplimiento</w:t>
      </w:r>
      <w:r w:rsidR="00AC03ED" w:rsidRPr="00731F37">
        <w:rPr>
          <w:rFonts w:ascii="Arial" w:hAnsi="Arial" w:cs="Arial"/>
          <w:spacing w:val="-18"/>
        </w:rPr>
        <w:t xml:space="preserve"> </w:t>
      </w:r>
      <w:r w:rsidR="00AC03ED" w:rsidRPr="00731F37">
        <w:rPr>
          <w:rFonts w:ascii="Arial" w:hAnsi="Arial" w:cs="Arial"/>
        </w:rPr>
        <w:t>de</w:t>
      </w:r>
      <w:r w:rsidR="00AC03ED" w:rsidRPr="00731F37">
        <w:rPr>
          <w:rFonts w:ascii="Arial" w:hAnsi="Arial" w:cs="Arial"/>
          <w:spacing w:val="-18"/>
        </w:rPr>
        <w:t xml:space="preserve"> </w:t>
      </w:r>
      <w:r w:rsidR="00AC03ED" w:rsidRPr="00731F37">
        <w:rPr>
          <w:rFonts w:ascii="Arial" w:hAnsi="Arial" w:cs="Arial"/>
        </w:rPr>
        <w:t>las</w:t>
      </w:r>
      <w:r w:rsidR="00AC03ED" w:rsidRPr="00731F37">
        <w:rPr>
          <w:rFonts w:ascii="Arial" w:hAnsi="Arial" w:cs="Arial"/>
          <w:spacing w:val="-18"/>
        </w:rPr>
        <w:t xml:space="preserve"> </w:t>
      </w:r>
      <w:r w:rsidR="00AC03ED" w:rsidRPr="00731F37">
        <w:rPr>
          <w:rFonts w:ascii="Arial" w:hAnsi="Arial" w:cs="Arial"/>
        </w:rPr>
        <w:t>actividades</w:t>
      </w:r>
      <w:r w:rsidR="00AC03ED" w:rsidRPr="00731F37">
        <w:rPr>
          <w:rFonts w:ascii="Arial" w:hAnsi="Arial" w:cs="Arial"/>
          <w:spacing w:val="-18"/>
        </w:rPr>
        <w:t xml:space="preserve"> </w:t>
      </w:r>
      <w:r w:rsidR="00AC03ED" w:rsidRPr="00731F37">
        <w:rPr>
          <w:rFonts w:ascii="Arial" w:hAnsi="Arial" w:cs="Arial"/>
        </w:rPr>
        <w:t xml:space="preserve">que </w:t>
      </w:r>
      <w:r w:rsidR="00AC03ED" w:rsidRPr="00731F37">
        <w:rPr>
          <w:rFonts w:ascii="Arial" w:hAnsi="Arial" w:cs="Arial"/>
          <w:spacing w:val="-2"/>
        </w:rPr>
        <w:t>se</w:t>
      </w:r>
      <w:r w:rsidR="00AC03ED" w:rsidRPr="00731F37">
        <w:rPr>
          <w:rFonts w:ascii="Arial" w:hAnsi="Arial" w:cs="Arial"/>
          <w:spacing w:val="-18"/>
        </w:rPr>
        <w:t xml:space="preserve"> </w:t>
      </w:r>
      <w:r w:rsidR="00AC03ED" w:rsidRPr="00731F37">
        <w:rPr>
          <w:rFonts w:ascii="Arial" w:hAnsi="Arial" w:cs="Arial"/>
          <w:spacing w:val="-2"/>
        </w:rPr>
        <w:t>deben</w:t>
      </w:r>
      <w:r w:rsidR="00AC03ED" w:rsidRPr="00731F37">
        <w:rPr>
          <w:rFonts w:ascii="Arial" w:hAnsi="Arial" w:cs="Arial"/>
          <w:spacing w:val="-17"/>
        </w:rPr>
        <w:t xml:space="preserve"> </w:t>
      </w:r>
      <w:r w:rsidR="00AC03ED" w:rsidRPr="00731F37">
        <w:rPr>
          <w:rFonts w:ascii="Arial" w:hAnsi="Arial" w:cs="Arial"/>
          <w:spacing w:val="-2"/>
        </w:rPr>
        <w:t>llevar</w:t>
      </w:r>
      <w:r w:rsidR="00AC03ED" w:rsidRPr="00731F37">
        <w:rPr>
          <w:rFonts w:ascii="Arial" w:hAnsi="Arial" w:cs="Arial"/>
          <w:spacing w:val="-17"/>
        </w:rPr>
        <w:t xml:space="preserve"> </w:t>
      </w:r>
      <w:r w:rsidR="00AC03ED" w:rsidRPr="00731F37">
        <w:rPr>
          <w:rFonts w:ascii="Arial" w:hAnsi="Arial" w:cs="Arial"/>
          <w:spacing w:val="-2"/>
        </w:rPr>
        <w:t>a</w:t>
      </w:r>
      <w:r w:rsidR="00AC03ED" w:rsidRPr="00731F37">
        <w:rPr>
          <w:rFonts w:ascii="Arial" w:hAnsi="Arial" w:cs="Arial"/>
          <w:spacing w:val="-18"/>
        </w:rPr>
        <w:t xml:space="preserve"> </w:t>
      </w:r>
      <w:r w:rsidR="00AC03ED" w:rsidRPr="00731F37">
        <w:rPr>
          <w:rFonts w:ascii="Arial" w:hAnsi="Arial" w:cs="Arial"/>
          <w:spacing w:val="-2"/>
        </w:rPr>
        <w:t>cabo</w:t>
      </w:r>
      <w:r w:rsidR="00AC03ED" w:rsidRPr="00731F37">
        <w:rPr>
          <w:rFonts w:ascii="Arial" w:hAnsi="Arial" w:cs="Arial"/>
          <w:spacing w:val="-17"/>
        </w:rPr>
        <w:t xml:space="preserve"> </w:t>
      </w:r>
      <w:r w:rsidR="00AC03ED" w:rsidRPr="00731F37">
        <w:rPr>
          <w:rFonts w:ascii="Arial" w:hAnsi="Arial" w:cs="Arial"/>
          <w:spacing w:val="-2"/>
        </w:rPr>
        <w:t>para</w:t>
      </w:r>
      <w:r w:rsidR="00AC03ED" w:rsidRPr="00731F37">
        <w:rPr>
          <w:rFonts w:ascii="Arial" w:hAnsi="Arial" w:cs="Arial"/>
          <w:spacing w:val="-18"/>
        </w:rPr>
        <w:t xml:space="preserve"> </w:t>
      </w:r>
      <w:r w:rsidR="00AC03ED" w:rsidRPr="00731F37">
        <w:rPr>
          <w:rFonts w:ascii="Arial" w:hAnsi="Arial" w:cs="Arial"/>
          <w:spacing w:val="-2"/>
        </w:rPr>
        <w:t>alcanzar</w:t>
      </w:r>
      <w:r w:rsidR="00AC03ED" w:rsidRPr="00731F37">
        <w:rPr>
          <w:rFonts w:ascii="Arial" w:hAnsi="Arial" w:cs="Arial"/>
          <w:spacing w:val="-17"/>
        </w:rPr>
        <w:t xml:space="preserve"> </w:t>
      </w:r>
      <w:r w:rsidR="00AC03ED" w:rsidRPr="00731F37">
        <w:rPr>
          <w:rFonts w:ascii="Arial" w:hAnsi="Arial" w:cs="Arial"/>
          <w:spacing w:val="-2"/>
        </w:rPr>
        <w:t>los</w:t>
      </w:r>
      <w:r w:rsidR="00AC03ED" w:rsidRPr="00731F37">
        <w:rPr>
          <w:rFonts w:ascii="Arial" w:hAnsi="Arial" w:cs="Arial"/>
          <w:spacing w:val="-17"/>
        </w:rPr>
        <w:t xml:space="preserve"> </w:t>
      </w:r>
      <w:r w:rsidR="00AC03ED" w:rsidRPr="00731F37">
        <w:rPr>
          <w:rFonts w:ascii="Arial" w:hAnsi="Arial" w:cs="Arial"/>
          <w:spacing w:val="-2"/>
        </w:rPr>
        <w:t>objetivos</w:t>
      </w:r>
      <w:r w:rsidR="00AC03ED" w:rsidRPr="00731F37">
        <w:rPr>
          <w:rFonts w:ascii="Arial" w:hAnsi="Arial" w:cs="Arial"/>
          <w:spacing w:val="-18"/>
        </w:rPr>
        <w:t xml:space="preserve"> </w:t>
      </w:r>
      <w:r w:rsidR="00AC03ED" w:rsidRPr="00731F37">
        <w:rPr>
          <w:rFonts w:ascii="Arial" w:hAnsi="Arial" w:cs="Arial"/>
          <w:spacing w:val="-2"/>
        </w:rPr>
        <w:t>esperados,</w:t>
      </w:r>
      <w:r w:rsidR="00AC03ED" w:rsidRPr="00731F37">
        <w:rPr>
          <w:rFonts w:ascii="Arial" w:hAnsi="Arial" w:cs="Arial"/>
          <w:spacing w:val="-17"/>
        </w:rPr>
        <w:t xml:space="preserve"> </w:t>
      </w:r>
      <w:r w:rsidR="00AC03ED" w:rsidRPr="00731F37">
        <w:rPr>
          <w:rFonts w:ascii="Arial" w:hAnsi="Arial" w:cs="Arial"/>
          <w:spacing w:val="-2"/>
        </w:rPr>
        <w:t>finalizando</w:t>
      </w:r>
      <w:r w:rsidR="00AC03ED" w:rsidRPr="00731F37">
        <w:rPr>
          <w:rFonts w:ascii="Arial" w:hAnsi="Arial" w:cs="Arial"/>
          <w:spacing w:val="-17"/>
        </w:rPr>
        <w:t xml:space="preserve"> </w:t>
      </w:r>
      <w:r w:rsidR="00AC03ED" w:rsidRPr="00731F37">
        <w:rPr>
          <w:rFonts w:ascii="Arial" w:hAnsi="Arial" w:cs="Arial"/>
          <w:spacing w:val="-2"/>
        </w:rPr>
        <w:t xml:space="preserve">con </w:t>
      </w:r>
      <w:r w:rsidR="00AC03ED" w:rsidRPr="00731F37">
        <w:rPr>
          <w:rFonts w:ascii="Arial" w:hAnsi="Arial" w:cs="Arial"/>
        </w:rPr>
        <w:t>una</w:t>
      </w:r>
      <w:r w:rsidR="00AC03ED" w:rsidRPr="00731F37">
        <w:rPr>
          <w:rFonts w:ascii="Arial" w:hAnsi="Arial" w:cs="Arial"/>
          <w:spacing w:val="-4"/>
        </w:rPr>
        <w:t xml:space="preserve"> </w:t>
      </w:r>
      <w:r w:rsidR="00AC03ED" w:rsidRPr="00731F37">
        <w:rPr>
          <w:rFonts w:ascii="Arial" w:hAnsi="Arial" w:cs="Arial"/>
        </w:rPr>
        <w:t>evaluación</w:t>
      </w:r>
      <w:r w:rsidR="00AC03ED" w:rsidRPr="00731F37">
        <w:rPr>
          <w:rFonts w:ascii="Arial" w:hAnsi="Arial" w:cs="Arial"/>
          <w:spacing w:val="-4"/>
        </w:rPr>
        <w:t xml:space="preserve"> </w:t>
      </w:r>
      <w:r w:rsidR="00AC03ED" w:rsidRPr="00731F37">
        <w:rPr>
          <w:rFonts w:ascii="Arial" w:hAnsi="Arial" w:cs="Arial"/>
        </w:rPr>
        <w:t>de</w:t>
      </w:r>
      <w:r w:rsidR="00AC03ED" w:rsidRPr="00731F37">
        <w:rPr>
          <w:rFonts w:ascii="Arial" w:hAnsi="Arial" w:cs="Arial"/>
          <w:spacing w:val="-4"/>
        </w:rPr>
        <w:t xml:space="preserve"> </w:t>
      </w:r>
      <w:r w:rsidR="00AC03ED" w:rsidRPr="00731F37">
        <w:rPr>
          <w:rFonts w:ascii="Arial" w:hAnsi="Arial" w:cs="Arial"/>
        </w:rPr>
        <w:t>aprovechamiento</w:t>
      </w:r>
      <w:r w:rsidR="00AC03ED" w:rsidRPr="00731F37">
        <w:rPr>
          <w:rFonts w:ascii="Arial" w:hAnsi="Arial" w:cs="Arial"/>
          <w:spacing w:val="-4"/>
        </w:rPr>
        <w:t xml:space="preserve"> </w:t>
      </w:r>
      <w:r w:rsidR="00AC03ED" w:rsidRPr="00731F37">
        <w:rPr>
          <w:rFonts w:ascii="Arial" w:hAnsi="Arial" w:cs="Arial"/>
        </w:rPr>
        <w:t>de</w:t>
      </w:r>
      <w:r w:rsidR="00AC03ED" w:rsidRPr="00731F37">
        <w:rPr>
          <w:rFonts w:ascii="Arial" w:hAnsi="Arial" w:cs="Arial"/>
          <w:spacing w:val="-4"/>
        </w:rPr>
        <w:t xml:space="preserve"> </w:t>
      </w:r>
      <w:r w:rsidR="00AC03ED" w:rsidRPr="00731F37">
        <w:rPr>
          <w:rFonts w:ascii="Arial" w:hAnsi="Arial" w:cs="Arial"/>
        </w:rPr>
        <w:t>los</w:t>
      </w:r>
      <w:r w:rsidR="00AC03ED" w:rsidRPr="00731F37">
        <w:rPr>
          <w:rFonts w:ascii="Arial" w:hAnsi="Arial" w:cs="Arial"/>
          <w:spacing w:val="-4"/>
        </w:rPr>
        <w:t xml:space="preserve"> </w:t>
      </w:r>
      <w:r w:rsidR="00AC03ED" w:rsidRPr="00731F37">
        <w:rPr>
          <w:rFonts w:ascii="Arial" w:hAnsi="Arial" w:cs="Arial"/>
        </w:rPr>
        <w:t>temas</w:t>
      </w:r>
      <w:r w:rsidR="00AC03ED" w:rsidRPr="00731F37">
        <w:rPr>
          <w:rFonts w:ascii="Arial" w:hAnsi="Arial" w:cs="Arial"/>
          <w:spacing w:val="-4"/>
        </w:rPr>
        <w:t xml:space="preserve"> </w:t>
      </w:r>
      <w:r w:rsidR="00AC03ED" w:rsidRPr="00731F37">
        <w:rPr>
          <w:rFonts w:ascii="Arial" w:hAnsi="Arial" w:cs="Arial"/>
        </w:rPr>
        <w:t>impartidos.</w:t>
      </w:r>
    </w:p>
    <w:p w14:paraId="36925CA3" w14:textId="77777777" w:rsidR="00AC03ED" w:rsidRPr="00731F37" w:rsidRDefault="00AC03ED" w:rsidP="00731F37">
      <w:pPr>
        <w:pStyle w:val="Prrafodelista"/>
        <w:numPr>
          <w:ilvl w:val="0"/>
          <w:numId w:val="23"/>
        </w:numPr>
        <w:spacing w:before="240" w:line="276" w:lineRule="auto"/>
        <w:ind w:left="851" w:right="659" w:hanging="851"/>
        <w:jc w:val="both"/>
        <w:rPr>
          <w:rFonts w:ascii="Arial" w:hAnsi="Arial" w:cs="Arial"/>
          <w:color w:val="8B1057"/>
        </w:rPr>
      </w:pPr>
      <w:r w:rsidRPr="00731F37">
        <w:rPr>
          <w:rFonts w:ascii="Arial" w:hAnsi="Arial" w:cs="Arial"/>
        </w:rPr>
        <w:t>Establecer</w:t>
      </w:r>
      <w:r w:rsidRPr="00731F37">
        <w:rPr>
          <w:rFonts w:ascii="Arial" w:hAnsi="Arial" w:cs="Arial"/>
          <w:spacing w:val="-13"/>
        </w:rPr>
        <w:t xml:space="preserve"> </w:t>
      </w:r>
      <w:r w:rsidRPr="00731F37">
        <w:rPr>
          <w:rFonts w:ascii="Arial" w:hAnsi="Arial" w:cs="Arial"/>
        </w:rPr>
        <w:t>el</w:t>
      </w:r>
      <w:r w:rsidRPr="00731F37">
        <w:rPr>
          <w:rFonts w:ascii="Arial" w:hAnsi="Arial" w:cs="Arial"/>
          <w:spacing w:val="-13"/>
        </w:rPr>
        <w:t xml:space="preserve"> </w:t>
      </w:r>
      <w:r w:rsidRPr="00731F37">
        <w:rPr>
          <w:rFonts w:ascii="Arial" w:hAnsi="Arial" w:cs="Arial"/>
        </w:rPr>
        <w:t>calendario</w:t>
      </w:r>
      <w:r w:rsidRPr="00731F37">
        <w:rPr>
          <w:rFonts w:ascii="Arial" w:hAnsi="Arial" w:cs="Arial"/>
          <w:spacing w:val="-13"/>
        </w:rPr>
        <w:t xml:space="preserve"> </w:t>
      </w:r>
      <w:r w:rsidRPr="00731F37">
        <w:rPr>
          <w:rFonts w:ascii="Arial" w:hAnsi="Arial" w:cs="Arial"/>
        </w:rPr>
        <w:t>de</w:t>
      </w:r>
      <w:r w:rsidRPr="00731F37">
        <w:rPr>
          <w:rFonts w:ascii="Arial" w:hAnsi="Arial" w:cs="Arial"/>
          <w:spacing w:val="-13"/>
        </w:rPr>
        <w:t xml:space="preserve"> </w:t>
      </w:r>
      <w:r w:rsidRPr="00731F37">
        <w:rPr>
          <w:rFonts w:ascii="Arial" w:hAnsi="Arial" w:cs="Arial"/>
        </w:rPr>
        <w:t>actividades</w:t>
      </w:r>
      <w:r w:rsidRPr="00731F37">
        <w:rPr>
          <w:rFonts w:ascii="Arial" w:hAnsi="Arial" w:cs="Arial"/>
          <w:spacing w:val="-13"/>
        </w:rPr>
        <w:t xml:space="preserve"> </w:t>
      </w:r>
      <w:r w:rsidRPr="00731F37">
        <w:rPr>
          <w:rFonts w:ascii="Arial" w:hAnsi="Arial" w:cs="Arial"/>
        </w:rPr>
        <w:t>de</w:t>
      </w:r>
      <w:r w:rsidRPr="00731F37">
        <w:rPr>
          <w:rFonts w:ascii="Arial" w:hAnsi="Arial" w:cs="Arial"/>
          <w:spacing w:val="-13"/>
        </w:rPr>
        <w:t xml:space="preserve"> </w:t>
      </w:r>
      <w:r w:rsidRPr="00731F37">
        <w:rPr>
          <w:rFonts w:ascii="Arial" w:hAnsi="Arial" w:cs="Arial"/>
        </w:rPr>
        <w:t>capacitación</w:t>
      </w:r>
      <w:r w:rsidRPr="00731F37">
        <w:rPr>
          <w:rFonts w:ascii="Arial" w:hAnsi="Arial" w:cs="Arial"/>
          <w:spacing w:val="-13"/>
        </w:rPr>
        <w:t xml:space="preserve"> </w:t>
      </w:r>
      <w:r w:rsidRPr="00731F37">
        <w:rPr>
          <w:rFonts w:ascii="Arial" w:hAnsi="Arial" w:cs="Arial"/>
        </w:rPr>
        <w:t xml:space="preserve">presencial y en su caso virtual, en relación con los “Lineamientos para el desarrollo de las sesiones de </w:t>
      </w:r>
      <w:r w:rsidRPr="00731F37">
        <w:rPr>
          <w:rFonts w:ascii="Arial" w:hAnsi="Arial" w:cs="Arial"/>
          <w:spacing w:val="-2"/>
        </w:rPr>
        <w:t>cómputo</w:t>
      </w:r>
      <w:r w:rsidRPr="00731F37">
        <w:rPr>
          <w:rFonts w:ascii="Arial" w:hAnsi="Arial" w:cs="Arial"/>
          <w:spacing w:val="-14"/>
        </w:rPr>
        <w:t xml:space="preserve"> </w:t>
      </w:r>
      <w:r w:rsidRPr="00731F37">
        <w:rPr>
          <w:rFonts w:ascii="Arial" w:hAnsi="Arial" w:cs="Arial"/>
          <w:spacing w:val="-2"/>
        </w:rPr>
        <w:t>en</w:t>
      </w:r>
      <w:r w:rsidRPr="00731F37">
        <w:rPr>
          <w:rFonts w:ascii="Arial" w:hAnsi="Arial" w:cs="Arial"/>
          <w:spacing w:val="-14"/>
        </w:rPr>
        <w:t xml:space="preserve"> </w:t>
      </w:r>
      <w:r w:rsidRPr="00731F37">
        <w:rPr>
          <w:rFonts w:ascii="Arial" w:hAnsi="Arial" w:cs="Arial"/>
          <w:spacing w:val="-2"/>
        </w:rPr>
        <w:t>los</w:t>
      </w:r>
      <w:r w:rsidRPr="00731F37">
        <w:rPr>
          <w:rFonts w:ascii="Arial" w:hAnsi="Arial" w:cs="Arial"/>
          <w:spacing w:val="-14"/>
        </w:rPr>
        <w:t xml:space="preserve"> </w:t>
      </w:r>
      <w:r w:rsidRPr="00731F37">
        <w:rPr>
          <w:rFonts w:ascii="Arial" w:hAnsi="Arial" w:cs="Arial"/>
          <w:spacing w:val="-2"/>
        </w:rPr>
        <w:t>Consejos</w:t>
      </w:r>
      <w:r w:rsidRPr="00731F37">
        <w:rPr>
          <w:rFonts w:ascii="Arial" w:hAnsi="Arial" w:cs="Arial"/>
          <w:spacing w:val="-14"/>
        </w:rPr>
        <w:t xml:space="preserve"> </w:t>
      </w:r>
      <w:r w:rsidRPr="00731F37">
        <w:rPr>
          <w:rFonts w:ascii="Arial" w:hAnsi="Arial" w:cs="Arial"/>
          <w:spacing w:val="-2"/>
        </w:rPr>
        <w:t>Electorales</w:t>
      </w:r>
      <w:r w:rsidRPr="00731F37">
        <w:rPr>
          <w:rFonts w:ascii="Arial" w:hAnsi="Arial" w:cs="Arial"/>
          <w:spacing w:val="-14"/>
        </w:rPr>
        <w:t xml:space="preserve"> </w:t>
      </w:r>
      <w:r w:rsidRPr="00731F37">
        <w:rPr>
          <w:rFonts w:ascii="Arial" w:hAnsi="Arial" w:cs="Arial"/>
          <w:spacing w:val="-2"/>
        </w:rPr>
        <w:t>Distritales”,</w:t>
      </w:r>
      <w:r w:rsidRPr="00731F37">
        <w:rPr>
          <w:rFonts w:ascii="Arial" w:hAnsi="Arial" w:cs="Arial"/>
          <w:spacing w:val="-14"/>
        </w:rPr>
        <w:t xml:space="preserve"> </w:t>
      </w:r>
      <w:r w:rsidRPr="00731F37">
        <w:rPr>
          <w:rFonts w:ascii="Arial" w:hAnsi="Arial" w:cs="Arial"/>
          <w:spacing w:val="-2"/>
        </w:rPr>
        <w:t>así</w:t>
      </w:r>
      <w:r w:rsidRPr="00731F37">
        <w:rPr>
          <w:rFonts w:ascii="Arial" w:hAnsi="Arial" w:cs="Arial"/>
          <w:spacing w:val="-14"/>
        </w:rPr>
        <w:t xml:space="preserve"> </w:t>
      </w:r>
      <w:r w:rsidRPr="00731F37">
        <w:rPr>
          <w:rFonts w:ascii="Arial" w:hAnsi="Arial" w:cs="Arial"/>
          <w:spacing w:val="-2"/>
        </w:rPr>
        <w:t>como</w:t>
      </w:r>
      <w:r w:rsidRPr="00731F37">
        <w:rPr>
          <w:rFonts w:ascii="Arial" w:hAnsi="Arial" w:cs="Arial"/>
          <w:spacing w:val="-14"/>
        </w:rPr>
        <w:t xml:space="preserve"> </w:t>
      </w:r>
      <w:r w:rsidRPr="00731F37">
        <w:rPr>
          <w:rFonts w:ascii="Arial" w:hAnsi="Arial" w:cs="Arial"/>
          <w:spacing w:val="-2"/>
        </w:rPr>
        <w:t>el</w:t>
      </w:r>
      <w:r w:rsidRPr="00731F37">
        <w:rPr>
          <w:rFonts w:ascii="Arial" w:hAnsi="Arial" w:cs="Arial"/>
          <w:spacing w:val="-14"/>
        </w:rPr>
        <w:t xml:space="preserve"> </w:t>
      </w:r>
      <w:proofErr w:type="spellStart"/>
      <w:r w:rsidRPr="00731F37">
        <w:rPr>
          <w:rFonts w:ascii="Arial" w:hAnsi="Arial" w:cs="Arial"/>
          <w:spacing w:val="-2"/>
        </w:rPr>
        <w:t>SIEE</w:t>
      </w:r>
      <w:proofErr w:type="spellEnd"/>
      <w:r w:rsidRPr="00731F37">
        <w:rPr>
          <w:rFonts w:ascii="Arial" w:hAnsi="Arial" w:cs="Arial"/>
          <w:spacing w:val="-2"/>
        </w:rPr>
        <w:t>,</w:t>
      </w:r>
      <w:r w:rsidRPr="00731F37">
        <w:rPr>
          <w:rFonts w:ascii="Arial" w:hAnsi="Arial" w:cs="Arial"/>
          <w:spacing w:val="-14"/>
        </w:rPr>
        <w:t xml:space="preserve"> </w:t>
      </w:r>
      <w:r w:rsidRPr="00731F37">
        <w:rPr>
          <w:rFonts w:ascii="Arial" w:hAnsi="Arial" w:cs="Arial"/>
          <w:spacing w:val="-2"/>
        </w:rPr>
        <w:t>donde</w:t>
      </w:r>
      <w:r w:rsidRPr="00731F37">
        <w:rPr>
          <w:rFonts w:ascii="Arial" w:hAnsi="Arial" w:cs="Arial"/>
          <w:spacing w:val="-14"/>
        </w:rPr>
        <w:t xml:space="preserve"> </w:t>
      </w:r>
      <w:r w:rsidRPr="00731F37">
        <w:rPr>
          <w:rFonts w:ascii="Arial" w:hAnsi="Arial" w:cs="Arial"/>
          <w:spacing w:val="-2"/>
        </w:rPr>
        <w:t>se contemplará</w:t>
      </w:r>
      <w:r w:rsidRPr="00731F37">
        <w:rPr>
          <w:rFonts w:ascii="Arial" w:hAnsi="Arial" w:cs="Arial"/>
          <w:spacing w:val="-12"/>
        </w:rPr>
        <w:t xml:space="preserve"> </w:t>
      </w:r>
      <w:r w:rsidRPr="00731F37">
        <w:rPr>
          <w:rFonts w:ascii="Arial" w:hAnsi="Arial" w:cs="Arial"/>
          <w:spacing w:val="-2"/>
        </w:rPr>
        <w:t>el</w:t>
      </w:r>
      <w:r w:rsidRPr="00731F37">
        <w:rPr>
          <w:rFonts w:ascii="Arial" w:hAnsi="Arial" w:cs="Arial"/>
          <w:spacing w:val="-12"/>
        </w:rPr>
        <w:t xml:space="preserve"> </w:t>
      </w:r>
      <w:r w:rsidRPr="00731F37">
        <w:rPr>
          <w:rFonts w:ascii="Arial" w:hAnsi="Arial" w:cs="Arial"/>
          <w:spacing w:val="-2"/>
        </w:rPr>
        <w:t>acompañamiento</w:t>
      </w:r>
      <w:r w:rsidRPr="00731F37">
        <w:rPr>
          <w:rFonts w:ascii="Arial" w:hAnsi="Arial" w:cs="Arial"/>
          <w:spacing w:val="-12"/>
        </w:rPr>
        <w:t xml:space="preserve"> </w:t>
      </w:r>
      <w:r w:rsidRPr="00731F37">
        <w:rPr>
          <w:rFonts w:ascii="Arial" w:hAnsi="Arial" w:cs="Arial"/>
          <w:spacing w:val="-2"/>
        </w:rPr>
        <w:t>de</w:t>
      </w:r>
      <w:r w:rsidRPr="00731F37">
        <w:rPr>
          <w:rFonts w:ascii="Arial" w:hAnsi="Arial" w:cs="Arial"/>
          <w:spacing w:val="-12"/>
        </w:rPr>
        <w:t xml:space="preserve"> </w:t>
      </w:r>
      <w:r w:rsidRPr="00731F37">
        <w:rPr>
          <w:rFonts w:ascii="Arial" w:hAnsi="Arial" w:cs="Arial"/>
          <w:spacing w:val="-2"/>
        </w:rPr>
        <w:t>las</w:t>
      </w:r>
      <w:r w:rsidRPr="00731F37">
        <w:rPr>
          <w:rFonts w:ascii="Arial" w:hAnsi="Arial" w:cs="Arial"/>
          <w:spacing w:val="-12"/>
        </w:rPr>
        <w:t xml:space="preserve"> </w:t>
      </w:r>
      <w:r w:rsidRPr="00731F37">
        <w:rPr>
          <w:rFonts w:ascii="Arial" w:hAnsi="Arial" w:cs="Arial"/>
          <w:spacing w:val="-2"/>
        </w:rPr>
        <w:t>Juntas</w:t>
      </w:r>
      <w:r w:rsidRPr="00731F37">
        <w:rPr>
          <w:rFonts w:ascii="Arial" w:hAnsi="Arial" w:cs="Arial"/>
          <w:spacing w:val="-12"/>
        </w:rPr>
        <w:t xml:space="preserve"> </w:t>
      </w:r>
      <w:r w:rsidRPr="00731F37">
        <w:rPr>
          <w:rFonts w:ascii="Arial" w:hAnsi="Arial" w:cs="Arial"/>
          <w:spacing w:val="-2"/>
        </w:rPr>
        <w:t>y</w:t>
      </w:r>
      <w:r w:rsidRPr="00731F37">
        <w:rPr>
          <w:rFonts w:ascii="Arial" w:hAnsi="Arial" w:cs="Arial"/>
          <w:spacing w:val="-12"/>
        </w:rPr>
        <w:t xml:space="preserve"> </w:t>
      </w:r>
      <w:r w:rsidRPr="00731F37">
        <w:rPr>
          <w:rFonts w:ascii="Arial" w:hAnsi="Arial" w:cs="Arial"/>
          <w:spacing w:val="-2"/>
        </w:rPr>
        <w:t>Consejos</w:t>
      </w:r>
      <w:r w:rsidRPr="00731F37">
        <w:rPr>
          <w:rFonts w:ascii="Arial" w:hAnsi="Arial" w:cs="Arial"/>
          <w:spacing w:val="-12"/>
        </w:rPr>
        <w:t xml:space="preserve"> </w:t>
      </w:r>
      <w:r w:rsidRPr="00731F37">
        <w:rPr>
          <w:rFonts w:ascii="Arial" w:hAnsi="Arial" w:cs="Arial"/>
          <w:spacing w:val="-2"/>
        </w:rPr>
        <w:t>Local</w:t>
      </w:r>
      <w:r w:rsidRPr="00731F37">
        <w:rPr>
          <w:rFonts w:ascii="Arial" w:hAnsi="Arial" w:cs="Arial"/>
          <w:spacing w:val="-12"/>
        </w:rPr>
        <w:t xml:space="preserve"> </w:t>
      </w:r>
      <w:r w:rsidRPr="00731F37">
        <w:rPr>
          <w:rFonts w:ascii="Arial" w:hAnsi="Arial" w:cs="Arial"/>
          <w:spacing w:val="-2"/>
        </w:rPr>
        <w:t>y</w:t>
      </w:r>
      <w:r w:rsidRPr="00731F37">
        <w:rPr>
          <w:rFonts w:ascii="Arial" w:hAnsi="Arial" w:cs="Arial"/>
          <w:spacing w:val="-12"/>
        </w:rPr>
        <w:t xml:space="preserve"> </w:t>
      </w:r>
      <w:r w:rsidRPr="00731F37">
        <w:rPr>
          <w:rFonts w:ascii="Arial" w:hAnsi="Arial" w:cs="Arial"/>
          <w:spacing w:val="-2"/>
        </w:rPr>
        <w:t xml:space="preserve">Distritales </w:t>
      </w:r>
      <w:r w:rsidRPr="00731F37">
        <w:rPr>
          <w:rFonts w:ascii="Arial" w:hAnsi="Arial" w:cs="Arial"/>
        </w:rPr>
        <w:t xml:space="preserve">del INE, para que participen en las diferentes etapas del programa de capacitación presencial de quienes integren los órganos desconcentrados del </w:t>
      </w:r>
      <w:proofErr w:type="spellStart"/>
      <w:r w:rsidRPr="00731F37">
        <w:rPr>
          <w:rFonts w:ascii="Arial" w:hAnsi="Arial" w:cs="Arial"/>
        </w:rPr>
        <w:t>IEPC</w:t>
      </w:r>
      <w:proofErr w:type="spellEnd"/>
      <w:r w:rsidRPr="00731F37">
        <w:rPr>
          <w:rFonts w:ascii="Arial" w:hAnsi="Arial" w:cs="Arial"/>
        </w:rPr>
        <w:t xml:space="preserve"> Tabasco.</w:t>
      </w:r>
    </w:p>
    <w:p w14:paraId="27F8B4EE" w14:textId="77777777" w:rsidR="00AC03ED" w:rsidRPr="00731F37" w:rsidRDefault="00AC03ED" w:rsidP="00731F37">
      <w:pPr>
        <w:pStyle w:val="Prrafodelista"/>
        <w:numPr>
          <w:ilvl w:val="0"/>
          <w:numId w:val="23"/>
        </w:numPr>
        <w:spacing w:before="240" w:line="276" w:lineRule="auto"/>
        <w:ind w:left="851" w:right="659" w:hanging="851"/>
        <w:jc w:val="both"/>
        <w:rPr>
          <w:rFonts w:ascii="Arial" w:hAnsi="Arial" w:cs="Arial"/>
          <w:color w:val="8B1057"/>
          <w:position w:val="1"/>
        </w:rPr>
      </w:pPr>
      <w:r w:rsidRPr="00731F37">
        <w:rPr>
          <w:rFonts w:ascii="Arial" w:hAnsi="Arial" w:cs="Arial"/>
        </w:rPr>
        <w:t>Realizar</w:t>
      </w:r>
      <w:r w:rsidRPr="00731F37">
        <w:rPr>
          <w:rFonts w:ascii="Arial" w:hAnsi="Arial" w:cs="Arial"/>
          <w:spacing w:val="-13"/>
        </w:rPr>
        <w:t xml:space="preserve"> </w:t>
      </w:r>
      <w:r w:rsidRPr="00731F37">
        <w:rPr>
          <w:rFonts w:ascii="Arial" w:hAnsi="Arial" w:cs="Arial"/>
        </w:rPr>
        <w:t>un</w:t>
      </w:r>
      <w:r w:rsidRPr="00731F37">
        <w:rPr>
          <w:rFonts w:ascii="Arial" w:hAnsi="Arial" w:cs="Arial"/>
          <w:spacing w:val="-13"/>
        </w:rPr>
        <w:t xml:space="preserve"> </w:t>
      </w:r>
      <w:r w:rsidRPr="00731F37">
        <w:rPr>
          <w:rFonts w:ascii="Arial" w:hAnsi="Arial" w:cs="Arial"/>
        </w:rPr>
        <w:t>taller</w:t>
      </w:r>
      <w:r w:rsidRPr="00731F37">
        <w:rPr>
          <w:rFonts w:ascii="Arial" w:hAnsi="Arial" w:cs="Arial"/>
          <w:spacing w:val="-13"/>
        </w:rPr>
        <w:t xml:space="preserve"> </w:t>
      </w:r>
      <w:r w:rsidRPr="00731F37">
        <w:rPr>
          <w:rFonts w:ascii="Arial" w:hAnsi="Arial" w:cs="Arial"/>
        </w:rPr>
        <w:t>en</w:t>
      </w:r>
      <w:r w:rsidRPr="00731F37">
        <w:rPr>
          <w:rFonts w:ascii="Arial" w:hAnsi="Arial" w:cs="Arial"/>
          <w:spacing w:val="-13"/>
        </w:rPr>
        <w:t xml:space="preserve"> </w:t>
      </w:r>
      <w:r w:rsidR="00494FA9" w:rsidRPr="00731F37">
        <w:rPr>
          <w:rFonts w:ascii="Arial" w:hAnsi="Arial" w:cs="Arial"/>
          <w:spacing w:val="-13"/>
        </w:rPr>
        <w:t xml:space="preserve">cada uno de </w:t>
      </w:r>
      <w:r w:rsidRPr="00731F37">
        <w:rPr>
          <w:rFonts w:ascii="Arial" w:hAnsi="Arial" w:cs="Arial"/>
        </w:rPr>
        <w:t>los</w:t>
      </w:r>
      <w:r w:rsidRPr="00731F37">
        <w:rPr>
          <w:rFonts w:ascii="Arial" w:hAnsi="Arial" w:cs="Arial"/>
          <w:spacing w:val="-13"/>
        </w:rPr>
        <w:t xml:space="preserve"> </w:t>
      </w:r>
      <w:r w:rsidRPr="00731F37">
        <w:rPr>
          <w:rFonts w:ascii="Arial" w:hAnsi="Arial" w:cs="Arial"/>
        </w:rPr>
        <w:t>16</w:t>
      </w:r>
      <w:r w:rsidRPr="00731F37">
        <w:rPr>
          <w:rFonts w:ascii="Arial" w:hAnsi="Arial" w:cs="Arial"/>
          <w:spacing w:val="-13"/>
        </w:rPr>
        <w:t xml:space="preserve"> </w:t>
      </w:r>
      <w:proofErr w:type="spellStart"/>
      <w:r w:rsidRPr="00731F37">
        <w:rPr>
          <w:rFonts w:ascii="Arial" w:hAnsi="Arial" w:cs="Arial"/>
        </w:rPr>
        <w:t>CED</w:t>
      </w:r>
      <w:proofErr w:type="spellEnd"/>
      <w:r w:rsidRPr="00731F37">
        <w:rPr>
          <w:rFonts w:ascii="Arial" w:hAnsi="Arial" w:cs="Arial"/>
        </w:rPr>
        <w:t>,</w:t>
      </w:r>
      <w:r w:rsidRPr="00731F37">
        <w:rPr>
          <w:rFonts w:ascii="Arial" w:hAnsi="Arial" w:cs="Arial"/>
          <w:spacing w:val="-13"/>
        </w:rPr>
        <w:t xml:space="preserve"> </w:t>
      </w:r>
      <w:r w:rsidRPr="00731F37">
        <w:rPr>
          <w:rFonts w:ascii="Arial" w:hAnsi="Arial" w:cs="Arial"/>
        </w:rPr>
        <w:t>donde</w:t>
      </w:r>
      <w:r w:rsidRPr="00731F37">
        <w:rPr>
          <w:rFonts w:ascii="Arial" w:hAnsi="Arial" w:cs="Arial"/>
          <w:spacing w:val="-13"/>
        </w:rPr>
        <w:t xml:space="preserve"> </w:t>
      </w:r>
      <w:r w:rsidRPr="00731F37">
        <w:rPr>
          <w:rFonts w:ascii="Arial" w:hAnsi="Arial" w:cs="Arial"/>
        </w:rPr>
        <w:t>se</w:t>
      </w:r>
      <w:r w:rsidRPr="00731F37">
        <w:rPr>
          <w:rFonts w:ascii="Arial" w:hAnsi="Arial" w:cs="Arial"/>
          <w:spacing w:val="-13"/>
        </w:rPr>
        <w:t xml:space="preserve"> </w:t>
      </w:r>
      <w:r w:rsidRPr="00731F37">
        <w:rPr>
          <w:rFonts w:ascii="Arial" w:hAnsi="Arial" w:cs="Arial"/>
        </w:rPr>
        <w:t>conozcan</w:t>
      </w:r>
      <w:r w:rsidRPr="00731F37">
        <w:rPr>
          <w:rFonts w:ascii="Arial" w:hAnsi="Arial" w:cs="Arial"/>
          <w:spacing w:val="-13"/>
        </w:rPr>
        <w:t xml:space="preserve"> </w:t>
      </w:r>
      <w:r w:rsidRPr="00731F37">
        <w:rPr>
          <w:rFonts w:ascii="Arial" w:hAnsi="Arial" w:cs="Arial"/>
        </w:rPr>
        <w:t>los</w:t>
      </w:r>
      <w:r w:rsidRPr="00731F37">
        <w:rPr>
          <w:rFonts w:ascii="Arial" w:hAnsi="Arial" w:cs="Arial"/>
          <w:spacing w:val="-13"/>
        </w:rPr>
        <w:t xml:space="preserve"> </w:t>
      </w:r>
      <w:r w:rsidRPr="00731F37">
        <w:rPr>
          <w:rFonts w:ascii="Arial" w:hAnsi="Arial" w:cs="Arial"/>
        </w:rPr>
        <w:t>escenarios que se configurarán en la sesión permanente de cómputo, cuáles son</w:t>
      </w:r>
      <w:r w:rsidRPr="00731F37">
        <w:rPr>
          <w:rFonts w:ascii="Arial" w:hAnsi="Arial" w:cs="Arial"/>
          <w:spacing w:val="-13"/>
        </w:rPr>
        <w:t xml:space="preserve"> </w:t>
      </w:r>
      <w:r w:rsidRPr="00731F37">
        <w:rPr>
          <w:rFonts w:ascii="Arial" w:hAnsi="Arial" w:cs="Arial"/>
        </w:rPr>
        <w:t>las</w:t>
      </w:r>
      <w:r w:rsidRPr="00731F37">
        <w:rPr>
          <w:rFonts w:ascii="Arial" w:hAnsi="Arial" w:cs="Arial"/>
          <w:spacing w:val="-13"/>
        </w:rPr>
        <w:t xml:space="preserve"> </w:t>
      </w:r>
      <w:r w:rsidRPr="00731F37">
        <w:rPr>
          <w:rFonts w:ascii="Arial" w:hAnsi="Arial" w:cs="Arial"/>
        </w:rPr>
        <w:t>figuras</w:t>
      </w:r>
      <w:r w:rsidRPr="00731F37">
        <w:rPr>
          <w:rFonts w:ascii="Arial" w:hAnsi="Arial" w:cs="Arial"/>
          <w:spacing w:val="-13"/>
        </w:rPr>
        <w:t xml:space="preserve"> </w:t>
      </w:r>
      <w:r w:rsidRPr="00731F37">
        <w:rPr>
          <w:rFonts w:ascii="Arial" w:hAnsi="Arial" w:cs="Arial"/>
        </w:rPr>
        <w:t>que</w:t>
      </w:r>
      <w:r w:rsidRPr="00731F37">
        <w:rPr>
          <w:rFonts w:ascii="Arial" w:hAnsi="Arial" w:cs="Arial"/>
          <w:spacing w:val="-13"/>
        </w:rPr>
        <w:t xml:space="preserve"> </w:t>
      </w:r>
      <w:r w:rsidRPr="00731F37">
        <w:rPr>
          <w:rFonts w:ascii="Arial" w:hAnsi="Arial" w:cs="Arial"/>
        </w:rPr>
        <w:t>intervienen</w:t>
      </w:r>
      <w:r w:rsidRPr="00731F37">
        <w:rPr>
          <w:rFonts w:ascii="Arial" w:hAnsi="Arial" w:cs="Arial"/>
          <w:spacing w:val="-13"/>
        </w:rPr>
        <w:t xml:space="preserve"> </w:t>
      </w:r>
      <w:r w:rsidRPr="00731F37">
        <w:rPr>
          <w:rFonts w:ascii="Arial" w:hAnsi="Arial" w:cs="Arial"/>
        </w:rPr>
        <w:t>en</w:t>
      </w:r>
      <w:r w:rsidRPr="00731F37">
        <w:rPr>
          <w:rFonts w:ascii="Arial" w:hAnsi="Arial" w:cs="Arial"/>
          <w:spacing w:val="-13"/>
        </w:rPr>
        <w:t xml:space="preserve"> </w:t>
      </w:r>
      <w:proofErr w:type="spellStart"/>
      <w:r w:rsidRPr="00731F37">
        <w:rPr>
          <w:rFonts w:ascii="Arial" w:hAnsi="Arial" w:cs="Arial"/>
        </w:rPr>
        <w:t>GT</w:t>
      </w:r>
      <w:proofErr w:type="spellEnd"/>
      <w:r w:rsidRPr="00731F37">
        <w:rPr>
          <w:rFonts w:ascii="Arial" w:hAnsi="Arial" w:cs="Arial"/>
          <w:spacing w:val="-13"/>
        </w:rPr>
        <w:t xml:space="preserve"> </w:t>
      </w:r>
      <w:r w:rsidRPr="00731F37">
        <w:rPr>
          <w:rFonts w:ascii="Arial" w:hAnsi="Arial" w:cs="Arial"/>
        </w:rPr>
        <w:t>y</w:t>
      </w:r>
      <w:r w:rsidRPr="00731F37">
        <w:rPr>
          <w:rFonts w:ascii="Arial" w:hAnsi="Arial" w:cs="Arial"/>
          <w:spacing w:val="-13"/>
        </w:rPr>
        <w:t xml:space="preserve"> </w:t>
      </w:r>
      <w:proofErr w:type="spellStart"/>
      <w:r w:rsidR="00234793" w:rsidRPr="00731F37">
        <w:rPr>
          <w:rFonts w:ascii="Arial" w:hAnsi="Arial" w:cs="Arial"/>
        </w:rPr>
        <w:t>PE</w:t>
      </w:r>
      <w:r w:rsidR="00494FA9" w:rsidRPr="00731F37">
        <w:rPr>
          <w:rFonts w:ascii="Arial" w:hAnsi="Arial" w:cs="Arial"/>
        </w:rPr>
        <w:t>y</w:t>
      </w:r>
      <w:r w:rsidR="00234793" w:rsidRPr="00731F37">
        <w:rPr>
          <w:rFonts w:ascii="Arial" w:hAnsi="Arial" w:cs="Arial"/>
        </w:rPr>
        <w:t>C</w:t>
      </w:r>
      <w:proofErr w:type="spellEnd"/>
      <w:r w:rsidRPr="00731F37">
        <w:rPr>
          <w:rFonts w:ascii="Arial" w:hAnsi="Arial" w:cs="Arial"/>
        </w:rPr>
        <w:t>,</w:t>
      </w:r>
      <w:r w:rsidRPr="00731F37">
        <w:rPr>
          <w:rFonts w:ascii="Arial" w:hAnsi="Arial" w:cs="Arial"/>
          <w:spacing w:val="-13"/>
        </w:rPr>
        <w:t xml:space="preserve"> </w:t>
      </w:r>
      <w:r w:rsidRPr="00731F37">
        <w:rPr>
          <w:rFonts w:ascii="Arial" w:hAnsi="Arial" w:cs="Arial"/>
        </w:rPr>
        <w:t>y</w:t>
      </w:r>
      <w:r w:rsidRPr="00731F37">
        <w:rPr>
          <w:rFonts w:ascii="Arial" w:hAnsi="Arial" w:cs="Arial"/>
          <w:spacing w:val="-13"/>
        </w:rPr>
        <w:t xml:space="preserve"> </w:t>
      </w:r>
      <w:r w:rsidRPr="00731F37">
        <w:rPr>
          <w:rFonts w:ascii="Arial" w:hAnsi="Arial" w:cs="Arial"/>
        </w:rPr>
        <w:t>las</w:t>
      </w:r>
      <w:r w:rsidRPr="00731F37">
        <w:rPr>
          <w:rFonts w:ascii="Arial" w:hAnsi="Arial" w:cs="Arial"/>
          <w:spacing w:val="-13"/>
        </w:rPr>
        <w:t xml:space="preserve"> </w:t>
      </w:r>
      <w:r w:rsidRPr="00731F37">
        <w:rPr>
          <w:rFonts w:ascii="Arial" w:hAnsi="Arial" w:cs="Arial"/>
        </w:rPr>
        <w:t>funciones</w:t>
      </w:r>
      <w:r w:rsidRPr="00731F37">
        <w:rPr>
          <w:rFonts w:ascii="Arial" w:hAnsi="Arial" w:cs="Arial"/>
          <w:spacing w:val="-13"/>
        </w:rPr>
        <w:t xml:space="preserve"> </w:t>
      </w:r>
      <w:r w:rsidRPr="00731F37">
        <w:rPr>
          <w:rFonts w:ascii="Arial" w:hAnsi="Arial" w:cs="Arial"/>
        </w:rPr>
        <w:t>que</w:t>
      </w:r>
      <w:r w:rsidRPr="00731F37">
        <w:rPr>
          <w:rFonts w:ascii="Arial" w:hAnsi="Arial" w:cs="Arial"/>
          <w:spacing w:val="-13"/>
        </w:rPr>
        <w:t xml:space="preserve"> </w:t>
      </w:r>
      <w:r w:rsidRPr="00731F37">
        <w:rPr>
          <w:rFonts w:ascii="Arial" w:hAnsi="Arial" w:cs="Arial"/>
        </w:rPr>
        <w:t>realiza</w:t>
      </w:r>
      <w:r w:rsidRPr="00731F37">
        <w:rPr>
          <w:rFonts w:ascii="Arial" w:hAnsi="Arial" w:cs="Arial"/>
          <w:spacing w:val="-13"/>
        </w:rPr>
        <w:t xml:space="preserve"> </w:t>
      </w:r>
      <w:r w:rsidRPr="00731F37">
        <w:rPr>
          <w:rFonts w:ascii="Arial" w:hAnsi="Arial" w:cs="Arial"/>
        </w:rPr>
        <w:t xml:space="preserve">cada uno; así también, dar a conocer el módulo del </w:t>
      </w:r>
      <w:proofErr w:type="spellStart"/>
      <w:r w:rsidRPr="00731F37">
        <w:rPr>
          <w:rFonts w:ascii="Arial" w:hAnsi="Arial" w:cs="Arial"/>
        </w:rPr>
        <w:t>SIEE</w:t>
      </w:r>
      <w:proofErr w:type="spellEnd"/>
      <w:r w:rsidRPr="00731F37">
        <w:rPr>
          <w:rFonts w:ascii="Arial" w:hAnsi="Arial" w:cs="Arial"/>
        </w:rPr>
        <w:t xml:space="preserve"> para el cómputo, su importancia y funcionamiento; los documentos que se utilizan en los cómputos</w:t>
      </w:r>
      <w:r w:rsidRPr="00731F37">
        <w:rPr>
          <w:rFonts w:ascii="Arial" w:hAnsi="Arial" w:cs="Arial"/>
          <w:spacing w:val="-5"/>
        </w:rPr>
        <w:t xml:space="preserve"> </w:t>
      </w:r>
      <w:r w:rsidRPr="00731F37">
        <w:rPr>
          <w:rFonts w:ascii="Arial" w:hAnsi="Arial" w:cs="Arial"/>
        </w:rPr>
        <w:t>y</w:t>
      </w:r>
      <w:r w:rsidRPr="00731F37">
        <w:rPr>
          <w:rFonts w:ascii="Arial" w:hAnsi="Arial" w:cs="Arial"/>
          <w:spacing w:val="-5"/>
        </w:rPr>
        <w:t xml:space="preserve"> </w:t>
      </w:r>
      <w:r w:rsidRPr="00731F37">
        <w:rPr>
          <w:rFonts w:ascii="Arial" w:hAnsi="Arial" w:cs="Arial"/>
        </w:rPr>
        <w:t>su</w:t>
      </w:r>
      <w:r w:rsidRPr="00731F37">
        <w:rPr>
          <w:rFonts w:ascii="Arial" w:hAnsi="Arial" w:cs="Arial"/>
          <w:spacing w:val="-5"/>
        </w:rPr>
        <w:t xml:space="preserve"> </w:t>
      </w:r>
      <w:r w:rsidRPr="00731F37">
        <w:rPr>
          <w:rFonts w:ascii="Arial" w:hAnsi="Arial" w:cs="Arial"/>
        </w:rPr>
        <w:t>llenado,</w:t>
      </w:r>
      <w:r w:rsidRPr="00731F37">
        <w:rPr>
          <w:rFonts w:ascii="Arial" w:hAnsi="Arial" w:cs="Arial"/>
          <w:spacing w:val="-5"/>
        </w:rPr>
        <w:t xml:space="preserve"> </w:t>
      </w:r>
      <w:r w:rsidRPr="00731F37">
        <w:rPr>
          <w:rFonts w:ascii="Arial" w:hAnsi="Arial" w:cs="Arial"/>
        </w:rPr>
        <w:t>quien</w:t>
      </w:r>
      <w:r w:rsidRPr="00731F37">
        <w:rPr>
          <w:rFonts w:ascii="Arial" w:hAnsi="Arial" w:cs="Arial"/>
          <w:spacing w:val="-6"/>
        </w:rPr>
        <w:t xml:space="preserve"> </w:t>
      </w:r>
      <w:r w:rsidRPr="00731F37">
        <w:rPr>
          <w:rFonts w:ascii="Arial" w:hAnsi="Arial" w:cs="Arial"/>
        </w:rPr>
        <w:t>los</w:t>
      </w:r>
      <w:r w:rsidRPr="00731F37">
        <w:rPr>
          <w:rFonts w:ascii="Arial" w:hAnsi="Arial" w:cs="Arial"/>
          <w:spacing w:val="-5"/>
        </w:rPr>
        <w:t xml:space="preserve"> </w:t>
      </w:r>
      <w:r w:rsidRPr="00731F37">
        <w:rPr>
          <w:rFonts w:ascii="Arial" w:hAnsi="Arial" w:cs="Arial"/>
        </w:rPr>
        <w:t>elabora,</w:t>
      </w:r>
      <w:r w:rsidRPr="00731F37">
        <w:rPr>
          <w:rFonts w:ascii="Arial" w:hAnsi="Arial" w:cs="Arial"/>
          <w:spacing w:val="-5"/>
        </w:rPr>
        <w:t xml:space="preserve"> </w:t>
      </w:r>
      <w:r w:rsidRPr="00731F37">
        <w:rPr>
          <w:rFonts w:ascii="Arial" w:hAnsi="Arial" w:cs="Arial"/>
        </w:rPr>
        <w:t>concluyendo</w:t>
      </w:r>
      <w:r w:rsidRPr="00731F37">
        <w:rPr>
          <w:rFonts w:ascii="Arial" w:hAnsi="Arial" w:cs="Arial"/>
          <w:spacing w:val="-5"/>
        </w:rPr>
        <w:t xml:space="preserve"> </w:t>
      </w:r>
      <w:r w:rsidRPr="00731F37">
        <w:rPr>
          <w:rFonts w:ascii="Arial" w:hAnsi="Arial" w:cs="Arial"/>
        </w:rPr>
        <w:t>con</w:t>
      </w:r>
      <w:r w:rsidRPr="00731F37">
        <w:rPr>
          <w:rFonts w:ascii="Arial" w:hAnsi="Arial" w:cs="Arial"/>
          <w:spacing w:val="-5"/>
        </w:rPr>
        <w:t xml:space="preserve"> </w:t>
      </w:r>
      <w:r w:rsidR="00494FA9" w:rsidRPr="00731F37">
        <w:rPr>
          <w:rFonts w:ascii="Arial" w:hAnsi="Arial" w:cs="Arial"/>
          <w:spacing w:val="-5"/>
        </w:rPr>
        <w:t xml:space="preserve">el cierre del cómputo en </w:t>
      </w:r>
      <w:r w:rsidRPr="00731F37">
        <w:rPr>
          <w:rFonts w:ascii="Arial" w:hAnsi="Arial" w:cs="Arial"/>
        </w:rPr>
        <w:t xml:space="preserve">Pleno del </w:t>
      </w:r>
      <w:proofErr w:type="spellStart"/>
      <w:r w:rsidRPr="00731F37">
        <w:rPr>
          <w:rFonts w:ascii="Arial" w:hAnsi="Arial" w:cs="Arial"/>
        </w:rPr>
        <w:t>CED</w:t>
      </w:r>
      <w:proofErr w:type="spellEnd"/>
      <w:r w:rsidRPr="00731F37">
        <w:rPr>
          <w:rFonts w:ascii="Arial" w:hAnsi="Arial" w:cs="Arial"/>
        </w:rPr>
        <w:t>.</w:t>
      </w:r>
    </w:p>
    <w:p w14:paraId="0B41CE87" w14:textId="77777777" w:rsidR="00AC03ED" w:rsidRPr="00731F37" w:rsidRDefault="00494FA9" w:rsidP="00731F37">
      <w:pPr>
        <w:pStyle w:val="Prrafodelista"/>
        <w:numPr>
          <w:ilvl w:val="0"/>
          <w:numId w:val="23"/>
        </w:numPr>
        <w:spacing w:before="240" w:line="276" w:lineRule="auto"/>
        <w:ind w:left="851" w:right="659" w:hanging="851"/>
        <w:jc w:val="both"/>
        <w:rPr>
          <w:rFonts w:ascii="Arial" w:hAnsi="Arial" w:cs="Arial"/>
          <w:color w:val="8B1057"/>
          <w:position w:val="1"/>
        </w:rPr>
      </w:pPr>
      <w:r w:rsidRPr="00731F37">
        <w:rPr>
          <w:rFonts w:ascii="Arial" w:hAnsi="Arial" w:cs="Arial"/>
        </w:rPr>
        <w:t>D</w:t>
      </w:r>
      <w:r w:rsidR="00AC03ED" w:rsidRPr="00731F37">
        <w:rPr>
          <w:rFonts w:ascii="Arial" w:hAnsi="Arial" w:cs="Arial"/>
        </w:rPr>
        <w:t>esarrollar los</w:t>
      </w:r>
      <w:r w:rsidR="00AC03ED" w:rsidRPr="00731F37">
        <w:rPr>
          <w:rFonts w:ascii="Arial" w:hAnsi="Arial" w:cs="Arial"/>
          <w:spacing w:val="-8"/>
        </w:rPr>
        <w:t xml:space="preserve"> </w:t>
      </w:r>
      <w:r w:rsidR="00AC03ED" w:rsidRPr="00731F37">
        <w:rPr>
          <w:rFonts w:ascii="Arial" w:hAnsi="Arial" w:cs="Arial"/>
        </w:rPr>
        <w:t>simulacros</w:t>
      </w:r>
      <w:r w:rsidR="00AC03ED" w:rsidRPr="00731F37">
        <w:rPr>
          <w:rFonts w:ascii="Arial" w:hAnsi="Arial" w:cs="Arial"/>
          <w:spacing w:val="-8"/>
        </w:rPr>
        <w:t xml:space="preserve"> </w:t>
      </w:r>
      <w:r w:rsidR="00AC03ED" w:rsidRPr="00731F37">
        <w:rPr>
          <w:rFonts w:ascii="Arial" w:hAnsi="Arial" w:cs="Arial"/>
        </w:rPr>
        <w:t>que</w:t>
      </w:r>
      <w:r w:rsidR="00AC03ED" w:rsidRPr="00731F37">
        <w:rPr>
          <w:rFonts w:ascii="Arial" w:hAnsi="Arial" w:cs="Arial"/>
          <w:spacing w:val="-8"/>
        </w:rPr>
        <w:t xml:space="preserve"> </w:t>
      </w:r>
      <w:r w:rsidR="00AC03ED" w:rsidRPr="00731F37">
        <w:rPr>
          <w:rFonts w:ascii="Arial" w:hAnsi="Arial" w:cs="Arial"/>
        </w:rPr>
        <w:t>sean</w:t>
      </w:r>
      <w:r w:rsidR="00AC03ED" w:rsidRPr="00731F37">
        <w:rPr>
          <w:rFonts w:ascii="Arial" w:hAnsi="Arial" w:cs="Arial"/>
          <w:spacing w:val="-8"/>
        </w:rPr>
        <w:t xml:space="preserve"> </w:t>
      </w:r>
      <w:r w:rsidR="00AC03ED" w:rsidRPr="00731F37">
        <w:rPr>
          <w:rFonts w:ascii="Arial" w:hAnsi="Arial" w:cs="Arial"/>
        </w:rPr>
        <w:t>necesarios</w:t>
      </w:r>
      <w:r w:rsidR="00AC03ED" w:rsidRPr="00731F37">
        <w:rPr>
          <w:rFonts w:ascii="Arial" w:hAnsi="Arial" w:cs="Arial"/>
          <w:spacing w:val="-8"/>
        </w:rPr>
        <w:t xml:space="preserve"> </w:t>
      </w:r>
      <w:r w:rsidR="00AC03ED" w:rsidRPr="00731F37">
        <w:rPr>
          <w:rFonts w:ascii="Arial" w:hAnsi="Arial" w:cs="Arial"/>
        </w:rPr>
        <w:t>en</w:t>
      </w:r>
      <w:r w:rsidR="00AC03ED" w:rsidRPr="00731F37">
        <w:rPr>
          <w:rFonts w:ascii="Arial" w:hAnsi="Arial" w:cs="Arial"/>
          <w:spacing w:val="-8"/>
        </w:rPr>
        <w:t xml:space="preserve"> </w:t>
      </w:r>
      <w:r w:rsidR="00AC03ED" w:rsidRPr="00731F37">
        <w:rPr>
          <w:rFonts w:ascii="Arial" w:hAnsi="Arial" w:cs="Arial"/>
        </w:rPr>
        <w:t>cada</w:t>
      </w:r>
      <w:r w:rsidR="00AC03ED" w:rsidRPr="00731F37">
        <w:rPr>
          <w:rFonts w:ascii="Arial" w:hAnsi="Arial" w:cs="Arial"/>
          <w:spacing w:val="-8"/>
        </w:rPr>
        <w:t xml:space="preserve"> </w:t>
      </w:r>
      <w:r w:rsidR="00AC03ED" w:rsidRPr="00731F37">
        <w:rPr>
          <w:rFonts w:ascii="Arial" w:hAnsi="Arial" w:cs="Arial"/>
        </w:rPr>
        <w:t>uno</w:t>
      </w:r>
      <w:r w:rsidR="00AC03ED" w:rsidRPr="00731F37">
        <w:rPr>
          <w:rFonts w:ascii="Arial" w:hAnsi="Arial" w:cs="Arial"/>
          <w:spacing w:val="-8"/>
        </w:rPr>
        <w:t xml:space="preserve"> </w:t>
      </w:r>
      <w:r w:rsidR="00AC03ED" w:rsidRPr="00731F37">
        <w:rPr>
          <w:rFonts w:ascii="Arial" w:hAnsi="Arial" w:cs="Arial"/>
        </w:rPr>
        <w:t>de</w:t>
      </w:r>
      <w:r w:rsidR="00AC03ED" w:rsidRPr="00731F37">
        <w:rPr>
          <w:rFonts w:ascii="Arial" w:hAnsi="Arial" w:cs="Arial"/>
          <w:spacing w:val="-8"/>
        </w:rPr>
        <w:t xml:space="preserve"> </w:t>
      </w:r>
      <w:r w:rsidR="00AC03ED" w:rsidRPr="00731F37">
        <w:rPr>
          <w:rFonts w:ascii="Arial" w:hAnsi="Arial" w:cs="Arial"/>
        </w:rPr>
        <w:t>los</w:t>
      </w:r>
      <w:r w:rsidR="00AC03ED" w:rsidRPr="00731F37">
        <w:rPr>
          <w:rFonts w:ascii="Arial" w:hAnsi="Arial" w:cs="Arial"/>
          <w:spacing w:val="-8"/>
        </w:rPr>
        <w:t xml:space="preserve"> </w:t>
      </w:r>
      <w:r w:rsidR="00AC03ED" w:rsidRPr="00731F37">
        <w:rPr>
          <w:rFonts w:ascii="Arial" w:hAnsi="Arial" w:cs="Arial"/>
        </w:rPr>
        <w:t>16</w:t>
      </w:r>
      <w:r w:rsidR="00AC03ED" w:rsidRPr="00731F37">
        <w:rPr>
          <w:rFonts w:ascii="Arial" w:hAnsi="Arial" w:cs="Arial"/>
          <w:spacing w:val="-8"/>
        </w:rPr>
        <w:t xml:space="preserve"> </w:t>
      </w:r>
      <w:proofErr w:type="spellStart"/>
      <w:r w:rsidR="00AC03ED" w:rsidRPr="00731F37">
        <w:rPr>
          <w:rFonts w:ascii="Arial" w:hAnsi="Arial" w:cs="Arial"/>
        </w:rPr>
        <w:t>CED</w:t>
      </w:r>
      <w:proofErr w:type="spellEnd"/>
      <w:r w:rsidR="00AC03ED" w:rsidRPr="00731F37">
        <w:rPr>
          <w:rFonts w:ascii="Arial" w:hAnsi="Arial" w:cs="Arial"/>
          <w:spacing w:val="-8"/>
        </w:rPr>
        <w:t xml:space="preserve"> </w:t>
      </w:r>
      <w:r w:rsidR="00AC03ED" w:rsidRPr="00731F37">
        <w:rPr>
          <w:rFonts w:ascii="Arial" w:hAnsi="Arial" w:cs="Arial"/>
        </w:rPr>
        <w:t>que</w:t>
      </w:r>
      <w:r w:rsidR="00AC03ED" w:rsidRPr="00731F37">
        <w:rPr>
          <w:rFonts w:ascii="Arial" w:hAnsi="Arial" w:cs="Arial"/>
          <w:spacing w:val="-8"/>
        </w:rPr>
        <w:t xml:space="preserve"> </w:t>
      </w:r>
      <w:r w:rsidR="00AC03ED" w:rsidRPr="00731F37">
        <w:rPr>
          <w:rFonts w:ascii="Arial" w:hAnsi="Arial" w:cs="Arial"/>
        </w:rPr>
        <w:t xml:space="preserve">incluirá </w:t>
      </w:r>
      <w:r w:rsidR="00AC03ED" w:rsidRPr="00731F37">
        <w:rPr>
          <w:rFonts w:ascii="Arial" w:hAnsi="Arial" w:cs="Arial"/>
          <w:spacing w:val="-2"/>
        </w:rPr>
        <w:t>sesión</w:t>
      </w:r>
      <w:r w:rsidR="00AC03ED" w:rsidRPr="00731F37">
        <w:rPr>
          <w:rFonts w:ascii="Arial" w:hAnsi="Arial" w:cs="Arial"/>
          <w:spacing w:val="-15"/>
        </w:rPr>
        <w:t xml:space="preserve"> </w:t>
      </w:r>
      <w:r w:rsidR="00AC03ED" w:rsidRPr="00731F37">
        <w:rPr>
          <w:rFonts w:ascii="Arial" w:hAnsi="Arial" w:cs="Arial"/>
          <w:spacing w:val="-2"/>
        </w:rPr>
        <w:t>de</w:t>
      </w:r>
      <w:r w:rsidR="00AC03ED" w:rsidRPr="00731F37">
        <w:rPr>
          <w:rFonts w:ascii="Arial" w:hAnsi="Arial" w:cs="Arial"/>
          <w:spacing w:val="-15"/>
        </w:rPr>
        <w:t xml:space="preserve"> </w:t>
      </w:r>
      <w:r w:rsidR="00AC03ED" w:rsidRPr="00731F37">
        <w:rPr>
          <w:rFonts w:ascii="Arial" w:hAnsi="Arial" w:cs="Arial"/>
          <w:spacing w:val="-2"/>
        </w:rPr>
        <w:t>cómputo</w:t>
      </w:r>
      <w:r w:rsidR="00AC03ED" w:rsidRPr="00731F37">
        <w:rPr>
          <w:rFonts w:ascii="Arial" w:hAnsi="Arial" w:cs="Arial"/>
          <w:spacing w:val="-15"/>
        </w:rPr>
        <w:t xml:space="preserve"> </w:t>
      </w:r>
      <w:r w:rsidR="00AC03ED" w:rsidRPr="00731F37">
        <w:rPr>
          <w:rFonts w:ascii="Arial" w:hAnsi="Arial" w:cs="Arial"/>
          <w:spacing w:val="-2"/>
        </w:rPr>
        <w:t>de las elecciones de las cuales realizarán el escrutinio y cómputo, llenado de los documentos que se utilizarán en los cómputos</w:t>
      </w:r>
      <w:r w:rsidR="00AC03ED" w:rsidRPr="00731F37">
        <w:rPr>
          <w:rFonts w:ascii="Arial" w:hAnsi="Arial" w:cs="Arial"/>
        </w:rPr>
        <w:t xml:space="preserve"> y el uso de la herramienta informática diseñada para tal efecto.</w:t>
      </w:r>
    </w:p>
    <w:p w14:paraId="769CD021" w14:textId="77777777" w:rsidR="00AC03ED" w:rsidRPr="00731F37" w:rsidRDefault="00AC03ED" w:rsidP="007574BB">
      <w:pPr>
        <w:ind w:right="659"/>
        <w:rPr>
          <w:rFonts w:ascii="Arial" w:hAnsi="Arial" w:cs="Arial"/>
        </w:rPr>
      </w:pPr>
    </w:p>
    <w:p w14:paraId="78E97FF1" w14:textId="77777777" w:rsidR="00AC03ED" w:rsidRPr="006046F3" w:rsidRDefault="00AC03ED" w:rsidP="007574BB">
      <w:pPr>
        <w:pStyle w:val="Ttulo2"/>
        <w:numPr>
          <w:ilvl w:val="0"/>
          <w:numId w:val="27"/>
        </w:numPr>
        <w:ind w:right="659"/>
        <w:jc w:val="both"/>
        <w:rPr>
          <w:color w:val="993366"/>
          <w:w w:val="90"/>
        </w:rPr>
      </w:pPr>
      <w:bookmarkStart w:id="122" w:name="_TOC_250009"/>
      <w:bookmarkStart w:id="123" w:name="_Toc192247977"/>
      <w:bookmarkStart w:id="124" w:name="_Toc195560163"/>
      <w:r w:rsidRPr="006046F3">
        <w:rPr>
          <w:color w:val="993366"/>
          <w:w w:val="90"/>
        </w:rPr>
        <w:t xml:space="preserve">Alcance de la </w:t>
      </w:r>
      <w:bookmarkEnd w:id="122"/>
      <w:r w:rsidRPr="006046F3">
        <w:rPr>
          <w:color w:val="993366"/>
          <w:w w:val="90"/>
        </w:rPr>
        <w:t>capacitación</w:t>
      </w:r>
      <w:bookmarkEnd w:id="123"/>
      <w:bookmarkEnd w:id="124"/>
    </w:p>
    <w:p w14:paraId="30DE276E" w14:textId="77777777" w:rsidR="00494FA9" w:rsidRPr="00731F37" w:rsidRDefault="00494FA9" w:rsidP="00731F37">
      <w:pPr>
        <w:spacing w:line="276" w:lineRule="auto"/>
        <w:ind w:right="659"/>
        <w:jc w:val="both"/>
        <w:rPr>
          <w:rFonts w:ascii="Arial" w:hAnsi="Arial" w:cs="Arial"/>
        </w:rPr>
      </w:pPr>
    </w:p>
    <w:p w14:paraId="559B6992" w14:textId="20E6A61F" w:rsidR="00AC03ED" w:rsidRPr="00731F37" w:rsidRDefault="00AC03ED" w:rsidP="00731F37">
      <w:pPr>
        <w:spacing w:line="276" w:lineRule="auto"/>
        <w:ind w:right="659"/>
        <w:jc w:val="both"/>
        <w:rPr>
          <w:rFonts w:ascii="Arial" w:hAnsi="Arial" w:cs="Arial"/>
        </w:rPr>
      </w:pPr>
      <w:r w:rsidRPr="00731F37">
        <w:rPr>
          <w:rFonts w:ascii="Arial" w:hAnsi="Arial" w:cs="Arial"/>
        </w:rPr>
        <w:t xml:space="preserve">La capacitación será impartida por la </w:t>
      </w:r>
      <w:proofErr w:type="spellStart"/>
      <w:r w:rsidRPr="00731F37">
        <w:rPr>
          <w:rFonts w:ascii="Arial" w:hAnsi="Arial" w:cs="Arial"/>
        </w:rPr>
        <w:t>DOEEC</w:t>
      </w:r>
      <w:proofErr w:type="spellEnd"/>
      <w:r w:rsidRPr="00731F37">
        <w:rPr>
          <w:rFonts w:ascii="Arial" w:hAnsi="Arial" w:cs="Arial"/>
        </w:rPr>
        <w:t>,</w:t>
      </w:r>
      <w:r w:rsidR="00494FA9" w:rsidRPr="00731F37">
        <w:rPr>
          <w:rFonts w:ascii="Arial" w:hAnsi="Arial" w:cs="Arial"/>
        </w:rPr>
        <w:t xml:space="preserve"> en modalidad virtual y presencial, </w:t>
      </w:r>
      <w:r w:rsidRPr="00731F37">
        <w:rPr>
          <w:rFonts w:ascii="Arial" w:hAnsi="Arial" w:cs="Arial"/>
        </w:rPr>
        <w:t>con el personal de asistencia técnica de organización, quienes ejecutarán la calendarización programada previendo que se cuente oportunamente con los materiales didácticos.</w:t>
      </w:r>
    </w:p>
    <w:p w14:paraId="462DF23C" w14:textId="77777777" w:rsidR="00494FA9" w:rsidRPr="00731F37" w:rsidRDefault="00494FA9" w:rsidP="00731F37">
      <w:pPr>
        <w:spacing w:line="276" w:lineRule="auto"/>
        <w:ind w:right="659"/>
        <w:jc w:val="both"/>
        <w:rPr>
          <w:rFonts w:ascii="Arial" w:hAnsi="Arial" w:cs="Arial"/>
        </w:rPr>
      </w:pPr>
    </w:p>
    <w:p w14:paraId="6BB2CCB9" w14:textId="5E15BC2E" w:rsidR="00AC03ED" w:rsidRPr="00731F37" w:rsidRDefault="00AC03ED" w:rsidP="00731F37">
      <w:pPr>
        <w:spacing w:line="276" w:lineRule="auto"/>
        <w:ind w:right="659"/>
        <w:jc w:val="both"/>
        <w:rPr>
          <w:rFonts w:ascii="Arial" w:hAnsi="Arial" w:cs="Arial"/>
        </w:rPr>
      </w:pPr>
      <w:r w:rsidRPr="00731F37">
        <w:rPr>
          <w:rFonts w:ascii="Arial" w:hAnsi="Arial" w:cs="Arial"/>
        </w:rPr>
        <w:t>La capacitación estará dirigida por 2 equipos multidisciplinarios que implementarán la enseñanza</w:t>
      </w:r>
      <w:r w:rsidRPr="00731F37">
        <w:rPr>
          <w:rFonts w:ascii="Arial" w:hAnsi="Arial" w:cs="Arial"/>
          <w:spacing w:val="-12"/>
        </w:rPr>
        <w:t xml:space="preserve"> </w:t>
      </w:r>
      <w:r w:rsidRPr="00731F37">
        <w:rPr>
          <w:rFonts w:ascii="Arial" w:hAnsi="Arial" w:cs="Arial"/>
        </w:rPr>
        <w:t>en</w:t>
      </w:r>
      <w:r w:rsidRPr="00731F37">
        <w:rPr>
          <w:rFonts w:ascii="Arial" w:hAnsi="Arial" w:cs="Arial"/>
          <w:spacing w:val="-12"/>
        </w:rPr>
        <w:t xml:space="preserve"> </w:t>
      </w:r>
      <w:r w:rsidRPr="00731F37">
        <w:rPr>
          <w:rFonts w:ascii="Arial" w:hAnsi="Arial" w:cs="Arial"/>
        </w:rPr>
        <w:t>los</w:t>
      </w:r>
      <w:r w:rsidRPr="00731F37">
        <w:rPr>
          <w:rFonts w:ascii="Arial" w:hAnsi="Arial" w:cs="Arial"/>
          <w:spacing w:val="-12"/>
        </w:rPr>
        <w:t xml:space="preserve"> </w:t>
      </w:r>
      <w:r w:rsidRPr="00731F37">
        <w:rPr>
          <w:rFonts w:ascii="Arial" w:hAnsi="Arial" w:cs="Arial"/>
        </w:rPr>
        <w:t>16</w:t>
      </w:r>
      <w:r w:rsidRPr="00731F37">
        <w:rPr>
          <w:rFonts w:ascii="Arial" w:hAnsi="Arial" w:cs="Arial"/>
          <w:spacing w:val="-12"/>
        </w:rPr>
        <w:t xml:space="preserve"> </w:t>
      </w:r>
      <w:proofErr w:type="spellStart"/>
      <w:r w:rsidRPr="00731F37">
        <w:rPr>
          <w:rFonts w:ascii="Arial" w:hAnsi="Arial" w:cs="Arial"/>
        </w:rPr>
        <w:t>CED</w:t>
      </w:r>
      <w:proofErr w:type="spellEnd"/>
      <w:r w:rsidRPr="00731F37">
        <w:rPr>
          <w:rFonts w:ascii="Arial" w:hAnsi="Arial" w:cs="Arial"/>
        </w:rPr>
        <w:t>,</w:t>
      </w:r>
      <w:r w:rsidRPr="00731F37">
        <w:rPr>
          <w:rFonts w:ascii="Arial" w:hAnsi="Arial" w:cs="Arial"/>
          <w:spacing w:val="-12"/>
        </w:rPr>
        <w:t xml:space="preserve"> </w:t>
      </w:r>
      <w:r w:rsidRPr="00731F37">
        <w:rPr>
          <w:rFonts w:ascii="Arial" w:hAnsi="Arial" w:cs="Arial"/>
        </w:rPr>
        <w:t>enfocados</w:t>
      </w:r>
      <w:r w:rsidRPr="00731F37">
        <w:rPr>
          <w:rFonts w:ascii="Arial" w:hAnsi="Arial" w:cs="Arial"/>
          <w:spacing w:val="-12"/>
        </w:rPr>
        <w:t xml:space="preserve"> </w:t>
      </w:r>
      <w:r w:rsidRPr="00731F37">
        <w:rPr>
          <w:rFonts w:ascii="Arial" w:hAnsi="Arial" w:cs="Arial"/>
        </w:rPr>
        <w:t>en</w:t>
      </w:r>
      <w:r w:rsidRPr="00731F37">
        <w:rPr>
          <w:rFonts w:ascii="Arial" w:hAnsi="Arial" w:cs="Arial"/>
          <w:spacing w:val="-12"/>
        </w:rPr>
        <w:t xml:space="preserve"> </w:t>
      </w:r>
      <w:r w:rsidRPr="00731F37">
        <w:rPr>
          <w:rFonts w:ascii="Arial" w:hAnsi="Arial" w:cs="Arial"/>
        </w:rPr>
        <w:t>cada</w:t>
      </w:r>
      <w:r w:rsidRPr="00731F37">
        <w:rPr>
          <w:rFonts w:ascii="Arial" w:hAnsi="Arial" w:cs="Arial"/>
          <w:spacing w:val="-12"/>
        </w:rPr>
        <w:t xml:space="preserve"> </w:t>
      </w:r>
      <w:r w:rsidRPr="00731F37">
        <w:rPr>
          <w:rFonts w:ascii="Arial" w:hAnsi="Arial" w:cs="Arial"/>
        </w:rPr>
        <w:t>una</w:t>
      </w:r>
      <w:r w:rsidRPr="00731F37">
        <w:rPr>
          <w:rFonts w:ascii="Arial" w:hAnsi="Arial" w:cs="Arial"/>
          <w:spacing w:val="-12"/>
        </w:rPr>
        <w:t xml:space="preserve"> </w:t>
      </w:r>
      <w:r w:rsidRPr="00731F37">
        <w:rPr>
          <w:rFonts w:ascii="Arial" w:hAnsi="Arial" w:cs="Arial"/>
        </w:rPr>
        <w:t>de</w:t>
      </w:r>
      <w:r w:rsidRPr="00731F37">
        <w:rPr>
          <w:rFonts w:ascii="Arial" w:hAnsi="Arial" w:cs="Arial"/>
          <w:spacing w:val="-12"/>
        </w:rPr>
        <w:t xml:space="preserve"> </w:t>
      </w:r>
      <w:r w:rsidRPr="00731F37">
        <w:rPr>
          <w:rFonts w:ascii="Arial" w:hAnsi="Arial" w:cs="Arial"/>
        </w:rPr>
        <w:t>sus</w:t>
      </w:r>
      <w:r w:rsidRPr="00731F37">
        <w:rPr>
          <w:rFonts w:ascii="Arial" w:hAnsi="Arial" w:cs="Arial"/>
          <w:spacing w:val="-12"/>
        </w:rPr>
        <w:t xml:space="preserve"> </w:t>
      </w:r>
      <w:r w:rsidRPr="00731F37">
        <w:rPr>
          <w:rFonts w:ascii="Arial" w:hAnsi="Arial" w:cs="Arial"/>
        </w:rPr>
        <w:t>particularidades,</w:t>
      </w:r>
      <w:r w:rsidRPr="00731F37">
        <w:rPr>
          <w:rFonts w:ascii="Arial" w:hAnsi="Arial" w:cs="Arial"/>
          <w:spacing w:val="-12"/>
        </w:rPr>
        <w:t xml:space="preserve"> </w:t>
      </w:r>
      <w:r w:rsidRPr="00731F37">
        <w:rPr>
          <w:rFonts w:ascii="Arial" w:hAnsi="Arial" w:cs="Arial"/>
        </w:rPr>
        <w:t>además</w:t>
      </w:r>
      <w:r w:rsidRPr="00731F37">
        <w:rPr>
          <w:rFonts w:ascii="Arial" w:hAnsi="Arial" w:cs="Arial"/>
          <w:spacing w:val="-12"/>
        </w:rPr>
        <w:t xml:space="preserve"> </w:t>
      </w:r>
      <w:r w:rsidRPr="00731F37">
        <w:rPr>
          <w:rFonts w:ascii="Arial" w:hAnsi="Arial" w:cs="Arial"/>
        </w:rPr>
        <w:t xml:space="preserve">como parte de la etapa de reforzamiento, las Vocalías de las </w:t>
      </w:r>
      <w:proofErr w:type="spellStart"/>
      <w:r w:rsidRPr="00731F37">
        <w:rPr>
          <w:rFonts w:ascii="Arial" w:hAnsi="Arial" w:cs="Arial"/>
        </w:rPr>
        <w:t>JED</w:t>
      </w:r>
      <w:proofErr w:type="spellEnd"/>
      <w:r w:rsidRPr="00731F37">
        <w:rPr>
          <w:rFonts w:ascii="Arial" w:hAnsi="Arial" w:cs="Arial"/>
        </w:rPr>
        <w:t>, replicarán la instrucción en materia de cómputos distritales</w:t>
      </w:r>
      <w:r w:rsidR="00ED106C" w:rsidRPr="00731F37">
        <w:rPr>
          <w:rFonts w:ascii="Arial" w:hAnsi="Arial" w:cs="Arial"/>
        </w:rPr>
        <w:t>, distritos judiciales y región judicial</w:t>
      </w:r>
      <w:r w:rsidRPr="00731F37">
        <w:rPr>
          <w:rFonts w:ascii="Arial" w:hAnsi="Arial" w:cs="Arial"/>
        </w:rPr>
        <w:t>, destinada para:</w:t>
      </w:r>
    </w:p>
    <w:p w14:paraId="4564C8BF" w14:textId="77777777" w:rsidR="00AC03ED" w:rsidRPr="00731F37" w:rsidRDefault="00AC03ED" w:rsidP="00731F37">
      <w:pPr>
        <w:spacing w:line="276" w:lineRule="auto"/>
        <w:jc w:val="both"/>
        <w:rPr>
          <w:rFonts w:ascii="Arial" w:hAnsi="Arial" w:cs="Arial"/>
        </w:rPr>
      </w:pPr>
    </w:p>
    <w:p w14:paraId="467624D2" w14:textId="77777777" w:rsidR="00AC03ED" w:rsidRPr="00731F37" w:rsidRDefault="00AC03ED" w:rsidP="00731F37">
      <w:pPr>
        <w:pStyle w:val="Prrafodelista"/>
        <w:numPr>
          <w:ilvl w:val="0"/>
          <w:numId w:val="24"/>
        </w:numPr>
        <w:spacing w:line="276" w:lineRule="auto"/>
        <w:ind w:left="1134" w:hanging="777"/>
        <w:jc w:val="both"/>
        <w:rPr>
          <w:rFonts w:ascii="Arial" w:hAnsi="Arial" w:cs="Arial"/>
        </w:rPr>
      </w:pPr>
      <w:r w:rsidRPr="00731F37">
        <w:rPr>
          <w:rFonts w:ascii="Arial" w:hAnsi="Arial" w:cs="Arial"/>
        </w:rPr>
        <w:t>Las Consejerías Electorales Distritales, propietarias y suplentes, en su caso, y después al personal administrativo.</w:t>
      </w:r>
    </w:p>
    <w:p w14:paraId="3D6F7989" w14:textId="77777777" w:rsidR="00AC03ED" w:rsidRPr="00731F37" w:rsidRDefault="00AC03ED" w:rsidP="00731F37">
      <w:pPr>
        <w:pStyle w:val="Prrafodelista"/>
        <w:numPr>
          <w:ilvl w:val="0"/>
          <w:numId w:val="24"/>
        </w:numPr>
        <w:spacing w:before="240" w:line="276" w:lineRule="auto"/>
        <w:ind w:left="1134" w:hanging="774"/>
        <w:jc w:val="both"/>
        <w:rPr>
          <w:rFonts w:ascii="Arial" w:hAnsi="Arial" w:cs="Arial"/>
        </w:rPr>
      </w:pPr>
      <w:r w:rsidRPr="00731F37">
        <w:rPr>
          <w:rFonts w:ascii="Arial" w:hAnsi="Arial" w:cs="Arial"/>
        </w:rPr>
        <w:t>El personal técnico, operativo y auxiliar, que colaboren en la sesión de cómputo.</w:t>
      </w:r>
    </w:p>
    <w:p w14:paraId="78965029" w14:textId="03E47F46" w:rsidR="00AC03ED" w:rsidRPr="00731F37" w:rsidRDefault="00AC03ED" w:rsidP="00731F37">
      <w:pPr>
        <w:pStyle w:val="Prrafodelista"/>
        <w:numPr>
          <w:ilvl w:val="0"/>
          <w:numId w:val="24"/>
        </w:numPr>
        <w:spacing w:before="240" w:line="276" w:lineRule="auto"/>
        <w:ind w:left="1134" w:hanging="774"/>
        <w:jc w:val="both"/>
        <w:rPr>
          <w:rFonts w:ascii="Arial" w:hAnsi="Arial" w:cs="Arial"/>
        </w:rPr>
      </w:pPr>
      <w:r w:rsidRPr="00731F37">
        <w:rPr>
          <w:rFonts w:ascii="Arial" w:hAnsi="Arial" w:cs="Arial"/>
        </w:rPr>
        <w:t xml:space="preserve">El personal que fungirá como </w:t>
      </w:r>
      <w:proofErr w:type="spellStart"/>
      <w:r w:rsidRPr="00731F37">
        <w:rPr>
          <w:rFonts w:ascii="Arial" w:hAnsi="Arial" w:cs="Arial"/>
        </w:rPr>
        <w:t>SEL</w:t>
      </w:r>
      <w:proofErr w:type="spellEnd"/>
      <w:r w:rsidRPr="00731F37">
        <w:rPr>
          <w:rFonts w:ascii="Arial" w:hAnsi="Arial" w:cs="Arial"/>
        </w:rPr>
        <w:t xml:space="preserve"> y </w:t>
      </w:r>
      <w:proofErr w:type="spellStart"/>
      <w:r w:rsidRPr="00731F37">
        <w:rPr>
          <w:rFonts w:ascii="Arial" w:hAnsi="Arial" w:cs="Arial"/>
        </w:rPr>
        <w:t>CAEL</w:t>
      </w:r>
      <w:proofErr w:type="spellEnd"/>
      <w:r w:rsidRPr="00731F37">
        <w:rPr>
          <w:rFonts w:ascii="Arial" w:hAnsi="Arial" w:cs="Arial"/>
        </w:rPr>
        <w:t>.</w:t>
      </w:r>
    </w:p>
    <w:p w14:paraId="7C0A9B70" w14:textId="2A04B5AB" w:rsidR="0077538E" w:rsidRPr="00731F37" w:rsidRDefault="0077538E" w:rsidP="00731F37">
      <w:pPr>
        <w:pStyle w:val="Prrafodelista"/>
        <w:numPr>
          <w:ilvl w:val="0"/>
          <w:numId w:val="24"/>
        </w:numPr>
        <w:spacing w:before="240" w:line="276" w:lineRule="auto"/>
        <w:ind w:left="1134" w:hanging="774"/>
        <w:jc w:val="both"/>
        <w:rPr>
          <w:rFonts w:ascii="Arial" w:hAnsi="Arial" w:cs="Arial"/>
        </w:rPr>
      </w:pPr>
      <w:r w:rsidRPr="00731F37">
        <w:rPr>
          <w:rFonts w:ascii="Arial" w:hAnsi="Arial" w:cs="Arial"/>
        </w:rPr>
        <w:t>El personal que fungirá como Auxiliares de Mesas Receptoras</w:t>
      </w:r>
    </w:p>
    <w:p w14:paraId="398E3B77" w14:textId="77777777" w:rsidR="00AC03ED" w:rsidRPr="00731F37" w:rsidRDefault="00AC03ED" w:rsidP="00731F37">
      <w:pPr>
        <w:pStyle w:val="Prrafodelista"/>
        <w:numPr>
          <w:ilvl w:val="0"/>
          <w:numId w:val="24"/>
        </w:numPr>
        <w:spacing w:before="240" w:line="276" w:lineRule="auto"/>
        <w:ind w:left="1134" w:hanging="774"/>
        <w:jc w:val="both"/>
        <w:rPr>
          <w:rFonts w:ascii="Arial" w:hAnsi="Arial" w:cs="Arial"/>
        </w:rPr>
      </w:pPr>
      <w:r w:rsidRPr="00731F37">
        <w:rPr>
          <w:rFonts w:ascii="Arial" w:hAnsi="Arial" w:cs="Arial"/>
        </w:rPr>
        <w:t xml:space="preserve">El personal del </w:t>
      </w:r>
      <w:proofErr w:type="spellStart"/>
      <w:r w:rsidRPr="00731F37">
        <w:rPr>
          <w:rFonts w:ascii="Arial" w:hAnsi="Arial" w:cs="Arial"/>
        </w:rPr>
        <w:t>IEPC</w:t>
      </w:r>
      <w:proofErr w:type="spellEnd"/>
      <w:r w:rsidRPr="00731F37">
        <w:rPr>
          <w:rFonts w:ascii="Arial" w:hAnsi="Arial" w:cs="Arial"/>
        </w:rPr>
        <w:t xml:space="preserve"> Tabasco comisionado(a) para participar en las sesiones de cómputos.</w:t>
      </w:r>
    </w:p>
    <w:p w14:paraId="3BB7DB36" w14:textId="77777777" w:rsidR="00AC03ED" w:rsidRPr="00731F37" w:rsidRDefault="00AC03ED" w:rsidP="00731F37">
      <w:pPr>
        <w:pStyle w:val="Textoindependiente"/>
        <w:spacing w:line="276" w:lineRule="auto"/>
        <w:rPr>
          <w:rFonts w:ascii="Arial" w:hAnsi="Arial" w:cs="Arial"/>
        </w:rPr>
      </w:pPr>
    </w:p>
    <w:p w14:paraId="0FD2397A" w14:textId="7EC514C5" w:rsidR="00AC03ED" w:rsidRPr="00731F37" w:rsidRDefault="00AC03ED" w:rsidP="00731F37">
      <w:pPr>
        <w:pStyle w:val="Textoindependiente"/>
        <w:spacing w:before="262" w:line="276" w:lineRule="auto"/>
        <w:ind w:left="184" w:right="540"/>
        <w:jc w:val="both"/>
        <w:rPr>
          <w:rFonts w:ascii="Arial" w:hAnsi="Arial" w:cs="Arial"/>
        </w:rPr>
      </w:pPr>
      <w:r w:rsidRPr="00731F37">
        <w:rPr>
          <w:rFonts w:ascii="Arial" w:hAnsi="Arial" w:cs="Arial"/>
        </w:rPr>
        <w:t>El</w:t>
      </w:r>
      <w:r w:rsidRPr="00731F37">
        <w:rPr>
          <w:rFonts w:ascii="Arial" w:hAnsi="Arial" w:cs="Arial"/>
          <w:spacing w:val="-9"/>
        </w:rPr>
        <w:t xml:space="preserve"> </w:t>
      </w:r>
      <w:r w:rsidRPr="00731F37">
        <w:rPr>
          <w:rFonts w:ascii="Arial" w:hAnsi="Arial" w:cs="Arial"/>
        </w:rPr>
        <w:t>material</w:t>
      </w:r>
      <w:r w:rsidRPr="00731F37">
        <w:rPr>
          <w:rFonts w:ascii="Arial" w:hAnsi="Arial" w:cs="Arial"/>
          <w:spacing w:val="-9"/>
        </w:rPr>
        <w:t xml:space="preserve"> </w:t>
      </w:r>
      <w:r w:rsidRPr="00731F37">
        <w:rPr>
          <w:rFonts w:ascii="Arial" w:hAnsi="Arial" w:cs="Arial"/>
        </w:rPr>
        <w:t>de</w:t>
      </w:r>
      <w:r w:rsidRPr="00731F37">
        <w:rPr>
          <w:rFonts w:ascii="Arial" w:hAnsi="Arial" w:cs="Arial"/>
          <w:spacing w:val="-9"/>
        </w:rPr>
        <w:t xml:space="preserve"> </w:t>
      </w:r>
      <w:r w:rsidRPr="00731F37">
        <w:rPr>
          <w:rFonts w:ascii="Arial" w:hAnsi="Arial" w:cs="Arial"/>
        </w:rPr>
        <w:t>apoyo</w:t>
      </w:r>
      <w:r w:rsidRPr="00731F37">
        <w:rPr>
          <w:rFonts w:ascii="Arial" w:hAnsi="Arial" w:cs="Arial"/>
          <w:spacing w:val="-9"/>
        </w:rPr>
        <w:t xml:space="preserve"> </w:t>
      </w:r>
      <w:r w:rsidRPr="00731F37">
        <w:rPr>
          <w:rFonts w:ascii="Arial" w:hAnsi="Arial" w:cs="Arial"/>
        </w:rPr>
        <w:t>para</w:t>
      </w:r>
      <w:r w:rsidRPr="00731F37">
        <w:rPr>
          <w:rFonts w:ascii="Arial" w:hAnsi="Arial" w:cs="Arial"/>
          <w:spacing w:val="-9"/>
        </w:rPr>
        <w:t xml:space="preserve"> </w:t>
      </w:r>
      <w:r w:rsidRPr="00731F37">
        <w:rPr>
          <w:rFonts w:ascii="Arial" w:hAnsi="Arial" w:cs="Arial"/>
        </w:rPr>
        <w:t>la</w:t>
      </w:r>
      <w:r w:rsidRPr="00731F37">
        <w:rPr>
          <w:rFonts w:ascii="Arial" w:hAnsi="Arial" w:cs="Arial"/>
          <w:spacing w:val="-9"/>
        </w:rPr>
        <w:t xml:space="preserve"> </w:t>
      </w:r>
      <w:r w:rsidRPr="00731F37">
        <w:rPr>
          <w:rFonts w:ascii="Arial" w:hAnsi="Arial" w:cs="Arial"/>
        </w:rPr>
        <w:t>capacitación</w:t>
      </w:r>
      <w:r w:rsidRPr="00731F37">
        <w:rPr>
          <w:rFonts w:ascii="Arial" w:hAnsi="Arial" w:cs="Arial"/>
          <w:spacing w:val="-9"/>
        </w:rPr>
        <w:t xml:space="preserve"> </w:t>
      </w:r>
      <w:r w:rsidRPr="00731F37">
        <w:rPr>
          <w:rFonts w:ascii="Arial" w:hAnsi="Arial" w:cs="Arial"/>
        </w:rPr>
        <w:t>se</w:t>
      </w:r>
      <w:r w:rsidRPr="00731F37">
        <w:rPr>
          <w:rFonts w:ascii="Arial" w:hAnsi="Arial" w:cs="Arial"/>
          <w:spacing w:val="-9"/>
        </w:rPr>
        <w:t xml:space="preserve"> </w:t>
      </w:r>
      <w:r w:rsidRPr="00731F37">
        <w:rPr>
          <w:rFonts w:ascii="Arial" w:hAnsi="Arial" w:cs="Arial"/>
        </w:rPr>
        <w:t>entregará</w:t>
      </w:r>
      <w:r w:rsidRPr="00731F37">
        <w:rPr>
          <w:rFonts w:ascii="Arial" w:hAnsi="Arial" w:cs="Arial"/>
          <w:spacing w:val="-9"/>
        </w:rPr>
        <w:t xml:space="preserve"> </w:t>
      </w:r>
      <w:r w:rsidR="0077538E" w:rsidRPr="00731F37">
        <w:rPr>
          <w:rFonts w:ascii="Arial" w:hAnsi="Arial" w:cs="Arial"/>
          <w:spacing w:val="-9"/>
        </w:rPr>
        <w:t xml:space="preserve">de forma digital </w:t>
      </w:r>
      <w:r w:rsidRPr="00731F37">
        <w:rPr>
          <w:rFonts w:ascii="Arial" w:hAnsi="Arial" w:cs="Arial"/>
        </w:rPr>
        <w:t>a</w:t>
      </w:r>
      <w:r w:rsidRPr="00731F37">
        <w:rPr>
          <w:rFonts w:ascii="Arial" w:hAnsi="Arial" w:cs="Arial"/>
          <w:spacing w:val="-9"/>
        </w:rPr>
        <w:t xml:space="preserve"> </w:t>
      </w:r>
      <w:r w:rsidRPr="00731F37">
        <w:rPr>
          <w:rFonts w:ascii="Arial" w:hAnsi="Arial" w:cs="Arial"/>
        </w:rPr>
        <w:t>todo</w:t>
      </w:r>
      <w:r w:rsidRPr="00731F37">
        <w:rPr>
          <w:rFonts w:ascii="Arial" w:hAnsi="Arial" w:cs="Arial"/>
          <w:spacing w:val="-9"/>
        </w:rPr>
        <w:t xml:space="preserve"> </w:t>
      </w:r>
      <w:r w:rsidRPr="00731F37">
        <w:rPr>
          <w:rFonts w:ascii="Arial" w:hAnsi="Arial" w:cs="Arial"/>
        </w:rPr>
        <w:t>el</w:t>
      </w:r>
      <w:r w:rsidRPr="00731F37">
        <w:rPr>
          <w:rFonts w:ascii="Arial" w:hAnsi="Arial" w:cs="Arial"/>
          <w:spacing w:val="-9"/>
        </w:rPr>
        <w:t xml:space="preserve"> </w:t>
      </w:r>
      <w:r w:rsidRPr="00731F37">
        <w:rPr>
          <w:rFonts w:ascii="Arial" w:hAnsi="Arial" w:cs="Arial"/>
        </w:rPr>
        <w:t>personal</w:t>
      </w:r>
      <w:r w:rsidRPr="00731F37">
        <w:rPr>
          <w:rFonts w:ascii="Arial" w:hAnsi="Arial" w:cs="Arial"/>
          <w:spacing w:val="-9"/>
        </w:rPr>
        <w:t xml:space="preserve"> </w:t>
      </w:r>
      <w:r w:rsidRPr="00731F37">
        <w:rPr>
          <w:rFonts w:ascii="Arial" w:hAnsi="Arial" w:cs="Arial"/>
        </w:rPr>
        <w:t>involucrado</w:t>
      </w:r>
      <w:r w:rsidRPr="00731F37">
        <w:rPr>
          <w:rFonts w:ascii="Arial" w:hAnsi="Arial" w:cs="Arial"/>
          <w:spacing w:val="-9"/>
        </w:rPr>
        <w:t xml:space="preserve"> </w:t>
      </w:r>
      <w:r w:rsidRPr="00731F37">
        <w:rPr>
          <w:rFonts w:ascii="Arial" w:hAnsi="Arial" w:cs="Arial"/>
        </w:rPr>
        <w:t>en el desarrollo de la sesión de cómputo distrital para que, en pleno conocimiento de sus responsabilidades,</w:t>
      </w:r>
      <w:r w:rsidRPr="00731F37">
        <w:rPr>
          <w:rFonts w:ascii="Arial" w:hAnsi="Arial" w:cs="Arial"/>
          <w:spacing w:val="-8"/>
        </w:rPr>
        <w:t xml:space="preserve"> </w:t>
      </w:r>
      <w:r w:rsidRPr="00731F37">
        <w:rPr>
          <w:rFonts w:ascii="Arial" w:hAnsi="Arial" w:cs="Arial"/>
        </w:rPr>
        <w:t>cumpla</w:t>
      </w:r>
      <w:r w:rsidRPr="00731F37">
        <w:rPr>
          <w:rFonts w:ascii="Arial" w:hAnsi="Arial" w:cs="Arial"/>
          <w:spacing w:val="-8"/>
        </w:rPr>
        <w:t xml:space="preserve"> </w:t>
      </w:r>
      <w:r w:rsidRPr="00731F37">
        <w:rPr>
          <w:rFonts w:ascii="Arial" w:hAnsi="Arial" w:cs="Arial"/>
        </w:rPr>
        <w:t>con</w:t>
      </w:r>
      <w:r w:rsidRPr="00731F37">
        <w:rPr>
          <w:rFonts w:ascii="Arial" w:hAnsi="Arial" w:cs="Arial"/>
          <w:spacing w:val="-8"/>
        </w:rPr>
        <w:t xml:space="preserve"> </w:t>
      </w:r>
      <w:r w:rsidRPr="00731F37">
        <w:rPr>
          <w:rFonts w:ascii="Arial" w:hAnsi="Arial" w:cs="Arial"/>
        </w:rPr>
        <w:t>las</w:t>
      </w:r>
      <w:r w:rsidRPr="00731F37">
        <w:rPr>
          <w:rFonts w:ascii="Arial" w:hAnsi="Arial" w:cs="Arial"/>
          <w:spacing w:val="-8"/>
        </w:rPr>
        <w:t xml:space="preserve"> </w:t>
      </w:r>
      <w:r w:rsidRPr="00731F37">
        <w:rPr>
          <w:rFonts w:ascii="Arial" w:hAnsi="Arial" w:cs="Arial"/>
        </w:rPr>
        <w:t>actividades</w:t>
      </w:r>
      <w:r w:rsidRPr="00731F37">
        <w:rPr>
          <w:rFonts w:ascii="Arial" w:hAnsi="Arial" w:cs="Arial"/>
          <w:spacing w:val="-8"/>
        </w:rPr>
        <w:t xml:space="preserve"> </w:t>
      </w:r>
      <w:r w:rsidRPr="00731F37">
        <w:rPr>
          <w:rFonts w:ascii="Arial" w:hAnsi="Arial" w:cs="Arial"/>
        </w:rPr>
        <w:t>planeadas</w:t>
      </w:r>
      <w:r w:rsidRPr="00731F37">
        <w:rPr>
          <w:rFonts w:ascii="Arial" w:hAnsi="Arial" w:cs="Arial"/>
          <w:spacing w:val="-8"/>
        </w:rPr>
        <w:t xml:space="preserve"> </w:t>
      </w:r>
      <w:r w:rsidRPr="00731F37">
        <w:rPr>
          <w:rFonts w:ascii="Arial" w:hAnsi="Arial" w:cs="Arial"/>
        </w:rPr>
        <w:t>y</w:t>
      </w:r>
      <w:r w:rsidRPr="00731F37">
        <w:rPr>
          <w:rFonts w:ascii="Arial" w:hAnsi="Arial" w:cs="Arial"/>
          <w:spacing w:val="-8"/>
        </w:rPr>
        <w:t xml:space="preserve"> </w:t>
      </w:r>
      <w:r w:rsidRPr="00731F37">
        <w:rPr>
          <w:rFonts w:ascii="Arial" w:hAnsi="Arial" w:cs="Arial"/>
        </w:rPr>
        <w:t>se</w:t>
      </w:r>
      <w:r w:rsidRPr="00731F37">
        <w:rPr>
          <w:rFonts w:ascii="Arial" w:hAnsi="Arial" w:cs="Arial"/>
          <w:spacing w:val="-8"/>
        </w:rPr>
        <w:t xml:space="preserve"> </w:t>
      </w:r>
      <w:r w:rsidRPr="00731F37">
        <w:rPr>
          <w:rFonts w:ascii="Arial" w:hAnsi="Arial" w:cs="Arial"/>
        </w:rPr>
        <w:t>logre</w:t>
      </w:r>
      <w:r w:rsidRPr="00731F37">
        <w:rPr>
          <w:rFonts w:ascii="Arial" w:hAnsi="Arial" w:cs="Arial"/>
          <w:spacing w:val="-8"/>
        </w:rPr>
        <w:t xml:space="preserve"> </w:t>
      </w:r>
      <w:r w:rsidRPr="00731F37">
        <w:rPr>
          <w:rFonts w:ascii="Arial" w:hAnsi="Arial" w:cs="Arial"/>
        </w:rPr>
        <w:t>una</w:t>
      </w:r>
      <w:r w:rsidRPr="00731F37">
        <w:rPr>
          <w:rFonts w:ascii="Arial" w:hAnsi="Arial" w:cs="Arial"/>
          <w:spacing w:val="-8"/>
        </w:rPr>
        <w:t xml:space="preserve"> </w:t>
      </w:r>
      <w:r w:rsidRPr="00731F37">
        <w:rPr>
          <w:rFonts w:ascii="Arial" w:hAnsi="Arial" w:cs="Arial"/>
        </w:rPr>
        <w:t>eficaz</w:t>
      </w:r>
      <w:r w:rsidRPr="00731F37">
        <w:rPr>
          <w:rFonts w:ascii="Arial" w:hAnsi="Arial" w:cs="Arial"/>
          <w:spacing w:val="-8"/>
        </w:rPr>
        <w:t xml:space="preserve"> </w:t>
      </w:r>
      <w:r w:rsidRPr="00731F37">
        <w:rPr>
          <w:rFonts w:ascii="Arial" w:hAnsi="Arial" w:cs="Arial"/>
        </w:rPr>
        <w:t>ejecución de</w:t>
      </w:r>
      <w:r w:rsidRPr="00731F37">
        <w:rPr>
          <w:rFonts w:ascii="Arial" w:hAnsi="Arial" w:cs="Arial"/>
          <w:spacing w:val="-17"/>
        </w:rPr>
        <w:t xml:space="preserve"> </w:t>
      </w:r>
      <w:r w:rsidRPr="00731F37">
        <w:rPr>
          <w:rFonts w:ascii="Arial" w:hAnsi="Arial" w:cs="Arial"/>
        </w:rPr>
        <w:t>éstas.</w:t>
      </w:r>
    </w:p>
    <w:p w14:paraId="35BB54D1" w14:textId="77777777" w:rsidR="00AC03ED" w:rsidRPr="00731F37" w:rsidRDefault="00AC03ED" w:rsidP="00731F37">
      <w:pPr>
        <w:pStyle w:val="Textoindependiente"/>
        <w:spacing w:line="276" w:lineRule="auto"/>
        <w:rPr>
          <w:rFonts w:ascii="Arial" w:hAnsi="Arial" w:cs="Arial"/>
        </w:rPr>
      </w:pPr>
    </w:p>
    <w:p w14:paraId="6EB1A9EB" w14:textId="77777777" w:rsidR="00AC03ED" w:rsidRPr="0096178F" w:rsidRDefault="00AC03ED" w:rsidP="00743E6C">
      <w:pPr>
        <w:pStyle w:val="Ttulo2"/>
        <w:numPr>
          <w:ilvl w:val="0"/>
          <w:numId w:val="27"/>
        </w:numPr>
        <w:jc w:val="both"/>
        <w:rPr>
          <w:w w:val="90"/>
        </w:rPr>
      </w:pPr>
      <w:bookmarkStart w:id="125" w:name="_TOC_250008"/>
      <w:bookmarkStart w:id="126" w:name="_Toc192247978"/>
      <w:bookmarkStart w:id="127" w:name="_Toc195560164"/>
      <w:r w:rsidRPr="006046F3">
        <w:rPr>
          <w:color w:val="993366"/>
          <w:w w:val="90"/>
        </w:rPr>
        <w:t xml:space="preserve">Modalidades de </w:t>
      </w:r>
      <w:bookmarkEnd w:id="125"/>
      <w:r w:rsidRPr="006046F3">
        <w:rPr>
          <w:color w:val="993366"/>
          <w:w w:val="90"/>
        </w:rPr>
        <w:t>capacitación</w:t>
      </w:r>
      <w:bookmarkEnd w:id="126"/>
      <w:bookmarkEnd w:id="127"/>
    </w:p>
    <w:p w14:paraId="30D08DF7" w14:textId="77777777" w:rsidR="00AC03ED" w:rsidRPr="00731F37" w:rsidRDefault="00AC03ED" w:rsidP="00731F37">
      <w:pPr>
        <w:spacing w:before="240" w:line="276" w:lineRule="auto"/>
        <w:jc w:val="both"/>
        <w:rPr>
          <w:rFonts w:ascii="Arial" w:hAnsi="Arial" w:cs="Arial"/>
        </w:rPr>
      </w:pPr>
      <w:r w:rsidRPr="00731F37">
        <w:rPr>
          <w:rFonts w:ascii="Arial" w:hAnsi="Arial" w:cs="Arial"/>
        </w:rPr>
        <w:t>Para</w:t>
      </w:r>
      <w:r w:rsidRPr="00731F37">
        <w:rPr>
          <w:rFonts w:ascii="Arial" w:hAnsi="Arial" w:cs="Arial"/>
          <w:spacing w:val="-3"/>
        </w:rPr>
        <w:t xml:space="preserve"> </w:t>
      </w:r>
      <w:r w:rsidRPr="00731F37">
        <w:rPr>
          <w:rFonts w:ascii="Arial" w:hAnsi="Arial" w:cs="Arial"/>
        </w:rPr>
        <w:t>llevar</w:t>
      </w:r>
      <w:r w:rsidRPr="00731F37">
        <w:rPr>
          <w:rFonts w:ascii="Arial" w:hAnsi="Arial" w:cs="Arial"/>
          <w:spacing w:val="-3"/>
        </w:rPr>
        <w:t xml:space="preserve"> </w:t>
      </w:r>
      <w:r w:rsidRPr="00731F37">
        <w:rPr>
          <w:rFonts w:ascii="Arial" w:hAnsi="Arial" w:cs="Arial"/>
        </w:rPr>
        <w:t>a</w:t>
      </w:r>
      <w:r w:rsidRPr="00731F37">
        <w:rPr>
          <w:rFonts w:ascii="Arial" w:hAnsi="Arial" w:cs="Arial"/>
          <w:spacing w:val="-3"/>
        </w:rPr>
        <w:t xml:space="preserve"> </w:t>
      </w:r>
      <w:r w:rsidRPr="00731F37">
        <w:rPr>
          <w:rFonts w:ascii="Arial" w:hAnsi="Arial" w:cs="Arial"/>
        </w:rPr>
        <w:t>cabo</w:t>
      </w:r>
      <w:r w:rsidRPr="00731F37">
        <w:rPr>
          <w:rFonts w:ascii="Arial" w:hAnsi="Arial" w:cs="Arial"/>
          <w:spacing w:val="-3"/>
        </w:rPr>
        <w:t xml:space="preserve"> </w:t>
      </w:r>
      <w:r w:rsidRPr="00731F37">
        <w:rPr>
          <w:rFonts w:ascii="Arial" w:hAnsi="Arial" w:cs="Arial"/>
        </w:rPr>
        <w:t>la</w:t>
      </w:r>
      <w:r w:rsidRPr="00731F37">
        <w:rPr>
          <w:rFonts w:ascii="Arial" w:hAnsi="Arial" w:cs="Arial"/>
          <w:spacing w:val="-3"/>
        </w:rPr>
        <w:t xml:space="preserve"> </w:t>
      </w:r>
      <w:r w:rsidRPr="00731F37">
        <w:rPr>
          <w:rFonts w:ascii="Arial" w:hAnsi="Arial" w:cs="Arial"/>
        </w:rPr>
        <w:t>actividad</w:t>
      </w:r>
      <w:r w:rsidRPr="00731F37">
        <w:rPr>
          <w:rFonts w:ascii="Arial" w:hAnsi="Arial" w:cs="Arial"/>
          <w:spacing w:val="-3"/>
        </w:rPr>
        <w:t xml:space="preserve"> </w:t>
      </w:r>
      <w:r w:rsidRPr="00731F37">
        <w:rPr>
          <w:rFonts w:ascii="Arial" w:hAnsi="Arial" w:cs="Arial"/>
        </w:rPr>
        <w:t>de</w:t>
      </w:r>
      <w:r w:rsidRPr="00731F37">
        <w:rPr>
          <w:rFonts w:ascii="Arial" w:hAnsi="Arial" w:cs="Arial"/>
          <w:spacing w:val="-3"/>
        </w:rPr>
        <w:t xml:space="preserve"> </w:t>
      </w:r>
      <w:r w:rsidRPr="00731F37">
        <w:rPr>
          <w:rFonts w:ascii="Arial" w:hAnsi="Arial" w:cs="Arial"/>
        </w:rPr>
        <w:t>capacitación,</w:t>
      </w:r>
      <w:r w:rsidRPr="00731F37">
        <w:rPr>
          <w:rFonts w:ascii="Arial" w:hAnsi="Arial" w:cs="Arial"/>
          <w:spacing w:val="-3"/>
        </w:rPr>
        <w:t xml:space="preserve"> </w:t>
      </w:r>
      <w:r w:rsidRPr="00731F37">
        <w:rPr>
          <w:rFonts w:ascii="Arial" w:hAnsi="Arial" w:cs="Arial"/>
        </w:rPr>
        <w:t>se</w:t>
      </w:r>
      <w:r w:rsidRPr="00731F37">
        <w:rPr>
          <w:rFonts w:ascii="Arial" w:hAnsi="Arial" w:cs="Arial"/>
          <w:spacing w:val="-3"/>
        </w:rPr>
        <w:t xml:space="preserve"> </w:t>
      </w:r>
      <w:r w:rsidRPr="00731F37">
        <w:rPr>
          <w:rFonts w:ascii="Arial" w:hAnsi="Arial" w:cs="Arial"/>
        </w:rPr>
        <w:t>tomará</w:t>
      </w:r>
      <w:r w:rsidRPr="00731F37">
        <w:rPr>
          <w:rFonts w:ascii="Arial" w:hAnsi="Arial" w:cs="Arial"/>
          <w:spacing w:val="-3"/>
        </w:rPr>
        <w:t xml:space="preserve"> </w:t>
      </w:r>
      <w:r w:rsidRPr="00731F37">
        <w:rPr>
          <w:rFonts w:ascii="Arial" w:hAnsi="Arial" w:cs="Arial"/>
        </w:rPr>
        <w:t>en</w:t>
      </w:r>
      <w:r w:rsidRPr="00731F37">
        <w:rPr>
          <w:rFonts w:ascii="Arial" w:hAnsi="Arial" w:cs="Arial"/>
          <w:spacing w:val="-3"/>
        </w:rPr>
        <w:t xml:space="preserve"> </w:t>
      </w:r>
      <w:r w:rsidRPr="00731F37">
        <w:rPr>
          <w:rFonts w:ascii="Arial" w:hAnsi="Arial" w:cs="Arial"/>
        </w:rPr>
        <w:t>consideración</w:t>
      </w:r>
      <w:r w:rsidRPr="00731F37">
        <w:rPr>
          <w:rFonts w:ascii="Arial" w:hAnsi="Arial" w:cs="Arial"/>
          <w:spacing w:val="-3"/>
        </w:rPr>
        <w:t xml:space="preserve"> </w:t>
      </w:r>
      <w:r w:rsidRPr="00731F37">
        <w:rPr>
          <w:rFonts w:ascii="Arial" w:hAnsi="Arial" w:cs="Arial"/>
        </w:rPr>
        <w:t>lo</w:t>
      </w:r>
      <w:r w:rsidRPr="00731F37">
        <w:rPr>
          <w:rFonts w:ascii="Arial" w:hAnsi="Arial" w:cs="Arial"/>
          <w:spacing w:val="-3"/>
        </w:rPr>
        <w:t xml:space="preserve"> </w:t>
      </w:r>
      <w:r w:rsidRPr="00731F37">
        <w:rPr>
          <w:rFonts w:ascii="Arial" w:hAnsi="Arial" w:cs="Arial"/>
        </w:rPr>
        <w:t>dispuesto en</w:t>
      </w:r>
      <w:r w:rsidRPr="00731F37">
        <w:rPr>
          <w:rFonts w:ascii="Arial" w:hAnsi="Arial" w:cs="Arial"/>
          <w:spacing w:val="-2"/>
        </w:rPr>
        <w:t xml:space="preserve"> </w:t>
      </w:r>
      <w:r w:rsidRPr="00731F37">
        <w:rPr>
          <w:rFonts w:ascii="Arial" w:hAnsi="Arial" w:cs="Arial"/>
        </w:rPr>
        <w:t>las</w:t>
      </w:r>
      <w:r w:rsidRPr="00731F37">
        <w:rPr>
          <w:rFonts w:ascii="Arial" w:hAnsi="Arial" w:cs="Arial"/>
          <w:spacing w:val="-2"/>
        </w:rPr>
        <w:t xml:space="preserve"> </w:t>
      </w:r>
      <w:r w:rsidRPr="00731F37">
        <w:rPr>
          <w:rFonts w:ascii="Arial" w:hAnsi="Arial" w:cs="Arial"/>
        </w:rPr>
        <w:t>bases</w:t>
      </w:r>
      <w:r w:rsidRPr="00731F37">
        <w:rPr>
          <w:rFonts w:ascii="Arial" w:hAnsi="Arial" w:cs="Arial"/>
          <w:spacing w:val="-2"/>
        </w:rPr>
        <w:t xml:space="preserve"> </w:t>
      </w:r>
      <w:r w:rsidRPr="00731F37">
        <w:rPr>
          <w:rFonts w:ascii="Arial" w:hAnsi="Arial" w:cs="Arial"/>
        </w:rPr>
        <w:t>generales</w:t>
      </w:r>
      <w:r w:rsidRPr="00731F37">
        <w:rPr>
          <w:rFonts w:ascii="Arial" w:hAnsi="Arial" w:cs="Arial"/>
          <w:spacing w:val="-2"/>
        </w:rPr>
        <w:t xml:space="preserve"> </w:t>
      </w:r>
      <w:r w:rsidRPr="00731F37">
        <w:rPr>
          <w:rFonts w:ascii="Arial" w:hAnsi="Arial" w:cs="Arial"/>
        </w:rPr>
        <w:t>que</w:t>
      </w:r>
      <w:r w:rsidRPr="00731F37">
        <w:rPr>
          <w:rFonts w:ascii="Arial" w:hAnsi="Arial" w:cs="Arial"/>
          <w:spacing w:val="-2"/>
        </w:rPr>
        <w:t xml:space="preserve"> </w:t>
      </w:r>
      <w:r w:rsidRPr="00731F37">
        <w:rPr>
          <w:rFonts w:ascii="Arial" w:hAnsi="Arial" w:cs="Arial"/>
        </w:rPr>
        <w:t>regulan</w:t>
      </w:r>
      <w:r w:rsidRPr="00731F37">
        <w:rPr>
          <w:rFonts w:ascii="Arial" w:hAnsi="Arial" w:cs="Arial"/>
          <w:spacing w:val="-2"/>
        </w:rPr>
        <w:t xml:space="preserve"> </w:t>
      </w:r>
      <w:r w:rsidRPr="00731F37">
        <w:rPr>
          <w:rFonts w:ascii="Arial" w:hAnsi="Arial" w:cs="Arial"/>
        </w:rPr>
        <w:t>el</w:t>
      </w:r>
      <w:r w:rsidRPr="00731F37">
        <w:rPr>
          <w:rFonts w:ascii="Arial" w:hAnsi="Arial" w:cs="Arial"/>
          <w:spacing w:val="-2"/>
        </w:rPr>
        <w:t xml:space="preserve"> </w:t>
      </w:r>
      <w:r w:rsidRPr="00731F37">
        <w:rPr>
          <w:rFonts w:ascii="Arial" w:hAnsi="Arial" w:cs="Arial"/>
        </w:rPr>
        <w:t>desarrollo</w:t>
      </w:r>
      <w:r w:rsidRPr="00731F37">
        <w:rPr>
          <w:rFonts w:ascii="Arial" w:hAnsi="Arial" w:cs="Arial"/>
          <w:spacing w:val="-2"/>
        </w:rPr>
        <w:t xml:space="preserve"> </w:t>
      </w:r>
      <w:r w:rsidRPr="00731F37">
        <w:rPr>
          <w:rFonts w:ascii="Arial" w:hAnsi="Arial" w:cs="Arial"/>
        </w:rPr>
        <w:t>de</w:t>
      </w:r>
      <w:r w:rsidRPr="00731F37">
        <w:rPr>
          <w:rFonts w:ascii="Arial" w:hAnsi="Arial" w:cs="Arial"/>
          <w:spacing w:val="-2"/>
        </w:rPr>
        <w:t xml:space="preserve"> </w:t>
      </w:r>
      <w:r w:rsidRPr="00731F37">
        <w:rPr>
          <w:rFonts w:ascii="Arial" w:hAnsi="Arial" w:cs="Arial"/>
        </w:rPr>
        <w:t>las</w:t>
      </w:r>
      <w:r w:rsidRPr="00731F37">
        <w:rPr>
          <w:rFonts w:ascii="Arial" w:hAnsi="Arial" w:cs="Arial"/>
          <w:spacing w:val="-2"/>
        </w:rPr>
        <w:t xml:space="preserve"> </w:t>
      </w:r>
      <w:r w:rsidRPr="00731F37">
        <w:rPr>
          <w:rFonts w:ascii="Arial" w:hAnsi="Arial" w:cs="Arial"/>
        </w:rPr>
        <w:t>sesiones</w:t>
      </w:r>
      <w:r w:rsidRPr="00731F37">
        <w:rPr>
          <w:rFonts w:ascii="Arial" w:hAnsi="Arial" w:cs="Arial"/>
          <w:spacing w:val="-2"/>
        </w:rPr>
        <w:t xml:space="preserve"> </w:t>
      </w:r>
      <w:r w:rsidRPr="00731F37">
        <w:rPr>
          <w:rFonts w:ascii="Arial" w:hAnsi="Arial" w:cs="Arial"/>
        </w:rPr>
        <w:t>de</w:t>
      </w:r>
      <w:r w:rsidRPr="00731F37">
        <w:rPr>
          <w:rFonts w:ascii="Arial" w:hAnsi="Arial" w:cs="Arial"/>
          <w:spacing w:val="-2"/>
        </w:rPr>
        <w:t xml:space="preserve"> </w:t>
      </w:r>
      <w:r w:rsidRPr="00731F37">
        <w:rPr>
          <w:rFonts w:ascii="Arial" w:hAnsi="Arial" w:cs="Arial"/>
        </w:rPr>
        <w:t>los</w:t>
      </w:r>
      <w:r w:rsidRPr="00731F37">
        <w:rPr>
          <w:rFonts w:ascii="Arial" w:hAnsi="Arial" w:cs="Arial"/>
          <w:spacing w:val="-2"/>
        </w:rPr>
        <w:t xml:space="preserve"> </w:t>
      </w:r>
      <w:r w:rsidRPr="00731F37">
        <w:rPr>
          <w:rFonts w:ascii="Arial" w:hAnsi="Arial" w:cs="Arial"/>
        </w:rPr>
        <w:t>cómputos</w:t>
      </w:r>
      <w:r w:rsidRPr="00731F37">
        <w:rPr>
          <w:rFonts w:ascii="Arial" w:hAnsi="Arial" w:cs="Arial"/>
          <w:spacing w:val="-2"/>
        </w:rPr>
        <w:t xml:space="preserve"> </w:t>
      </w:r>
      <w:r w:rsidRPr="00731F37">
        <w:rPr>
          <w:rFonts w:ascii="Arial" w:hAnsi="Arial" w:cs="Arial"/>
        </w:rPr>
        <w:t>en</w:t>
      </w:r>
      <w:r w:rsidRPr="00731F37">
        <w:rPr>
          <w:rFonts w:ascii="Arial" w:hAnsi="Arial" w:cs="Arial"/>
          <w:spacing w:val="-2"/>
        </w:rPr>
        <w:t xml:space="preserve"> </w:t>
      </w:r>
      <w:r w:rsidRPr="00731F37">
        <w:rPr>
          <w:rFonts w:ascii="Arial" w:hAnsi="Arial" w:cs="Arial"/>
        </w:rPr>
        <w:t>las elecciones locales, para tales efectos se aplicarán las siguientes modalidades:</w:t>
      </w:r>
    </w:p>
    <w:p w14:paraId="4BE2FE4B" w14:textId="39713996" w:rsidR="00AC03ED" w:rsidRPr="00731F37" w:rsidRDefault="00AC03ED" w:rsidP="00731F37">
      <w:pPr>
        <w:spacing w:before="240" w:line="276" w:lineRule="auto"/>
        <w:jc w:val="both"/>
        <w:rPr>
          <w:rFonts w:ascii="Arial" w:hAnsi="Arial" w:cs="Arial"/>
        </w:rPr>
      </w:pPr>
      <w:r w:rsidRPr="00731F37">
        <w:rPr>
          <w:rFonts w:ascii="Arial" w:hAnsi="Arial" w:cs="Arial"/>
          <w:b/>
          <w:spacing w:val="-2"/>
        </w:rPr>
        <w:t>1.-</w:t>
      </w:r>
      <w:r w:rsidRPr="00731F37">
        <w:rPr>
          <w:rFonts w:ascii="Arial" w:hAnsi="Arial" w:cs="Arial"/>
          <w:spacing w:val="-11"/>
        </w:rPr>
        <w:t xml:space="preserve"> </w:t>
      </w:r>
      <w:r w:rsidR="00ED106C" w:rsidRPr="00731F37">
        <w:rPr>
          <w:rFonts w:ascii="Arial" w:hAnsi="Arial" w:cs="Arial"/>
          <w:b/>
          <w:spacing w:val="-2"/>
        </w:rPr>
        <w:t>Capacitación</w:t>
      </w:r>
      <w:r w:rsidR="00ED106C" w:rsidRPr="00731F37">
        <w:rPr>
          <w:rFonts w:ascii="Arial" w:hAnsi="Arial" w:cs="Arial"/>
          <w:b/>
          <w:spacing w:val="-16"/>
        </w:rPr>
        <w:t xml:space="preserve"> </w:t>
      </w:r>
      <w:r w:rsidR="00ED106C" w:rsidRPr="00731F37">
        <w:rPr>
          <w:rFonts w:ascii="Arial" w:hAnsi="Arial" w:cs="Arial"/>
          <w:b/>
          <w:spacing w:val="-2"/>
        </w:rPr>
        <w:t>virtual</w:t>
      </w:r>
      <w:r w:rsidR="00ED106C" w:rsidRPr="00731F37">
        <w:rPr>
          <w:rFonts w:ascii="Arial" w:hAnsi="Arial" w:cs="Arial"/>
          <w:color w:val="385D6E"/>
          <w:spacing w:val="-2"/>
        </w:rPr>
        <w:t>.</w:t>
      </w:r>
      <w:r w:rsidR="00ED106C" w:rsidRPr="00731F37">
        <w:rPr>
          <w:rFonts w:ascii="Arial" w:hAnsi="Arial" w:cs="Arial"/>
          <w:color w:val="385D6E"/>
          <w:spacing w:val="-17"/>
        </w:rPr>
        <w:t xml:space="preserve"> </w:t>
      </w:r>
      <w:r w:rsidR="00ED106C" w:rsidRPr="00731F37">
        <w:rPr>
          <w:rFonts w:ascii="Arial" w:hAnsi="Arial" w:cs="Arial"/>
          <w:spacing w:val="-2"/>
        </w:rPr>
        <w:t>La primera fase de capacitación se</w:t>
      </w:r>
      <w:r w:rsidR="00ED106C" w:rsidRPr="00731F37">
        <w:rPr>
          <w:rFonts w:ascii="Arial" w:hAnsi="Arial" w:cs="Arial"/>
          <w:spacing w:val="-17"/>
        </w:rPr>
        <w:t xml:space="preserve"> </w:t>
      </w:r>
      <w:r w:rsidR="00ED106C" w:rsidRPr="00731F37">
        <w:rPr>
          <w:rFonts w:ascii="Arial" w:hAnsi="Arial" w:cs="Arial"/>
          <w:spacing w:val="-2"/>
        </w:rPr>
        <w:t xml:space="preserve">realizará en modalidad </w:t>
      </w:r>
      <w:r w:rsidR="00ED106C" w:rsidRPr="00731F37">
        <w:rPr>
          <w:rFonts w:ascii="Arial" w:hAnsi="Arial" w:cs="Arial"/>
        </w:rPr>
        <w:t>virtual</w:t>
      </w:r>
      <w:r w:rsidR="00ED106C" w:rsidRPr="00731F37">
        <w:rPr>
          <w:rFonts w:ascii="Arial" w:hAnsi="Arial" w:cs="Arial"/>
          <w:spacing w:val="-17"/>
        </w:rPr>
        <w:t xml:space="preserve"> </w:t>
      </w:r>
      <w:r w:rsidR="00ED106C" w:rsidRPr="00731F37">
        <w:rPr>
          <w:rFonts w:ascii="Arial" w:hAnsi="Arial" w:cs="Arial"/>
        </w:rPr>
        <w:t>con</w:t>
      </w:r>
      <w:r w:rsidR="00ED106C" w:rsidRPr="00731F37">
        <w:rPr>
          <w:rFonts w:ascii="Arial" w:hAnsi="Arial" w:cs="Arial"/>
          <w:spacing w:val="-17"/>
        </w:rPr>
        <w:t xml:space="preserve"> </w:t>
      </w:r>
      <w:r w:rsidR="00ED106C" w:rsidRPr="00731F37">
        <w:rPr>
          <w:rFonts w:ascii="Arial" w:hAnsi="Arial" w:cs="Arial"/>
        </w:rPr>
        <w:t>el</w:t>
      </w:r>
      <w:r w:rsidR="00ED106C" w:rsidRPr="00731F37">
        <w:rPr>
          <w:rFonts w:ascii="Arial" w:hAnsi="Arial" w:cs="Arial"/>
          <w:spacing w:val="-17"/>
        </w:rPr>
        <w:t xml:space="preserve"> </w:t>
      </w:r>
      <w:r w:rsidR="00ED106C" w:rsidRPr="00731F37">
        <w:rPr>
          <w:rFonts w:ascii="Arial" w:hAnsi="Arial" w:cs="Arial"/>
        </w:rPr>
        <w:t>apoyo</w:t>
      </w:r>
      <w:r w:rsidR="00ED106C" w:rsidRPr="00731F37">
        <w:rPr>
          <w:rFonts w:ascii="Arial" w:hAnsi="Arial" w:cs="Arial"/>
          <w:spacing w:val="-17"/>
        </w:rPr>
        <w:t xml:space="preserve"> </w:t>
      </w:r>
      <w:r w:rsidR="00ED106C" w:rsidRPr="00731F37">
        <w:rPr>
          <w:rFonts w:ascii="Arial" w:hAnsi="Arial" w:cs="Arial"/>
        </w:rPr>
        <w:t>de</w:t>
      </w:r>
      <w:r w:rsidR="00ED106C" w:rsidRPr="00731F37">
        <w:rPr>
          <w:rFonts w:ascii="Arial" w:hAnsi="Arial" w:cs="Arial"/>
          <w:spacing w:val="-17"/>
        </w:rPr>
        <w:t xml:space="preserve"> </w:t>
      </w:r>
      <w:r w:rsidR="00ED106C" w:rsidRPr="00731F37">
        <w:rPr>
          <w:rFonts w:ascii="Arial" w:hAnsi="Arial" w:cs="Arial"/>
        </w:rPr>
        <w:t>las</w:t>
      </w:r>
      <w:r w:rsidR="00ED106C" w:rsidRPr="00731F37">
        <w:rPr>
          <w:rFonts w:ascii="Arial" w:hAnsi="Arial" w:cs="Arial"/>
          <w:spacing w:val="-17"/>
        </w:rPr>
        <w:t xml:space="preserve"> </w:t>
      </w:r>
      <w:r w:rsidR="00ED106C" w:rsidRPr="00731F37">
        <w:rPr>
          <w:rFonts w:ascii="Arial" w:hAnsi="Arial" w:cs="Arial"/>
        </w:rPr>
        <w:t>herramientas tecnológicas,</w:t>
      </w:r>
      <w:r w:rsidR="00ED106C" w:rsidRPr="00731F37">
        <w:rPr>
          <w:rFonts w:ascii="Arial" w:hAnsi="Arial" w:cs="Arial"/>
          <w:spacing w:val="-8"/>
        </w:rPr>
        <w:t xml:space="preserve"> </w:t>
      </w:r>
      <w:r w:rsidR="00ED106C" w:rsidRPr="00731F37">
        <w:rPr>
          <w:rFonts w:ascii="Arial" w:hAnsi="Arial" w:cs="Arial"/>
        </w:rPr>
        <w:t>donde</w:t>
      </w:r>
      <w:r w:rsidR="00ED106C" w:rsidRPr="00731F37">
        <w:rPr>
          <w:rFonts w:ascii="Arial" w:hAnsi="Arial" w:cs="Arial"/>
          <w:spacing w:val="-8"/>
        </w:rPr>
        <w:t xml:space="preserve"> </w:t>
      </w:r>
      <w:r w:rsidR="00ED106C" w:rsidRPr="00731F37">
        <w:rPr>
          <w:rFonts w:ascii="Arial" w:hAnsi="Arial" w:cs="Arial"/>
        </w:rPr>
        <w:t>se</w:t>
      </w:r>
      <w:r w:rsidR="00ED106C" w:rsidRPr="00731F37">
        <w:rPr>
          <w:rFonts w:ascii="Arial" w:hAnsi="Arial" w:cs="Arial"/>
          <w:spacing w:val="-8"/>
        </w:rPr>
        <w:t xml:space="preserve"> </w:t>
      </w:r>
      <w:r w:rsidR="00ED106C" w:rsidRPr="00731F37">
        <w:rPr>
          <w:rFonts w:ascii="Arial" w:hAnsi="Arial" w:cs="Arial"/>
        </w:rPr>
        <w:t>proporcionará información teórica y fundamentos legales.</w:t>
      </w:r>
    </w:p>
    <w:p w14:paraId="5E425A9C" w14:textId="2B39F0E1" w:rsidR="00AC03ED" w:rsidRPr="00731F37" w:rsidRDefault="00AC03ED" w:rsidP="00731F37">
      <w:pPr>
        <w:spacing w:before="240" w:line="276" w:lineRule="auto"/>
        <w:jc w:val="both"/>
        <w:rPr>
          <w:rFonts w:ascii="Arial" w:hAnsi="Arial" w:cs="Arial"/>
        </w:rPr>
      </w:pPr>
      <w:r w:rsidRPr="00731F37">
        <w:rPr>
          <w:rFonts w:ascii="Arial" w:hAnsi="Arial" w:cs="Arial"/>
          <w:b/>
          <w:spacing w:val="-2"/>
        </w:rPr>
        <w:t>2.-</w:t>
      </w:r>
      <w:r w:rsidRPr="00731F37">
        <w:rPr>
          <w:rFonts w:ascii="Arial" w:hAnsi="Arial" w:cs="Arial"/>
          <w:b/>
          <w:spacing w:val="-17"/>
        </w:rPr>
        <w:t xml:space="preserve"> </w:t>
      </w:r>
      <w:r w:rsidR="00ED106C" w:rsidRPr="00731F37">
        <w:rPr>
          <w:rFonts w:ascii="Arial" w:hAnsi="Arial" w:cs="Arial"/>
          <w:b/>
          <w:spacing w:val="-2"/>
        </w:rPr>
        <w:t>Capacitación</w:t>
      </w:r>
      <w:r w:rsidR="00ED106C" w:rsidRPr="00731F37">
        <w:rPr>
          <w:rFonts w:ascii="Arial" w:hAnsi="Arial" w:cs="Arial"/>
          <w:b/>
          <w:spacing w:val="-8"/>
        </w:rPr>
        <w:t xml:space="preserve"> </w:t>
      </w:r>
      <w:r w:rsidR="00ED106C" w:rsidRPr="00731F37">
        <w:rPr>
          <w:rFonts w:ascii="Arial" w:hAnsi="Arial" w:cs="Arial"/>
          <w:b/>
          <w:spacing w:val="-2"/>
        </w:rPr>
        <w:t>presencial.</w:t>
      </w:r>
      <w:r w:rsidR="00ED106C" w:rsidRPr="00731F37">
        <w:rPr>
          <w:rFonts w:ascii="Arial" w:hAnsi="Arial" w:cs="Arial"/>
          <w:spacing w:val="-9"/>
        </w:rPr>
        <w:t xml:space="preserve"> </w:t>
      </w:r>
      <w:r w:rsidR="00ED106C" w:rsidRPr="00731F37">
        <w:rPr>
          <w:rFonts w:ascii="Arial" w:hAnsi="Arial" w:cs="Arial"/>
          <w:spacing w:val="-2"/>
        </w:rPr>
        <w:t>Para</w:t>
      </w:r>
      <w:r w:rsidR="00ED106C" w:rsidRPr="00731F37">
        <w:rPr>
          <w:rFonts w:ascii="Arial" w:hAnsi="Arial" w:cs="Arial"/>
          <w:spacing w:val="-18"/>
        </w:rPr>
        <w:t xml:space="preserve"> </w:t>
      </w:r>
      <w:r w:rsidR="00ED106C" w:rsidRPr="00731F37">
        <w:rPr>
          <w:rFonts w:ascii="Arial" w:hAnsi="Arial" w:cs="Arial"/>
          <w:spacing w:val="-2"/>
        </w:rPr>
        <w:t>la</w:t>
      </w:r>
      <w:r w:rsidR="00ED106C" w:rsidRPr="00731F37">
        <w:rPr>
          <w:rFonts w:ascii="Arial" w:hAnsi="Arial" w:cs="Arial"/>
          <w:spacing w:val="-17"/>
        </w:rPr>
        <w:t xml:space="preserve"> </w:t>
      </w:r>
      <w:r w:rsidR="00ED106C" w:rsidRPr="00731F37">
        <w:rPr>
          <w:rFonts w:ascii="Arial" w:hAnsi="Arial" w:cs="Arial"/>
          <w:spacing w:val="-2"/>
        </w:rPr>
        <w:t>obtención</w:t>
      </w:r>
      <w:r w:rsidR="00ED106C" w:rsidRPr="00731F37">
        <w:rPr>
          <w:rFonts w:ascii="Arial" w:hAnsi="Arial" w:cs="Arial"/>
          <w:spacing w:val="-17"/>
        </w:rPr>
        <w:t xml:space="preserve"> </w:t>
      </w:r>
      <w:r w:rsidR="00ED106C" w:rsidRPr="00731F37">
        <w:rPr>
          <w:rFonts w:ascii="Arial" w:hAnsi="Arial" w:cs="Arial"/>
          <w:spacing w:val="-2"/>
        </w:rPr>
        <w:t>del</w:t>
      </w:r>
      <w:r w:rsidR="00ED106C" w:rsidRPr="00731F37">
        <w:rPr>
          <w:rFonts w:ascii="Arial" w:hAnsi="Arial" w:cs="Arial"/>
          <w:spacing w:val="-18"/>
        </w:rPr>
        <w:t xml:space="preserve"> </w:t>
      </w:r>
      <w:r w:rsidR="00ED106C" w:rsidRPr="00731F37">
        <w:rPr>
          <w:rFonts w:ascii="Arial" w:hAnsi="Arial" w:cs="Arial"/>
          <w:spacing w:val="-2"/>
        </w:rPr>
        <w:t>conocimiento</w:t>
      </w:r>
      <w:r w:rsidR="00ED106C" w:rsidRPr="00731F37">
        <w:rPr>
          <w:rFonts w:ascii="Arial" w:hAnsi="Arial" w:cs="Arial"/>
          <w:spacing w:val="-17"/>
        </w:rPr>
        <w:t xml:space="preserve"> </w:t>
      </w:r>
      <w:r w:rsidR="00ED106C" w:rsidRPr="00731F37">
        <w:rPr>
          <w:rFonts w:ascii="Arial" w:hAnsi="Arial" w:cs="Arial"/>
          <w:spacing w:val="-2"/>
        </w:rPr>
        <w:t>teórico</w:t>
      </w:r>
      <w:r w:rsidR="00ED106C" w:rsidRPr="00731F37">
        <w:rPr>
          <w:rFonts w:ascii="Arial" w:hAnsi="Arial" w:cs="Arial"/>
          <w:spacing w:val="-18"/>
        </w:rPr>
        <w:t xml:space="preserve"> </w:t>
      </w:r>
      <w:r w:rsidR="00ED106C" w:rsidRPr="00731F37">
        <w:rPr>
          <w:rFonts w:ascii="Arial" w:hAnsi="Arial" w:cs="Arial"/>
          <w:spacing w:val="-2"/>
        </w:rPr>
        <w:t>y</w:t>
      </w:r>
      <w:r w:rsidR="00ED106C" w:rsidRPr="00731F37">
        <w:rPr>
          <w:rFonts w:ascii="Arial" w:hAnsi="Arial" w:cs="Arial"/>
          <w:spacing w:val="-17"/>
        </w:rPr>
        <w:t xml:space="preserve"> </w:t>
      </w:r>
      <w:r w:rsidR="00ED106C" w:rsidRPr="00731F37">
        <w:rPr>
          <w:rFonts w:ascii="Arial" w:hAnsi="Arial" w:cs="Arial"/>
          <w:spacing w:val="-2"/>
        </w:rPr>
        <w:t>práctico</w:t>
      </w:r>
      <w:r w:rsidR="00ED106C" w:rsidRPr="00731F37">
        <w:rPr>
          <w:rFonts w:ascii="Arial" w:hAnsi="Arial" w:cs="Arial"/>
          <w:spacing w:val="-17"/>
        </w:rPr>
        <w:t xml:space="preserve"> </w:t>
      </w:r>
      <w:r w:rsidR="00ED106C" w:rsidRPr="00731F37">
        <w:rPr>
          <w:rFonts w:ascii="Arial" w:hAnsi="Arial" w:cs="Arial"/>
          <w:spacing w:val="-2"/>
        </w:rPr>
        <w:t>de</w:t>
      </w:r>
      <w:r w:rsidR="00ED106C" w:rsidRPr="00731F37">
        <w:rPr>
          <w:rFonts w:ascii="Arial" w:hAnsi="Arial" w:cs="Arial"/>
          <w:spacing w:val="-18"/>
        </w:rPr>
        <w:t xml:space="preserve"> </w:t>
      </w:r>
      <w:r w:rsidR="00ED106C" w:rsidRPr="00731F37">
        <w:rPr>
          <w:rFonts w:ascii="Arial" w:hAnsi="Arial" w:cs="Arial"/>
          <w:spacing w:val="-2"/>
        </w:rPr>
        <w:t xml:space="preserve">las </w:t>
      </w:r>
      <w:r w:rsidR="00ED106C" w:rsidRPr="00731F37">
        <w:rPr>
          <w:rFonts w:ascii="Arial" w:hAnsi="Arial" w:cs="Arial"/>
        </w:rPr>
        <w:t>actividades</w:t>
      </w:r>
      <w:r w:rsidR="00ED106C" w:rsidRPr="00731F37">
        <w:rPr>
          <w:rFonts w:ascii="Arial" w:hAnsi="Arial" w:cs="Arial"/>
          <w:spacing w:val="-11"/>
        </w:rPr>
        <w:t xml:space="preserve"> </w:t>
      </w:r>
      <w:r w:rsidR="00ED106C" w:rsidRPr="00731F37">
        <w:rPr>
          <w:rFonts w:ascii="Arial" w:hAnsi="Arial" w:cs="Arial"/>
        </w:rPr>
        <w:t>que</w:t>
      </w:r>
      <w:r w:rsidR="00ED106C" w:rsidRPr="00731F37">
        <w:rPr>
          <w:rFonts w:ascii="Arial" w:hAnsi="Arial" w:cs="Arial"/>
          <w:spacing w:val="-11"/>
        </w:rPr>
        <w:t xml:space="preserve"> </w:t>
      </w:r>
      <w:r w:rsidR="00ED106C" w:rsidRPr="00731F37">
        <w:rPr>
          <w:rFonts w:ascii="Arial" w:hAnsi="Arial" w:cs="Arial"/>
        </w:rPr>
        <w:t>se</w:t>
      </w:r>
      <w:r w:rsidR="00ED106C" w:rsidRPr="00731F37">
        <w:rPr>
          <w:rFonts w:ascii="Arial" w:hAnsi="Arial" w:cs="Arial"/>
          <w:spacing w:val="-11"/>
        </w:rPr>
        <w:t xml:space="preserve"> </w:t>
      </w:r>
      <w:r w:rsidR="00ED106C" w:rsidRPr="00731F37">
        <w:rPr>
          <w:rFonts w:ascii="Arial" w:hAnsi="Arial" w:cs="Arial"/>
        </w:rPr>
        <w:t>van</w:t>
      </w:r>
      <w:r w:rsidR="00ED106C" w:rsidRPr="00731F37">
        <w:rPr>
          <w:rFonts w:ascii="Arial" w:hAnsi="Arial" w:cs="Arial"/>
          <w:spacing w:val="-11"/>
        </w:rPr>
        <w:t xml:space="preserve"> </w:t>
      </w:r>
      <w:r w:rsidR="00ED106C" w:rsidRPr="00731F37">
        <w:rPr>
          <w:rFonts w:ascii="Arial" w:hAnsi="Arial" w:cs="Arial"/>
        </w:rPr>
        <w:t>a</w:t>
      </w:r>
      <w:r w:rsidR="00ED106C" w:rsidRPr="00731F37">
        <w:rPr>
          <w:rFonts w:ascii="Arial" w:hAnsi="Arial" w:cs="Arial"/>
          <w:spacing w:val="-11"/>
        </w:rPr>
        <w:t xml:space="preserve"> </w:t>
      </w:r>
      <w:r w:rsidR="00ED106C" w:rsidRPr="00731F37">
        <w:rPr>
          <w:rFonts w:ascii="Arial" w:hAnsi="Arial" w:cs="Arial"/>
        </w:rPr>
        <w:t>efectuar</w:t>
      </w:r>
      <w:r w:rsidR="00ED106C" w:rsidRPr="00731F37">
        <w:rPr>
          <w:rFonts w:ascii="Arial" w:hAnsi="Arial" w:cs="Arial"/>
          <w:spacing w:val="-11"/>
        </w:rPr>
        <w:t xml:space="preserve"> </w:t>
      </w:r>
      <w:r w:rsidR="00ED106C" w:rsidRPr="00731F37">
        <w:rPr>
          <w:rFonts w:ascii="Arial" w:hAnsi="Arial" w:cs="Arial"/>
        </w:rPr>
        <w:t>durante</w:t>
      </w:r>
      <w:r w:rsidR="00ED106C" w:rsidRPr="00731F37">
        <w:rPr>
          <w:rFonts w:ascii="Arial" w:hAnsi="Arial" w:cs="Arial"/>
          <w:spacing w:val="-11"/>
        </w:rPr>
        <w:t xml:space="preserve"> </w:t>
      </w:r>
      <w:r w:rsidR="00ED106C" w:rsidRPr="00731F37">
        <w:rPr>
          <w:rFonts w:ascii="Arial" w:hAnsi="Arial" w:cs="Arial"/>
        </w:rPr>
        <w:t>la</w:t>
      </w:r>
      <w:r w:rsidR="00ED106C" w:rsidRPr="00731F37">
        <w:rPr>
          <w:rFonts w:ascii="Arial" w:hAnsi="Arial" w:cs="Arial"/>
          <w:spacing w:val="-11"/>
        </w:rPr>
        <w:t xml:space="preserve"> </w:t>
      </w:r>
      <w:r w:rsidR="00ED106C" w:rsidRPr="00731F37">
        <w:rPr>
          <w:rFonts w:ascii="Arial" w:hAnsi="Arial" w:cs="Arial"/>
        </w:rPr>
        <w:t>sesión</w:t>
      </w:r>
      <w:r w:rsidR="00ED106C" w:rsidRPr="00731F37">
        <w:rPr>
          <w:rFonts w:ascii="Arial" w:hAnsi="Arial" w:cs="Arial"/>
          <w:spacing w:val="-11"/>
        </w:rPr>
        <w:t xml:space="preserve"> </w:t>
      </w:r>
      <w:r w:rsidR="00ED106C" w:rsidRPr="00731F37">
        <w:rPr>
          <w:rFonts w:ascii="Arial" w:hAnsi="Arial" w:cs="Arial"/>
        </w:rPr>
        <w:t>de</w:t>
      </w:r>
      <w:r w:rsidR="00ED106C" w:rsidRPr="00731F37">
        <w:rPr>
          <w:rFonts w:ascii="Arial" w:hAnsi="Arial" w:cs="Arial"/>
          <w:spacing w:val="-11"/>
        </w:rPr>
        <w:t xml:space="preserve"> </w:t>
      </w:r>
      <w:r w:rsidR="00ED106C" w:rsidRPr="00731F37">
        <w:rPr>
          <w:rFonts w:ascii="Arial" w:hAnsi="Arial" w:cs="Arial"/>
        </w:rPr>
        <w:t>cómputos,</w:t>
      </w:r>
      <w:r w:rsidR="00ED106C" w:rsidRPr="00731F37">
        <w:rPr>
          <w:rFonts w:ascii="Arial" w:hAnsi="Arial" w:cs="Arial"/>
          <w:spacing w:val="-11"/>
        </w:rPr>
        <w:t xml:space="preserve"> </w:t>
      </w:r>
      <w:r w:rsidR="00ED106C" w:rsidRPr="00731F37">
        <w:rPr>
          <w:rFonts w:ascii="Arial" w:hAnsi="Arial" w:cs="Arial"/>
        </w:rPr>
        <w:t>es</w:t>
      </w:r>
      <w:r w:rsidR="00ED106C" w:rsidRPr="00731F37">
        <w:rPr>
          <w:rFonts w:ascii="Arial" w:hAnsi="Arial" w:cs="Arial"/>
          <w:spacing w:val="-11"/>
        </w:rPr>
        <w:t xml:space="preserve"> </w:t>
      </w:r>
      <w:r w:rsidR="00ED106C" w:rsidRPr="00731F37">
        <w:rPr>
          <w:rFonts w:ascii="Arial" w:hAnsi="Arial" w:cs="Arial"/>
        </w:rPr>
        <w:t>imperativo</w:t>
      </w:r>
      <w:r w:rsidR="00ED106C" w:rsidRPr="00731F37">
        <w:rPr>
          <w:rFonts w:ascii="Arial" w:hAnsi="Arial" w:cs="Arial"/>
          <w:spacing w:val="-11"/>
        </w:rPr>
        <w:t xml:space="preserve"> </w:t>
      </w:r>
      <w:r w:rsidR="00ED106C" w:rsidRPr="00731F37">
        <w:rPr>
          <w:rFonts w:ascii="Arial" w:hAnsi="Arial" w:cs="Arial"/>
        </w:rPr>
        <w:t xml:space="preserve">impartir una capacitación presencial integral en la segunda, tercera y cuarta fase de capacitación, este formato de capacitación, podrá realizarse </w:t>
      </w:r>
      <w:r w:rsidR="00ED106C" w:rsidRPr="00731F37">
        <w:rPr>
          <w:rFonts w:ascii="Arial" w:hAnsi="Arial" w:cs="Arial"/>
          <w:w w:val="105"/>
        </w:rPr>
        <w:t>tanto</w:t>
      </w:r>
      <w:r w:rsidR="00ED106C" w:rsidRPr="00731F37">
        <w:rPr>
          <w:rFonts w:ascii="Arial" w:hAnsi="Arial" w:cs="Arial"/>
          <w:spacing w:val="-15"/>
          <w:w w:val="105"/>
        </w:rPr>
        <w:t xml:space="preserve"> </w:t>
      </w:r>
      <w:r w:rsidR="00ED106C" w:rsidRPr="00731F37">
        <w:rPr>
          <w:rFonts w:ascii="Arial" w:hAnsi="Arial" w:cs="Arial"/>
          <w:w w:val="105"/>
        </w:rPr>
        <w:t>en</w:t>
      </w:r>
      <w:r w:rsidR="00ED106C" w:rsidRPr="00731F37">
        <w:rPr>
          <w:rFonts w:ascii="Arial" w:hAnsi="Arial" w:cs="Arial"/>
          <w:spacing w:val="-15"/>
          <w:w w:val="105"/>
        </w:rPr>
        <w:t xml:space="preserve"> </w:t>
      </w:r>
      <w:r w:rsidR="00ED106C" w:rsidRPr="00731F37">
        <w:rPr>
          <w:rFonts w:ascii="Arial" w:hAnsi="Arial" w:cs="Arial"/>
          <w:w w:val="105"/>
        </w:rPr>
        <w:t>la</w:t>
      </w:r>
      <w:r w:rsidR="00ED106C" w:rsidRPr="00731F37">
        <w:rPr>
          <w:rFonts w:ascii="Arial" w:hAnsi="Arial" w:cs="Arial"/>
          <w:spacing w:val="-15"/>
          <w:w w:val="105"/>
        </w:rPr>
        <w:t xml:space="preserve"> </w:t>
      </w:r>
      <w:r w:rsidR="00ED106C" w:rsidRPr="00731F37">
        <w:rPr>
          <w:rFonts w:ascii="Arial" w:hAnsi="Arial" w:cs="Arial"/>
          <w:w w:val="105"/>
        </w:rPr>
        <w:t>sede</w:t>
      </w:r>
      <w:r w:rsidR="00ED106C" w:rsidRPr="00731F37">
        <w:rPr>
          <w:rFonts w:ascii="Arial" w:hAnsi="Arial" w:cs="Arial"/>
          <w:spacing w:val="-15"/>
          <w:w w:val="105"/>
        </w:rPr>
        <w:t xml:space="preserve"> </w:t>
      </w:r>
      <w:r w:rsidR="00ED106C" w:rsidRPr="00731F37">
        <w:rPr>
          <w:rFonts w:ascii="Arial" w:hAnsi="Arial" w:cs="Arial"/>
          <w:w w:val="105"/>
        </w:rPr>
        <w:t>de</w:t>
      </w:r>
      <w:r w:rsidR="00ED106C" w:rsidRPr="00731F37">
        <w:rPr>
          <w:rFonts w:ascii="Arial" w:hAnsi="Arial" w:cs="Arial"/>
          <w:spacing w:val="-15"/>
          <w:w w:val="105"/>
        </w:rPr>
        <w:t xml:space="preserve"> </w:t>
      </w:r>
      <w:r w:rsidR="00ED106C" w:rsidRPr="00731F37">
        <w:rPr>
          <w:rFonts w:ascii="Arial" w:hAnsi="Arial" w:cs="Arial"/>
          <w:w w:val="105"/>
        </w:rPr>
        <w:t>los</w:t>
      </w:r>
      <w:r w:rsidR="00ED106C" w:rsidRPr="00731F37">
        <w:rPr>
          <w:rFonts w:ascii="Arial" w:hAnsi="Arial" w:cs="Arial"/>
          <w:spacing w:val="-15"/>
          <w:w w:val="105"/>
        </w:rPr>
        <w:t xml:space="preserve"> </w:t>
      </w:r>
      <w:proofErr w:type="spellStart"/>
      <w:r w:rsidR="00ED106C" w:rsidRPr="00731F37">
        <w:rPr>
          <w:rFonts w:ascii="Arial" w:hAnsi="Arial" w:cs="Arial"/>
          <w:w w:val="105"/>
        </w:rPr>
        <w:t>CED</w:t>
      </w:r>
      <w:proofErr w:type="spellEnd"/>
      <w:r w:rsidR="00ED106C" w:rsidRPr="00731F37">
        <w:rPr>
          <w:rFonts w:ascii="Arial" w:hAnsi="Arial" w:cs="Arial"/>
          <w:w w:val="105"/>
        </w:rPr>
        <w:t>,</w:t>
      </w:r>
      <w:r w:rsidR="00ED106C" w:rsidRPr="00731F37">
        <w:rPr>
          <w:rFonts w:ascii="Arial" w:hAnsi="Arial" w:cs="Arial"/>
          <w:spacing w:val="-15"/>
          <w:w w:val="105"/>
        </w:rPr>
        <w:t xml:space="preserve"> </w:t>
      </w:r>
      <w:r w:rsidR="00ED106C" w:rsidRPr="00731F37">
        <w:rPr>
          <w:rFonts w:ascii="Arial" w:hAnsi="Arial" w:cs="Arial"/>
          <w:w w:val="105"/>
        </w:rPr>
        <w:t>como</w:t>
      </w:r>
      <w:r w:rsidR="00ED106C" w:rsidRPr="00731F37">
        <w:rPr>
          <w:rFonts w:ascii="Arial" w:hAnsi="Arial" w:cs="Arial"/>
          <w:spacing w:val="-15"/>
          <w:w w:val="105"/>
        </w:rPr>
        <w:t xml:space="preserve"> </w:t>
      </w:r>
      <w:r w:rsidR="00ED106C" w:rsidRPr="00731F37">
        <w:rPr>
          <w:rFonts w:ascii="Arial" w:hAnsi="Arial" w:cs="Arial"/>
          <w:w w:val="105"/>
        </w:rPr>
        <w:t>en</w:t>
      </w:r>
      <w:r w:rsidR="00ED106C" w:rsidRPr="00731F37">
        <w:rPr>
          <w:rFonts w:ascii="Arial" w:hAnsi="Arial" w:cs="Arial"/>
          <w:spacing w:val="-15"/>
          <w:w w:val="105"/>
        </w:rPr>
        <w:t xml:space="preserve"> </w:t>
      </w:r>
      <w:r w:rsidR="00ED106C" w:rsidRPr="00731F37">
        <w:rPr>
          <w:rFonts w:ascii="Arial" w:hAnsi="Arial" w:cs="Arial"/>
          <w:w w:val="105"/>
        </w:rPr>
        <w:t>otras</w:t>
      </w:r>
      <w:r w:rsidR="00ED106C" w:rsidRPr="00731F37">
        <w:rPr>
          <w:rFonts w:ascii="Arial" w:hAnsi="Arial" w:cs="Arial"/>
          <w:spacing w:val="-15"/>
          <w:w w:val="105"/>
        </w:rPr>
        <w:t xml:space="preserve"> </w:t>
      </w:r>
      <w:r w:rsidR="00ED106C" w:rsidRPr="00731F37">
        <w:rPr>
          <w:rFonts w:ascii="Arial" w:hAnsi="Arial" w:cs="Arial"/>
          <w:w w:val="105"/>
        </w:rPr>
        <w:t>áreas</w:t>
      </w:r>
      <w:r w:rsidR="00ED106C" w:rsidRPr="00731F37">
        <w:rPr>
          <w:rFonts w:ascii="Arial" w:hAnsi="Arial" w:cs="Arial"/>
          <w:spacing w:val="-15"/>
          <w:w w:val="105"/>
        </w:rPr>
        <w:t xml:space="preserve"> </w:t>
      </w:r>
      <w:r w:rsidR="00ED106C" w:rsidRPr="00731F37">
        <w:rPr>
          <w:rFonts w:ascii="Arial" w:hAnsi="Arial" w:cs="Arial"/>
          <w:w w:val="105"/>
        </w:rPr>
        <w:t>que</w:t>
      </w:r>
      <w:r w:rsidR="00ED106C" w:rsidRPr="00731F37">
        <w:rPr>
          <w:rFonts w:ascii="Arial" w:hAnsi="Arial" w:cs="Arial"/>
          <w:spacing w:val="-15"/>
          <w:w w:val="105"/>
        </w:rPr>
        <w:t xml:space="preserve"> </w:t>
      </w:r>
      <w:r w:rsidR="00ED106C" w:rsidRPr="00731F37">
        <w:rPr>
          <w:rFonts w:ascii="Arial" w:hAnsi="Arial" w:cs="Arial"/>
          <w:w w:val="105"/>
        </w:rPr>
        <w:t>se</w:t>
      </w:r>
      <w:r w:rsidR="00ED106C" w:rsidRPr="00731F37">
        <w:rPr>
          <w:rFonts w:ascii="Arial" w:hAnsi="Arial" w:cs="Arial"/>
          <w:spacing w:val="-15"/>
          <w:w w:val="105"/>
        </w:rPr>
        <w:t xml:space="preserve"> </w:t>
      </w:r>
      <w:r w:rsidR="00ED106C" w:rsidRPr="00731F37">
        <w:rPr>
          <w:rFonts w:ascii="Arial" w:hAnsi="Arial" w:cs="Arial"/>
          <w:w w:val="105"/>
        </w:rPr>
        <w:t>adapten,</w:t>
      </w:r>
      <w:r w:rsidR="00ED106C" w:rsidRPr="00731F37">
        <w:rPr>
          <w:rFonts w:ascii="Arial" w:hAnsi="Arial" w:cs="Arial"/>
          <w:spacing w:val="-15"/>
          <w:w w:val="105"/>
        </w:rPr>
        <w:t xml:space="preserve"> </w:t>
      </w:r>
      <w:r w:rsidR="00ED106C" w:rsidRPr="00731F37">
        <w:rPr>
          <w:rFonts w:ascii="Arial" w:hAnsi="Arial" w:cs="Arial"/>
          <w:w w:val="105"/>
        </w:rPr>
        <w:t>para</w:t>
      </w:r>
      <w:r w:rsidR="00ED106C" w:rsidRPr="00731F37">
        <w:rPr>
          <w:rFonts w:ascii="Arial" w:hAnsi="Arial" w:cs="Arial"/>
          <w:spacing w:val="-15"/>
          <w:w w:val="105"/>
        </w:rPr>
        <w:t xml:space="preserve"> </w:t>
      </w:r>
      <w:r w:rsidR="00ED106C" w:rsidRPr="00731F37">
        <w:rPr>
          <w:rFonts w:ascii="Arial" w:hAnsi="Arial" w:cs="Arial"/>
          <w:w w:val="105"/>
        </w:rPr>
        <w:t>el</w:t>
      </w:r>
      <w:r w:rsidR="00ED106C" w:rsidRPr="00731F37">
        <w:rPr>
          <w:rFonts w:ascii="Arial" w:hAnsi="Arial" w:cs="Arial"/>
          <w:spacing w:val="-15"/>
          <w:w w:val="105"/>
        </w:rPr>
        <w:t xml:space="preserve"> </w:t>
      </w:r>
      <w:r w:rsidR="00ED106C" w:rsidRPr="00731F37">
        <w:rPr>
          <w:rFonts w:ascii="Arial" w:hAnsi="Arial" w:cs="Arial"/>
          <w:w w:val="105"/>
        </w:rPr>
        <w:t>mismo</w:t>
      </w:r>
      <w:r w:rsidR="00ED106C" w:rsidRPr="00731F37">
        <w:rPr>
          <w:rFonts w:ascii="Arial" w:hAnsi="Arial" w:cs="Arial"/>
          <w:spacing w:val="-15"/>
          <w:w w:val="105"/>
        </w:rPr>
        <w:t xml:space="preserve"> </w:t>
      </w:r>
      <w:r w:rsidR="00ED106C" w:rsidRPr="00731F37">
        <w:rPr>
          <w:rFonts w:ascii="Arial" w:hAnsi="Arial" w:cs="Arial"/>
          <w:w w:val="105"/>
        </w:rPr>
        <w:t>fin.</w:t>
      </w:r>
    </w:p>
    <w:p w14:paraId="329B0AEF" w14:textId="5BD4BABE" w:rsidR="00AC03ED" w:rsidRPr="00731F37" w:rsidRDefault="00AC03ED" w:rsidP="00731F37">
      <w:pPr>
        <w:spacing w:before="240" w:line="276" w:lineRule="auto"/>
        <w:jc w:val="both"/>
        <w:rPr>
          <w:rFonts w:ascii="Arial" w:hAnsi="Arial" w:cs="Arial"/>
        </w:rPr>
      </w:pPr>
      <w:r w:rsidRPr="00731F37">
        <w:rPr>
          <w:rFonts w:ascii="Arial" w:hAnsi="Arial" w:cs="Arial"/>
          <w:b/>
        </w:rPr>
        <w:t>3.-</w:t>
      </w:r>
      <w:r w:rsidRPr="00731F37">
        <w:rPr>
          <w:rFonts w:ascii="Arial" w:hAnsi="Arial" w:cs="Arial"/>
          <w:b/>
          <w:spacing w:val="-8"/>
        </w:rPr>
        <w:t xml:space="preserve"> </w:t>
      </w:r>
      <w:r w:rsidRPr="00731F37">
        <w:rPr>
          <w:rFonts w:ascii="Arial" w:hAnsi="Arial" w:cs="Arial"/>
          <w:b/>
        </w:rPr>
        <w:t>Simulacros.</w:t>
      </w:r>
      <w:r w:rsidRPr="00731F37">
        <w:rPr>
          <w:rFonts w:ascii="Arial" w:hAnsi="Arial" w:cs="Arial"/>
          <w:spacing w:val="-8"/>
        </w:rPr>
        <w:t xml:space="preserve"> </w:t>
      </w:r>
      <w:r w:rsidRPr="00731F37">
        <w:rPr>
          <w:rFonts w:ascii="Arial" w:hAnsi="Arial" w:cs="Arial"/>
        </w:rPr>
        <w:t>Dando</w:t>
      </w:r>
      <w:r w:rsidRPr="00731F37">
        <w:rPr>
          <w:rFonts w:ascii="Arial" w:hAnsi="Arial" w:cs="Arial"/>
          <w:spacing w:val="-17"/>
        </w:rPr>
        <w:t xml:space="preserve"> </w:t>
      </w:r>
      <w:r w:rsidRPr="00731F37">
        <w:rPr>
          <w:rFonts w:ascii="Arial" w:hAnsi="Arial" w:cs="Arial"/>
        </w:rPr>
        <w:t>cumplimiento</w:t>
      </w:r>
      <w:r w:rsidRPr="00731F37">
        <w:rPr>
          <w:rFonts w:ascii="Arial" w:hAnsi="Arial" w:cs="Arial"/>
          <w:spacing w:val="-17"/>
        </w:rPr>
        <w:t xml:space="preserve"> </w:t>
      </w:r>
      <w:r w:rsidRPr="00731F37">
        <w:rPr>
          <w:rFonts w:ascii="Arial" w:hAnsi="Arial" w:cs="Arial"/>
        </w:rPr>
        <w:t>a</w:t>
      </w:r>
      <w:r w:rsidRPr="00731F37">
        <w:rPr>
          <w:rFonts w:ascii="Arial" w:hAnsi="Arial" w:cs="Arial"/>
          <w:spacing w:val="-17"/>
        </w:rPr>
        <w:t xml:space="preserve"> </w:t>
      </w:r>
      <w:r w:rsidRPr="00731F37">
        <w:rPr>
          <w:rFonts w:ascii="Arial" w:hAnsi="Arial" w:cs="Arial"/>
        </w:rPr>
        <w:t>la</w:t>
      </w:r>
      <w:r w:rsidRPr="00731F37">
        <w:rPr>
          <w:rFonts w:ascii="Arial" w:hAnsi="Arial" w:cs="Arial"/>
          <w:spacing w:val="-17"/>
        </w:rPr>
        <w:t xml:space="preserve"> </w:t>
      </w:r>
      <w:r w:rsidRPr="00731F37">
        <w:rPr>
          <w:rFonts w:ascii="Arial" w:hAnsi="Arial" w:cs="Arial"/>
        </w:rPr>
        <w:t>capacitación</w:t>
      </w:r>
      <w:r w:rsidRPr="00731F37">
        <w:rPr>
          <w:rFonts w:ascii="Arial" w:hAnsi="Arial" w:cs="Arial"/>
          <w:spacing w:val="-17"/>
        </w:rPr>
        <w:t xml:space="preserve"> </w:t>
      </w:r>
      <w:r w:rsidRPr="00731F37">
        <w:rPr>
          <w:rFonts w:ascii="Arial" w:hAnsi="Arial" w:cs="Arial"/>
        </w:rPr>
        <w:t>práctica,</w:t>
      </w:r>
      <w:r w:rsidRPr="00731F37">
        <w:rPr>
          <w:rFonts w:ascii="Arial" w:hAnsi="Arial" w:cs="Arial"/>
          <w:spacing w:val="-17"/>
        </w:rPr>
        <w:t xml:space="preserve"> </w:t>
      </w:r>
      <w:r w:rsidRPr="00731F37">
        <w:rPr>
          <w:rFonts w:ascii="Arial" w:hAnsi="Arial" w:cs="Arial"/>
        </w:rPr>
        <w:t>se</w:t>
      </w:r>
      <w:r w:rsidRPr="00731F37">
        <w:rPr>
          <w:rFonts w:ascii="Arial" w:hAnsi="Arial" w:cs="Arial"/>
          <w:spacing w:val="-17"/>
        </w:rPr>
        <w:t xml:space="preserve"> </w:t>
      </w:r>
      <w:r w:rsidRPr="00731F37">
        <w:rPr>
          <w:rFonts w:ascii="Arial" w:hAnsi="Arial" w:cs="Arial"/>
        </w:rPr>
        <w:t>realizarán</w:t>
      </w:r>
      <w:r w:rsidRPr="00731F37">
        <w:rPr>
          <w:rFonts w:ascii="Arial" w:hAnsi="Arial" w:cs="Arial"/>
          <w:spacing w:val="-17"/>
        </w:rPr>
        <w:t xml:space="preserve"> por lo menos 2 </w:t>
      </w:r>
      <w:r w:rsidRPr="00731F37">
        <w:rPr>
          <w:rFonts w:ascii="Arial" w:hAnsi="Arial" w:cs="Arial"/>
        </w:rPr>
        <w:t>simulacros utilizando la herramienta informática, independientemente de los ejercicios</w:t>
      </w:r>
      <w:r w:rsidRPr="00731F37">
        <w:rPr>
          <w:rFonts w:ascii="Arial" w:hAnsi="Arial" w:cs="Arial"/>
          <w:spacing w:val="-8"/>
        </w:rPr>
        <w:t xml:space="preserve"> </w:t>
      </w:r>
      <w:r w:rsidRPr="00731F37">
        <w:rPr>
          <w:rFonts w:ascii="Arial" w:hAnsi="Arial" w:cs="Arial"/>
        </w:rPr>
        <w:t>prácticos</w:t>
      </w:r>
      <w:r w:rsidRPr="00731F37">
        <w:rPr>
          <w:rFonts w:ascii="Arial" w:hAnsi="Arial" w:cs="Arial"/>
          <w:spacing w:val="-8"/>
        </w:rPr>
        <w:t xml:space="preserve"> </w:t>
      </w:r>
      <w:r w:rsidRPr="00731F37">
        <w:rPr>
          <w:rFonts w:ascii="Arial" w:hAnsi="Arial" w:cs="Arial"/>
        </w:rPr>
        <w:t>y</w:t>
      </w:r>
      <w:r w:rsidRPr="00731F37">
        <w:rPr>
          <w:rFonts w:ascii="Arial" w:hAnsi="Arial" w:cs="Arial"/>
          <w:spacing w:val="-8"/>
        </w:rPr>
        <w:t xml:space="preserve"> </w:t>
      </w:r>
      <w:r w:rsidRPr="00731F37">
        <w:rPr>
          <w:rFonts w:ascii="Arial" w:hAnsi="Arial" w:cs="Arial"/>
        </w:rPr>
        <w:t>vivenciales</w:t>
      </w:r>
      <w:r w:rsidRPr="00731F37">
        <w:rPr>
          <w:rFonts w:ascii="Arial" w:hAnsi="Arial" w:cs="Arial"/>
          <w:spacing w:val="-8"/>
        </w:rPr>
        <w:t xml:space="preserve"> </w:t>
      </w:r>
      <w:r w:rsidRPr="00731F37">
        <w:rPr>
          <w:rFonts w:ascii="Arial" w:hAnsi="Arial" w:cs="Arial"/>
        </w:rPr>
        <w:t>sobre</w:t>
      </w:r>
      <w:r w:rsidRPr="00731F37">
        <w:rPr>
          <w:rFonts w:ascii="Arial" w:hAnsi="Arial" w:cs="Arial"/>
          <w:spacing w:val="-8"/>
        </w:rPr>
        <w:t xml:space="preserve"> </w:t>
      </w:r>
      <w:r w:rsidRPr="00731F37">
        <w:rPr>
          <w:rFonts w:ascii="Arial" w:hAnsi="Arial" w:cs="Arial"/>
        </w:rPr>
        <w:t>la</w:t>
      </w:r>
      <w:r w:rsidRPr="00731F37">
        <w:rPr>
          <w:rFonts w:ascii="Arial" w:hAnsi="Arial" w:cs="Arial"/>
          <w:spacing w:val="-8"/>
        </w:rPr>
        <w:t xml:space="preserve"> </w:t>
      </w:r>
      <w:r w:rsidRPr="00731F37">
        <w:rPr>
          <w:rFonts w:ascii="Arial" w:hAnsi="Arial" w:cs="Arial"/>
        </w:rPr>
        <w:t>sesión</w:t>
      </w:r>
      <w:r w:rsidRPr="00731F37">
        <w:rPr>
          <w:rFonts w:ascii="Arial" w:hAnsi="Arial" w:cs="Arial"/>
          <w:spacing w:val="-8"/>
        </w:rPr>
        <w:t xml:space="preserve"> </w:t>
      </w:r>
      <w:r w:rsidRPr="00731F37">
        <w:rPr>
          <w:rFonts w:ascii="Arial" w:hAnsi="Arial" w:cs="Arial"/>
        </w:rPr>
        <w:t>de cómputo</w:t>
      </w:r>
      <w:r w:rsidRPr="00731F37">
        <w:rPr>
          <w:rFonts w:ascii="Arial" w:hAnsi="Arial" w:cs="Arial"/>
          <w:spacing w:val="-35"/>
        </w:rPr>
        <w:t xml:space="preserve"> </w:t>
      </w:r>
      <w:r w:rsidRPr="00731F37">
        <w:rPr>
          <w:rFonts w:ascii="Arial" w:hAnsi="Arial" w:cs="Arial"/>
        </w:rPr>
        <w:t>distrital.</w:t>
      </w:r>
    </w:p>
    <w:p w14:paraId="00FF3AC2" w14:textId="77C01588" w:rsidR="00AC03ED" w:rsidRDefault="00AC03ED" w:rsidP="00731F37">
      <w:pPr>
        <w:pStyle w:val="Textoindependiente"/>
        <w:spacing w:before="229" w:line="276" w:lineRule="auto"/>
        <w:rPr>
          <w:rFonts w:ascii="Arial" w:hAnsi="Arial" w:cs="Arial"/>
        </w:rPr>
      </w:pPr>
    </w:p>
    <w:p w14:paraId="1F06F13A" w14:textId="19AD2014" w:rsidR="00731F37" w:rsidRDefault="00731F37" w:rsidP="00731F37">
      <w:pPr>
        <w:pStyle w:val="Textoindependiente"/>
        <w:spacing w:before="229" w:line="276" w:lineRule="auto"/>
        <w:rPr>
          <w:rFonts w:ascii="Arial" w:hAnsi="Arial" w:cs="Arial"/>
        </w:rPr>
      </w:pPr>
    </w:p>
    <w:p w14:paraId="21B45DE8" w14:textId="77777777" w:rsidR="00731F37" w:rsidRPr="00731F37" w:rsidRDefault="00731F37" w:rsidP="00731F37">
      <w:pPr>
        <w:pStyle w:val="Textoindependiente"/>
        <w:spacing w:before="229" w:line="276" w:lineRule="auto"/>
        <w:rPr>
          <w:rFonts w:ascii="Arial" w:hAnsi="Arial" w:cs="Arial"/>
        </w:rPr>
      </w:pPr>
    </w:p>
    <w:p w14:paraId="5A7DE656" w14:textId="77777777" w:rsidR="00AC03ED" w:rsidRPr="006046F3" w:rsidRDefault="00AC03ED" w:rsidP="007574BB">
      <w:pPr>
        <w:pStyle w:val="Ttulo2"/>
        <w:numPr>
          <w:ilvl w:val="0"/>
          <w:numId w:val="27"/>
        </w:numPr>
        <w:ind w:right="-1"/>
        <w:jc w:val="both"/>
        <w:rPr>
          <w:color w:val="993366"/>
          <w:w w:val="90"/>
        </w:rPr>
      </w:pPr>
      <w:bookmarkStart w:id="128" w:name="_TOC_250007"/>
      <w:bookmarkStart w:id="129" w:name="_Toc192247979"/>
      <w:bookmarkStart w:id="130" w:name="_Toc195560165"/>
      <w:r w:rsidRPr="006046F3">
        <w:rPr>
          <w:color w:val="993366"/>
          <w:w w:val="90"/>
        </w:rPr>
        <w:t xml:space="preserve">Materiales de apoyo para la </w:t>
      </w:r>
      <w:bookmarkEnd w:id="128"/>
      <w:r w:rsidRPr="006046F3">
        <w:rPr>
          <w:color w:val="993366"/>
          <w:w w:val="90"/>
        </w:rPr>
        <w:t>capacitación</w:t>
      </w:r>
      <w:bookmarkEnd w:id="129"/>
      <w:bookmarkEnd w:id="130"/>
    </w:p>
    <w:p w14:paraId="2AFA647C" w14:textId="77777777" w:rsidR="00AC03ED" w:rsidRPr="00731F37" w:rsidRDefault="00AC03ED" w:rsidP="00731F37">
      <w:pPr>
        <w:pStyle w:val="Textoindependiente"/>
        <w:spacing w:before="249" w:line="276" w:lineRule="auto"/>
        <w:ind w:left="184"/>
        <w:rPr>
          <w:rFonts w:ascii="Arial" w:hAnsi="Arial" w:cs="Arial"/>
          <w:b/>
        </w:rPr>
      </w:pPr>
      <w:r w:rsidRPr="00731F37">
        <w:rPr>
          <w:rFonts w:ascii="Arial" w:hAnsi="Arial" w:cs="Arial"/>
          <w:b/>
          <w:spacing w:val="-8"/>
        </w:rPr>
        <w:t>1.-</w:t>
      </w:r>
      <w:r w:rsidRPr="00731F37">
        <w:rPr>
          <w:rFonts w:ascii="Arial" w:hAnsi="Arial" w:cs="Arial"/>
          <w:b/>
          <w:spacing w:val="-27"/>
        </w:rPr>
        <w:t xml:space="preserve"> </w:t>
      </w:r>
      <w:r w:rsidRPr="00731F37">
        <w:rPr>
          <w:rFonts w:ascii="Arial" w:hAnsi="Arial" w:cs="Arial"/>
          <w:b/>
          <w:spacing w:val="-8"/>
        </w:rPr>
        <w:t>Lineamientos</w:t>
      </w:r>
      <w:r w:rsidRPr="00731F37">
        <w:rPr>
          <w:rFonts w:ascii="Arial" w:hAnsi="Arial" w:cs="Arial"/>
          <w:b/>
          <w:spacing w:val="-27"/>
        </w:rPr>
        <w:t xml:space="preserve"> </w:t>
      </w:r>
      <w:r w:rsidRPr="00731F37">
        <w:rPr>
          <w:rFonts w:ascii="Arial" w:hAnsi="Arial" w:cs="Arial"/>
          <w:b/>
          <w:spacing w:val="-8"/>
        </w:rPr>
        <w:t>para</w:t>
      </w:r>
      <w:r w:rsidRPr="00731F37">
        <w:rPr>
          <w:rFonts w:ascii="Arial" w:hAnsi="Arial" w:cs="Arial"/>
          <w:b/>
          <w:spacing w:val="-27"/>
        </w:rPr>
        <w:t xml:space="preserve"> </w:t>
      </w:r>
      <w:r w:rsidRPr="00731F37">
        <w:rPr>
          <w:rFonts w:ascii="Arial" w:hAnsi="Arial" w:cs="Arial"/>
          <w:b/>
          <w:spacing w:val="-8"/>
        </w:rPr>
        <w:t>el</w:t>
      </w:r>
      <w:r w:rsidRPr="00731F37">
        <w:rPr>
          <w:rFonts w:ascii="Arial" w:hAnsi="Arial" w:cs="Arial"/>
          <w:b/>
          <w:spacing w:val="-27"/>
        </w:rPr>
        <w:t xml:space="preserve"> </w:t>
      </w:r>
      <w:r w:rsidRPr="00731F37">
        <w:rPr>
          <w:rFonts w:ascii="Arial" w:hAnsi="Arial" w:cs="Arial"/>
          <w:b/>
          <w:spacing w:val="-8"/>
        </w:rPr>
        <w:t>desarrollo</w:t>
      </w:r>
      <w:r w:rsidRPr="00731F37">
        <w:rPr>
          <w:rFonts w:ascii="Arial" w:hAnsi="Arial" w:cs="Arial"/>
          <w:b/>
          <w:spacing w:val="-27"/>
        </w:rPr>
        <w:t xml:space="preserve"> </w:t>
      </w:r>
      <w:r w:rsidRPr="00731F37">
        <w:rPr>
          <w:rFonts w:ascii="Arial" w:hAnsi="Arial" w:cs="Arial"/>
          <w:b/>
          <w:spacing w:val="-8"/>
        </w:rPr>
        <w:t>de</w:t>
      </w:r>
      <w:r w:rsidRPr="00731F37">
        <w:rPr>
          <w:rFonts w:ascii="Arial" w:hAnsi="Arial" w:cs="Arial"/>
          <w:b/>
          <w:spacing w:val="-27"/>
        </w:rPr>
        <w:t xml:space="preserve"> </w:t>
      </w:r>
      <w:r w:rsidRPr="00731F37">
        <w:rPr>
          <w:rFonts w:ascii="Arial" w:hAnsi="Arial" w:cs="Arial"/>
          <w:b/>
          <w:spacing w:val="-8"/>
        </w:rPr>
        <w:t>las</w:t>
      </w:r>
      <w:r w:rsidRPr="00731F37">
        <w:rPr>
          <w:rFonts w:ascii="Arial" w:hAnsi="Arial" w:cs="Arial"/>
          <w:b/>
          <w:spacing w:val="-27"/>
        </w:rPr>
        <w:t xml:space="preserve"> </w:t>
      </w:r>
      <w:r w:rsidRPr="00731F37">
        <w:rPr>
          <w:rFonts w:ascii="Arial" w:hAnsi="Arial" w:cs="Arial"/>
          <w:b/>
          <w:spacing w:val="-8"/>
        </w:rPr>
        <w:t>sesiones</w:t>
      </w:r>
      <w:r w:rsidRPr="00731F37">
        <w:rPr>
          <w:rFonts w:ascii="Arial" w:hAnsi="Arial" w:cs="Arial"/>
          <w:b/>
          <w:spacing w:val="-27"/>
        </w:rPr>
        <w:t xml:space="preserve"> </w:t>
      </w:r>
      <w:r w:rsidRPr="00731F37">
        <w:rPr>
          <w:rFonts w:ascii="Arial" w:hAnsi="Arial" w:cs="Arial"/>
          <w:b/>
          <w:spacing w:val="-8"/>
        </w:rPr>
        <w:t>de</w:t>
      </w:r>
      <w:r w:rsidRPr="00731F37">
        <w:rPr>
          <w:rFonts w:ascii="Arial" w:hAnsi="Arial" w:cs="Arial"/>
          <w:b/>
          <w:spacing w:val="-27"/>
        </w:rPr>
        <w:t xml:space="preserve"> </w:t>
      </w:r>
      <w:r w:rsidRPr="00731F37">
        <w:rPr>
          <w:rFonts w:ascii="Arial" w:hAnsi="Arial" w:cs="Arial"/>
          <w:b/>
          <w:spacing w:val="-8"/>
        </w:rPr>
        <w:t>cómputo</w:t>
      </w:r>
      <w:r w:rsidRPr="00731F37">
        <w:rPr>
          <w:rFonts w:ascii="Arial" w:hAnsi="Arial" w:cs="Arial"/>
          <w:b/>
          <w:spacing w:val="-27"/>
        </w:rPr>
        <w:t xml:space="preserve"> </w:t>
      </w:r>
      <w:r w:rsidRPr="00731F37">
        <w:rPr>
          <w:rFonts w:ascii="Arial" w:hAnsi="Arial" w:cs="Arial"/>
          <w:b/>
          <w:spacing w:val="-8"/>
        </w:rPr>
        <w:t>en</w:t>
      </w:r>
      <w:r w:rsidRPr="00731F37">
        <w:rPr>
          <w:rFonts w:ascii="Arial" w:hAnsi="Arial" w:cs="Arial"/>
          <w:b/>
          <w:spacing w:val="-27"/>
        </w:rPr>
        <w:t xml:space="preserve"> </w:t>
      </w:r>
      <w:r w:rsidRPr="00731F37">
        <w:rPr>
          <w:rFonts w:ascii="Arial" w:hAnsi="Arial" w:cs="Arial"/>
          <w:b/>
          <w:spacing w:val="-8"/>
        </w:rPr>
        <w:t>Consejos</w:t>
      </w:r>
      <w:r w:rsidRPr="00731F37">
        <w:rPr>
          <w:rFonts w:ascii="Arial" w:hAnsi="Arial" w:cs="Arial"/>
          <w:b/>
          <w:spacing w:val="-27"/>
        </w:rPr>
        <w:t xml:space="preserve"> </w:t>
      </w:r>
      <w:r w:rsidRPr="00731F37">
        <w:rPr>
          <w:rFonts w:ascii="Arial" w:hAnsi="Arial" w:cs="Arial"/>
          <w:b/>
          <w:spacing w:val="-8"/>
        </w:rPr>
        <w:t xml:space="preserve">Electorales </w:t>
      </w:r>
      <w:r w:rsidRPr="00731F37">
        <w:rPr>
          <w:rFonts w:ascii="Arial" w:hAnsi="Arial" w:cs="Arial"/>
          <w:b/>
        </w:rPr>
        <w:t>Distritales que contiene:</w:t>
      </w:r>
    </w:p>
    <w:p w14:paraId="62EDB5EC" w14:textId="77777777" w:rsidR="00AC03ED" w:rsidRPr="00731F37" w:rsidRDefault="00AC03ED" w:rsidP="00731F37">
      <w:pPr>
        <w:pStyle w:val="Prrafodelista"/>
        <w:numPr>
          <w:ilvl w:val="0"/>
          <w:numId w:val="25"/>
        </w:numPr>
        <w:spacing w:before="240" w:line="276" w:lineRule="auto"/>
        <w:ind w:left="851" w:hanging="567"/>
        <w:rPr>
          <w:rFonts w:ascii="Arial" w:hAnsi="Arial" w:cs="Arial"/>
        </w:rPr>
      </w:pPr>
      <w:r w:rsidRPr="00731F37">
        <w:rPr>
          <w:rFonts w:ascii="Arial" w:hAnsi="Arial" w:cs="Arial"/>
        </w:rPr>
        <w:t>Acciones</w:t>
      </w:r>
      <w:r w:rsidRPr="00731F37">
        <w:rPr>
          <w:rFonts w:ascii="Arial" w:hAnsi="Arial" w:cs="Arial"/>
          <w:spacing w:val="1"/>
        </w:rPr>
        <w:t xml:space="preserve"> </w:t>
      </w:r>
      <w:r w:rsidRPr="00731F37">
        <w:rPr>
          <w:rFonts w:ascii="Arial" w:hAnsi="Arial" w:cs="Arial"/>
        </w:rPr>
        <w:t>de</w:t>
      </w:r>
      <w:r w:rsidRPr="00731F37">
        <w:rPr>
          <w:rFonts w:ascii="Arial" w:hAnsi="Arial" w:cs="Arial"/>
          <w:spacing w:val="1"/>
        </w:rPr>
        <w:t xml:space="preserve"> </w:t>
      </w:r>
      <w:r w:rsidRPr="00731F37">
        <w:rPr>
          <w:rFonts w:ascii="Arial" w:hAnsi="Arial" w:cs="Arial"/>
          <w:spacing w:val="-2"/>
        </w:rPr>
        <w:t>planeación.</w:t>
      </w:r>
    </w:p>
    <w:p w14:paraId="54690682" w14:textId="77777777" w:rsidR="00AC03ED" w:rsidRPr="00731F37" w:rsidRDefault="00AC03ED" w:rsidP="00731F37">
      <w:pPr>
        <w:pStyle w:val="Prrafodelista"/>
        <w:numPr>
          <w:ilvl w:val="0"/>
          <w:numId w:val="25"/>
        </w:numPr>
        <w:spacing w:before="240" w:line="276" w:lineRule="auto"/>
        <w:ind w:left="851" w:hanging="567"/>
        <w:rPr>
          <w:rFonts w:ascii="Arial" w:hAnsi="Arial" w:cs="Arial"/>
        </w:rPr>
      </w:pPr>
      <w:r w:rsidRPr="00731F37">
        <w:rPr>
          <w:rFonts w:ascii="Arial" w:hAnsi="Arial" w:cs="Arial"/>
        </w:rPr>
        <w:t>Acciones</w:t>
      </w:r>
      <w:r w:rsidRPr="00731F37">
        <w:rPr>
          <w:rFonts w:ascii="Arial" w:hAnsi="Arial" w:cs="Arial"/>
          <w:spacing w:val="-5"/>
        </w:rPr>
        <w:t xml:space="preserve"> </w:t>
      </w:r>
      <w:r w:rsidRPr="00731F37">
        <w:rPr>
          <w:rFonts w:ascii="Arial" w:hAnsi="Arial" w:cs="Arial"/>
        </w:rPr>
        <w:t>inmediatas</w:t>
      </w:r>
      <w:r w:rsidRPr="00731F37">
        <w:rPr>
          <w:rFonts w:ascii="Arial" w:hAnsi="Arial" w:cs="Arial"/>
          <w:spacing w:val="-4"/>
        </w:rPr>
        <w:t xml:space="preserve"> </w:t>
      </w:r>
      <w:r w:rsidRPr="00731F37">
        <w:rPr>
          <w:rFonts w:ascii="Arial" w:hAnsi="Arial" w:cs="Arial"/>
        </w:rPr>
        <w:t>al</w:t>
      </w:r>
      <w:r w:rsidRPr="00731F37">
        <w:rPr>
          <w:rFonts w:ascii="Arial" w:hAnsi="Arial" w:cs="Arial"/>
          <w:spacing w:val="-4"/>
        </w:rPr>
        <w:t xml:space="preserve"> </w:t>
      </w:r>
      <w:r w:rsidRPr="00731F37">
        <w:rPr>
          <w:rFonts w:ascii="Arial" w:hAnsi="Arial" w:cs="Arial"/>
        </w:rPr>
        <w:t>término</w:t>
      </w:r>
      <w:r w:rsidRPr="00731F37">
        <w:rPr>
          <w:rFonts w:ascii="Arial" w:hAnsi="Arial" w:cs="Arial"/>
          <w:spacing w:val="-4"/>
        </w:rPr>
        <w:t xml:space="preserve"> </w:t>
      </w:r>
      <w:r w:rsidRPr="00731F37">
        <w:rPr>
          <w:rFonts w:ascii="Arial" w:hAnsi="Arial" w:cs="Arial"/>
        </w:rPr>
        <w:t>de</w:t>
      </w:r>
      <w:r w:rsidRPr="00731F37">
        <w:rPr>
          <w:rFonts w:ascii="Arial" w:hAnsi="Arial" w:cs="Arial"/>
          <w:spacing w:val="-5"/>
        </w:rPr>
        <w:t xml:space="preserve"> </w:t>
      </w:r>
      <w:r w:rsidRPr="00731F37">
        <w:rPr>
          <w:rFonts w:ascii="Arial" w:hAnsi="Arial" w:cs="Arial"/>
        </w:rPr>
        <w:t>la</w:t>
      </w:r>
      <w:r w:rsidRPr="00731F37">
        <w:rPr>
          <w:rFonts w:ascii="Arial" w:hAnsi="Arial" w:cs="Arial"/>
          <w:spacing w:val="-4"/>
        </w:rPr>
        <w:t xml:space="preserve"> </w:t>
      </w:r>
      <w:r w:rsidRPr="00731F37">
        <w:rPr>
          <w:rFonts w:ascii="Arial" w:hAnsi="Arial" w:cs="Arial"/>
        </w:rPr>
        <w:t>Jornada</w:t>
      </w:r>
      <w:r w:rsidRPr="00731F37">
        <w:rPr>
          <w:rFonts w:ascii="Arial" w:hAnsi="Arial" w:cs="Arial"/>
          <w:spacing w:val="-4"/>
        </w:rPr>
        <w:t xml:space="preserve"> </w:t>
      </w:r>
      <w:r w:rsidRPr="00731F37">
        <w:rPr>
          <w:rFonts w:ascii="Arial" w:hAnsi="Arial" w:cs="Arial"/>
          <w:spacing w:val="-2"/>
        </w:rPr>
        <w:t>Electoral.</w:t>
      </w:r>
    </w:p>
    <w:p w14:paraId="0F9A2EF5" w14:textId="77777777" w:rsidR="00AC03ED" w:rsidRPr="00731F37" w:rsidRDefault="00AC03ED" w:rsidP="00731F37">
      <w:pPr>
        <w:pStyle w:val="Prrafodelista"/>
        <w:numPr>
          <w:ilvl w:val="0"/>
          <w:numId w:val="25"/>
        </w:numPr>
        <w:spacing w:before="240" w:line="276" w:lineRule="auto"/>
        <w:ind w:left="851" w:hanging="567"/>
        <w:rPr>
          <w:rFonts w:ascii="Arial" w:hAnsi="Arial" w:cs="Arial"/>
        </w:rPr>
      </w:pPr>
      <w:r w:rsidRPr="00731F37">
        <w:rPr>
          <w:rFonts w:ascii="Arial" w:hAnsi="Arial" w:cs="Arial"/>
        </w:rPr>
        <w:t>Mecanismo</w:t>
      </w:r>
      <w:r w:rsidRPr="00731F37">
        <w:rPr>
          <w:rFonts w:ascii="Arial" w:hAnsi="Arial" w:cs="Arial"/>
          <w:spacing w:val="-10"/>
        </w:rPr>
        <w:t xml:space="preserve"> </w:t>
      </w:r>
      <w:r w:rsidRPr="00731F37">
        <w:rPr>
          <w:rFonts w:ascii="Arial" w:hAnsi="Arial" w:cs="Arial"/>
        </w:rPr>
        <w:t>para</w:t>
      </w:r>
      <w:r w:rsidRPr="00731F37">
        <w:rPr>
          <w:rFonts w:ascii="Arial" w:hAnsi="Arial" w:cs="Arial"/>
          <w:spacing w:val="-9"/>
        </w:rPr>
        <w:t xml:space="preserve"> </w:t>
      </w:r>
      <w:r w:rsidRPr="00731F37">
        <w:rPr>
          <w:rFonts w:ascii="Arial" w:hAnsi="Arial" w:cs="Arial"/>
        </w:rPr>
        <w:t>el</w:t>
      </w:r>
      <w:r w:rsidRPr="00731F37">
        <w:rPr>
          <w:rFonts w:ascii="Arial" w:hAnsi="Arial" w:cs="Arial"/>
          <w:spacing w:val="-9"/>
        </w:rPr>
        <w:t xml:space="preserve"> </w:t>
      </w:r>
      <w:r w:rsidRPr="00731F37">
        <w:rPr>
          <w:rFonts w:ascii="Arial" w:hAnsi="Arial" w:cs="Arial"/>
        </w:rPr>
        <w:t>escrutinio y cómputo</w:t>
      </w:r>
    </w:p>
    <w:p w14:paraId="29083430" w14:textId="77777777" w:rsidR="00AC03ED" w:rsidRPr="00731F37" w:rsidRDefault="00AC03ED" w:rsidP="00731F37">
      <w:pPr>
        <w:pStyle w:val="Prrafodelista"/>
        <w:numPr>
          <w:ilvl w:val="0"/>
          <w:numId w:val="25"/>
        </w:numPr>
        <w:spacing w:before="240" w:line="276" w:lineRule="auto"/>
        <w:ind w:left="851" w:hanging="567"/>
        <w:rPr>
          <w:rFonts w:ascii="Arial" w:hAnsi="Arial" w:cs="Arial"/>
        </w:rPr>
      </w:pPr>
      <w:r w:rsidRPr="00731F37">
        <w:rPr>
          <w:rFonts w:ascii="Arial" w:hAnsi="Arial" w:cs="Arial"/>
        </w:rPr>
        <w:t>Desarrollo</w:t>
      </w:r>
      <w:r w:rsidRPr="00731F37">
        <w:rPr>
          <w:rFonts w:ascii="Arial" w:hAnsi="Arial" w:cs="Arial"/>
          <w:spacing w:val="-18"/>
        </w:rPr>
        <w:t xml:space="preserve"> </w:t>
      </w:r>
      <w:r w:rsidRPr="00731F37">
        <w:rPr>
          <w:rFonts w:ascii="Arial" w:hAnsi="Arial" w:cs="Arial"/>
        </w:rPr>
        <w:t>de</w:t>
      </w:r>
      <w:r w:rsidRPr="00731F37">
        <w:rPr>
          <w:rFonts w:ascii="Arial" w:hAnsi="Arial" w:cs="Arial"/>
          <w:spacing w:val="-18"/>
        </w:rPr>
        <w:t xml:space="preserve"> </w:t>
      </w:r>
      <w:r w:rsidRPr="00731F37">
        <w:rPr>
          <w:rFonts w:ascii="Arial" w:hAnsi="Arial" w:cs="Arial"/>
        </w:rPr>
        <w:t>la</w:t>
      </w:r>
      <w:r w:rsidRPr="00731F37">
        <w:rPr>
          <w:rFonts w:ascii="Arial" w:hAnsi="Arial" w:cs="Arial"/>
          <w:spacing w:val="-17"/>
        </w:rPr>
        <w:t xml:space="preserve"> </w:t>
      </w:r>
      <w:r w:rsidRPr="00731F37">
        <w:rPr>
          <w:rFonts w:ascii="Arial" w:hAnsi="Arial" w:cs="Arial"/>
        </w:rPr>
        <w:t>sesión</w:t>
      </w:r>
      <w:r w:rsidRPr="00731F37">
        <w:rPr>
          <w:rFonts w:ascii="Arial" w:hAnsi="Arial" w:cs="Arial"/>
          <w:spacing w:val="-18"/>
        </w:rPr>
        <w:t xml:space="preserve"> </w:t>
      </w:r>
      <w:r w:rsidRPr="00731F37">
        <w:rPr>
          <w:rFonts w:ascii="Arial" w:hAnsi="Arial" w:cs="Arial"/>
        </w:rPr>
        <w:t>de</w:t>
      </w:r>
      <w:r w:rsidRPr="00731F37">
        <w:rPr>
          <w:rFonts w:ascii="Arial" w:hAnsi="Arial" w:cs="Arial"/>
          <w:spacing w:val="-18"/>
        </w:rPr>
        <w:t xml:space="preserve"> </w:t>
      </w:r>
      <w:r w:rsidRPr="00731F37">
        <w:rPr>
          <w:rFonts w:ascii="Arial" w:hAnsi="Arial" w:cs="Arial"/>
          <w:spacing w:val="-2"/>
        </w:rPr>
        <w:t>cómputo.</w:t>
      </w:r>
    </w:p>
    <w:p w14:paraId="3AC6DE58" w14:textId="77777777" w:rsidR="00AC03ED" w:rsidRPr="00731F37" w:rsidRDefault="00AC03ED" w:rsidP="00731F37">
      <w:pPr>
        <w:pStyle w:val="Prrafodelista"/>
        <w:numPr>
          <w:ilvl w:val="0"/>
          <w:numId w:val="25"/>
        </w:numPr>
        <w:spacing w:before="240" w:line="276" w:lineRule="auto"/>
        <w:ind w:left="851" w:hanging="567"/>
        <w:rPr>
          <w:rFonts w:ascii="Arial" w:hAnsi="Arial" w:cs="Arial"/>
        </w:rPr>
      </w:pPr>
      <w:r w:rsidRPr="00731F37">
        <w:rPr>
          <w:rFonts w:ascii="Arial" w:hAnsi="Arial" w:cs="Arial"/>
        </w:rPr>
        <w:t>Resultado</w:t>
      </w:r>
      <w:r w:rsidRPr="00731F37">
        <w:rPr>
          <w:rFonts w:ascii="Arial" w:hAnsi="Arial" w:cs="Arial"/>
          <w:spacing w:val="-11"/>
        </w:rPr>
        <w:t xml:space="preserve"> </w:t>
      </w:r>
      <w:r w:rsidRPr="00731F37">
        <w:rPr>
          <w:rFonts w:ascii="Arial" w:hAnsi="Arial" w:cs="Arial"/>
        </w:rPr>
        <w:t>de</w:t>
      </w:r>
      <w:r w:rsidRPr="00731F37">
        <w:rPr>
          <w:rFonts w:ascii="Arial" w:hAnsi="Arial" w:cs="Arial"/>
          <w:spacing w:val="-10"/>
        </w:rPr>
        <w:t xml:space="preserve"> </w:t>
      </w:r>
      <w:r w:rsidRPr="00731F37">
        <w:rPr>
          <w:rFonts w:ascii="Arial" w:hAnsi="Arial" w:cs="Arial"/>
        </w:rPr>
        <w:t>los</w:t>
      </w:r>
      <w:r w:rsidRPr="00731F37">
        <w:rPr>
          <w:rFonts w:ascii="Arial" w:hAnsi="Arial" w:cs="Arial"/>
          <w:spacing w:val="-11"/>
        </w:rPr>
        <w:t xml:space="preserve"> </w:t>
      </w:r>
      <w:r w:rsidRPr="00731F37">
        <w:rPr>
          <w:rFonts w:ascii="Arial" w:hAnsi="Arial" w:cs="Arial"/>
          <w:spacing w:val="-2"/>
        </w:rPr>
        <w:t>cómputos.</w:t>
      </w:r>
    </w:p>
    <w:p w14:paraId="7A4CA5B0" w14:textId="77777777" w:rsidR="00AC03ED" w:rsidRPr="00731F37" w:rsidRDefault="00AC03ED" w:rsidP="00731F37">
      <w:pPr>
        <w:pStyle w:val="Prrafodelista"/>
        <w:numPr>
          <w:ilvl w:val="0"/>
          <w:numId w:val="25"/>
        </w:numPr>
        <w:spacing w:before="240" w:line="276" w:lineRule="auto"/>
        <w:ind w:left="851" w:hanging="567"/>
        <w:rPr>
          <w:rFonts w:ascii="Arial" w:hAnsi="Arial" w:cs="Arial"/>
        </w:rPr>
      </w:pPr>
      <w:r w:rsidRPr="00731F37">
        <w:rPr>
          <w:rFonts w:ascii="Arial" w:hAnsi="Arial" w:cs="Arial"/>
        </w:rPr>
        <w:t>Cómputos</w:t>
      </w:r>
      <w:r w:rsidRPr="00731F37">
        <w:rPr>
          <w:rFonts w:ascii="Arial" w:hAnsi="Arial" w:cs="Arial"/>
          <w:spacing w:val="24"/>
        </w:rPr>
        <w:t xml:space="preserve"> </w:t>
      </w:r>
      <w:r w:rsidRPr="00731F37">
        <w:rPr>
          <w:rFonts w:ascii="Arial" w:hAnsi="Arial" w:cs="Arial"/>
          <w:spacing w:val="-2"/>
        </w:rPr>
        <w:t>distritales.</w:t>
      </w:r>
    </w:p>
    <w:p w14:paraId="697D5B54" w14:textId="0E78E837" w:rsidR="00AC03ED" w:rsidRPr="00731F37" w:rsidRDefault="00AC03ED" w:rsidP="00731F37">
      <w:pPr>
        <w:pStyle w:val="Prrafodelista"/>
        <w:numPr>
          <w:ilvl w:val="0"/>
          <w:numId w:val="25"/>
        </w:numPr>
        <w:spacing w:before="240" w:line="276" w:lineRule="auto"/>
        <w:ind w:left="851" w:hanging="567"/>
        <w:rPr>
          <w:rFonts w:ascii="Arial" w:hAnsi="Arial" w:cs="Arial"/>
        </w:rPr>
      </w:pPr>
      <w:r w:rsidRPr="00731F37">
        <w:rPr>
          <w:rFonts w:ascii="Arial" w:hAnsi="Arial" w:cs="Arial"/>
        </w:rPr>
        <w:t>Cómputo</w:t>
      </w:r>
      <w:r w:rsidRPr="00731F37">
        <w:rPr>
          <w:rFonts w:ascii="Arial" w:hAnsi="Arial" w:cs="Arial"/>
          <w:spacing w:val="1"/>
        </w:rPr>
        <w:t xml:space="preserve"> </w:t>
      </w:r>
      <w:r w:rsidRPr="00731F37">
        <w:rPr>
          <w:rFonts w:ascii="Arial" w:hAnsi="Arial" w:cs="Arial"/>
        </w:rPr>
        <w:t>de</w:t>
      </w:r>
      <w:r w:rsidRPr="00731F37">
        <w:rPr>
          <w:rFonts w:ascii="Arial" w:hAnsi="Arial" w:cs="Arial"/>
          <w:spacing w:val="2"/>
        </w:rPr>
        <w:t xml:space="preserve"> </w:t>
      </w:r>
      <w:r w:rsidRPr="00731F37">
        <w:rPr>
          <w:rFonts w:ascii="Arial" w:hAnsi="Arial" w:cs="Arial"/>
        </w:rPr>
        <w:t>Cabecera</w:t>
      </w:r>
      <w:r w:rsidR="00307126" w:rsidRPr="00731F37">
        <w:rPr>
          <w:rFonts w:ascii="Arial" w:hAnsi="Arial" w:cs="Arial"/>
        </w:rPr>
        <w:t xml:space="preserve"> de distrito judicial</w:t>
      </w:r>
      <w:r w:rsidRPr="00731F37">
        <w:rPr>
          <w:rFonts w:ascii="Arial" w:hAnsi="Arial" w:cs="Arial"/>
          <w:spacing w:val="-2"/>
        </w:rPr>
        <w:t>.</w:t>
      </w:r>
    </w:p>
    <w:p w14:paraId="4F714359" w14:textId="112B2ADC" w:rsidR="00307126" w:rsidRPr="00731F37" w:rsidRDefault="00307126" w:rsidP="00731F37">
      <w:pPr>
        <w:pStyle w:val="Prrafodelista"/>
        <w:numPr>
          <w:ilvl w:val="0"/>
          <w:numId w:val="25"/>
        </w:numPr>
        <w:spacing w:before="240" w:line="276" w:lineRule="auto"/>
        <w:ind w:left="851" w:hanging="567"/>
        <w:rPr>
          <w:rFonts w:ascii="Arial" w:hAnsi="Arial" w:cs="Arial"/>
        </w:rPr>
      </w:pPr>
      <w:r w:rsidRPr="00731F37">
        <w:rPr>
          <w:rFonts w:ascii="Arial" w:hAnsi="Arial" w:cs="Arial"/>
          <w:spacing w:val="-2"/>
        </w:rPr>
        <w:t>Cómputo de Cabecera de región judicial</w:t>
      </w:r>
    </w:p>
    <w:p w14:paraId="0925923E" w14:textId="77777777" w:rsidR="00AC03ED" w:rsidRPr="00731F37" w:rsidRDefault="00AC03ED" w:rsidP="00731F37">
      <w:pPr>
        <w:pStyle w:val="Prrafodelista"/>
        <w:numPr>
          <w:ilvl w:val="0"/>
          <w:numId w:val="25"/>
        </w:numPr>
        <w:spacing w:before="240" w:line="276" w:lineRule="auto"/>
        <w:ind w:left="851" w:hanging="567"/>
        <w:rPr>
          <w:rFonts w:ascii="Arial" w:hAnsi="Arial" w:cs="Arial"/>
        </w:rPr>
      </w:pPr>
      <w:r w:rsidRPr="00731F37">
        <w:rPr>
          <w:rFonts w:ascii="Arial" w:hAnsi="Arial" w:cs="Arial"/>
        </w:rPr>
        <w:t>Cómputo</w:t>
      </w:r>
      <w:r w:rsidRPr="00731F37">
        <w:rPr>
          <w:rFonts w:ascii="Arial" w:hAnsi="Arial" w:cs="Arial"/>
          <w:spacing w:val="29"/>
        </w:rPr>
        <w:t xml:space="preserve"> </w:t>
      </w:r>
      <w:r w:rsidRPr="00731F37">
        <w:rPr>
          <w:rFonts w:ascii="Arial" w:hAnsi="Arial" w:cs="Arial"/>
          <w:spacing w:val="-2"/>
        </w:rPr>
        <w:t>Estatal.</w:t>
      </w:r>
    </w:p>
    <w:p w14:paraId="0167F725" w14:textId="77777777" w:rsidR="00AC03ED" w:rsidRPr="00731F37" w:rsidRDefault="00AC03ED" w:rsidP="00731F37">
      <w:pPr>
        <w:pStyle w:val="Prrafodelista"/>
        <w:numPr>
          <w:ilvl w:val="0"/>
          <w:numId w:val="25"/>
        </w:numPr>
        <w:spacing w:before="240" w:line="276" w:lineRule="auto"/>
        <w:ind w:left="851" w:hanging="567"/>
        <w:rPr>
          <w:rFonts w:ascii="Arial" w:hAnsi="Arial" w:cs="Arial"/>
        </w:rPr>
      </w:pPr>
      <w:r w:rsidRPr="00731F37">
        <w:rPr>
          <w:rFonts w:ascii="Arial" w:hAnsi="Arial" w:cs="Arial"/>
        </w:rPr>
        <w:t>Programa</w:t>
      </w:r>
      <w:r w:rsidRPr="00731F37">
        <w:rPr>
          <w:rFonts w:ascii="Arial" w:hAnsi="Arial" w:cs="Arial"/>
          <w:spacing w:val="8"/>
        </w:rPr>
        <w:t xml:space="preserve"> </w:t>
      </w:r>
      <w:r w:rsidRPr="00731F37">
        <w:rPr>
          <w:rFonts w:ascii="Arial" w:hAnsi="Arial" w:cs="Arial"/>
        </w:rPr>
        <w:t>de</w:t>
      </w:r>
      <w:r w:rsidRPr="00731F37">
        <w:rPr>
          <w:rFonts w:ascii="Arial" w:hAnsi="Arial" w:cs="Arial"/>
          <w:spacing w:val="8"/>
        </w:rPr>
        <w:t xml:space="preserve"> </w:t>
      </w:r>
      <w:r w:rsidRPr="00731F37">
        <w:rPr>
          <w:rFonts w:ascii="Arial" w:hAnsi="Arial" w:cs="Arial"/>
          <w:spacing w:val="-2"/>
        </w:rPr>
        <w:t>capacitación.</w:t>
      </w:r>
    </w:p>
    <w:p w14:paraId="4A87C37A" w14:textId="77777777" w:rsidR="00AC03ED" w:rsidRPr="00731F37" w:rsidRDefault="00AC03ED" w:rsidP="00731F37">
      <w:pPr>
        <w:pStyle w:val="Textoindependiente"/>
        <w:spacing w:before="96" w:line="276" w:lineRule="auto"/>
        <w:rPr>
          <w:rFonts w:ascii="Arial" w:hAnsi="Arial" w:cs="Arial"/>
        </w:rPr>
      </w:pPr>
    </w:p>
    <w:p w14:paraId="5562F17A" w14:textId="5B9557C4" w:rsidR="00AC03ED" w:rsidRPr="00731F37" w:rsidRDefault="00AC03ED" w:rsidP="00731F37">
      <w:pPr>
        <w:pStyle w:val="Textoindependiente"/>
        <w:spacing w:line="276" w:lineRule="auto"/>
        <w:ind w:left="184"/>
        <w:rPr>
          <w:rFonts w:ascii="Arial" w:hAnsi="Arial" w:cs="Arial"/>
          <w:b/>
        </w:rPr>
      </w:pPr>
      <w:r w:rsidRPr="00731F37">
        <w:rPr>
          <w:rFonts w:ascii="Arial" w:hAnsi="Arial" w:cs="Arial"/>
          <w:b/>
          <w:spacing w:val="-6"/>
        </w:rPr>
        <w:t>2.-</w:t>
      </w:r>
      <w:r w:rsidRPr="00731F37">
        <w:rPr>
          <w:rFonts w:ascii="Arial" w:hAnsi="Arial" w:cs="Arial"/>
          <w:b/>
          <w:spacing w:val="-10"/>
        </w:rPr>
        <w:t xml:space="preserve"> </w:t>
      </w:r>
      <w:r w:rsidR="000C0E49" w:rsidRPr="00731F37">
        <w:rPr>
          <w:rFonts w:ascii="Arial" w:hAnsi="Arial" w:cs="Arial"/>
          <w:b/>
          <w:spacing w:val="-6"/>
        </w:rPr>
        <w:t>Cuadernillo de consulta con criterios orientadores de los tipos de votos</w:t>
      </w:r>
      <w:r w:rsidRPr="00731F37">
        <w:rPr>
          <w:rFonts w:ascii="Arial" w:hAnsi="Arial" w:cs="Arial"/>
          <w:b/>
          <w:spacing w:val="-6"/>
        </w:rPr>
        <w:t>:</w:t>
      </w:r>
    </w:p>
    <w:p w14:paraId="4FD6C8DC" w14:textId="77777777" w:rsidR="00AC03ED" w:rsidRPr="00731F37" w:rsidRDefault="00AC03ED" w:rsidP="00731F37">
      <w:pPr>
        <w:pStyle w:val="Prrafodelista"/>
        <w:numPr>
          <w:ilvl w:val="0"/>
          <w:numId w:val="26"/>
        </w:numPr>
        <w:spacing w:before="240" w:line="276" w:lineRule="auto"/>
        <w:ind w:left="851" w:hanging="567"/>
        <w:rPr>
          <w:rFonts w:ascii="Arial" w:hAnsi="Arial" w:cs="Arial"/>
        </w:rPr>
      </w:pPr>
      <w:r w:rsidRPr="00731F37">
        <w:rPr>
          <w:rFonts w:ascii="Arial" w:hAnsi="Arial" w:cs="Arial"/>
        </w:rPr>
        <w:t>Votos</w:t>
      </w:r>
      <w:r w:rsidRPr="00731F37">
        <w:rPr>
          <w:rFonts w:ascii="Arial" w:hAnsi="Arial" w:cs="Arial"/>
          <w:spacing w:val="-14"/>
        </w:rPr>
        <w:t xml:space="preserve"> </w:t>
      </w:r>
      <w:r w:rsidRPr="00731F37">
        <w:rPr>
          <w:rFonts w:ascii="Arial" w:hAnsi="Arial" w:cs="Arial"/>
        </w:rPr>
        <w:t>válidos.</w:t>
      </w:r>
    </w:p>
    <w:p w14:paraId="7DE47D34" w14:textId="7C66BF31" w:rsidR="00AC03ED" w:rsidRPr="00731F37" w:rsidRDefault="00AC03ED" w:rsidP="00731F37">
      <w:pPr>
        <w:pStyle w:val="Prrafodelista"/>
        <w:numPr>
          <w:ilvl w:val="0"/>
          <w:numId w:val="26"/>
        </w:numPr>
        <w:spacing w:before="240" w:line="276" w:lineRule="auto"/>
        <w:ind w:left="851" w:hanging="567"/>
        <w:rPr>
          <w:rFonts w:ascii="Arial" w:hAnsi="Arial" w:cs="Arial"/>
        </w:rPr>
      </w:pPr>
      <w:r w:rsidRPr="00731F37">
        <w:rPr>
          <w:rFonts w:ascii="Arial" w:hAnsi="Arial" w:cs="Arial"/>
        </w:rPr>
        <w:t>Votos</w:t>
      </w:r>
      <w:r w:rsidRPr="00731F37">
        <w:rPr>
          <w:rFonts w:ascii="Arial" w:hAnsi="Arial" w:cs="Arial"/>
          <w:spacing w:val="-14"/>
        </w:rPr>
        <w:t xml:space="preserve"> </w:t>
      </w:r>
      <w:r w:rsidRPr="00731F37">
        <w:rPr>
          <w:rFonts w:ascii="Arial" w:hAnsi="Arial" w:cs="Arial"/>
        </w:rPr>
        <w:t>nulos.</w:t>
      </w:r>
    </w:p>
    <w:p w14:paraId="544124F3" w14:textId="5DEAE99E" w:rsidR="00AC03ED" w:rsidRPr="00731F37" w:rsidRDefault="000C20E3" w:rsidP="00731F37">
      <w:pPr>
        <w:pStyle w:val="Prrafodelista"/>
        <w:numPr>
          <w:ilvl w:val="0"/>
          <w:numId w:val="26"/>
        </w:numPr>
        <w:spacing w:before="240" w:line="276" w:lineRule="auto"/>
        <w:ind w:left="851" w:hanging="567"/>
        <w:rPr>
          <w:rFonts w:ascii="Arial" w:hAnsi="Arial" w:cs="Arial"/>
        </w:rPr>
      </w:pPr>
      <w:r w:rsidRPr="00731F37">
        <w:rPr>
          <w:rFonts w:ascii="Arial" w:hAnsi="Arial" w:cs="Arial"/>
        </w:rPr>
        <w:t>Recuadros no utilizados</w:t>
      </w:r>
    </w:p>
    <w:p w14:paraId="2006287E" w14:textId="6D47DD9F" w:rsidR="001F64BC" w:rsidRPr="00731F37" w:rsidRDefault="001F64BC" w:rsidP="00731F37">
      <w:pPr>
        <w:spacing w:line="276" w:lineRule="auto"/>
        <w:rPr>
          <w:rFonts w:ascii="Arial" w:hAnsi="Arial" w:cs="Arial"/>
        </w:rPr>
      </w:pPr>
    </w:p>
    <w:p w14:paraId="62335DBC" w14:textId="77777777" w:rsidR="00AC03ED" w:rsidRPr="00C627EB" w:rsidRDefault="00AC03ED" w:rsidP="000C649C">
      <w:pPr>
        <w:pStyle w:val="Ttulo2"/>
        <w:numPr>
          <w:ilvl w:val="0"/>
          <w:numId w:val="27"/>
        </w:numPr>
        <w:ind w:right="-1" w:hanging="306"/>
        <w:jc w:val="both"/>
        <w:rPr>
          <w:color w:val="993366"/>
          <w:w w:val="90"/>
        </w:rPr>
      </w:pPr>
      <w:bookmarkStart w:id="131" w:name="_TOC_250006"/>
      <w:bookmarkStart w:id="132" w:name="_Toc192247980"/>
      <w:bookmarkStart w:id="133" w:name="_Toc195560166"/>
      <w:r w:rsidRPr="00C627EB">
        <w:rPr>
          <w:color w:val="993366"/>
          <w:w w:val="90"/>
        </w:rPr>
        <w:t xml:space="preserve">Contenido del material didáctico para capacitación y </w:t>
      </w:r>
      <w:bookmarkEnd w:id="131"/>
      <w:r w:rsidRPr="00C627EB">
        <w:rPr>
          <w:color w:val="993366"/>
          <w:w w:val="90"/>
        </w:rPr>
        <w:t>simulacros</w:t>
      </w:r>
      <w:bookmarkEnd w:id="132"/>
      <w:bookmarkEnd w:id="133"/>
    </w:p>
    <w:p w14:paraId="679FDEDE" w14:textId="77777777" w:rsidR="00AC03ED" w:rsidRPr="000C649C" w:rsidRDefault="00AC03ED" w:rsidP="000C649C">
      <w:pPr>
        <w:pStyle w:val="Textoindependiente"/>
        <w:spacing w:before="185" w:line="276" w:lineRule="auto"/>
        <w:rPr>
          <w:rFonts w:ascii="Arial" w:hAnsi="Arial" w:cs="Arial"/>
        </w:rPr>
      </w:pPr>
    </w:p>
    <w:p w14:paraId="7B35E83A" w14:textId="77777777" w:rsidR="00AC03ED" w:rsidRPr="000C649C" w:rsidRDefault="00AC03ED" w:rsidP="000C649C">
      <w:pPr>
        <w:pStyle w:val="Prrafodelista"/>
        <w:numPr>
          <w:ilvl w:val="0"/>
          <w:numId w:val="2"/>
        </w:numPr>
        <w:tabs>
          <w:tab w:val="left" w:pos="389"/>
        </w:tabs>
        <w:spacing w:line="276" w:lineRule="auto"/>
        <w:ind w:left="389" w:hanging="205"/>
        <w:rPr>
          <w:rFonts w:ascii="Arial" w:hAnsi="Arial" w:cs="Arial"/>
          <w:b/>
        </w:rPr>
      </w:pPr>
      <w:r w:rsidRPr="000C649C">
        <w:rPr>
          <w:rFonts w:ascii="Arial" w:hAnsi="Arial" w:cs="Arial"/>
          <w:b/>
        </w:rPr>
        <w:t>Material para la capacitación y simulacros</w:t>
      </w:r>
    </w:p>
    <w:p w14:paraId="5E1AE364" w14:textId="77777777" w:rsidR="00AC03ED" w:rsidRPr="000C649C" w:rsidRDefault="00AC03ED" w:rsidP="000C649C">
      <w:pPr>
        <w:pStyle w:val="Prrafodelista"/>
        <w:tabs>
          <w:tab w:val="left" w:pos="389"/>
        </w:tabs>
        <w:spacing w:line="276" w:lineRule="auto"/>
        <w:ind w:left="389"/>
        <w:rPr>
          <w:rFonts w:ascii="Arial" w:hAnsi="Arial" w:cs="Arial"/>
        </w:rPr>
      </w:pPr>
    </w:p>
    <w:p w14:paraId="33F70AA2" w14:textId="77777777" w:rsidR="00114BA6" w:rsidRPr="000C649C" w:rsidRDefault="00114BA6" w:rsidP="000C649C">
      <w:pPr>
        <w:pStyle w:val="Prrafodelista"/>
        <w:numPr>
          <w:ilvl w:val="1"/>
          <w:numId w:val="2"/>
        </w:numPr>
        <w:tabs>
          <w:tab w:val="left" w:pos="1701"/>
        </w:tabs>
        <w:spacing w:before="240" w:line="276" w:lineRule="auto"/>
        <w:ind w:left="1701" w:hanging="425"/>
        <w:rPr>
          <w:rFonts w:ascii="Arial" w:hAnsi="Arial" w:cs="Arial"/>
        </w:rPr>
      </w:pPr>
      <w:r w:rsidRPr="000C649C">
        <w:rPr>
          <w:rFonts w:ascii="Arial" w:hAnsi="Arial" w:cs="Arial"/>
        </w:rPr>
        <w:t>Guion de sesión de Cómputo.</w:t>
      </w:r>
    </w:p>
    <w:p w14:paraId="275FB8A7" w14:textId="77777777" w:rsidR="00AC03ED" w:rsidRPr="000C649C" w:rsidRDefault="00AC03ED" w:rsidP="000C649C">
      <w:pPr>
        <w:pStyle w:val="Prrafodelista"/>
        <w:numPr>
          <w:ilvl w:val="1"/>
          <w:numId w:val="2"/>
        </w:numPr>
        <w:tabs>
          <w:tab w:val="left" w:pos="1701"/>
        </w:tabs>
        <w:spacing w:before="240" w:line="276" w:lineRule="auto"/>
        <w:ind w:left="1701" w:hanging="425"/>
        <w:rPr>
          <w:rFonts w:ascii="Arial" w:hAnsi="Arial" w:cs="Arial"/>
        </w:rPr>
      </w:pPr>
      <w:r w:rsidRPr="000C649C">
        <w:rPr>
          <w:rFonts w:ascii="Arial" w:hAnsi="Arial" w:cs="Arial"/>
        </w:rPr>
        <w:t>Paquetes electorales.</w:t>
      </w:r>
    </w:p>
    <w:p w14:paraId="1E3BA34E" w14:textId="77777777" w:rsidR="00AC03ED" w:rsidRPr="000C649C" w:rsidRDefault="00AC03ED" w:rsidP="000C649C">
      <w:pPr>
        <w:pStyle w:val="Prrafodelista"/>
        <w:numPr>
          <w:ilvl w:val="1"/>
          <w:numId w:val="2"/>
        </w:numPr>
        <w:tabs>
          <w:tab w:val="left" w:pos="1701"/>
          <w:tab w:val="left" w:pos="2217"/>
        </w:tabs>
        <w:spacing w:before="240" w:line="276" w:lineRule="auto"/>
        <w:ind w:left="1701" w:hanging="425"/>
        <w:rPr>
          <w:rFonts w:ascii="Arial" w:hAnsi="Arial" w:cs="Arial"/>
        </w:rPr>
      </w:pPr>
      <w:r w:rsidRPr="000C649C">
        <w:rPr>
          <w:rFonts w:ascii="Arial" w:hAnsi="Arial" w:cs="Arial"/>
        </w:rPr>
        <w:t>Boletas para simulacro.</w:t>
      </w:r>
    </w:p>
    <w:p w14:paraId="70F4A97F" w14:textId="327E6A28" w:rsidR="00AC03ED" w:rsidRPr="000C649C" w:rsidRDefault="00AC03ED" w:rsidP="000C649C">
      <w:pPr>
        <w:pStyle w:val="Prrafodelista"/>
        <w:numPr>
          <w:ilvl w:val="1"/>
          <w:numId w:val="2"/>
        </w:numPr>
        <w:tabs>
          <w:tab w:val="left" w:pos="1701"/>
          <w:tab w:val="left" w:pos="2217"/>
        </w:tabs>
        <w:spacing w:before="240" w:line="276" w:lineRule="auto"/>
        <w:ind w:left="1701" w:hanging="425"/>
        <w:rPr>
          <w:rFonts w:ascii="Arial" w:hAnsi="Arial" w:cs="Arial"/>
        </w:rPr>
      </w:pPr>
      <w:r w:rsidRPr="000C649C">
        <w:rPr>
          <w:rFonts w:ascii="Arial" w:hAnsi="Arial" w:cs="Arial"/>
        </w:rPr>
        <w:t xml:space="preserve">Bolsa para </w:t>
      </w:r>
      <w:r w:rsidR="00D27D57" w:rsidRPr="000C649C">
        <w:rPr>
          <w:rFonts w:ascii="Arial" w:hAnsi="Arial" w:cs="Arial"/>
        </w:rPr>
        <w:t>Boletas de la elección sacadas de la urna</w:t>
      </w:r>
    </w:p>
    <w:p w14:paraId="36BB4E3C" w14:textId="052D6152" w:rsidR="00ED106C" w:rsidRPr="000C649C" w:rsidRDefault="00ED106C" w:rsidP="000C649C">
      <w:pPr>
        <w:pStyle w:val="Prrafodelista"/>
        <w:numPr>
          <w:ilvl w:val="1"/>
          <w:numId w:val="2"/>
        </w:numPr>
        <w:tabs>
          <w:tab w:val="left" w:pos="1701"/>
          <w:tab w:val="left" w:pos="2217"/>
        </w:tabs>
        <w:spacing w:before="240" w:line="276" w:lineRule="auto"/>
        <w:ind w:left="1701" w:hanging="425"/>
        <w:rPr>
          <w:rFonts w:ascii="Arial" w:hAnsi="Arial" w:cs="Arial"/>
        </w:rPr>
      </w:pPr>
      <w:r w:rsidRPr="000C649C">
        <w:rPr>
          <w:rFonts w:ascii="Arial" w:hAnsi="Arial" w:cs="Arial"/>
        </w:rPr>
        <w:t>Bolsa con boletas sobrantes</w:t>
      </w:r>
    </w:p>
    <w:p w14:paraId="751755E2" w14:textId="4041C097" w:rsidR="00AC03ED" w:rsidRPr="000C649C" w:rsidRDefault="00D27D57" w:rsidP="000C649C">
      <w:pPr>
        <w:pStyle w:val="Prrafodelista"/>
        <w:numPr>
          <w:ilvl w:val="1"/>
          <w:numId w:val="2"/>
        </w:numPr>
        <w:tabs>
          <w:tab w:val="left" w:pos="1701"/>
          <w:tab w:val="left" w:pos="2217"/>
        </w:tabs>
        <w:spacing w:before="240" w:line="276" w:lineRule="auto"/>
        <w:ind w:left="1701" w:hanging="425"/>
        <w:rPr>
          <w:rFonts w:ascii="Arial" w:hAnsi="Arial" w:cs="Arial"/>
        </w:rPr>
      </w:pPr>
      <w:r w:rsidRPr="000C649C">
        <w:rPr>
          <w:rFonts w:ascii="Arial" w:hAnsi="Arial" w:cs="Arial"/>
        </w:rPr>
        <w:t>Actas</w:t>
      </w:r>
      <w:r w:rsidR="00AC03ED" w:rsidRPr="000C649C">
        <w:rPr>
          <w:rFonts w:ascii="Arial" w:hAnsi="Arial" w:cs="Arial"/>
        </w:rPr>
        <w:t xml:space="preserve"> de Escrutinio y cómputo.</w:t>
      </w:r>
    </w:p>
    <w:p w14:paraId="354C2402" w14:textId="29989642" w:rsidR="00824CD7" w:rsidRPr="000C649C" w:rsidRDefault="00AC03ED" w:rsidP="000C649C">
      <w:pPr>
        <w:pStyle w:val="Prrafodelista"/>
        <w:numPr>
          <w:ilvl w:val="1"/>
          <w:numId w:val="2"/>
        </w:numPr>
        <w:tabs>
          <w:tab w:val="left" w:pos="1701"/>
          <w:tab w:val="left" w:pos="2217"/>
        </w:tabs>
        <w:spacing w:before="240" w:line="276" w:lineRule="auto"/>
        <w:ind w:left="1701" w:hanging="425"/>
        <w:rPr>
          <w:rFonts w:ascii="Arial" w:hAnsi="Arial" w:cs="Arial"/>
        </w:rPr>
      </w:pPr>
      <w:r w:rsidRPr="000C649C">
        <w:rPr>
          <w:rFonts w:ascii="Arial" w:hAnsi="Arial" w:cs="Arial"/>
        </w:rPr>
        <w:t>Etiquetas</w:t>
      </w:r>
      <w:r w:rsidR="002D48ED" w:rsidRPr="000C649C">
        <w:rPr>
          <w:rFonts w:ascii="Arial" w:hAnsi="Arial" w:cs="Arial"/>
        </w:rPr>
        <w:t xml:space="preserve"> </w:t>
      </w:r>
      <w:r w:rsidR="0077538E" w:rsidRPr="000C649C">
        <w:rPr>
          <w:rFonts w:ascii="Arial" w:hAnsi="Arial" w:cs="Arial"/>
        </w:rPr>
        <w:t>de control</w:t>
      </w:r>
      <w:r w:rsidR="00824CD7" w:rsidRPr="000C649C">
        <w:rPr>
          <w:rFonts w:ascii="Arial" w:hAnsi="Arial" w:cs="Arial"/>
        </w:rPr>
        <w:t>, que especifique</w:t>
      </w:r>
      <w:r w:rsidR="0077538E" w:rsidRPr="000C649C">
        <w:rPr>
          <w:rFonts w:ascii="Arial" w:hAnsi="Arial" w:cs="Arial"/>
        </w:rPr>
        <w:t xml:space="preserve"> </w:t>
      </w:r>
      <w:r w:rsidR="00824CD7" w:rsidRPr="000C649C">
        <w:rPr>
          <w:rFonts w:ascii="Arial" w:hAnsi="Arial" w:cs="Arial"/>
        </w:rPr>
        <w:t xml:space="preserve">por color de la </w:t>
      </w:r>
      <w:r w:rsidR="00A179F2" w:rsidRPr="000C649C">
        <w:rPr>
          <w:rFonts w:ascii="Arial" w:hAnsi="Arial" w:cs="Arial"/>
        </w:rPr>
        <w:t>boleta, indicando</w:t>
      </w:r>
      <w:r w:rsidR="00824CD7" w:rsidRPr="000C649C">
        <w:rPr>
          <w:rFonts w:ascii="Arial" w:hAnsi="Arial" w:cs="Arial"/>
        </w:rPr>
        <w:t xml:space="preserve">: tipo de elección, </w:t>
      </w:r>
      <w:proofErr w:type="spellStart"/>
      <w:r w:rsidR="00ED106C" w:rsidRPr="000C649C">
        <w:rPr>
          <w:rFonts w:ascii="Arial" w:hAnsi="Arial" w:cs="Arial"/>
        </w:rPr>
        <w:t>GT</w:t>
      </w:r>
      <w:proofErr w:type="spellEnd"/>
      <w:r w:rsidR="00ED106C" w:rsidRPr="000C649C">
        <w:rPr>
          <w:rFonts w:ascii="Arial" w:hAnsi="Arial" w:cs="Arial"/>
        </w:rPr>
        <w:t xml:space="preserve"> </w:t>
      </w:r>
      <w:proofErr w:type="spellStart"/>
      <w:r w:rsidR="00ED106C" w:rsidRPr="000C649C">
        <w:rPr>
          <w:rFonts w:ascii="Arial" w:hAnsi="Arial" w:cs="Arial"/>
        </w:rPr>
        <w:t>NÚM</w:t>
      </w:r>
      <w:proofErr w:type="spellEnd"/>
      <w:r w:rsidR="00ED106C" w:rsidRPr="000C649C">
        <w:rPr>
          <w:rFonts w:ascii="Arial" w:hAnsi="Arial" w:cs="Arial"/>
        </w:rPr>
        <w:t xml:space="preserve">, </w:t>
      </w:r>
      <w:proofErr w:type="spellStart"/>
      <w:r w:rsidR="00824CD7" w:rsidRPr="000C649C">
        <w:rPr>
          <w:rFonts w:ascii="Arial" w:hAnsi="Arial" w:cs="Arial"/>
        </w:rPr>
        <w:t>PEyC</w:t>
      </w:r>
      <w:proofErr w:type="spellEnd"/>
      <w:r w:rsidR="00ED106C" w:rsidRPr="000C649C">
        <w:rPr>
          <w:rFonts w:ascii="Arial" w:hAnsi="Arial" w:cs="Arial"/>
        </w:rPr>
        <w:t xml:space="preserve"> </w:t>
      </w:r>
      <w:proofErr w:type="spellStart"/>
      <w:r w:rsidR="00ED106C" w:rsidRPr="000C649C">
        <w:rPr>
          <w:rFonts w:ascii="Arial" w:hAnsi="Arial" w:cs="Arial"/>
        </w:rPr>
        <w:t>NÚM</w:t>
      </w:r>
      <w:proofErr w:type="spellEnd"/>
      <w:r w:rsidR="00824CD7" w:rsidRPr="000C649C">
        <w:rPr>
          <w:rFonts w:ascii="Arial" w:hAnsi="Arial" w:cs="Arial"/>
        </w:rPr>
        <w:t>, Fecha, hora de inicio y término del escrutinio y cómputo.</w:t>
      </w:r>
    </w:p>
    <w:p w14:paraId="7404FA7C" w14:textId="77777777" w:rsidR="00AC03ED" w:rsidRPr="000C649C" w:rsidRDefault="00AC03ED" w:rsidP="000C649C">
      <w:pPr>
        <w:pStyle w:val="Prrafodelista"/>
        <w:numPr>
          <w:ilvl w:val="1"/>
          <w:numId w:val="2"/>
        </w:numPr>
        <w:tabs>
          <w:tab w:val="left" w:pos="1701"/>
          <w:tab w:val="left" w:pos="2217"/>
        </w:tabs>
        <w:spacing w:before="240" w:line="276" w:lineRule="auto"/>
        <w:ind w:left="1701" w:hanging="425"/>
        <w:rPr>
          <w:rFonts w:ascii="Arial" w:hAnsi="Arial" w:cs="Arial"/>
        </w:rPr>
      </w:pPr>
      <w:r w:rsidRPr="000C649C">
        <w:rPr>
          <w:rFonts w:ascii="Arial" w:hAnsi="Arial" w:cs="Arial"/>
        </w:rPr>
        <w:t xml:space="preserve">Acta de cómputo de cada una de las elecciones del </w:t>
      </w:r>
      <w:proofErr w:type="spellStart"/>
      <w:r w:rsidRPr="000C649C">
        <w:rPr>
          <w:rFonts w:ascii="Arial" w:hAnsi="Arial" w:cs="Arial"/>
        </w:rPr>
        <w:t>CED</w:t>
      </w:r>
      <w:proofErr w:type="spellEnd"/>
    </w:p>
    <w:p w14:paraId="7E0A4B86" w14:textId="77777777" w:rsidR="00AC03ED" w:rsidRPr="000C649C" w:rsidRDefault="00AC03ED" w:rsidP="000C649C">
      <w:pPr>
        <w:pStyle w:val="Prrafodelista"/>
        <w:numPr>
          <w:ilvl w:val="1"/>
          <w:numId w:val="2"/>
        </w:numPr>
        <w:tabs>
          <w:tab w:val="left" w:pos="1701"/>
          <w:tab w:val="left" w:pos="2226"/>
        </w:tabs>
        <w:spacing w:before="240" w:line="276" w:lineRule="auto"/>
        <w:ind w:left="1701" w:hanging="425"/>
        <w:rPr>
          <w:rFonts w:ascii="Arial" w:hAnsi="Arial" w:cs="Arial"/>
        </w:rPr>
      </w:pPr>
      <w:r w:rsidRPr="000C649C">
        <w:rPr>
          <w:rFonts w:ascii="Arial" w:hAnsi="Arial" w:cs="Arial"/>
        </w:rPr>
        <w:t>Material de oficina.</w:t>
      </w:r>
    </w:p>
    <w:p w14:paraId="6C0043D8" w14:textId="77777777" w:rsidR="007574BB" w:rsidRPr="000C649C" w:rsidRDefault="007574BB" w:rsidP="000C649C">
      <w:pPr>
        <w:pStyle w:val="Prrafodelista"/>
        <w:tabs>
          <w:tab w:val="left" w:pos="2226"/>
        </w:tabs>
        <w:spacing w:line="276" w:lineRule="auto"/>
        <w:ind w:left="2226"/>
        <w:rPr>
          <w:rFonts w:ascii="Arial" w:hAnsi="Arial" w:cs="Arial"/>
        </w:rPr>
      </w:pPr>
    </w:p>
    <w:p w14:paraId="6137B286" w14:textId="77777777" w:rsidR="00AC03ED" w:rsidRPr="000C649C" w:rsidRDefault="00AC03ED" w:rsidP="000C649C">
      <w:pPr>
        <w:pStyle w:val="Prrafodelista"/>
        <w:numPr>
          <w:ilvl w:val="0"/>
          <w:numId w:val="2"/>
        </w:numPr>
        <w:tabs>
          <w:tab w:val="left" w:pos="432"/>
        </w:tabs>
        <w:spacing w:line="276" w:lineRule="auto"/>
        <w:ind w:left="432" w:hanging="248"/>
        <w:rPr>
          <w:rFonts w:ascii="Arial" w:hAnsi="Arial" w:cs="Arial"/>
        </w:rPr>
      </w:pPr>
      <w:r w:rsidRPr="000C649C">
        <w:rPr>
          <w:rFonts w:ascii="Arial" w:hAnsi="Arial" w:cs="Arial"/>
        </w:rPr>
        <w:t>Documentación Electoral</w:t>
      </w:r>
    </w:p>
    <w:p w14:paraId="0D695437" w14:textId="77777777" w:rsidR="00B43372" w:rsidRPr="000C649C" w:rsidRDefault="00B43372" w:rsidP="000C649C">
      <w:pPr>
        <w:pStyle w:val="Prrafodelista"/>
        <w:numPr>
          <w:ilvl w:val="1"/>
          <w:numId w:val="2"/>
        </w:numPr>
        <w:tabs>
          <w:tab w:val="left" w:pos="2217"/>
        </w:tabs>
        <w:spacing w:before="240" w:line="276" w:lineRule="auto"/>
        <w:ind w:left="1701" w:hanging="425"/>
        <w:jc w:val="both"/>
        <w:rPr>
          <w:rFonts w:ascii="Arial" w:hAnsi="Arial" w:cs="Arial"/>
        </w:rPr>
      </w:pPr>
      <w:r w:rsidRPr="000C649C">
        <w:rPr>
          <w:rFonts w:ascii="Arial" w:hAnsi="Arial" w:cs="Arial"/>
        </w:rPr>
        <w:t>Acta de escrutinio y cómputo levantada en consejo distrital de la elección de Magistradas y Magistrados del Tribunal de Disciplina Judicial.</w:t>
      </w:r>
    </w:p>
    <w:p w14:paraId="06B4FE78" w14:textId="77777777" w:rsidR="00B43372" w:rsidRPr="000C649C" w:rsidRDefault="00B43372" w:rsidP="000C649C">
      <w:pPr>
        <w:pStyle w:val="Prrafodelista"/>
        <w:numPr>
          <w:ilvl w:val="1"/>
          <w:numId w:val="2"/>
        </w:numPr>
        <w:tabs>
          <w:tab w:val="left" w:pos="2217"/>
        </w:tabs>
        <w:spacing w:before="240" w:line="276" w:lineRule="auto"/>
        <w:ind w:left="1701" w:hanging="425"/>
        <w:jc w:val="both"/>
        <w:rPr>
          <w:rFonts w:ascii="Arial" w:hAnsi="Arial" w:cs="Arial"/>
        </w:rPr>
      </w:pPr>
      <w:r w:rsidRPr="000C649C">
        <w:rPr>
          <w:rFonts w:ascii="Arial" w:hAnsi="Arial" w:cs="Arial"/>
        </w:rPr>
        <w:t>Acta de escrutinio y cómputo levantada en consejo distrital de la elección de Magistradas y Magistrados del Tribunal Superior de Justicia.</w:t>
      </w:r>
    </w:p>
    <w:p w14:paraId="6892FA76" w14:textId="77777777" w:rsidR="00B43372" w:rsidRPr="000C649C" w:rsidRDefault="00B43372" w:rsidP="000C649C">
      <w:pPr>
        <w:pStyle w:val="Prrafodelista"/>
        <w:numPr>
          <w:ilvl w:val="1"/>
          <w:numId w:val="2"/>
        </w:numPr>
        <w:tabs>
          <w:tab w:val="left" w:pos="2217"/>
        </w:tabs>
        <w:spacing w:before="240" w:line="276" w:lineRule="auto"/>
        <w:ind w:left="1701" w:hanging="425"/>
        <w:jc w:val="both"/>
        <w:rPr>
          <w:rFonts w:ascii="Arial" w:hAnsi="Arial" w:cs="Arial"/>
        </w:rPr>
      </w:pPr>
      <w:r w:rsidRPr="000C649C">
        <w:rPr>
          <w:rFonts w:ascii="Arial" w:hAnsi="Arial" w:cs="Arial"/>
        </w:rPr>
        <w:t>Acta de escrutinio y cómputo levantada en consejo distrital de la elección de Juezas y Jueces Penales.</w:t>
      </w:r>
    </w:p>
    <w:p w14:paraId="699F7BE6" w14:textId="77777777" w:rsidR="00B43372" w:rsidRPr="000C649C" w:rsidRDefault="00B43372" w:rsidP="000C649C">
      <w:pPr>
        <w:pStyle w:val="Prrafodelista"/>
        <w:numPr>
          <w:ilvl w:val="1"/>
          <w:numId w:val="2"/>
        </w:numPr>
        <w:tabs>
          <w:tab w:val="left" w:pos="2217"/>
        </w:tabs>
        <w:spacing w:before="240" w:line="276" w:lineRule="auto"/>
        <w:ind w:left="1701" w:hanging="425"/>
        <w:jc w:val="both"/>
        <w:rPr>
          <w:rFonts w:ascii="Arial" w:hAnsi="Arial" w:cs="Arial"/>
        </w:rPr>
      </w:pPr>
      <w:r w:rsidRPr="000C649C">
        <w:rPr>
          <w:rFonts w:ascii="Arial" w:hAnsi="Arial" w:cs="Arial"/>
        </w:rPr>
        <w:t>Acta de escrutinio y cómputo levantada en consejo distrital de la elección de Juezas y Jueces por Especialidad.</w:t>
      </w:r>
    </w:p>
    <w:p w14:paraId="26610A23" w14:textId="77777777" w:rsidR="00B43372" w:rsidRPr="000C649C" w:rsidRDefault="00B43372" w:rsidP="000C649C">
      <w:pPr>
        <w:pStyle w:val="Prrafodelista"/>
        <w:numPr>
          <w:ilvl w:val="1"/>
          <w:numId w:val="2"/>
        </w:numPr>
        <w:tabs>
          <w:tab w:val="left" w:pos="2217"/>
        </w:tabs>
        <w:spacing w:before="240" w:line="276" w:lineRule="auto"/>
        <w:ind w:left="1701" w:hanging="425"/>
        <w:jc w:val="both"/>
        <w:rPr>
          <w:rFonts w:ascii="Arial" w:hAnsi="Arial" w:cs="Arial"/>
        </w:rPr>
      </w:pPr>
      <w:r w:rsidRPr="000C649C">
        <w:rPr>
          <w:rFonts w:ascii="Arial" w:hAnsi="Arial" w:cs="Arial"/>
        </w:rPr>
        <w:t>Acta de cómputo distrital de votos adicionales de la elección de Magistradas y Magistrados del Tribunal de Disciplina Judicial.</w:t>
      </w:r>
    </w:p>
    <w:p w14:paraId="73CEA38C" w14:textId="77777777" w:rsidR="00B43372" w:rsidRPr="000C649C" w:rsidRDefault="00B43372" w:rsidP="000C649C">
      <w:pPr>
        <w:pStyle w:val="Prrafodelista"/>
        <w:numPr>
          <w:ilvl w:val="1"/>
          <w:numId w:val="2"/>
        </w:numPr>
        <w:tabs>
          <w:tab w:val="left" w:pos="2217"/>
        </w:tabs>
        <w:spacing w:before="240" w:line="276" w:lineRule="auto"/>
        <w:ind w:left="1701" w:hanging="425"/>
        <w:jc w:val="both"/>
        <w:rPr>
          <w:rFonts w:ascii="Arial" w:hAnsi="Arial" w:cs="Arial"/>
        </w:rPr>
      </w:pPr>
      <w:r w:rsidRPr="000C649C">
        <w:rPr>
          <w:rFonts w:ascii="Arial" w:hAnsi="Arial" w:cs="Arial"/>
        </w:rPr>
        <w:t>Acta de cómputo distrital de votos adicionales de la elección de Magistradas y Magistrados del Tribunal Superior de Justicia</w:t>
      </w:r>
    </w:p>
    <w:p w14:paraId="596532F6" w14:textId="77777777" w:rsidR="00B43372" w:rsidRPr="000C649C" w:rsidRDefault="00B43372" w:rsidP="000C649C">
      <w:pPr>
        <w:pStyle w:val="Prrafodelista"/>
        <w:numPr>
          <w:ilvl w:val="1"/>
          <w:numId w:val="2"/>
        </w:numPr>
        <w:tabs>
          <w:tab w:val="left" w:pos="2217"/>
        </w:tabs>
        <w:spacing w:before="240" w:line="276" w:lineRule="auto"/>
        <w:ind w:left="1701" w:hanging="425"/>
        <w:jc w:val="both"/>
        <w:rPr>
          <w:rFonts w:ascii="Arial" w:hAnsi="Arial" w:cs="Arial"/>
        </w:rPr>
      </w:pPr>
      <w:r w:rsidRPr="000C649C">
        <w:rPr>
          <w:rFonts w:ascii="Arial" w:hAnsi="Arial" w:cs="Arial"/>
        </w:rPr>
        <w:t>Acta de cómputo distrital de votos adicionales de la elección de Juezas y Jueces Penales.</w:t>
      </w:r>
    </w:p>
    <w:p w14:paraId="1A60E003" w14:textId="77777777" w:rsidR="00B43372" w:rsidRPr="000C649C" w:rsidRDefault="00B43372" w:rsidP="000C649C">
      <w:pPr>
        <w:pStyle w:val="Prrafodelista"/>
        <w:numPr>
          <w:ilvl w:val="1"/>
          <w:numId w:val="2"/>
        </w:numPr>
        <w:tabs>
          <w:tab w:val="left" w:pos="2217"/>
        </w:tabs>
        <w:spacing w:before="240" w:line="276" w:lineRule="auto"/>
        <w:ind w:left="1701" w:hanging="425"/>
        <w:jc w:val="both"/>
        <w:rPr>
          <w:rFonts w:ascii="Arial" w:hAnsi="Arial" w:cs="Arial"/>
        </w:rPr>
      </w:pPr>
      <w:r w:rsidRPr="000C649C">
        <w:rPr>
          <w:rFonts w:ascii="Arial" w:hAnsi="Arial" w:cs="Arial"/>
        </w:rPr>
        <w:t>Acta de cómputo distrital de votos adicionales de la elección de Juezas y Jueces por especialidad.</w:t>
      </w:r>
    </w:p>
    <w:p w14:paraId="117E8200" w14:textId="77777777" w:rsidR="00B43372" w:rsidRPr="000C649C" w:rsidRDefault="00B43372" w:rsidP="000C649C">
      <w:pPr>
        <w:pStyle w:val="Prrafodelista"/>
        <w:numPr>
          <w:ilvl w:val="1"/>
          <w:numId w:val="2"/>
        </w:numPr>
        <w:tabs>
          <w:tab w:val="left" w:pos="2217"/>
        </w:tabs>
        <w:spacing w:before="240" w:line="276" w:lineRule="auto"/>
        <w:ind w:left="1701" w:hanging="425"/>
        <w:jc w:val="both"/>
        <w:rPr>
          <w:rFonts w:ascii="Arial" w:hAnsi="Arial" w:cs="Arial"/>
        </w:rPr>
      </w:pPr>
      <w:r w:rsidRPr="000C649C">
        <w:rPr>
          <w:rFonts w:ascii="Arial" w:hAnsi="Arial" w:cs="Arial"/>
        </w:rPr>
        <w:t>Acta de cómputo distrital de la elección de Magistradas y Magistrados del Tribunal de Disciplina Judicial.</w:t>
      </w:r>
    </w:p>
    <w:p w14:paraId="3D4DE23D" w14:textId="77777777" w:rsidR="00B43372" w:rsidRPr="000C649C" w:rsidRDefault="00B43372" w:rsidP="000C649C">
      <w:pPr>
        <w:pStyle w:val="Prrafodelista"/>
        <w:numPr>
          <w:ilvl w:val="1"/>
          <w:numId w:val="2"/>
        </w:numPr>
        <w:tabs>
          <w:tab w:val="left" w:pos="2217"/>
        </w:tabs>
        <w:spacing w:before="240" w:line="276" w:lineRule="auto"/>
        <w:ind w:left="1701" w:hanging="425"/>
        <w:jc w:val="both"/>
        <w:rPr>
          <w:rFonts w:ascii="Arial" w:hAnsi="Arial" w:cs="Arial"/>
        </w:rPr>
      </w:pPr>
      <w:r w:rsidRPr="000C649C">
        <w:rPr>
          <w:rFonts w:ascii="Arial" w:hAnsi="Arial" w:cs="Arial"/>
        </w:rPr>
        <w:t>Acta de cómputo distrital de la elección de Magistradas y Magistrados del Tribunal Superior de Justicia.</w:t>
      </w:r>
    </w:p>
    <w:p w14:paraId="6FED0663" w14:textId="77777777" w:rsidR="00B43372" w:rsidRPr="000C649C" w:rsidRDefault="00B43372" w:rsidP="000C649C">
      <w:pPr>
        <w:pStyle w:val="Prrafodelista"/>
        <w:numPr>
          <w:ilvl w:val="1"/>
          <w:numId w:val="2"/>
        </w:numPr>
        <w:tabs>
          <w:tab w:val="left" w:pos="1701"/>
        </w:tabs>
        <w:spacing w:before="240" w:line="276" w:lineRule="auto"/>
        <w:ind w:left="1701" w:hanging="425"/>
        <w:jc w:val="both"/>
        <w:rPr>
          <w:rFonts w:ascii="Arial" w:hAnsi="Arial" w:cs="Arial"/>
        </w:rPr>
      </w:pPr>
      <w:r w:rsidRPr="000C649C">
        <w:rPr>
          <w:rFonts w:ascii="Arial" w:hAnsi="Arial" w:cs="Arial"/>
        </w:rPr>
        <w:t>Acta de cómputo distrital de la elección de Juezas y Jueces Penales.</w:t>
      </w:r>
    </w:p>
    <w:p w14:paraId="731B0810" w14:textId="77777777" w:rsidR="00B43372" w:rsidRPr="000C649C" w:rsidRDefault="00B43372" w:rsidP="000C649C">
      <w:pPr>
        <w:pStyle w:val="Prrafodelista"/>
        <w:numPr>
          <w:ilvl w:val="1"/>
          <w:numId w:val="2"/>
        </w:numPr>
        <w:tabs>
          <w:tab w:val="left" w:pos="1701"/>
        </w:tabs>
        <w:spacing w:before="240" w:line="276" w:lineRule="auto"/>
        <w:ind w:left="1701" w:hanging="425"/>
        <w:jc w:val="both"/>
        <w:rPr>
          <w:rFonts w:ascii="Arial" w:hAnsi="Arial" w:cs="Arial"/>
        </w:rPr>
      </w:pPr>
      <w:r w:rsidRPr="000C649C">
        <w:rPr>
          <w:rFonts w:ascii="Arial" w:hAnsi="Arial" w:cs="Arial"/>
        </w:rPr>
        <w:t>Acta de cómputo de distrito judicial de la elección de Juezas y Jueces por especialidad</w:t>
      </w:r>
    </w:p>
    <w:p w14:paraId="6F1130A4" w14:textId="77777777" w:rsidR="00B43372" w:rsidRPr="000C649C" w:rsidRDefault="00B43372" w:rsidP="000C649C">
      <w:pPr>
        <w:pStyle w:val="Prrafodelista"/>
        <w:numPr>
          <w:ilvl w:val="1"/>
          <w:numId w:val="2"/>
        </w:numPr>
        <w:tabs>
          <w:tab w:val="left" w:pos="1701"/>
        </w:tabs>
        <w:spacing w:before="240" w:line="276" w:lineRule="auto"/>
        <w:ind w:left="1701" w:hanging="425"/>
        <w:jc w:val="both"/>
        <w:rPr>
          <w:rFonts w:ascii="Arial" w:hAnsi="Arial" w:cs="Arial"/>
        </w:rPr>
      </w:pPr>
      <w:r w:rsidRPr="000C649C">
        <w:rPr>
          <w:rFonts w:ascii="Arial" w:hAnsi="Arial" w:cs="Arial"/>
        </w:rPr>
        <w:t>Acta de cómputo de distrito judicial de la elección de Juezas y Jueces por especialidad.</w:t>
      </w:r>
    </w:p>
    <w:p w14:paraId="0183F3E6" w14:textId="77777777" w:rsidR="00B43372" w:rsidRPr="000C649C" w:rsidRDefault="00B43372" w:rsidP="000C649C">
      <w:pPr>
        <w:pStyle w:val="Prrafodelista"/>
        <w:numPr>
          <w:ilvl w:val="1"/>
          <w:numId w:val="2"/>
        </w:numPr>
        <w:tabs>
          <w:tab w:val="left" w:pos="1701"/>
        </w:tabs>
        <w:spacing w:before="240" w:line="276" w:lineRule="auto"/>
        <w:ind w:left="1701" w:hanging="425"/>
        <w:jc w:val="both"/>
        <w:rPr>
          <w:rFonts w:ascii="Arial" w:hAnsi="Arial" w:cs="Arial"/>
        </w:rPr>
      </w:pPr>
      <w:r w:rsidRPr="000C649C">
        <w:rPr>
          <w:rFonts w:ascii="Arial" w:hAnsi="Arial" w:cs="Arial"/>
        </w:rPr>
        <w:t>Acta de cómputo parcial de distrito judicial de la elección de Juezas y Jueces por especialidad.</w:t>
      </w:r>
    </w:p>
    <w:p w14:paraId="3E307CD2" w14:textId="77777777" w:rsidR="00B43372" w:rsidRPr="000C649C" w:rsidRDefault="00B43372" w:rsidP="000C649C">
      <w:pPr>
        <w:pStyle w:val="Prrafodelista"/>
        <w:numPr>
          <w:ilvl w:val="1"/>
          <w:numId w:val="2"/>
        </w:numPr>
        <w:tabs>
          <w:tab w:val="left" w:pos="1701"/>
        </w:tabs>
        <w:spacing w:before="240" w:line="276" w:lineRule="auto"/>
        <w:ind w:left="1701" w:hanging="425"/>
        <w:jc w:val="both"/>
        <w:rPr>
          <w:rFonts w:ascii="Arial" w:hAnsi="Arial" w:cs="Arial"/>
        </w:rPr>
      </w:pPr>
      <w:r w:rsidRPr="000C649C">
        <w:rPr>
          <w:rFonts w:ascii="Arial" w:hAnsi="Arial" w:cs="Arial"/>
        </w:rPr>
        <w:t>Acta de cómputo de región judicial de la elección de Juezas y Jueces laborales</w:t>
      </w:r>
    </w:p>
    <w:p w14:paraId="65315BF4" w14:textId="77777777" w:rsidR="00B43372" w:rsidRPr="000C649C" w:rsidRDefault="00B43372" w:rsidP="000C649C">
      <w:pPr>
        <w:pStyle w:val="Prrafodelista"/>
        <w:numPr>
          <w:ilvl w:val="1"/>
          <w:numId w:val="2"/>
        </w:numPr>
        <w:tabs>
          <w:tab w:val="left" w:pos="1701"/>
        </w:tabs>
        <w:spacing w:before="240" w:line="276" w:lineRule="auto"/>
        <w:ind w:left="1701" w:hanging="425"/>
        <w:jc w:val="both"/>
        <w:rPr>
          <w:rFonts w:ascii="Arial" w:hAnsi="Arial" w:cs="Arial"/>
        </w:rPr>
      </w:pPr>
      <w:r w:rsidRPr="000C649C">
        <w:rPr>
          <w:rFonts w:ascii="Arial" w:hAnsi="Arial" w:cs="Arial"/>
        </w:rPr>
        <w:t>Acta de cómputo parcial de región judicial de la elección de Juezas y Jueces laborales.</w:t>
      </w:r>
    </w:p>
    <w:p w14:paraId="3DBD29C8" w14:textId="41A6AB96" w:rsidR="00AC03ED" w:rsidRPr="000C649C" w:rsidRDefault="00AC03ED" w:rsidP="000C649C">
      <w:pPr>
        <w:pStyle w:val="Prrafodelista"/>
        <w:numPr>
          <w:ilvl w:val="1"/>
          <w:numId w:val="2"/>
        </w:numPr>
        <w:tabs>
          <w:tab w:val="left" w:pos="1701"/>
          <w:tab w:val="left" w:pos="2343"/>
        </w:tabs>
        <w:spacing w:before="94" w:line="276" w:lineRule="auto"/>
        <w:ind w:left="1701" w:hanging="425"/>
        <w:jc w:val="both"/>
        <w:rPr>
          <w:rFonts w:ascii="Arial" w:hAnsi="Arial" w:cs="Arial"/>
        </w:rPr>
      </w:pPr>
      <w:r w:rsidRPr="000C649C">
        <w:rPr>
          <w:rFonts w:ascii="Arial" w:hAnsi="Arial" w:cs="Arial"/>
        </w:rPr>
        <w:t>Cartel de resultados de có</w:t>
      </w:r>
      <w:r w:rsidR="00D27D57" w:rsidRPr="000C649C">
        <w:rPr>
          <w:rFonts w:ascii="Arial" w:hAnsi="Arial" w:cs="Arial"/>
        </w:rPr>
        <w:t xml:space="preserve">mputo parcial de la elección </w:t>
      </w:r>
      <w:r w:rsidR="00114BA6" w:rsidRPr="000C649C">
        <w:rPr>
          <w:rFonts w:ascii="Arial" w:hAnsi="Arial" w:cs="Arial"/>
        </w:rPr>
        <w:t>de que se trate</w:t>
      </w:r>
      <w:r w:rsidRPr="000C649C">
        <w:rPr>
          <w:rFonts w:ascii="Arial" w:hAnsi="Arial" w:cs="Arial"/>
        </w:rPr>
        <w:t>.</w:t>
      </w:r>
    </w:p>
    <w:p w14:paraId="1CF8C5A9" w14:textId="77777777" w:rsidR="00A05EC1" w:rsidRPr="000C649C" w:rsidRDefault="00A05EC1" w:rsidP="000C649C">
      <w:pPr>
        <w:pStyle w:val="Prrafodelista"/>
        <w:numPr>
          <w:ilvl w:val="1"/>
          <w:numId w:val="2"/>
        </w:numPr>
        <w:tabs>
          <w:tab w:val="left" w:pos="1701"/>
        </w:tabs>
        <w:spacing w:before="94" w:line="276" w:lineRule="auto"/>
        <w:ind w:left="2343" w:hanging="1067"/>
        <w:jc w:val="both"/>
        <w:rPr>
          <w:rFonts w:ascii="Arial" w:hAnsi="Arial" w:cs="Arial"/>
        </w:rPr>
      </w:pPr>
      <w:r w:rsidRPr="000C649C">
        <w:rPr>
          <w:rFonts w:ascii="Arial" w:hAnsi="Arial" w:cs="Arial"/>
        </w:rPr>
        <w:t>Cartel de resultados de cómputo total de la elección de que se trate</w:t>
      </w:r>
    </w:p>
    <w:p w14:paraId="03DB2F2B" w14:textId="6E6733E9" w:rsidR="00B03ECD" w:rsidRPr="000C649C" w:rsidRDefault="00B03ECD" w:rsidP="000C649C">
      <w:pPr>
        <w:tabs>
          <w:tab w:val="left" w:pos="2362"/>
        </w:tabs>
        <w:spacing w:line="276" w:lineRule="auto"/>
        <w:ind w:left="1885" w:right="1109"/>
        <w:rPr>
          <w:rFonts w:ascii="Arial" w:hAnsi="Arial" w:cs="Arial"/>
          <w:sz w:val="16"/>
        </w:rPr>
      </w:pPr>
    </w:p>
    <w:p w14:paraId="5555371F" w14:textId="77777777" w:rsidR="00AC03ED" w:rsidRPr="000C649C" w:rsidRDefault="00AC03ED" w:rsidP="000C649C">
      <w:pPr>
        <w:pStyle w:val="Prrafodelista"/>
        <w:numPr>
          <w:ilvl w:val="0"/>
          <w:numId w:val="2"/>
        </w:numPr>
        <w:tabs>
          <w:tab w:val="left" w:pos="433"/>
        </w:tabs>
        <w:ind w:left="433" w:hanging="249"/>
        <w:rPr>
          <w:rFonts w:ascii="Arial" w:hAnsi="Arial" w:cs="Arial"/>
        </w:rPr>
      </w:pPr>
      <w:r w:rsidRPr="000C649C">
        <w:rPr>
          <w:rFonts w:ascii="Arial" w:hAnsi="Arial" w:cs="Arial"/>
        </w:rPr>
        <w:t xml:space="preserve">Generados por el </w:t>
      </w:r>
      <w:proofErr w:type="spellStart"/>
      <w:r w:rsidRPr="000C649C">
        <w:rPr>
          <w:rFonts w:ascii="Arial" w:hAnsi="Arial" w:cs="Arial"/>
        </w:rPr>
        <w:t>SIEE</w:t>
      </w:r>
      <w:proofErr w:type="spellEnd"/>
    </w:p>
    <w:p w14:paraId="66ADF36A" w14:textId="77777777" w:rsidR="00B43372" w:rsidRPr="000C649C" w:rsidRDefault="00B43372" w:rsidP="000C649C">
      <w:pPr>
        <w:pStyle w:val="Prrafodelista"/>
        <w:numPr>
          <w:ilvl w:val="1"/>
          <w:numId w:val="2"/>
        </w:numPr>
        <w:tabs>
          <w:tab w:val="left" w:pos="1701"/>
        </w:tabs>
        <w:spacing w:before="120" w:line="276" w:lineRule="auto"/>
        <w:ind w:left="1701" w:hanging="425"/>
        <w:jc w:val="both"/>
        <w:rPr>
          <w:rFonts w:ascii="Arial" w:hAnsi="Arial" w:cs="Arial"/>
        </w:rPr>
      </w:pPr>
      <w:r w:rsidRPr="000C649C">
        <w:rPr>
          <w:rFonts w:ascii="Arial" w:hAnsi="Arial" w:cs="Arial"/>
        </w:rPr>
        <w:t>Acta de escrutinio y cómputo levantada en consejo distrital de la elección de Magistradas y Magistrados del Tribunal de Disciplina Judicial.</w:t>
      </w:r>
    </w:p>
    <w:p w14:paraId="3A6028E3" w14:textId="77777777" w:rsidR="00B43372" w:rsidRPr="000C649C" w:rsidRDefault="00B43372" w:rsidP="000C649C">
      <w:pPr>
        <w:pStyle w:val="Prrafodelista"/>
        <w:numPr>
          <w:ilvl w:val="1"/>
          <w:numId w:val="2"/>
        </w:numPr>
        <w:tabs>
          <w:tab w:val="left" w:pos="1701"/>
        </w:tabs>
        <w:spacing w:before="240" w:line="276" w:lineRule="auto"/>
        <w:ind w:left="1701" w:hanging="425"/>
        <w:jc w:val="both"/>
        <w:rPr>
          <w:rFonts w:ascii="Arial" w:hAnsi="Arial" w:cs="Arial"/>
        </w:rPr>
      </w:pPr>
      <w:r w:rsidRPr="000C649C">
        <w:rPr>
          <w:rFonts w:ascii="Arial" w:hAnsi="Arial" w:cs="Arial"/>
        </w:rPr>
        <w:t>Acta de escrutinio y cómputo levantada en consejo distrital de la elección de Magistradas y Magistrados del Tribunal Superior de Justicia.</w:t>
      </w:r>
    </w:p>
    <w:p w14:paraId="160D5E37" w14:textId="77777777" w:rsidR="00B43372" w:rsidRPr="000C649C" w:rsidRDefault="00B43372" w:rsidP="000C649C">
      <w:pPr>
        <w:pStyle w:val="Prrafodelista"/>
        <w:numPr>
          <w:ilvl w:val="1"/>
          <w:numId w:val="2"/>
        </w:numPr>
        <w:tabs>
          <w:tab w:val="left" w:pos="1701"/>
        </w:tabs>
        <w:spacing w:before="240" w:line="276" w:lineRule="auto"/>
        <w:ind w:left="1701" w:hanging="425"/>
        <w:jc w:val="both"/>
        <w:rPr>
          <w:rFonts w:ascii="Arial" w:hAnsi="Arial" w:cs="Arial"/>
        </w:rPr>
      </w:pPr>
      <w:r w:rsidRPr="000C649C">
        <w:rPr>
          <w:rFonts w:ascii="Arial" w:hAnsi="Arial" w:cs="Arial"/>
        </w:rPr>
        <w:t>Acta de escrutinio y cómputo levantada en consejo distrital de la elección de Juezas y Jueces Penales.</w:t>
      </w:r>
    </w:p>
    <w:p w14:paraId="19E41DFA" w14:textId="77777777" w:rsidR="00B43372" w:rsidRPr="000C649C" w:rsidRDefault="00B43372" w:rsidP="000C649C">
      <w:pPr>
        <w:pStyle w:val="Prrafodelista"/>
        <w:numPr>
          <w:ilvl w:val="1"/>
          <w:numId w:val="2"/>
        </w:numPr>
        <w:tabs>
          <w:tab w:val="left" w:pos="1701"/>
        </w:tabs>
        <w:spacing w:before="240" w:line="276" w:lineRule="auto"/>
        <w:ind w:left="1701" w:hanging="425"/>
        <w:jc w:val="both"/>
        <w:rPr>
          <w:rFonts w:ascii="Arial" w:hAnsi="Arial" w:cs="Arial"/>
        </w:rPr>
      </w:pPr>
      <w:r w:rsidRPr="000C649C">
        <w:rPr>
          <w:rFonts w:ascii="Arial" w:hAnsi="Arial" w:cs="Arial"/>
        </w:rPr>
        <w:t>Acta de escrutinio y cómputo levantada en consejo distrital de la elección de Juezas y Jueces por Especialidad.</w:t>
      </w:r>
    </w:p>
    <w:p w14:paraId="5F5EC9EC" w14:textId="77777777" w:rsidR="00B43372" w:rsidRPr="000C649C" w:rsidRDefault="00B43372" w:rsidP="000C649C">
      <w:pPr>
        <w:pStyle w:val="Prrafodelista"/>
        <w:numPr>
          <w:ilvl w:val="1"/>
          <w:numId w:val="2"/>
        </w:numPr>
        <w:tabs>
          <w:tab w:val="left" w:pos="1701"/>
        </w:tabs>
        <w:spacing w:before="240" w:line="276" w:lineRule="auto"/>
        <w:ind w:left="1701" w:hanging="425"/>
        <w:jc w:val="both"/>
        <w:rPr>
          <w:rFonts w:ascii="Arial" w:hAnsi="Arial" w:cs="Arial"/>
        </w:rPr>
      </w:pPr>
      <w:r w:rsidRPr="000C649C">
        <w:rPr>
          <w:rFonts w:ascii="Arial" w:hAnsi="Arial" w:cs="Arial"/>
        </w:rPr>
        <w:t>Acta de cómputo distrital de votos adicionales de la elección de Magistradas y Magistrados del Tribunal de Disciplina Judicial.</w:t>
      </w:r>
    </w:p>
    <w:p w14:paraId="52755539" w14:textId="77777777" w:rsidR="00B43372" w:rsidRPr="000C649C" w:rsidRDefault="00B43372" w:rsidP="000C649C">
      <w:pPr>
        <w:pStyle w:val="Prrafodelista"/>
        <w:numPr>
          <w:ilvl w:val="1"/>
          <w:numId w:val="2"/>
        </w:numPr>
        <w:tabs>
          <w:tab w:val="left" w:pos="1701"/>
        </w:tabs>
        <w:spacing w:before="240" w:line="276" w:lineRule="auto"/>
        <w:ind w:left="1701" w:hanging="425"/>
        <w:jc w:val="both"/>
        <w:rPr>
          <w:rFonts w:ascii="Arial" w:hAnsi="Arial" w:cs="Arial"/>
        </w:rPr>
      </w:pPr>
      <w:r w:rsidRPr="000C649C">
        <w:rPr>
          <w:rFonts w:ascii="Arial" w:hAnsi="Arial" w:cs="Arial"/>
        </w:rPr>
        <w:t>Acta de cómputo distrital de votos adicionales de la elección de Magistradas y Magistrados del Tribunal Superior de Justicia</w:t>
      </w:r>
    </w:p>
    <w:p w14:paraId="7A535A86" w14:textId="77777777" w:rsidR="00B43372" w:rsidRPr="000C649C" w:rsidRDefault="00B43372" w:rsidP="000C649C">
      <w:pPr>
        <w:pStyle w:val="Prrafodelista"/>
        <w:numPr>
          <w:ilvl w:val="1"/>
          <w:numId w:val="2"/>
        </w:numPr>
        <w:tabs>
          <w:tab w:val="left" w:pos="1701"/>
        </w:tabs>
        <w:spacing w:before="240" w:line="276" w:lineRule="auto"/>
        <w:ind w:left="1701" w:hanging="425"/>
        <w:jc w:val="both"/>
        <w:rPr>
          <w:rFonts w:ascii="Arial" w:hAnsi="Arial" w:cs="Arial"/>
        </w:rPr>
      </w:pPr>
      <w:r w:rsidRPr="000C649C">
        <w:rPr>
          <w:rFonts w:ascii="Arial" w:hAnsi="Arial" w:cs="Arial"/>
        </w:rPr>
        <w:t>Acta de cómputo distrital de votos adicionales de la elección de Juezas y Jueces Penales.</w:t>
      </w:r>
    </w:p>
    <w:p w14:paraId="6AC4B951" w14:textId="77777777" w:rsidR="00B43372" w:rsidRPr="000C649C" w:rsidRDefault="00B43372" w:rsidP="000C649C">
      <w:pPr>
        <w:pStyle w:val="Prrafodelista"/>
        <w:numPr>
          <w:ilvl w:val="1"/>
          <w:numId w:val="2"/>
        </w:numPr>
        <w:tabs>
          <w:tab w:val="left" w:pos="1701"/>
        </w:tabs>
        <w:spacing w:before="240" w:line="276" w:lineRule="auto"/>
        <w:ind w:left="1701" w:hanging="425"/>
        <w:jc w:val="both"/>
        <w:rPr>
          <w:rFonts w:ascii="Arial" w:hAnsi="Arial" w:cs="Arial"/>
        </w:rPr>
      </w:pPr>
      <w:r w:rsidRPr="000C649C">
        <w:rPr>
          <w:rFonts w:ascii="Arial" w:hAnsi="Arial" w:cs="Arial"/>
        </w:rPr>
        <w:t>Acta de cómputo distrital de votos adicionales de la elección de Juezas y Jueces por especialidad.</w:t>
      </w:r>
    </w:p>
    <w:p w14:paraId="18065556" w14:textId="77777777" w:rsidR="00B43372" w:rsidRPr="000C649C" w:rsidRDefault="00B43372" w:rsidP="000C649C">
      <w:pPr>
        <w:pStyle w:val="Prrafodelista"/>
        <w:numPr>
          <w:ilvl w:val="1"/>
          <w:numId w:val="2"/>
        </w:numPr>
        <w:tabs>
          <w:tab w:val="left" w:pos="1701"/>
        </w:tabs>
        <w:spacing w:before="240" w:line="276" w:lineRule="auto"/>
        <w:ind w:left="1701" w:hanging="425"/>
        <w:jc w:val="both"/>
        <w:rPr>
          <w:rFonts w:ascii="Arial" w:hAnsi="Arial" w:cs="Arial"/>
        </w:rPr>
      </w:pPr>
      <w:r w:rsidRPr="000C649C">
        <w:rPr>
          <w:rFonts w:ascii="Arial" w:hAnsi="Arial" w:cs="Arial"/>
        </w:rPr>
        <w:t>Acta de cómputo distrital de la elección de Magistradas y Magistrados del Tribunal de Disciplina Judicial.</w:t>
      </w:r>
    </w:p>
    <w:p w14:paraId="46046FED" w14:textId="77777777" w:rsidR="00B43372" w:rsidRPr="000C649C" w:rsidRDefault="00B43372" w:rsidP="000C649C">
      <w:pPr>
        <w:pStyle w:val="Prrafodelista"/>
        <w:numPr>
          <w:ilvl w:val="1"/>
          <w:numId w:val="2"/>
        </w:numPr>
        <w:tabs>
          <w:tab w:val="left" w:pos="1701"/>
        </w:tabs>
        <w:spacing w:before="240" w:line="276" w:lineRule="auto"/>
        <w:ind w:left="1701" w:hanging="425"/>
        <w:jc w:val="both"/>
        <w:rPr>
          <w:rFonts w:ascii="Arial" w:hAnsi="Arial" w:cs="Arial"/>
        </w:rPr>
      </w:pPr>
      <w:r w:rsidRPr="000C649C">
        <w:rPr>
          <w:rFonts w:ascii="Arial" w:hAnsi="Arial" w:cs="Arial"/>
        </w:rPr>
        <w:t>Acta de cómputo distrital de la elección de Magistradas y Magistrados del Tribunal Superior de Justicia.</w:t>
      </w:r>
    </w:p>
    <w:p w14:paraId="3346ACF7" w14:textId="77777777" w:rsidR="00B43372" w:rsidRPr="000C649C" w:rsidRDefault="00B43372" w:rsidP="000C649C">
      <w:pPr>
        <w:pStyle w:val="Prrafodelista"/>
        <w:numPr>
          <w:ilvl w:val="1"/>
          <w:numId w:val="2"/>
        </w:numPr>
        <w:tabs>
          <w:tab w:val="left" w:pos="1701"/>
        </w:tabs>
        <w:spacing w:before="240" w:line="276" w:lineRule="auto"/>
        <w:ind w:left="1701" w:hanging="425"/>
        <w:jc w:val="both"/>
        <w:rPr>
          <w:rFonts w:ascii="Arial" w:hAnsi="Arial" w:cs="Arial"/>
        </w:rPr>
      </w:pPr>
      <w:r w:rsidRPr="000C649C">
        <w:rPr>
          <w:rFonts w:ascii="Arial" w:hAnsi="Arial" w:cs="Arial"/>
        </w:rPr>
        <w:t>Acta de cómputo distrital de la elección de Juezas y Jueces Penales.</w:t>
      </w:r>
    </w:p>
    <w:p w14:paraId="39665FB7" w14:textId="77777777" w:rsidR="00B43372" w:rsidRPr="000C649C" w:rsidRDefault="00B43372" w:rsidP="000C649C">
      <w:pPr>
        <w:pStyle w:val="Prrafodelista"/>
        <w:numPr>
          <w:ilvl w:val="1"/>
          <w:numId w:val="2"/>
        </w:numPr>
        <w:tabs>
          <w:tab w:val="left" w:pos="1701"/>
        </w:tabs>
        <w:spacing w:before="240" w:line="276" w:lineRule="auto"/>
        <w:ind w:left="1701" w:hanging="425"/>
        <w:jc w:val="both"/>
        <w:rPr>
          <w:rFonts w:ascii="Arial" w:hAnsi="Arial" w:cs="Arial"/>
        </w:rPr>
      </w:pPr>
      <w:r w:rsidRPr="000C649C">
        <w:rPr>
          <w:rFonts w:ascii="Arial" w:hAnsi="Arial" w:cs="Arial"/>
        </w:rPr>
        <w:t>Acta de cómputo de distrito judicial de la elección de Juezas y Jueces por especialidad</w:t>
      </w:r>
    </w:p>
    <w:p w14:paraId="2772BD1C" w14:textId="77777777" w:rsidR="00B43372" w:rsidRPr="000C649C" w:rsidRDefault="00B43372" w:rsidP="000C649C">
      <w:pPr>
        <w:pStyle w:val="Prrafodelista"/>
        <w:numPr>
          <w:ilvl w:val="1"/>
          <w:numId w:val="2"/>
        </w:numPr>
        <w:spacing w:before="240" w:line="276" w:lineRule="auto"/>
        <w:ind w:left="1701" w:hanging="425"/>
        <w:jc w:val="both"/>
        <w:rPr>
          <w:rFonts w:ascii="Arial" w:hAnsi="Arial" w:cs="Arial"/>
        </w:rPr>
      </w:pPr>
      <w:r w:rsidRPr="000C649C">
        <w:rPr>
          <w:rFonts w:ascii="Arial" w:hAnsi="Arial" w:cs="Arial"/>
        </w:rPr>
        <w:t>Acta de cómputo de distrito judicial de la elección de Juezas y Jueces por especialidad.</w:t>
      </w:r>
    </w:p>
    <w:p w14:paraId="77CD958A" w14:textId="77777777" w:rsidR="00B43372" w:rsidRPr="000C649C" w:rsidRDefault="00B43372" w:rsidP="000C649C">
      <w:pPr>
        <w:pStyle w:val="Prrafodelista"/>
        <w:numPr>
          <w:ilvl w:val="1"/>
          <w:numId w:val="2"/>
        </w:numPr>
        <w:spacing w:before="240" w:line="276" w:lineRule="auto"/>
        <w:ind w:left="1701" w:hanging="425"/>
        <w:jc w:val="both"/>
        <w:rPr>
          <w:rFonts w:ascii="Arial" w:hAnsi="Arial" w:cs="Arial"/>
        </w:rPr>
      </w:pPr>
      <w:r w:rsidRPr="000C649C">
        <w:rPr>
          <w:rFonts w:ascii="Arial" w:hAnsi="Arial" w:cs="Arial"/>
        </w:rPr>
        <w:t>Acta de cómputo parcial de distrito judicial de la elección de Juezas y Jueces por especialidad.</w:t>
      </w:r>
    </w:p>
    <w:p w14:paraId="24EEBC15" w14:textId="77777777" w:rsidR="00B43372" w:rsidRPr="000C649C" w:rsidRDefault="00B43372" w:rsidP="000C649C">
      <w:pPr>
        <w:pStyle w:val="Prrafodelista"/>
        <w:numPr>
          <w:ilvl w:val="1"/>
          <w:numId w:val="2"/>
        </w:numPr>
        <w:spacing w:before="240" w:line="276" w:lineRule="auto"/>
        <w:ind w:left="1701" w:hanging="425"/>
        <w:jc w:val="both"/>
        <w:rPr>
          <w:rFonts w:ascii="Arial" w:hAnsi="Arial" w:cs="Arial"/>
        </w:rPr>
      </w:pPr>
      <w:r w:rsidRPr="000C649C">
        <w:rPr>
          <w:rFonts w:ascii="Arial" w:hAnsi="Arial" w:cs="Arial"/>
        </w:rPr>
        <w:t>Acta de cómputo de región judicial de la elección de Juezas y Jueces laborales</w:t>
      </w:r>
    </w:p>
    <w:p w14:paraId="75B2294C" w14:textId="77777777" w:rsidR="00B43372" w:rsidRPr="000C649C" w:rsidRDefault="00B43372" w:rsidP="000C649C">
      <w:pPr>
        <w:pStyle w:val="Prrafodelista"/>
        <w:numPr>
          <w:ilvl w:val="1"/>
          <w:numId w:val="2"/>
        </w:numPr>
        <w:spacing w:before="240" w:line="276" w:lineRule="auto"/>
        <w:ind w:left="1701" w:hanging="425"/>
        <w:jc w:val="both"/>
        <w:rPr>
          <w:rFonts w:ascii="Arial" w:hAnsi="Arial" w:cs="Arial"/>
        </w:rPr>
      </w:pPr>
      <w:r w:rsidRPr="000C649C">
        <w:rPr>
          <w:rFonts w:ascii="Arial" w:hAnsi="Arial" w:cs="Arial"/>
        </w:rPr>
        <w:t>Acta de cómputo parcial de región judicial de la elección de Juezas y Jueces laborales.</w:t>
      </w:r>
    </w:p>
    <w:p w14:paraId="23CFA18E" w14:textId="0B71086F" w:rsidR="00AC03ED" w:rsidRPr="000C649C" w:rsidRDefault="00AC03ED" w:rsidP="000C649C">
      <w:pPr>
        <w:pStyle w:val="Prrafodelista"/>
        <w:numPr>
          <w:ilvl w:val="1"/>
          <w:numId w:val="2"/>
        </w:numPr>
        <w:tabs>
          <w:tab w:val="left" w:pos="2273"/>
        </w:tabs>
        <w:spacing w:before="239" w:line="276" w:lineRule="auto"/>
        <w:ind w:left="1701" w:right="542" w:hanging="425"/>
        <w:jc w:val="both"/>
        <w:rPr>
          <w:rFonts w:ascii="Arial" w:hAnsi="Arial" w:cs="Arial"/>
        </w:rPr>
      </w:pPr>
      <w:r w:rsidRPr="000C649C">
        <w:rPr>
          <w:rFonts w:ascii="Arial" w:hAnsi="Arial" w:cs="Arial"/>
        </w:rPr>
        <w:t xml:space="preserve">Actas Circunstanciadas levantadas en </w:t>
      </w:r>
      <w:proofErr w:type="spellStart"/>
      <w:r w:rsidRPr="000C649C">
        <w:rPr>
          <w:rFonts w:ascii="Arial" w:hAnsi="Arial" w:cs="Arial"/>
        </w:rPr>
        <w:t>GT</w:t>
      </w:r>
      <w:proofErr w:type="spellEnd"/>
      <w:r w:rsidRPr="000C649C">
        <w:rPr>
          <w:rFonts w:ascii="Arial" w:hAnsi="Arial" w:cs="Arial"/>
        </w:rPr>
        <w:t xml:space="preserve"> por elección.</w:t>
      </w:r>
    </w:p>
    <w:p w14:paraId="6F7596B4" w14:textId="77777777" w:rsidR="00AC03ED" w:rsidRPr="000C649C" w:rsidRDefault="00AC03ED" w:rsidP="000C649C">
      <w:pPr>
        <w:pStyle w:val="Textoindependiente"/>
        <w:spacing w:before="19" w:line="276" w:lineRule="auto"/>
        <w:ind w:left="1701" w:hanging="425"/>
        <w:rPr>
          <w:rFonts w:ascii="Arial" w:hAnsi="Arial" w:cs="Arial"/>
        </w:rPr>
      </w:pPr>
    </w:p>
    <w:p w14:paraId="0D237A98" w14:textId="77777777" w:rsidR="00AC03ED" w:rsidRPr="000C649C" w:rsidRDefault="00AC03ED" w:rsidP="000C649C">
      <w:pPr>
        <w:pStyle w:val="Prrafodelista"/>
        <w:numPr>
          <w:ilvl w:val="0"/>
          <w:numId w:val="2"/>
        </w:numPr>
        <w:tabs>
          <w:tab w:val="left" w:pos="454"/>
        </w:tabs>
        <w:spacing w:line="276" w:lineRule="auto"/>
        <w:ind w:left="454" w:hanging="270"/>
        <w:rPr>
          <w:rFonts w:ascii="Arial" w:hAnsi="Arial" w:cs="Arial"/>
        </w:rPr>
      </w:pPr>
      <w:r w:rsidRPr="000C649C">
        <w:rPr>
          <w:rFonts w:ascii="Arial" w:hAnsi="Arial" w:cs="Arial"/>
        </w:rPr>
        <w:t>Sistemas informáticos</w:t>
      </w:r>
    </w:p>
    <w:p w14:paraId="2522CECB" w14:textId="77777777" w:rsidR="00AC03ED" w:rsidRPr="000C649C" w:rsidRDefault="00AC03ED" w:rsidP="000C649C">
      <w:pPr>
        <w:pStyle w:val="Prrafodelista"/>
        <w:numPr>
          <w:ilvl w:val="1"/>
          <w:numId w:val="2"/>
        </w:numPr>
        <w:tabs>
          <w:tab w:val="left" w:pos="2343"/>
        </w:tabs>
        <w:spacing w:before="230" w:line="276" w:lineRule="auto"/>
        <w:ind w:left="1701" w:right="542" w:hanging="425"/>
        <w:jc w:val="both"/>
        <w:rPr>
          <w:rFonts w:ascii="Arial" w:hAnsi="Arial" w:cs="Arial"/>
        </w:rPr>
      </w:pPr>
      <w:r w:rsidRPr="000C649C">
        <w:rPr>
          <w:rFonts w:ascii="Arial" w:hAnsi="Arial" w:cs="Arial"/>
        </w:rPr>
        <w:t xml:space="preserve">Presentación de diapositivas para la capacitación presencial sobre el </w:t>
      </w:r>
      <w:proofErr w:type="spellStart"/>
      <w:r w:rsidRPr="000C649C">
        <w:rPr>
          <w:rFonts w:ascii="Arial" w:hAnsi="Arial" w:cs="Arial"/>
        </w:rPr>
        <w:t>SIEE</w:t>
      </w:r>
      <w:proofErr w:type="spellEnd"/>
      <w:r w:rsidRPr="000C649C">
        <w:rPr>
          <w:rFonts w:ascii="Arial" w:hAnsi="Arial" w:cs="Arial"/>
        </w:rPr>
        <w:t>, base de datos y formatos para los simulacros y reportes y evidencias de la evaluación de la capacitación.</w:t>
      </w:r>
    </w:p>
    <w:p w14:paraId="436416B7" w14:textId="77777777" w:rsidR="00AC03ED" w:rsidRPr="000C649C" w:rsidRDefault="00AC03ED" w:rsidP="000C649C">
      <w:pPr>
        <w:pStyle w:val="Prrafodelista"/>
        <w:numPr>
          <w:ilvl w:val="1"/>
          <w:numId w:val="2"/>
        </w:numPr>
        <w:tabs>
          <w:tab w:val="left" w:pos="2343"/>
        </w:tabs>
        <w:spacing w:before="112" w:line="276" w:lineRule="auto"/>
        <w:ind w:left="1701" w:right="542" w:hanging="425"/>
        <w:jc w:val="both"/>
        <w:rPr>
          <w:rFonts w:ascii="Arial" w:hAnsi="Arial" w:cs="Arial"/>
        </w:rPr>
      </w:pPr>
      <w:r w:rsidRPr="000C649C">
        <w:rPr>
          <w:rFonts w:ascii="Arial" w:hAnsi="Arial" w:cs="Arial"/>
        </w:rPr>
        <w:t>Presentación de diapositivas para la capacitación acerca de registro de actas y de los cómputos.</w:t>
      </w:r>
    </w:p>
    <w:p w14:paraId="4AF0985A" w14:textId="77777777" w:rsidR="00AC03ED" w:rsidRPr="000C649C" w:rsidRDefault="00AC03ED" w:rsidP="000C649C">
      <w:pPr>
        <w:pStyle w:val="Textoindependiente"/>
        <w:spacing w:line="276" w:lineRule="auto"/>
        <w:rPr>
          <w:rFonts w:ascii="Arial" w:hAnsi="Arial" w:cs="Arial"/>
        </w:rPr>
      </w:pPr>
    </w:p>
    <w:p w14:paraId="0B117F2D" w14:textId="5F4C59D7" w:rsidR="00AC03ED" w:rsidRPr="000C649C" w:rsidRDefault="00AC03ED" w:rsidP="000C649C">
      <w:pPr>
        <w:spacing w:line="276" w:lineRule="auto"/>
        <w:ind w:left="709"/>
        <w:jc w:val="both"/>
        <w:rPr>
          <w:rFonts w:ascii="Arial" w:hAnsi="Arial" w:cs="Arial"/>
        </w:rPr>
      </w:pPr>
      <w:r w:rsidRPr="000C649C">
        <w:rPr>
          <w:rFonts w:ascii="Arial" w:hAnsi="Arial" w:cs="Arial"/>
        </w:rPr>
        <w:t xml:space="preserve">Una vez aprobado </w:t>
      </w:r>
      <w:r w:rsidR="00A179F2" w:rsidRPr="000C649C">
        <w:rPr>
          <w:rFonts w:ascii="Arial" w:hAnsi="Arial" w:cs="Arial"/>
        </w:rPr>
        <w:t>el lineamiento</w:t>
      </w:r>
      <w:r w:rsidRPr="000C649C">
        <w:rPr>
          <w:rFonts w:ascii="Arial" w:hAnsi="Arial" w:cs="Arial"/>
        </w:rPr>
        <w:t xml:space="preserve">, se </w:t>
      </w:r>
      <w:r w:rsidR="00242A4B" w:rsidRPr="000C649C">
        <w:rPr>
          <w:rFonts w:ascii="Arial" w:hAnsi="Arial" w:cs="Arial"/>
        </w:rPr>
        <w:t xml:space="preserve">preverá </w:t>
      </w:r>
      <w:r w:rsidR="00A179F2" w:rsidRPr="000C649C">
        <w:rPr>
          <w:rFonts w:ascii="Arial" w:hAnsi="Arial" w:cs="Arial"/>
        </w:rPr>
        <w:t>el material y documentación para llevar a cabo los talleres de</w:t>
      </w:r>
      <w:r w:rsidRPr="000C649C">
        <w:rPr>
          <w:rFonts w:ascii="Arial" w:hAnsi="Arial" w:cs="Arial"/>
        </w:rPr>
        <w:t xml:space="preserve"> cómputos, de acuerdo </w:t>
      </w:r>
      <w:r w:rsidR="00A179F2" w:rsidRPr="000C649C">
        <w:rPr>
          <w:rFonts w:ascii="Arial" w:hAnsi="Arial" w:cs="Arial"/>
        </w:rPr>
        <w:t>al calendario establecido</w:t>
      </w:r>
      <w:r w:rsidRPr="000C649C">
        <w:rPr>
          <w:rFonts w:ascii="Arial" w:hAnsi="Arial" w:cs="Arial"/>
        </w:rPr>
        <w:t>. La documentación electoral deberá contener la leyenda: “Simulacro”.</w:t>
      </w:r>
    </w:p>
    <w:p w14:paraId="6E499FE8" w14:textId="77777777" w:rsidR="00824CD7" w:rsidRPr="000C649C" w:rsidRDefault="00824CD7" w:rsidP="000C649C">
      <w:pPr>
        <w:spacing w:line="276" w:lineRule="auto"/>
        <w:ind w:left="709"/>
        <w:jc w:val="both"/>
        <w:rPr>
          <w:rFonts w:ascii="Arial" w:hAnsi="Arial" w:cs="Arial"/>
        </w:rPr>
      </w:pPr>
    </w:p>
    <w:p w14:paraId="33ACCFDB" w14:textId="77777777" w:rsidR="00AC03ED" w:rsidRPr="006046F3" w:rsidRDefault="00AC03ED" w:rsidP="007574BB">
      <w:pPr>
        <w:pStyle w:val="Ttulo2"/>
        <w:numPr>
          <w:ilvl w:val="0"/>
          <w:numId w:val="27"/>
        </w:numPr>
        <w:ind w:right="-1"/>
        <w:jc w:val="both"/>
        <w:rPr>
          <w:color w:val="993366"/>
          <w:w w:val="90"/>
        </w:rPr>
      </w:pPr>
      <w:bookmarkStart w:id="134" w:name="_TOC_250004"/>
      <w:bookmarkStart w:id="135" w:name="_Toc192247982"/>
      <w:bookmarkStart w:id="136" w:name="_Toc195560167"/>
      <w:r w:rsidRPr="006046F3">
        <w:rPr>
          <w:color w:val="993366"/>
          <w:w w:val="90"/>
        </w:rPr>
        <w:t xml:space="preserve">Calendario de capacitación y </w:t>
      </w:r>
      <w:bookmarkEnd w:id="134"/>
      <w:r w:rsidRPr="006046F3">
        <w:rPr>
          <w:color w:val="993366"/>
          <w:w w:val="90"/>
        </w:rPr>
        <w:t>simulacros</w:t>
      </w:r>
      <w:bookmarkEnd w:id="135"/>
      <w:bookmarkEnd w:id="136"/>
    </w:p>
    <w:p w14:paraId="07AED2B6" w14:textId="77777777" w:rsidR="00A05EC1" w:rsidRPr="000C649C" w:rsidRDefault="00A05EC1" w:rsidP="000C649C">
      <w:pPr>
        <w:spacing w:line="276" w:lineRule="auto"/>
        <w:jc w:val="both"/>
        <w:rPr>
          <w:rFonts w:ascii="Arial" w:hAnsi="Arial" w:cs="Arial"/>
        </w:rPr>
      </w:pPr>
    </w:p>
    <w:p w14:paraId="58D654E6" w14:textId="48B9EE9C" w:rsidR="00AC03ED" w:rsidRPr="000C649C" w:rsidRDefault="00AC03ED" w:rsidP="000C649C">
      <w:pPr>
        <w:spacing w:line="276" w:lineRule="auto"/>
        <w:jc w:val="both"/>
        <w:rPr>
          <w:rFonts w:ascii="Arial" w:hAnsi="Arial" w:cs="Arial"/>
        </w:rPr>
      </w:pPr>
      <w:r w:rsidRPr="000C649C">
        <w:rPr>
          <w:rFonts w:ascii="Arial" w:hAnsi="Arial" w:cs="Arial"/>
        </w:rPr>
        <w:t xml:space="preserve">Las actividades de capacitación presencial, así como </w:t>
      </w:r>
      <w:r w:rsidR="00242A4B" w:rsidRPr="000C649C">
        <w:rPr>
          <w:rFonts w:ascii="Arial" w:hAnsi="Arial" w:cs="Arial"/>
        </w:rPr>
        <w:t>los</w:t>
      </w:r>
      <w:r w:rsidRPr="000C649C">
        <w:rPr>
          <w:rFonts w:ascii="Arial" w:hAnsi="Arial" w:cs="Arial"/>
        </w:rPr>
        <w:t xml:space="preserve"> taller</w:t>
      </w:r>
      <w:r w:rsidR="00242A4B" w:rsidRPr="000C649C">
        <w:rPr>
          <w:rFonts w:ascii="Arial" w:hAnsi="Arial" w:cs="Arial"/>
        </w:rPr>
        <w:t>es</w:t>
      </w:r>
      <w:r w:rsidRPr="000C649C">
        <w:rPr>
          <w:rFonts w:ascii="Arial" w:hAnsi="Arial" w:cs="Arial"/>
        </w:rPr>
        <w:t xml:space="preserve"> y simulacro</w:t>
      </w:r>
      <w:r w:rsidR="00242A4B" w:rsidRPr="000C649C">
        <w:rPr>
          <w:rFonts w:ascii="Arial" w:hAnsi="Arial" w:cs="Arial"/>
        </w:rPr>
        <w:t>s</w:t>
      </w:r>
      <w:r w:rsidRPr="000C649C">
        <w:rPr>
          <w:rFonts w:ascii="Arial" w:hAnsi="Arial" w:cs="Arial"/>
        </w:rPr>
        <w:t xml:space="preserve"> que se </w:t>
      </w:r>
      <w:r w:rsidRPr="000C649C">
        <w:rPr>
          <w:rFonts w:ascii="Arial" w:hAnsi="Arial" w:cs="Arial"/>
          <w:spacing w:val="-4"/>
        </w:rPr>
        <w:t>instrumenta</w:t>
      </w:r>
      <w:r w:rsidRPr="000C649C">
        <w:rPr>
          <w:rFonts w:ascii="Arial" w:hAnsi="Arial" w:cs="Arial"/>
          <w:spacing w:val="-12"/>
        </w:rPr>
        <w:t xml:space="preserve"> </w:t>
      </w:r>
      <w:r w:rsidRPr="000C649C">
        <w:rPr>
          <w:rFonts w:ascii="Arial" w:hAnsi="Arial" w:cs="Arial"/>
          <w:spacing w:val="-4"/>
        </w:rPr>
        <w:t>por</w:t>
      </w:r>
      <w:r w:rsidRPr="000C649C">
        <w:rPr>
          <w:rFonts w:ascii="Arial" w:hAnsi="Arial" w:cs="Arial"/>
          <w:spacing w:val="-12"/>
        </w:rPr>
        <w:t xml:space="preserve"> </w:t>
      </w:r>
      <w:r w:rsidRPr="000C649C">
        <w:rPr>
          <w:rFonts w:ascii="Arial" w:hAnsi="Arial" w:cs="Arial"/>
          <w:spacing w:val="-4"/>
        </w:rPr>
        <w:t>las</w:t>
      </w:r>
      <w:r w:rsidRPr="000C649C">
        <w:rPr>
          <w:rFonts w:ascii="Arial" w:hAnsi="Arial" w:cs="Arial"/>
          <w:spacing w:val="-12"/>
        </w:rPr>
        <w:t xml:space="preserve"> </w:t>
      </w:r>
      <w:r w:rsidRPr="000C649C">
        <w:rPr>
          <w:rFonts w:ascii="Arial" w:hAnsi="Arial" w:cs="Arial"/>
          <w:spacing w:val="-4"/>
        </w:rPr>
        <w:t>áreas</w:t>
      </w:r>
      <w:r w:rsidRPr="000C649C">
        <w:rPr>
          <w:rFonts w:ascii="Arial" w:hAnsi="Arial" w:cs="Arial"/>
          <w:spacing w:val="-12"/>
        </w:rPr>
        <w:t xml:space="preserve"> </w:t>
      </w:r>
      <w:r w:rsidRPr="000C649C">
        <w:rPr>
          <w:rFonts w:ascii="Arial" w:hAnsi="Arial" w:cs="Arial"/>
          <w:spacing w:val="-4"/>
        </w:rPr>
        <w:t>responsables</w:t>
      </w:r>
      <w:r w:rsidRPr="000C649C">
        <w:rPr>
          <w:rFonts w:ascii="Arial" w:hAnsi="Arial" w:cs="Arial"/>
          <w:spacing w:val="-12"/>
        </w:rPr>
        <w:t xml:space="preserve"> </w:t>
      </w:r>
      <w:r w:rsidRPr="000C649C">
        <w:rPr>
          <w:rFonts w:ascii="Arial" w:hAnsi="Arial" w:cs="Arial"/>
          <w:spacing w:val="-4"/>
        </w:rPr>
        <w:t>de</w:t>
      </w:r>
      <w:r w:rsidRPr="000C649C">
        <w:rPr>
          <w:rFonts w:ascii="Arial" w:hAnsi="Arial" w:cs="Arial"/>
          <w:spacing w:val="-13"/>
        </w:rPr>
        <w:t xml:space="preserve"> </w:t>
      </w:r>
      <w:r w:rsidRPr="000C649C">
        <w:rPr>
          <w:rFonts w:ascii="Arial" w:hAnsi="Arial" w:cs="Arial"/>
          <w:spacing w:val="-4"/>
        </w:rPr>
        <w:t>forma</w:t>
      </w:r>
      <w:r w:rsidRPr="000C649C">
        <w:rPr>
          <w:rFonts w:ascii="Arial" w:hAnsi="Arial" w:cs="Arial"/>
          <w:spacing w:val="-12"/>
        </w:rPr>
        <w:t xml:space="preserve"> </w:t>
      </w:r>
      <w:r w:rsidRPr="000C649C">
        <w:rPr>
          <w:rFonts w:ascii="Arial" w:hAnsi="Arial" w:cs="Arial"/>
          <w:spacing w:val="-4"/>
        </w:rPr>
        <w:t>conjunta</w:t>
      </w:r>
      <w:r w:rsidRPr="000C649C">
        <w:rPr>
          <w:rFonts w:ascii="Arial" w:hAnsi="Arial" w:cs="Arial"/>
          <w:spacing w:val="-12"/>
        </w:rPr>
        <w:t xml:space="preserve"> </w:t>
      </w:r>
      <w:r w:rsidRPr="000C649C">
        <w:rPr>
          <w:rFonts w:ascii="Arial" w:hAnsi="Arial" w:cs="Arial"/>
          <w:spacing w:val="-4"/>
        </w:rPr>
        <w:t>y</w:t>
      </w:r>
      <w:r w:rsidRPr="000C649C">
        <w:rPr>
          <w:rFonts w:ascii="Arial" w:hAnsi="Arial" w:cs="Arial"/>
          <w:spacing w:val="-12"/>
        </w:rPr>
        <w:t xml:space="preserve"> </w:t>
      </w:r>
      <w:r w:rsidRPr="000C649C">
        <w:rPr>
          <w:rFonts w:ascii="Arial" w:hAnsi="Arial" w:cs="Arial"/>
          <w:spacing w:val="-4"/>
        </w:rPr>
        <w:t>coordinada,</w:t>
      </w:r>
      <w:r w:rsidRPr="000C649C">
        <w:rPr>
          <w:rFonts w:ascii="Arial" w:hAnsi="Arial" w:cs="Arial"/>
          <w:spacing w:val="-12"/>
        </w:rPr>
        <w:t xml:space="preserve"> </w:t>
      </w:r>
      <w:r w:rsidRPr="000C649C">
        <w:rPr>
          <w:rFonts w:ascii="Arial" w:hAnsi="Arial" w:cs="Arial"/>
          <w:spacing w:val="-4"/>
        </w:rPr>
        <w:t>se</w:t>
      </w:r>
      <w:r w:rsidRPr="000C649C">
        <w:rPr>
          <w:rFonts w:ascii="Arial" w:hAnsi="Arial" w:cs="Arial"/>
          <w:spacing w:val="-12"/>
        </w:rPr>
        <w:t xml:space="preserve"> </w:t>
      </w:r>
      <w:r w:rsidRPr="000C649C">
        <w:rPr>
          <w:rFonts w:ascii="Arial" w:hAnsi="Arial" w:cs="Arial"/>
          <w:spacing w:val="-4"/>
        </w:rPr>
        <w:t>llevarán</w:t>
      </w:r>
      <w:r w:rsidRPr="000C649C">
        <w:rPr>
          <w:rFonts w:ascii="Arial" w:hAnsi="Arial" w:cs="Arial"/>
          <w:spacing w:val="-13"/>
        </w:rPr>
        <w:t xml:space="preserve"> </w:t>
      </w:r>
      <w:r w:rsidRPr="000C649C">
        <w:rPr>
          <w:rFonts w:ascii="Arial" w:hAnsi="Arial" w:cs="Arial"/>
          <w:spacing w:val="-4"/>
        </w:rPr>
        <w:t>a</w:t>
      </w:r>
      <w:r w:rsidRPr="000C649C">
        <w:rPr>
          <w:rFonts w:ascii="Arial" w:hAnsi="Arial" w:cs="Arial"/>
          <w:spacing w:val="-12"/>
        </w:rPr>
        <w:t xml:space="preserve"> </w:t>
      </w:r>
      <w:r w:rsidRPr="000C649C">
        <w:rPr>
          <w:rFonts w:ascii="Arial" w:hAnsi="Arial" w:cs="Arial"/>
          <w:spacing w:val="-4"/>
        </w:rPr>
        <w:t xml:space="preserve">cabo </w:t>
      </w:r>
      <w:r w:rsidRPr="000C649C">
        <w:rPr>
          <w:rFonts w:ascii="Arial" w:hAnsi="Arial" w:cs="Arial"/>
          <w:spacing w:val="-6"/>
        </w:rPr>
        <w:t>en</w:t>
      </w:r>
      <w:r w:rsidRPr="000C649C">
        <w:rPr>
          <w:rFonts w:ascii="Arial" w:hAnsi="Arial" w:cs="Arial"/>
          <w:spacing w:val="-14"/>
        </w:rPr>
        <w:t xml:space="preserve"> </w:t>
      </w:r>
      <w:r w:rsidRPr="000C649C">
        <w:rPr>
          <w:rFonts w:ascii="Arial" w:hAnsi="Arial" w:cs="Arial"/>
          <w:spacing w:val="-6"/>
        </w:rPr>
        <w:t>las</w:t>
      </w:r>
      <w:r w:rsidRPr="000C649C">
        <w:rPr>
          <w:rFonts w:ascii="Arial" w:hAnsi="Arial" w:cs="Arial"/>
          <w:spacing w:val="-13"/>
        </w:rPr>
        <w:t xml:space="preserve"> </w:t>
      </w:r>
      <w:r w:rsidRPr="000C649C">
        <w:rPr>
          <w:rFonts w:ascii="Arial" w:hAnsi="Arial" w:cs="Arial"/>
          <w:spacing w:val="-6"/>
        </w:rPr>
        <w:t>sedes</w:t>
      </w:r>
      <w:r w:rsidRPr="000C649C">
        <w:rPr>
          <w:rFonts w:ascii="Arial" w:hAnsi="Arial" w:cs="Arial"/>
          <w:spacing w:val="-13"/>
        </w:rPr>
        <w:t xml:space="preserve"> </w:t>
      </w:r>
      <w:r w:rsidRPr="000C649C">
        <w:rPr>
          <w:rFonts w:ascii="Arial" w:hAnsi="Arial" w:cs="Arial"/>
          <w:spacing w:val="-6"/>
        </w:rPr>
        <w:t>de</w:t>
      </w:r>
      <w:r w:rsidRPr="000C649C">
        <w:rPr>
          <w:rFonts w:ascii="Arial" w:hAnsi="Arial" w:cs="Arial"/>
          <w:spacing w:val="-14"/>
        </w:rPr>
        <w:t xml:space="preserve"> </w:t>
      </w:r>
      <w:r w:rsidRPr="000C649C">
        <w:rPr>
          <w:rFonts w:ascii="Arial" w:hAnsi="Arial" w:cs="Arial"/>
          <w:spacing w:val="-6"/>
        </w:rPr>
        <w:t>las</w:t>
      </w:r>
      <w:r w:rsidRPr="000C649C">
        <w:rPr>
          <w:rFonts w:ascii="Arial" w:hAnsi="Arial" w:cs="Arial"/>
          <w:spacing w:val="49"/>
        </w:rPr>
        <w:t xml:space="preserve"> </w:t>
      </w:r>
      <w:proofErr w:type="spellStart"/>
      <w:r w:rsidRPr="000C649C">
        <w:rPr>
          <w:rFonts w:ascii="Arial" w:hAnsi="Arial" w:cs="Arial"/>
          <w:spacing w:val="-6"/>
        </w:rPr>
        <w:t>JED</w:t>
      </w:r>
      <w:proofErr w:type="spellEnd"/>
      <w:r w:rsidRPr="000C649C">
        <w:rPr>
          <w:rFonts w:ascii="Arial" w:hAnsi="Arial" w:cs="Arial"/>
          <w:spacing w:val="-14"/>
        </w:rPr>
        <w:t xml:space="preserve"> </w:t>
      </w:r>
      <w:r w:rsidRPr="000C649C">
        <w:rPr>
          <w:rFonts w:ascii="Arial" w:hAnsi="Arial" w:cs="Arial"/>
          <w:spacing w:val="-6"/>
        </w:rPr>
        <w:t>a</w:t>
      </w:r>
      <w:r w:rsidRPr="000C649C">
        <w:rPr>
          <w:rFonts w:ascii="Arial" w:hAnsi="Arial" w:cs="Arial"/>
          <w:spacing w:val="-13"/>
        </w:rPr>
        <w:t xml:space="preserve"> </w:t>
      </w:r>
      <w:r w:rsidR="00242A4B" w:rsidRPr="000C649C">
        <w:rPr>
          <w:rFonts w:ascii="Arial" w:hAnsi="Arial" w:cs="Arial"/>
          <w:spacing w:val="-6"/>
        </w:rPr>
        <w:t>como se tiene programado</w:t>
      </w:r>
      <w:r w:rsidR="000C4D69" w:rsidRPr="000C649C">
        <w:rPr>
          <w:rFonts w:ascii="Arial" w:hAnsi="Arial" w:cs="Arial"/>
          <w:spacing w:val="-6"/>
        </w:rPr>
        <w:t xml:space="preserve"> conforme lo establecido en la tabla 10</w:t>
      </w:r>
      <w:r w:rsidRPr="000C649C">
        <w:rPr>
          <w:rFonts w:ascii="Arial" w:hAnsi="Arial" w:cs="Arial"/>
          <w:spacing w:val="-6"/>
        </w:rPr>
        <w:t>,</w:t>
      </w:r>
      <w:r w:rsidRPr="000C649C">
        <w:rPr>
          <w:rFonts w:ascii="Arial" w:hAnsi="Arial" w:cs="Arial"/>
          <w:spacing w:val="-13"/>
        </w:rPr>
        <w:t xml:space="preserve"> </w:t>
      </w:r>
      <w:r w:rsidRPr="000C649C">
        <w:rPr>
          <w:rFonts w:ascii="Arial" w:hAnsi="Arial" w:cs="Arial"/>
        </w:rPr>
        <w:t xml:space="preserve">el </w:t>
      </w:r>
      <w:proofErr w:type="spellStart"/>
      <w:r w:rsidRPr="000C649C">
        <w:rPr>
          <w:rFonts w:ascii="Arial" w:hAnsi="Arial" w:cs="Arial"/>
        </w:rPr>
        <w:t>IEPC</w:t>
      </w:r>
      <w:proofErr w:type="spellEnd"/>
      <w:r w:rsidRPr="000C649C">
        <w:rPr>
          <w:rFonts w:ascii="Arial" w:hAnsi="Arial" w:cs="Arial"/>
        </w:rPr>
        <w:t xml:space="preserve"> Tabasco contará con el material didáctico aprobado para la capacitación,</w:t>
      </w:r>
      <w:r w:rsidRPr="000C649C">
        <w:rPr>
          <w:rFonts w:ascii="Arial" w:hAnsi="Arial" w:cs="Arial"/>
          <w:spacing w:val="-20"/>
        </w:rPr>
        <w:t xml:space="preserve"> </w:t>
      </w:r>
      <w:r w:rsidRPr="000C649C">
        <w:rPr>
          <w:rFonts w:ascii="Arial" w:hAnsi="Arial" w:cs="Arial"/>
        </w:rPr>
        <w:t>sin</w:t>
      </w:r>
      <w:r w:rsidRPr="000C649C">
        <w:rPr>
          <w:rFonts w:ascii="Arial" w:hAnsi="Arial" w:cs="Arial"/>
          <w:spacing w:val="-19"/>
        </w:rPr>
        <w:t xml:space="preserve"> </w:t>
      </w:r>
      <w:r w:rsidRPr="000C649C">
        <w:rPr>
          <w:rFonts w:ascii="Arial" w:hAnsi="Arial" w:cs="Arial"/>
        </w:rPr>
        <w:t>contravenir</w:t>
      </w:r>
      <w:r w:rsidRPr="000C649C">
        <w:rPr>
          <w:rFonts w:ascii="Arial" w:hAnsi="Arial" w:cs="Arial"/>
          <w:spacing w:val="-19"/>
        </w:rPr>
        <w:t xml:space="preserve"> </w:t>
      </w:r>
      <w:r w:rsidRPr="000C649C">
        <w:rPr>
          <w:rFonts w:ascii="Arial" w:hAnsi="Arial" w:cs="Arial"/>
        </w:rPr>
        <w:t>lo</w:t>
      </w:r>
      <w:r w:rsidRPr="000C649C">
        <w:rPr>
          <w:rFonts w:ascii="Arial" w:hAnsi="Arial" w:cs="Arial"/>
          <w:spacing w:val="-20"/>
        </w:rPr>
        <w:t xml:space="preserve"> </w:t>
      </w:r>
      <w:r w:rsidRPr="000C649C">
        <w:rPr>
          <w:rFonts w:ascii="Arial" w:hAnsi="Arial" w:cs="Arial"/>
        </w:rPr>
        <w:t>dispuesto</w:t>
      </w:r>
      <w:r w:rsidRPr="000C649C">
        <w:rPr>
          <w:rFonts w:ascii="Arial" w:hAnsi="Arial" w:cs="Arial"/>
          <w:spacing w:val="-19"/>
        </w:rPr>
        <w:t xml:space="preserve"> </w:t>
      </w:r>
      <w:r w:rsidRPr="000C649C">
        <w:rPr>
          <w:rFonts w:ascii="Arial" w:hAnsi="Arial" w:cs="Arial"/>
        </w:rPr>
        <w:t>en</w:t>
      </w:r>
      <w:r w:rsidRPr="000C649C">
        <w:rPr>
          <w:rFonts w:ascii="Arial" w:hAnsi="Arial" w:cs="Arial"/>
          <w:spacing w:val="-20"/>
        </w:rPr>
        <w:t xml:space="preserve"> </w:t>
      </w:r>
      <w:r w:rsidRPr="000C649C">
        <w:rPr>
          <w:rFonts w:ascii="Arial" w:hAnsi="Arial" w:cs="Arial"/>
        </w:rPr>
        <w:t>las</w:t>
      </w:r>
      <w:r w:rsidRPr="000C649C">
        <w:rPr>
          <w:rFonts w:ascii="Arial" w:hAnsi="Arial" w:cs="Arial"/>
          <w:spacing w:val="-19"/>
        </w:rPr>
        <w:t xml:space="preserve"> </w:t>
      </w:r>
      <w:r w:rsidRPr="000C649C">
        <w:rPr>
          <w:rFonts w:ascii="Arial" w:hAnsi="Arial" w:cs="Arial"/>
        </w:rPr>
        <w:t>bases</w:t>
      </w:r>
      <w:r w:rsidRPr="000C649C">
        <w:rPr>
          <w:rFonts w:ascii="Arial" w:hAnsi="Arial" w:cs="Arial"/>
          <w:spacing w:val="-19"/>
        </w:rPr>
        <w:t xml:space="preserve"> </w:t>
      </w:r>
      <w:r w:rsidRPr="000C649C">
        <w:rPr>
          <w:rFonts w:ascii="Arial" w:hAnsi="Arial" w:cs="Arial"/>
        </w:rPr>
        <w:t>respecto</w:t>
      </w:r>
      <w:r w:rsidRPr="000C649C">
        <w:rPr>
          <w:rFonts w:ascii="Arial" w:hAnsi="Arial" w:cs="Arial"/>
          <w:spacing w:val="-20"/>
        </w:rPr>
        <w:t xml:space="preserve"> </w:t>
      </w:r>
      <w:r w:rsidRPr="000C649C">
        <w:rPr>
          <w:rFonts w:ascii="Arial" w:hAnsi="Arial" w:cs="Arial"/>
        </w:rPr>
        <w:t>al</w:t>
      </w:r>
      <w:r w:rsidRPr="000C649C">
        <w:rPr>
          <w:rFonts w:ascii="Arial" w:hAnsi="Arial" w:cs="Arial"/>
          <w:spacing w:val="-19"/>
        </w:rPr>
        <w:t xml:space="preserve"> </w:t>
      </w:r>
      <w:r w:rsidRPr="000C649C">
        <w:rPr>
          <w:rFonts w:ascii="Arial" w:hAnsi="Arial" w:cs="Arial"/>
        </w:rPr>
        <w:t>periodo</w:t>
      </w:r>
      <w:r w:rsidRPr="000C649C">
        <w:rPr>
          <w:rFonts w:ascii="Arial" w:hAnsi="Arial" w:cs="Arial"/>
          <w:spacing w:val="-19"/>
        </w:rPr>
        <w:t xml:space="preserve"> </w:t>
      </w:r>
      <w:r w:rsidRPr="000C649C">
        <w:rPr>
          <w:rFonts w:ascii="Arial" w:hAnsi="Arial" w:cs="Arial"/>
        </w:rPr>
        <w:t>de</w:t>
      </w:r>
      <w:r w:rsidRPr="000C649C">
        <w:rPr>
          <w:rFonts w:ascii="Arial" w:hAnsi="Arial" w:cs="Arial"/>
          <w:spacing w:val="-20"/>
        </w:rPr>
        <w:t xml:space="preserve"> </w:t>
      </w:r>
      <w:r w:rsidRPr="000C649C">
        <w:rPr>
          <w:rFonts w:ascii="Arial" w:hAnsi="Arial" w:cs="Arial"/>
        </w:rPr>
        <w:t xml:space="preserve">aprobación. La capacitación se llevará a cabo con dos equipos multidisciplinarios, enfocados cada uno en las características de los cómputos que cada </w:t>
      </w:r>
      <w:proofErr w:type="spellStart"/>
      <w:r w:rsidRPr="000C649C">
        <w:rPr>
          <w:rFonts w:ascii="Arial" w:hAnsi="Arial" w:cs="Arial"/>
        </w:rPr>
        <w:t>CED</w:t>
      </w:r>
      <w:proofErr w:type="spellEnd"/>
      <w:r w:rsidRPr="000C649C">
        <w:rPr>
          <w:rFonts w:ascii="Arial" w:hAnsi="Arial" w:cs="Arial"/>
        </w:rPr>
        <w:t xml:space="preserve"> realizará.</w:t>
      </w:r>
    </w:p>
    <w:p w14:paraId="3183F204" w14:textId="77777777" w:rsidR="00A05EC1" w:rsidRPr="000C649C" w:rsidRDefault="00A05EC1" w:rsidP="000C649C">
      <w:pPr>
        <w:spacing w:line="276" w:lineRule="auto"/>
        <w:jc w:val="both"/>
        <w:rPr>
          <w:rFonts w:ascii="Arial" w:hAnsi="Arial" w:cs="Arial"/>
        </w:rPr>
      </w:pPr>
    </w:p>
    <w:p w14:paraId="2DE863F6" w14:textId="570805C9" w:rsidR="00AC03ED" w:rsidRPr="000C649C" w:rsidRDefault="00AC03ED" w:rsidP="000C649C">
      <w:pPr>
        <w:spacing w:line="276" w:lineRule="auto"/>
        <w:jc w:val="both"/>
        <w:rPr>
          <w:rFonts w:ascii="Arial" w:hAnsi="Arial" w:cs="Arial"/>
        </w:rPr>
      </w:pPr>
      <w:r w:rsidRPr="000C649C">
        <w:rPr>
          <w:rFonts w:ascii="Arial" w:hAnsi="Arial" w:cs="Arial"/>
        </w:rPr>
        <w:t>De</w:t>
      </w:r>
      <w:r w:rsidRPr="000C649C">
        <w:rPr>
          <w:rFonts w:ascii="Arial" w:hAnsi="Arial" w:cs="Arial"/>
          <w:spacing w:val="-15"/>
        </w:rPr>
        <w:t xml:space="preserve"> </w:t>
      </w:r>
      <w:r w:rsidRPr="000C649C">
        <w:rPr>
          <w:rFonts w:ascii="Arial" w:hAnsi="Arial" w:cs="Arial"/>
        </w:rPr>
        <w:t>igual</w:t>
      </w:r>
      <w:r w:rsidRPr="000C649C">
        <w:rPr>
          <w:rFonts w:ascii="Arial" w:hAnsi="Arial" w:cs="Arial"/>
          <w:spacing w:val="-15"/>
        </w:rPr>
        <w:t xml:space="preserve"> </w:t>
      </w:r>
      <w:r w:rsidRPr="000C649C">
        <w:rPr>
          <w:rFonts w:ascii="Arial" w:hAnsi="Arial" w:cs="Arial"/>
        </w:rPr>
        <w:t>forma,</w:t>
      </w:r>
      <w:r w:rsidRPr="000C649C">
        <w:rPr>
          <w:rFonts w:ascii="Arial" w:hAnsi="Arial" w:cs="Arial"/>
          <w:spacing w:val="-15"/>
        </w:rPr>
        <w:t xml:space="preserve"> </w:t>
      </w:r>
      <w:r w:rsidRPr="000C649C">
        <w:rPr>
          <w:rFonts w:ascii="Arial" w:hAnsi="Arial" w:cs="Arial"/>
        </w:rPr>
        <w:t>como</w:t>
      </w:r>
      <w:r w:rsidRPr="000C649C">
        <w:rPr>
          <w:rFonts w:ascii="Arial" w:hAnsi="Arial" w:cs="Arial"/>
          <w:spacing w:val="-15"/>
        </w:rPr>
        <w:t xml:space="preserve"> </w:t>
      </w:r>
      <w:r w:rsidRPr="000C649C">
        <w:rPr>
          <w:rFonts w:ascii="Arial" w:hAnsi="Arial" w:cs="Arial"/>
        </w:rPr>
        <w:t>parte</w:t>
      </w:r>
      <w:r w:rsidRPr="000C649C">
        <w:rPr>
          <w:rFonts w:ascii="Arial" w:hAnsi="Arial" w:cs="Arial"/>
          <w:spacing w:val="-15"/>
        </w:rPr>
        <w:t xml:space="preserve"> </w:t>
      </w:r>
      <w:r w:rsidR="00A179F2" w:rsidRPr="000C649C">
        <w:rPr>
          <w:rFonts w:ascii="Arial" w:hAnsi="Arial" w:cs="Arial"/>
        </w:rPr>
        <w:t>de la tercera fase de capacitación,</w:t>
      </w:r>
      <w:r w:rsidRPr="000C649C">
        <w:rPr>
          <w:rFonts w:ascii="Arial" w:hAnsi="Arial" w:cs="Arial"/>
          <w:spacing w:val="-15"/>
        </w:rPr>
        <w:t xml:space="preserve"> </w:t>
      </w:r>
      <w:r w:rsidRPr="000C649C">
        <w:rPr>
          <w:rFonts w:ascii="Arial" w:hAnsi="Arial" w:cs="Arial"/>
        </w:rPr>
        <w:t>se</w:t>
      </w:r>
      <w:r w:rsidRPr="000C649C">
        <w:rPr>
          <w:rFonts w:ascii="Arial" w:hAnsi="Arial" w:cs="Arial"/>
          <w:spacing w:val="-15"/>
        </w:rPr>
        <w:t xml:space="preserve"> </w:t>
      </w:r>
      <w:r w:rsidRPr="000C649C">
        <w:rPr>
          <w:rFonts w:ascii="Arial" w:hAnsi="Arial" w:cs="Arial"/>
        </w:rPr>
        <w:t>contempla</w:t>
      </w:r>
      <w:r w:rsidR="00A179F2" w:rsidRPr="000C649C">
        <w:rPr>
          <w:rFonts w:ascii="Arial" w:hAnsi="Arial" w:cs="Arial"/>
        </w:rPr>
        <w:t>n</w:t>
      </w:r>
      <w:r w:rsidRPr="000C649C">
        <w:rPr>
          <w:rFonts w:ascii="Arial" w:hAnsi="Arial" w:cs="Arial"/>
          <w:spacing w:val="-15"/>
        </w:rPr>
        <w:t xml:space="preserve"> </w:t>
      </w:r>
      <w:r w:rsidR="00A179F2" w:rsidRPr="000C649C">
        <w:rPr>
          <w:rFonts w:ascii="Arial" w:hAnsi="Arial" w:cs="Arial"/>
        </w:rPr>
        <w:t>simulacros</w:t>
      </w:r>
      <w:r w:rsidRPr="000C649C">
        <w:rPr>
          <w:rFonts w:ascii="Arial" w:hAnsi="Arial" w:cs="Arial"/>
        </w:rPr>
        <w:t>,</w:t>
      </w:r>
      <w:r w:rsidRPr="000C649C">
        <w:rPr>
          <w:rFonts w:ascii="Arial" w:hAnsi="Arial" w:cs="Arial"/>
          <w:spacing w:val="-15"/>
        </w:rPr>
        <w:t xml:space="preserve"> </w:t>
      </w:r>
      <w:r w:rsidR="00A179F2" w:rsidRPr="000C649C">
        <w:rPr>
          <w:rFonts w:ascii="Arial" w:hAnsi="Arial" w:cs="Arial"/>
          <w:spacing w:val="-15"/>
        </w:rPr>
        <w:t>atendiéndose a</w:t>
      </w:r>
      <w:r w:rsidRPr="000C649C">
        <w:rPr>
          <w:rFonts w:ascii="Arial" w:hAnsi="Arial" w:cs="Arial"/>
        </w:rPr>
        <w:t xml:space="preserve"> 2 </w:t>
      </w:r>
      <w:proofErr w:type="spellStart"/>
      <w:r w:rsidRPr="000C649C">
        <w:rPr>
          <w:rFonts w:ascii="Arial" w:hAnsi="Arial" w:cs="Arial"/>
        </w:rPr>
        <w:t>CED</w:t>
      </w:r>
      <w:proofErr w:type="spellEnd"/>
      <w:r w:rsidRPr="000C649C">
        <w:rPr>
          <w:rFonts w:ascii="Arial" w:hAnsi="Arial" w:cs="Arial"/>
        </w:rPr>
        <w:t xml:space="preserve"> diariamente, </w:t>
      </w:r>
      <w:r w:rsidR="00A179F2" w:rsidRPr="000C649C">
        <w:rPr>
          <w:rFonts w:ascii="Arial" w:hAnsi="Arial" w:cs="Arial"/>
        </w:rPr>
        <w:t xml:space="preserve">en donde participarán los </w:t>
      </w:r>
      <w:proofErr w:type="spellStart"/>
      <w:r w:rsidR="00A179F2" w:rsidRPr="000C649C">
        <w:rPr>
          <w:rFonts w:ascii="Arial" w:hAnsi="Arial" w:cs="Arial"/>
        </w:rPr>
        <w:t>SE</w:t>
      </w:r>
      <w:r w:rsidR="006F55C1" w:rsidRPr="000C649C">
        <w:rPr>
          <w:rFonts w:ascii="Arial" w:hAnsi="Arial" w:cs="Arial"/>
        </w:rPr>
        <w:t>L</w:t>
      </w:r>
      <w:proofErr w:type="spellEnd"/>
      <w:r w:rsidR="006F55C1" w:rsidRPr="000C649C">
        <w:rPr>
          <w:rFonts w:ascii="Arial" w:hAnsi="Arial" w:cs="Arial"/>
        </w:rPr>
        <w:t xml:space="preserve"> y </w:t>
      </w:r>
      <w:proofErr w:type="spellStart"/>
      <w:r w:rsidR="006F55C1" w:rsidRPr="000C649C">
        <w:rPr>
          <w:rFonts w:ascii="Arial" w:hAnsi="Arial" w:cs="Arial"/>
        </w:rPr>
        <w:t>CAEL</w:t>
      </w:r>
      <w:proofErr w:type="spellEnd"/>
      <w:r w:rsidR="006F55C1" w:rsidRPr="000C649C">
        <w:rPr>
          <w:rFonts w:ascii="Arial" w:hAnsi="Arial" w:cs="Arial"/>
        </w:rPr>
        <w:t xml:space="preserve"> que </w:t>
      </w:r>
      <w:r w:rsidR="00242A4B" w:rsidRPr="000C649C">
        <w:rPr>
          <w:rFonts w:ascii="Arial" w:hAnsi="Arial" w:cs="Arial"/>
        </w:rPr>
        <w:t>apoyarán</w:t>
      </w:r>
      <w:r w:rsidRPr="000C649C">
        <w:rPr>
          <w:rFonts w:ascii="Arial" w:hAnsi="Arial" w:cs="Arial"/>
        </w:rPr>
        <w:t xml:space="preserve"> en</w:t>
      </w:r>
      <w:r w:rsidRPr="000C649C">
        <w:rPr>
          <w:rFonts w:ascii="Arial" w:hAnsi="Arial" w:cs="Arial"/>
          <w:spacing w:val="-15"/>
        </w:rPr>
        <w:t xml:space="preserve"> </w:t>
      </w:r>
      <w:r w:rsidRPr="000C649C">
        <w:rPr>
          <w:rFonts w:ascii="Arial" w:hAnsi="Arial" w:cs="Arial"/>
        </w:rPr>
        <w:t>las</w:t>
      </w:r>
      <w:r w:rsidRPr="000C649C">
        <w:rPr>
          <w:rFonts w:ascii="Arial" w:hAnsi="Arial" w:cs="Arial"/>
          <w:spacing w:val="-15"/>
        </w:rPr>
        <w:t xml:space="preserve"> </w:t>
      </w:r>
      <w:r w:rsidRPr="000C649C">
        <w:rPr>
          <w:rFonts w:ascii="Arial" w:hAnsi="Arial" w:cs="Arial"/>
        </w:rPr>
        <w:t>sesiones</w:t>
      </w:r>
      <w:r w:rsidRPr="000C649C">
        <w:rPr>
          <w:rFonts w:ascii="Arial" w:hAnsi="Arial" w:cs="Arial"/>
          <w:spacing w:val="-15"/>
        </w:rPr>
        <w:t xml:space="preserve"> </w:t>
      </w:r>
      <w:r w:rsidRPr="000C649C">
        <w:rPr>
          <w:rFonts w:ascii="Arial" w:hAnsi="Arial" w:cs="Arial"/>
        </w:rPr>
        <w:t>de</w:t>
      </w:r>
      <w:r w:rsidRPr="000C649C">
        <w:rPr>
          <w:rFonts w:ascii="Arial" w:hAnsi="Arial" w:cs="Arial"/>
          <w:spacing w:val="-15"/>
        </w:rPr>
        <w:t xml:space="preserve"> </w:t>
      </w:r>
      <w:r w:rsidRPr="000C649C">
        <w:rPr>
          <w:rFonts w:ascii="Arial" w:hAnsi="Arial" w:cs="Arial"/>
        </w:rPr>
        <w:t>cómputo,</w:t>
      </w:r>
      <w:r w:rsidRPr="000C649C">
        <w:rPr>
          <w:rFonts w:ascii="Arial" w:hAnsi="Arial" w:cs="Arial"/>
          <w:spacing w:val="-15"/>
        </w:rPr>
        <w:t xml:space="preserve"> </w:t>
      </w:r>
      <w:r w:rsidRPr="000C649C">
        <w:rPr>
          <w:rFonts w:ascii="Arial" w:hAnsi="Arial" w:cs="Arial"/>
        </w:rPr>
        <w:t>mismo</w:t>
      </w:r>
      <w:r w:rsidRPr="000C649C">
        <w:rPr>
          <w:rFonts w:ascii="Arial" w:hAnsi="Arial" w:cs="Arial"/>
          <w:spacing w:val="-15"/>
        </w:rPr>
        <w:t xml:space="preserve"> </w:t>
      </w:r>
      <w:r w:rsidRPr="000C649C">
        <w:rPr>
          <w:rFonts w:ascii="Arial" w:hAnsi="Arial" w:cs="Arial"/>
        </w:rPr>
        <w:t>que</w:t>
      </w:r>
      <w:r w:rsidRPr="000C649C">
        <w:rPr>
          <w:rFonts w:ascii="Arial" w:hAnsi="Arial" w:cs="Arial"/>
          <w:spacing w:val="-15"/>
        </w:rPr>
        <w:t xml:space="preserve"> </w:t>
      </w:r>
      <w:r w:rsidRPr="000C649C">
        <w:rPr>
          <w:rFonts w:ascii="Arial" w:hAnsi="Arial" w:cs="Arial"/>
        </w:rPr>
        <w:t>se</w:t>
      </w:r>
      <w:r w:rsidRPr="000C649C">
        <w:rPr>
          <w:rFonts w:ascii="Arial" w:hAnsi="Arial" w:cs="Arial"/>
          <w:spacing w:val="-15"/>
        </w:rPr>
        <w:t xml:space="preserve"> </w:t>
      </w:r>
      <w:r w:rsidRPr="000C649C">
        <w:rPr>
          <w:rFonts w:ascii="Arial" w:hAnsi="Arial" w:cs="Arial"/>
        </w:rPr>
        <w:t>llevará</w:t>
      </w:r>
      <w:r w:rsidRPr="000C649C">
        <w:rPr>
          <w:rFonts w:ascii="Arial" w:hAnsi="Arial" w:cs="Arial"/>
          <w:spacing w:val="-15"/>
        </w:rPr>
        <w:t xml:space="preserve"> </w:t>
      </w:r>
      <w:r w:rsidRPr="000C649C">
        <w:rPr>
          <w:rFonts w:ascii="Arial" w:hAnsi="Arial" w:cs="Arial"/>
        </w:rPr>
        <w:t>a</w:t>
      </w:r>
      <w:r w:rsidRPr="000C649C">
        <w:rPr>
          <w:rFonts w:ascii="Arial" w:hAnsi="Arial" w:cs="Arial"/>
          <w:spacing w:val="-15"/>
        </w:rPr>
        <w:t xml:space="preserve"> </w:t>
      </w:r>
      <w:r w:rsidRPr="000C649C">
        <w:rPr>
          <w:rFonts w:ascii="Arial" w:hAnsi="Arial" w:cs="Arial"/>
        </w:rPr>
        <w:t>cabo</w:t>
      </w:r>
      <w:r w:rsidRPr="000C649C">
        <w:rPr>
          <w:rFonts w:ascii="Arial" w:hAnsi="Arial" w:cs="Arial"/>
          <w:spacing w:val="-15"/>
        </w:rPr>
        <w:t xml:space="preserve"> </w:t>
      </w:r>
      <w:r w:rsidRPr="000C649C">
        <w:rPr>
          <w:rFonts w:ascii="Arial" w:hAnsi="Arial" w:cs="Arial"/>
        </w:rPr>
        <w:t>del</w:t>
      </w:r>
      <w:r w:rsidRPr="000C649C">
        <w:rPr>
          <w:rFonts w:ascii="Arial" w:hAnsi="Arial" w:cs="Arial"/>
          <w:spacing w:val="-15"/>
        </w:rPr>
        <w:t xml:space="preserve"> </w:t>
      </w:r>
      <w:r w:rsidRPr="000C649C">
        <w:rPr>
          <w:rFonts w:ascii="Arial" w:hAnsi="Arial" w:cs="Arial"/>
          <w:w w:val="95"/>
        </w:rPr>
        <w:t>1</w:t>
      </w:r>
      <w:r w:rsidRPr="000C649C">
        <w:rPr>
          <w:rFonts w:ascii="Arial" w:hAnsi="Arial" w:cs="Arial"/>
          <w:spacing w:val="-11"/>
          <w:w w:val="95"/>
        </w:rPr>
        <w:t xml:space="preserve"> </w:t>
      </w:r>
      <w:r w:rsidRPr="000C649C">
        <w:rPr>
          <w:rFonts w:ascii="Arial" w:hAnsi="Arial" w:cs="Arial"/>
        </w:rPr>
        <w:t>al</w:t>
      </w:r>
      <w:r w:rsidRPr="000C649C">
        <w:rPr>
          <w:rFonts w:ascii="Arial" w:hAnsi="Arial" w:cs="Arial"/>
          <w:spacing w:val="-15"/>
        </w:rPr>
        <w:t xml:space="preserve"> </w:t>
      </w:r>
      <w:r w:rsidR="00BB476E" w:rsidRPr="000C649C">
        <w:rPr>
          <w:rFonts w:ascii="Arial" w:hAnsi="Arial" w:cs="Arial"/>
          <w:w w:val="95"/>
        </w:rPr>
        <w:t>8</w:t>
      </w:r>
      <w:r w:rsidRPr="000C649C">
        <w:rPr>
          <w:rFonts w:ascii="Arial" w:hAnsi="Arial" w:cs="Arial"/>
          <w:spacing w:val="-11"/>
          <w:w w:val="95"/>
        </w:rPr>
        <w:t xml:space="preserve"> </w:t>
      </w:r>
      <w:r w:rsidRPr="000C649C">
        <w:rPr>
          <w:rFonts w:ascii="Arial" w:hAnsi="Arial" w:cs="Arial"/>
        </w:rPr>
        <w:t>de</w:t>
      </w:r>
      <w:r w:rsidRPr="000C649C">
        <w:rPr>
          <w:rFonts w:ascii="Arial" w:hAnsi="Arial" w:cs="Arial"/>
          <w:spacing w:val="-15"/>
        </w:rPr>
        <w:t xml:space="preserve"> </w:t>
      </w:r>
      <w:r w:rsidR="00BB476E" w:rsidRPr="000C649C">
        <w:rPr>
          <w:rFonts w:ascii="Arial" w:hAnsi="Arial" w:cs="Arial"/>
        </w:rPr>
        <w:t>mayo</w:t>
      </w:r>
      <w:r w:rsidR="006F55C1" w:rsidRPr="000C649C">
        <w:rPr>
          <w:rFonts w:ascii="Arial" w:hAnsi="Arial" w:cs="Arial"/>
        </w:rPr>
        <w:t xml:space="preserve"> y una cuarta fase para el personal de Mesas receptoras, que </w:t>
      </w:r>
      <w:r w:rsidR="00242A4B" w:rsidRPr="000C649C">
        <w:rPr>
          <w:rFonts w:ascii="Arial" w:hAnsi="Arial" w:cs="Arial"/>
        </w:rPr>
        <w:t>también se contempla, apoyen</w:t>
      </w:r>
      <w:r w:rsidR="006F55C1" w:rsidRPr="000C649C">
        <w:rPr>
          <w:rFonts w:ascii="Arial" w:hAnsi="Arial" w:cs="Arial"/>
        </w:rPr>
        <w:t xml:space="preserve"> al inicio de los Cómputos, por último, 2 Simulacros Estatales para probar el funcionamiento completo de los módulos del </w:t>
      </w:r>
      <w:proofErr w:type="spellStart"/>
      <w:r w:rsidR="006F55C1" w:rsidRPr="000C649C">
        <w:rPr>
          <w:rFonts w:ascii="Arial" w:hAnsi="Arial" w:cs="Arial"/>
        </w:rPr>
        <w:t>SIEE</w:t>
      </w:r>
      <w:proofErr w:type="spellEnd"/>
      <w:r w:rsidR="006F55C1" w:rsidRPr="000C649C">
        <w:rPr>
          <w:rFonts w:ascii="Arial" w:hAnsi="Arial" w:cs="Arial"/>
        </w:rPr>
        <w:t>, relativos a los cómputos, mismos que se realizarán el 1</w:t>
      </w:r>
      <w:r w:rsidR="00010419" w:rsidRPr="000C649C">
        <w:rPr>
          <w:rFonts w:ascii="Arial" w:hAnsi="Arial" w:cs="Arial"/>
        </w:rPr>
        <w:t>3</w:t>
      </w:r>
      <w:r w:rsidR="006F55C1" w:rsidRPr="000C649C">
        <w:rPr>
          <w:rFonts w:ascii="Arial" w:hAnsi="Arial" w:cs="Arial"/>
        </w:rPr>
        <w:t xml:space="preserve"> y 20 de mayo</w:t>
      </w:r>
      <w:r w:rsidR="00BB476E" w:rsidRPr="000C649C">
        <w:rPr>
          <w:rFonts w:ascii="Arial" w:hAnsi="Arial" w:cs="Arial"/>
        </w:rPr>
        <w:t xml:space="preserve"> en los 16 Distritos</w:t>
      </w:r>
      <w:r w:rsidR="006F55C1" w:rsidRPr="000C649C">
        <w:rPr>
          <w:rFonts w:ascii="Arial" w:hAnsi="Arial" w:cs="Arial"/>
        </w:rPr>
        <w:t xml:space="preserve"> Judiciales Electorales Locales</w:t>
      </w:r>
      <w:r w:rsidR="00BB476E" w:rsidRPr="000C649C">
        <w:rPr>
          <w:rFonts w:ascii="Arial" w:hAnsi="Arial" w:cs="Arial"/>
        </w:rPr>
        <w:t xml:space="preserve">. </w:t>
      </w:r>
    </w:p>
    <w:p w14:paraId="4D40F07D" w14:textId="4EFE53FF" w:rsidR="00242A4B" w:rsidRPr="000C649C" w:rsidRDefault="00242A4B" w:rsidP="000C649C">
      <w:pPr>
        <w:spacing w:line="276" w:lineRule="auto"/>
        <w:jc w:val="both"/>
        <w:rPr>
          <w:rFonts w:ascii="Arial" w:hAnsi="Arial" w:cs="Arial"/>
        </w:rPr>
      </w:pPr>
    </w:p>
    <w:p w14:paraId="0DE937A1" w14:textId="5C7905DB" w:rsidR="00242A4B" w:rsidRPr="000C649C" w:rsidRDefault="00242A4B" w:rsidP="000C649C">
      <w:pPr>
        <w:spacing w:line="276" w:lineRule="auto"/>
        <w:jc w:val="both"/>
        <w:rPr>
          <w:rFonts w:ascii="Arial" w:hAnsi="Arial" w:cs="Arial"/>
        </w:rPr>
      </w:pPr>
    </w:p>
    <w:p w14:paraId="29E28949" w14:textId="40C40233" w:rsidR="00242A4B" w:rsidRPr="000C649C" w:rsidRDefault="00242A4B" w:rsidP="000C649C">
      <w:pPr>
        <w:spacing w:line="276" w:lineRule="auto"/>
        <w:jc w:val="both"/>
        <w:rPr>
          <w:rFonts w:ascii="Arial" w:hAnsi="Arial" w:cs="Arial"/>
        </w:rPr>
      </w:pPr>
    </w:p>
    <w:p w14:paraId="3A952DF4" w14:textId="77777777" w:rsidR="00F01F63" w:rsidRPr="000C649C" w:rsidRDefault="00F01F63" w:rsidP="000C649C">
      <w:pPr>
        <w:spacing w:line="276" w:lineRule="auto"/>
        <w:jc w:val="both"/>
        <w:rPr>
          <w:rFonts w:ascii="Arial" w:hAnsi="Arial" w:cs="Arial"/>
        </w:rPr>
      </w:pPr>
    </w:p>
    <w:p w14:paraId="474FAC68" w14:textId="557218AF" w:rsidR="00E01684" w:rsidRDefault="00E01684" w:rsidP="00AC03ED">
      <w:pPr>
        <w:pStyle w:val="Ttulo5"/>
        <w:ind w:right="1346"/>
        <w:rPr>
          <w:color w:val="89094E"/>
          <w:w w:val="90"/>
        </w:rPr>
      </w:pPr>
    </w:p>
    <w:p w14:paraId="1529DEE6" w14:textId="32F947B8" w:rsidR="000C649C" w:rsidRDefault="000C649C" w:rsidP="00AC03ED">
      <w:pPr>
        <w:pStyle w:val="Ttulo5"/>
        <w:ind w:right="1346"/>
        <w:rPr>
          <w:color w:val="89094E"/>
          <w:w w:val="90"/>
        </w:rPr>
      </w:pPr>
    </w:p>
    <w:p w14:paraId="20412840" w14:textId="77777777" w:rsidR="000C649C" w:rsidRDefault="000C649C" w:rsidP="00AC03ED">
      <w:pPr>
        <w:pStyle w:val="Ttulo5"/>
        <w:ind w:right="1346"/>
        <w:rPr>
          <w:color w:val="89094E"/>
          <w:w w:val="90"/>
        </w:rPr>
      </w:pPr>
    </w:p>
    <w:p w14:paraId="5695FC07" w14:textId="4FC14B24" w:rsidR="00AC03ED" w:rsidRPr="00F4329A" w:rsidRDefault="00AC03ED" w:rsidP="00F4329A">
      <w:pPr>
        <w:pStyle w:val="Ttulo3"/>
        <w:ind w:left="980"/>
        <w:rPr>
          <w:color w:val="8B1057"/>
          <w:spacing w:val="-10"/>
          <w:sz w:val="28"/>
        </w:rPr>
      </w:pPr>
      <w:bookmarkStart w:id="137" w:name="_Toc195560168"/>
      <w:r w:rsidRPr="00F4329A">
        <w:rPr>
          <w:color w:val="8B1057"/>
          <w:spacing w:val="-10"/>
          <w:sz w:val="28"/>
        </w:rPr>
        <w:t xml:space="preserve">Tabla </w:t>
      </w:r>
      <w:r w:rsidR="00F4329A" w:rsidRPr="00F4329A">
        <w:rPr>
          <w:color w:val="8B1057"/>
          <w:spacing w:val="-10"/>
          <w:sz w:val="28"/>
        </w:rPr>
        <w:t>10</w:t>
      </w:r>
      <w:bookmarkEnd w:id="137"/>
    </w:p>
    <w:p w14:paraId="52F2881C" w14:textId="6EB579A3" w:rsidR="00AC03ED" w:rsidRDefault="00AC03ED" w:rsidP="00E01684">
      <w:pPr>
        <w:pStyle w:val="Textoindependiente"/>
        <w:spacing w:before="45"/>
        <w:ind w:left="979" w:right="1347"/>
        <w:jc w:val="center"/>
        <w:rPr>
          <w:rFonts w:ascii="Arial Black" w:hAnsi="Arial Black"/>
          <w:spacing w:val="-6"/>
        </w:rPr>
      </w:pPr>
      <w:r>
        <w:rPr>
          <w:rFonts w:ascii="Arial Black" w:hAnsi="Arial Black"/>
          <w:spacing w:val="-6"/>
        </w:rPr>
        <w:t>Calendario de capacitación, taller</w:t>
      </w:r>
      <w:r w:rsidR="000C4D69">
        <w:rPr>
          <w:rFonts w:ascii="Arial Black" w:hAnsi="Arial Black"/>
          <w:spacing w:val="-6"/>
        </w:rPr>
        <w:t>es</w:t>
      </w:r>
      <w:r>
        <w:rPr>
          <w:rFonts w:ascii="Arial Black" w:hAnsi="Arial Black"/>
          <w:spacing w:val="-6"/>
        </w:rPr>
        <w:t xml:space="preserve"> y simulacro</w:t>
      </w:r>
      <w:r w:rsidR="000C4D69">
        <w:rPr>
          <w:rFonts w:ascii="Arial Black" w:hAnsi="Arial Black"/>
          <w:spacing w:val="-6"/>
        </w:rPr>
        <w:t>s</w:t>
      </w:r>
    </w:p>
    <w:p w14:paraId="3D5C85C5" w14:textId="77777777" w:rsidR="00352DCD" w:rsidRDefault="00352DCD" w:rsidP="00E01684">
      <w:pPr>
        <w:pStyle w:val="Textoindependiente"/>
        <w:spacing w:before="45"/>
        <w:ind w:left="979" w:right="1347"/>
        <w:jc w:val="center"/>
        <w:rPr>
          <w:rFonts w:ascii="Arial Black"/>
          <w:sz w:val="20"/>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1"/>
        <w:gridCol w:w="588"/>
        <w:gridCol w:w="829"/>
        <w:gridCol w:w="1195"/>
        <w:gridCol w:w="873"/>
        <w:gridCol w:w="1417"/>
        <w:gridCol w:w="708"/>
        <w:gridCol w:w="1277"/>
        <w:gridCol w:w="567"/>
        <w:gridCol w:w="1412"/>
      </w:tblGrid>
      <w:tr w:rsidR="00BC0BB8" w:rsidRPr="00352DCD" w14:paraId="52281B09" w14:textId="3C8E4BF2" w:rsidTr="00F419D8">
        <w:trPr>
          <w:trHeight w:val="438"/>
        </w:trPr>
        <w:tc>
          <w:tcPr>
            <w:tcW w:w="327" w:type="pct"/>
            <w:vMerge w:val="restart"/>
            <w:shd w:val="clear" w:color="auto" w:fill="D6CEBB"/>
            <w:textDirection w:val="btLr"/>
            <w:vAlign w:val="center"/>
          </w:tcPr>
          <w:p w14:paraId="2184AA1D" w14:textId="77777777" w:rsidR="00BC0BB8" w:rsidRPr="00352DCD" w:rsidRDefault="00BC0BB8" w:rsidP="00352DCD">
            <w:pPr>
              <w:pStyle w:val="TableParagraph"/>
              <w:spacing w:line="148" w:lineRule="auto"/>
              <w:ind w:left="44" w:right="113" w:firstLine="226"/>
              <w:jc w:val="center"/>
              <w:rPr>
                <w:b/>
                <w:sz w:val="18"/>
                <w:szCs w:val="16"/>
              </w:rPr>
            </w:pPr>
            <w:r w:rsidRPr="00352DCD">
              <w:rPr>
                <w:b/>
                <w:spacing w:val="-2"/>
                <w:sz w:val="18"/>
                <w:szCs w:val="16"/>
              </w:rPr>
              <w:t xml:space="preserve">Unidad </w:t>
            </w:r>
            <w:r w:rsidRPr="00352DCD">
              <w:rPr>
                <w:b/>
                <w:spacing w:val="-6"/>
                <w:sz w:val="18"/>
                <w:szCs w:val="16"/>
              </w:rPr>
              <w:t>Responsable</w:t>
            </w:r>
          </w:p>
        </w:tc>
        <w:tc>
          <w:tcPr>
            <w:tcW w:w="310" w:type="pct"/>
            <w:vMerge w:val="restart"/>
            <w:shd w:val="clear" w:color="auto" w:fill="D6CEBB"/>
            <w:textDirection w:val="btLr"/>
            <w:vAlign w:val="center"/>
          </w:tcPr>
          <w:p w14:paraId="797EE250" w14:textId="77777777" w:rsidR="00BC0BB8" w:rsidRPr="00352DCD" w:rsidRDefault="00BC0BB8" w:rsidP="00352DCD">
            <w:pPr>
              <w:pStyle w:val="TableParagraph"/>
              <w:spacing w:line="148" w:lineRule="auto"/>
              <w:ind w:left="14" w:right="-15" w:firstLine="91"/>
              <w:rPr>
                <w:b/>
                <w:sz w:val="16"/>
                <w:szCs w:val="16"/>
              </w:rPr>
            </w:pPr>
            <w:r w:rsidRPr="00352DCD">
              <w:rPr>
                <w:b/>
                <w:spacing w:val="-2"/>
                <w:sz w:val="16"/>
                <w:szCs w:val="16"/>
              </w:rPr>
              <w:t xml:space="preserve">Unidad </w:t>
            </w:r>
            <w:r w:rsidRPr="00352DCD">
              <w:rPr>
                <w:b/>
                <w:spacing w:val="-8"/>
                <w:sz w:val="16"/>
                <w:szCs w:val="16"/>
              </w:rPr>
              <w:t>ejecutora</w:t>
            </w:r>
          </w:p>
        </w:tc>
        <w:tc>
          <w:tcPr>
            <w:tcW w:w="1067" w:type="pct"/>
            <w:gridSpan w:val="2"/>
            <w:shd w:val="clear" w:color="auto" w:fill="D2E4C4"/>
            <w:vAlign w:val="center"/>
          </w:tcPr>
          <w:p w14:paraId="13BD17B8" w14:textId="77777777" w:rsidR="00BC0BB8" w:rsidRPr="006F55C1" w:rsidRDefault="00BC0BB8" w:rsidP="00305075">
            <w:pPr>
              <w:pStyle w:val="TableParagraph"/>
              <w:spacing w:before="108"/>
              <w:ind w:left="167"/>
              <w:jc w:val="center"/>
              <w:rPr>
                <w:b/>
                <w:sz w:val="14"/>
                <w:szCs w:val="16"/>
              </w:rPr>
            </w:pPr>
            <w:r w:rsidRPr="006F55C1">
              <w:rPr>
                <w:b/>
                <w:sz w:val="14"/>
                <w:szCs w:val="16"/>
              </w:rPr>
              <w:t>Primera</w:t>
            </w:r>
            <w:r w:rsidRPr="006F55C1">
              <w:rPr>
                <w:b/>
                <w:spacing w:val="-9"/>
                <w:sz w:val="14"/>
                <w:szCs w:val="16"/>
              </w:rPr>
              <w:t xml:space="preserve"> </w:t>
            </w:r>
            <w:r w:rsidRPr="006F55C1">
              <w:rPr>
                <w:b/>
                <w:spacing w:val="-2"/>
                <w:sz w:val="14"/>
                <w:szCs w:val="16"/>
              </w:rPr>
              <w:t>capacitación</w:t>
            </w:r>
          </w:p>
        </w:tc>
        <w:tc>
          <w:tcPr>
            <w:tcW w:w="1207" w:type="pct"/>
            <w:gridSpan w:val="2"/>
            <w:shd w:val="clear" w:color="auto" w:fill="BCE4FA"/>
            <w:vAlign w:val="center"/>
          </w:tcPr>
          <w:p w14:paraId="58439CAC" w14:textId="77777777" w:rsidR="00BC0BB8" w:rsidRPr="006F55C1" w:rsidRDefault="00BC0BB8" w:rsidP="00305075">
            <w:pPr>
              <w:pStyle w:val="TableParagraph"/>
              <w:spacing w:before="108"/>
              <w:ind w:left="354"/>
              <w:jc w:val="center"/>
              <w:rPr>
                <w:b/>
                <w:sz w:val="14"/>
                <w:szCs w:val="16"/>
              </w:rPr>
            </w:pPr>
            <w:r w:rsidRPr="006F55C1">
              <w:rPr>
                <w:b/>
                <w:sz w:val="14"/>
                <w:szCs w:val="16"/>
              </w:rPr>
              <w:t>Segunda</w:t>
            </w:r>
            <w:r w:rsidRPr="006F55C1">
              <w:rPr>
                <w:b/>
                <w:spacing w:val="-5"/>
                <w:sz w:val="14"/>
                <w:szCs w:val="16"/>
              </w:rPr>
              <w:t xml:space="preserve"> </w:t>
            </w:r>
            <w:r w:rsidRPr="006F55C1">
              <w:rPr>
                <w:b/>
                <w:spacing w:val="-2"/>
                <w:sz w:val="14"/>
                <w:szCs w:val="16"/>
              </w:rPr>
              <w:t>capacitación</w:t>
            </w:r>
          </w:p>
        </w:tc>
        <w:tc>
          <w:tcPr>
            <w:tcW w:w="1046" w:type="pct"/>
            <w:gridSpan w:val="2"/>
            <w:shd w:val="clear" w:color="auto" w:fill="FFCCCC"/>
            <w:vAlign w:val="center"/>
          </w:tcPr>
          <w:p w14:paraId="34DE607B" w14:textId="77777777" w:rsidR="00BC0BB8" w:rsidRPr="006F55C1" w:rsidRDefault="00BC0BB8" w:rsidP="00305075">
            <w:pPr>
              <w:pStyle w:val="TableParagraph"/>
              <w:spacing w:before="108"/>
              <w:ind w:left="615"/>
              <w:jc w:val="center"/>
              <w:rPr>
                <w:b/>
                <w:sz w:val="14"/>
                <w:szCs w:val="16"/>
              </w:rPr>
            </w:pPr>
            <w:r w:rsidRPr="006F55C1">
              <w:rPr>
                <w:b/>
                <w:w w:val="90"/>
                <w:sz w:val="14"/>
                <w:szCs w:val="16"/>
              </w:rPr>
              <w:t>Tercera</w:t>
            </w:r>
            <w:r w:rsidRPr="006F55C1">
              <w:rPr>
                <w:b/>
                <w:spacing w:val="15"/>
                <w:sz w:val="14"/>
                <w:szCs w:val="16"/>
              </w:rPr>
              <w:t xml:space="preserve"> </w:t>
            </w:r>
            <w:r w:rsidRPr="006F55C1">
              <w:rPr>
                <w:b/>
                <w:spacing w:val="-2"/>
                <w:sz w:val="14"/>
                <w:szCs w:val="16"/>
              </w:rPr>
              <w:t>capacitación</w:t>
            </w:r>
          </w:p>
        </w:tc>
        <w:tc>
          <w:tcPr>
            <w:tcW w:w="1043" w:type="pct"/>
            <w:gridSpan w:val="2"/>
            <w:shd w:val="clear" w:color="auto" w:fill="FFCCCC"/>
          </w:tcPr>
          <w:p w14:paraId="3A045B55" w14:textId="17592F17" w:rsidR="00BC0BB8" w:rsidRPr="006F55C1" w:rsidRDefault="00B14D76" w:rsidP="00B7007A">
            <w:pPr>
              <w:pStyle w:val="TableParagraph"/>
              <w:spacing w:before="108"/>
              <w:ind w:left="615"/>
              <w:rPr>
                <w:b/>
                <w:w w:val="90"/>
                <w:sz w:val="14"/>
                <w:szCs w:val="16"/>
              </w:rPr>
            </w:pPr>
            <w:r w:rsidRPr="006F55C1">
              <w:rPr>
                <w:b/>
                <w:w w:val="90"/>
                <w:sz w:val="14"/>
                <w:szCs w:val="16"/>
              </w:rPr>
              <w:t>Cuarta capacitación</w:t>
            </w:r>
          </w:p>
        </w:tc>
      </w:tr>
      <w:tr w:rsidR="00BC0BB8" w14:paraId="2AC1BD17" w14:textId="2122DF85" w:rsidTr="00F419D8">
        <w:trPr>
          <w:trHeight w:val="770"/>
        </w:trPr>
        <w:tc>
          <w:tcPr>
            <w:tcW w:w="327" w:type="pct"/>
            <w:vMerge/>
            <w:tcBorders>
              <w:top w:val="nil"/>
            </w:tcBorders>
            <w:shd w:val="clear" w:color="auto" w:fill="D6CEBB"/>
          </w:tcPr>
          <w:p w14:paraId="67A205A1" w14:textId="77777777" w:rsidR="00BC0BB8" w:rsidRPr="00352DCD" w:rsidRDefault="00BC0BB8" w:rsidP="00B7007A">
            <w:pPr>
              <w:rPr>
                <w:sz w:val="16"/>
                <w:szCs w:val="16"/>
              </w:rPr>
            </w:pPr>
          </w:p>
        </w:tc>
        <w:tc>
          <w:tcPr>
            <w:tcW w:w="310" w:type="pct"/>
            <w:vMerge/>
            <w:tcBorders>
              <w:top w:val="nil"/>
            </w:tcBorders>
            <w:shd w:val="clear" w:color="auto" w:fill="D6CEBB"/>
          </w:tcPr>
          <w:p w14:paraId="4DBED7C4" w14:textId="77777777" w:rsidR="00BC0BB8" w:rsidRPr="00352DCD" w:rsidRDefault="00BC0BB8" w:rsidP="00B7007A">
            <w:pPr>
              <w:rPr>
                <w:sz w:val="16"/>
                <w:szCs w:val="16"/>
              </w:rPr>
            </w:pPr>
          </w:p>
        </w:tc>
        <w:tc>
          <w:tcPr>
            <w:tcW w:w="1067" w:type="pct"/>
            <w:gridSpan w:val="2"/>
            <w:shd w:val="clear" w:color="auto" w:fill="F1F6EC"/>
          </w:tcPr>
          <w:p w14:paraId="2D6851B9" w14:textId="77777777" w:rsidR="00BC0BB8" w:rsidRPr="006F55C1" w:rsidRDefault="00BC0BB8" w:rsidP="00B7007A">
            <w:pPr>
              <w:pStyle w:val="TableParagraph"/>
              <w:spacing w:before="34"/>
              <w:rPr>
                <w:b/>
                <w:sz w:val="14"/>
                <w:szCs w:val="16"/>
              </w:rPr>
            </w:pPr>
          </w:p>
          <w:p w14:paraId="1613DFAE" w14:textId="77777777" w:rsidR="00BC0BB8" w:rsidRPr="006F55C1" w:rsidRDefault="00BC0BB8" w:rsidP="00B7007A">
            <w:pPr>
              <w:pStyle w:val="TableParagraph"/>
              <w:ind w:left="81"/>
              <w:rPr>
                <w:b/>
                <w:sz w:val="14"/>
                <w:szCs w:val="16"/>
              </w:rPr>
            </w:pPr>
            <w:r w:rsidRPr="006F55C1">
              <w:rPr>
                <w:b/>
                <w:w w:val="90"/>
                <w:sz w:val="14"/>
                <w:szCs w:val="16"/>
              </w:rPr>
              <w:t>Bases</w:t>
            </w:r>
            <w:r w:rsidRPr="006F55C1">
              <w:rPr>
                <w:b/>
                <w:spacing w:val="9"/>
                <w:sz w:val="14"/>
                <w:szCs w:val="16"/>
              </w:rPr>
              <w:t xml:space="preserve"> </w:t>
            </w:r>
            <w:r w:rsidRPr="006F55C1">
              <w:rPr>
                <w:b/>
                <w:w w:val="90"/>
                <w:sz w:val="14"/>
                <w:szCs w:val="16"/>
              </w:rPr>
              <w:t>teóricas</w:t>
            </w:r>
            <w:r w:rsidRPr="006F55C1">
              <w:rPr>
                <w:b/>
                <w:spacing w:val="10"/>
                <w:sz w:val="14"/>
                <w:szCs w:val="16"/>
              </w:rPr>
              <w:t xml:space="preserve"> </w:t>
            </w:r>
            <w:r w:rsidRPr="006F55C1">
              <w:rPr>
                <w:b/>
                <w:w w:val="90"/>
                <w:sz w:val="14"/>
                <w:szCs w:val="16"/>
              </w:rPr>
              <w:t>y</w:t>
            </w:r>
            <w:r w:rsidRPr="006F55C1">
              <w:rPr>
                <w:b/>
                <w:spacing w:val="9"/>
                <w:sz w:val="14"/>
                <w:szCs w:val="16"/>
              </w:rPr>
              <w:t xml:space="preserve"> </w:t>
            </w:r>
            <w:r w:rsidRPr="006F55C1">
              <w:rPr>
                <w:b/>
                <w:spacing w:val="-2"/>
                <w:w w:val="90"/>
                <w:sz w:val="14"/>
                <w:szCs w:val="16"/>
              </w:rPr>
              <w:t>legales</w:t>
            </w:r>
          </w:p>
        </w:tc>
        <w:tc>
          <w:tcPr>
            <w:tcW w:w="1207" w:type="pct"/>
            <w:gridSpan w:val="2"/>
            <w:shd w:val="clear" w:color="auto" w:fill="EAF6FE"/>
          </w:tcPr>
          <w:p w14:paraId="1378D5E7" w14:textId="77777777" w:rsidR="00BC0BB8" w:rsidRPr="006F55C1" w:rsidRDefault="00BC0BB8" w:rsidP="00B7007A">
            <w:pPr>
              <w:pStyle w:val="TableParagraph"/>
              <w:spacing w:before="126" w:line="204" w:lineRule="auto"/>
              <w:ind w:left="165" w:right="169"/>
              <w:jc w:val="center"/>
              <w:rPr>
                <w:b/>
                <w:sz w:val="14"/>
                <w:szCs w:val="16"/>
              </w:rPr>
            </w:pPr>
            <w:r w:rsidRPr="006F55C1">
              <w:rPr>
                <w:b/>
                <w:spacing w:val="-6"/>
                <w:sz w:val="14"/>
                <w:szCs w:val="16"/>
              </w:rPr>
              <w:t>Taller</w:t>
            </w:r>
            <w:r w:rsidRPr="006F55C1">
              <w:rPr>
                <w:b/>
                <w:spacing w:val="-9"/>
                <w:sz w:val="14"/>
                <w:szCs w:val="16"/>
              </w:rPr>
              <w:t xml:space="preserve"> </w:t>
            </w:r>
            <w:r w:rsidRPr="006F55C1">
              <w:rPr>
                <w:b/>
                <w:spacing w:val="-6"/>
                <w:sz w:val="14"/>
                <w:szCs w:val="16"/>
              </w:rPr>
              <w:t>Cómputos</w:t>
            </w:r>
            <w:r w:rsidRPr="006F55C1">
              <w:rPr>
                <w:b/>
                <w:spacing w:val="-9"/>
                <w:sz w:val="14"/>
                <w:szCs w:val="16"/>
              </w:rPr>
              <w:t xml:space="preserve"> </w:t>
            </w:r>
            <w:r w:rsidRPr="006F55C1">
              <w:rPr>
                <w:b/>
                <w:spacing w:val="-6"/>
                <w:sz w:val="14"/>
                <w:szCs w:val="16"/>
              </w:rPr>
              <w:t xml:space="preserve">Distritales </w:t>
            </w:r>
            <w:r w:rsidRPr="006F55C1">
              <w:rPr>
                <w:b/>
                <w:sz w:val="14"/>
                <w:szCs w:val="16"/>
              </w:rPr>
              <w:t>y</w:t>
            </w:r>
            <w:r w:rsidRPr="006F55C1">
              <w:rPr>
                <w:b/>
                <w:spacing w:val="-14"/>
                <w:sz w:val="14"/>
                <w:szCs w:val="16"/>
              </w:rPr>
              <w:t xml:space="preserve"> </w:t>
            </w:r>
            <w:r w:rsidRPr="006F55C1">
              <w:rPr>
                <w:b/>
                <w:sz w:val="14"/>
                <w:szCs w:val="16"/>
              </w:rPr>
              <w:t>Municipales,</w:t>
            </w:r>
            <w:r w:rsidRPr="006F55C1">
              <w:rPr>
                <w:b/>
                <w:spacing w:val="-13"/>
                <w:sz w:val="14"/>
                <w:szCs w:val="16"/>
              </w:rPr>
              <w:t xml:space="preserve"> </w:t>
            </w:r>
            <w:r w:rsidRPr="006F55C1">
              <w:rPr>
                <w:b/>
                <w:sz w:val="14"/>
                <w:szCs w:val="16"/>
              </w:rPr>
              <w:t>función</w:t>
            </w:r>
            <w:r w:rsidRPr="006F55C1">
              <w:rPr>
                <w:b/>
                <w:spacing w:val="-14"/>
                <w:sz w:val="14"/>
                <w:szCs w:val="16"/>
              </w:rPr>
              <w:t xml:space="preserve"> </w:t>
            </w:r>
            <w:r w:rsidRPr="006F55C1">
              <w:rPr>
                <w:b/>
                <w:sz w:val="14"/>
                <w:szCs w:val="16"/>
              </w:rPr>
              <w:t>del personal</w:t>
            </w:r>
            <w:r w:rsidRPr="006F55C1">
              <w:rPr>
                <w:b/>
                <w:spacing w:val="-7"/>
                <w:sz w:val="14"/>
                <w:szCs w:val="16"/>
              </w:rPr>
              <w:t xml:space="preserve"> </w:t>
            </w:r>
            <w:r w:rsidRPr="006F55C1">
              <w:rPr>
                <w:b/>
                <w:sz w:val="14"/>
                <w:szCs w:val="16"/>
              </w:rPr>
              <w:t>y</w:t>
            </w:r>
            <w:r w:rsidRPr="006F55C1">
              <w:rPr>
                <w:b/>
                <w:spacing w:val="-7"/>
                <w:sz w:val="14"/>
                <w:szCs w:val="16"/>
              </w:rPr>
              <w:t xml:space="preserve"> </w:t>
            </w:r>
            <w:r w:rsidRPr="006F55C1">
              <w:rPr>
                <w:b/>
                <w:sz w:val="14"/>
                <w:szCs w:val="16"/>
              </w:rPr>
              <w:t>simulacro</w:t>
            </w:r>
          </w:p>
        </w:tc>
        <w:tc>
          <w:tcPr>
            <w:tcW w:w="1046" w:type="pct"/>
            <w:gridSpan w:val="2"/>
            <w:shd w:val="clear" w:color="auto" w:fill="FFF2F2"/>
          </w:tcPr>
          <w:p w14:paraId="1DB2C188" w14:textId="77777777" w:rsidR="00BC0BB8" w:rsidRPr="006F55C1" w:rsidRDefault="00BC0BB8" w:rsidP="00B7007A">
            <w:pPr>
              <w:pStyle w:val="TableParagraph"/>
              <w:spacing w:before="48"/>
              <w:rPr>
                <w:b/>
                <w:sz w:val="14"/>
                <w:szCs w:val="16"/>
              </w:rPr>
            </w:pPr>
          </w:p>
          <w:p w14:paraId="6DB7443D" w14:textId="77777777" w:rsidR="00BC0BB8" w:rsidRPr="006F55C1" w:rsidRDefault="00BC0BB8" w:rsidP="00B7007A">
            <w:pPr>
              <w:pStyle w:val="TableParagraph"/>
              <w:ind w:left="13"/>
              <w:jc w:val="center"/>
              <w:rPr>
                <w:b/>
                <w:sz w:val="14"/>
                <w:szCs w:val="16"/>
              </w:rPr>
            </w:pPr>
            <w:r w:rsidRPr="006F55C1">
              <w:rPr>
                <w:b/>
                <w:spacing w:val="-2"/>
                <w:sz w:val="14"/>
                <w:szCs w:val="16"/>
              </w:rPr>
              <w:t>Simulacro</w:t>
            </w:r>
          </w:p>
        </w:tc>
        <w:tc>
          <w:tcPr>
            <w:tcW w:w="1043" w:type="pct"/>
            <w:gridSpan w:val="2"/>
            <w:shd w:val="clear" w:color="auto" w:fill="FFF2F2"/>
            <w:vAlign w:val="center"/>
          </w:tcPr>
          <w:p w14:paraId="51E5B341" w14:textId="01E88869" w:rsidR="00BC0BB8" w:rsidRPr="006F55C1" w:rsidRDefault="00B14D76" w:rsidP="00305075">
            <w:pPr>
              <w:pStyle w:val="TableParagraph"/>
              <w:spacing w:before="48"/>
              <w:jc w:val="center"/>
              <w:rPr>
                <w:b/>
                <w:sz w:val="14"/>
                <w:szCs w:val="16"/>
              </w:rPr>
            </w:pPr>
            <w:r w:rsidRPr="006F55C1">
              <w:rPr>
                <w:b/>
                <w:sz w:val="14"/>
                <w:szCs w:val="16"/>
              </w:rPr>
              <w:t>Taller</w:t>
            </w:r>
            <w:r w:rsidR="00F63717" w:rsidRPr="006F55C1">
              <w:rPr>
                <w:b/>
                <w:sz w:val="14"/>
                <w:szCs w:val="16"/>
              </w:rPr>
              <w:t xml:space="preserve"> a personal de mesas receptoras </w:t>
            </w:r>
            <w:r w:rsidR="00513787" w:rsidRPr="006F55C1">
              <w:rPr>
                <w:b/>
                <w:sz w:val="14"/>
                <w:szCs w:val="16"/>
              </w:rPr>
              <w:t>sobre cómputos.</w:t>
            </w:r>
          </w:p>
        </w:tc>
      </w:tr>
      <w:tr w:rsidR="00613962" w14:paraId="52379DBD" w14:textId="2C4182DA" w:rsidTr="00F419D8">
        <w:trPr>
          <w:trHeight w:val="528"/>
        </w:trPr>
        <w:tc>
          <w:tcPr>
            <w:tcW w:w="327" w:type="pct"/>
            <w:vMerge/>
            <w:tcBorders>
              <w:top w:val="nil"/>
            </w:tcBorders>
            <w:shd w:val="clear" w:color="auto" w:fill="D6CEBB"/>
          </w:tcPr>
          <w:p w14:paraId="657FE89B" w14:textId="77777777" w:rsidR="00613962" w:rsidRPr="00352DCD" w:rsidRDefault="00613962" w:rsidP="00B7007A">
            <w:pPr>
              <w:rPr>
                <w:sz w:val="16"/>
                <w:szCs w:val="16"/>
              </w:rPr>
            </w:pPr>
          </w:p>
        </w:tc>
        <w:tc>
          <w:tcPr>
            <w:tcW w:w="310" w:type="pct"/>
            <w:vMerge/>
            <w:tcBorders>
              <w:top w:val="nil"/>
            </w:tcBorders>
            <w:shd w:val="clear" w:color="auto" w:fill="D6CEBB"/>
          </w:tcPr>
          <w:p w14:paraId="770B668F" w14:textId="77777777" w:rsidR="00613962" w:rsidRPr="00352DCD" w:rsidRDefault="00613962" w:rsidP="00B7007A">
            <w:pPr>
              <w:rPr>
                <w:sz w:val="16"/>
                <w:szCs w:val="16"/>
              </w:rPr>
            </w:pPr>
          </w:p>
        </w:tc>
        <w:tc>
          <w:tcPr>
            <w:tcW w:w="437" w:type="pct"/>
            <w:shd w:val="clear" w:color="auto" w:fill="F1F6EC"/>
          </w:tcPr>
          <w:p w14:paraId="0B6A7D81" w14:textId="77777777" w:rsidR="00613962" w:rsidRPr="00352DCD" w:rsidRDefault="00613962" w:rsidP="00B7007A">
            <w:pPr>
              <w:pStyle w:val="TableParagraph"/>
              <w:spacing w:before="188"/>
              <w:ind w:left="21"/>
              <w:jc w:val="center"/>
              <w:rPr>
                <w:b/>
                <w:sz w:val="16"/>
                <w:szCs w:val="16"/>
              </w:rPr>
            </w:pPr>
            <w:r w:rsidRPr="00352DCD">
              <w:rPr>
                <w:b/>
                <w:spacing w:val="-2"/>
                <w:sz w:val="16"/>
                <w:szCs w:val="16"/>
              </w:rPr>
              <w:t>Fecha</w:t>
            </w:r>
          </w:p>
        </w:tc>
        <w:tc>
          <w:tcPr>
            <w:tcW w:w="630" w:type="pct"/>
            <w:shd w:val="clear" w:color="auto" w:fill="F1F6EC"/>
          </w:tcPr>
          <w:p w14:paraId="0F5D7397" w14:textId="77777777" w:rsidR="00613962" w:rsidRPr="00352DCD" w:rsidRDefault="00613962" w:rsidP="00B7007A">
            <w:pPr>
              <w:pStyle w:val="TableParagraph"/>
              <w:spacing w:before="188"/>
              <w:ind w:right="31"/>
              <w:jc w:val="center"/>
              <w:rPr>
                <w:b/>
                <w:sz w:val="16"/>
                <w:szCs w:val="16"/>
              </w:rPr>
            </w:pPr>
            <w:r w:rsidRPr="00352DCD">
              <w:rPr>
                <w:b/>
                <w:spacing w:val="-2"/>
                <w:sz w:val="16"/>
                <w:szCs w:val="16"/>
              </w:rPr>
              <w:t>Distrito</w:t>
            </w:r>
          </w:p>
        </w:tc>
        <w:tc>
          <w:tcPr>
            <w:tcW w:w="460" w:type="pct"/>
            <w:shd w:val="clear" w:color="auto" w:fill="EAF6FE"/>
          </w:tcPr>
          <w:p w14:paraId="0F282467" w14:textId="77777777" w:rsidR="00613962" w:rsidRPr="00352DCD" w:rsidRDefault="00613962" w:rsidP="00B7007A">
            <w:pPr>
              <w:pStyle w:val="TableParagraph"/>
              <w:spacing w:before="188"/>
              <w:ind w:left="72" w:right="8"/>
              <w:jc w:val="center"/>
              <w:rPr>
                <w:b/>
                <w:sz w:val="16"/>
                <w:szCs w:val="16"/>
              </w:rPr>
            </w:pPr>
            <w:r w:rsidRPr="00352DCD">
              <w:rPr>
                <w:b/>
                <w:spacing w:val="-2"/>
                <w:sz w:val="16"/>
                <w:szCs w:val="16"/>
              </w:rPr>
              <w:t>Fecha</w:t>
            </w:r>
          </w:p>
        </w:tc>
        <w:tc>
          <w:tcPr>
            <w:tcW w:w="747" w:type="pct"/>
            <w:shd w:val="clear" w:color="auto" w:fill="EAF6FE"/>
          </w:tcPr>
          <w:p w14:paraId="12092DE8" w14:textId="77777777" w:rsidR="00613962" w:rsidRPr="00352DCD" w:rsidRDefault="00613962" w:rsidP="00B7007A">
            <w:pPr>
              <w:pStyle w:val="TableParagraph"/>
              <w:spacing w:before="188"/>
              <w:ind w:left="47" w:right="9"/>
              <w:jc w:val="center"/>
              <w:rPr>
                <w:b/>
                <w:sz w:val="16"/>
                <w:szCs w:val="16"/>
              </w:rPr>
            </w:pPr>
            <w:r w:rsidRPr="00352DCD">
              <w:rPr>
                <w:b/>
                <w:spacing w:val="-2"/>
                <w:sz w:val="16"/>
                <w:szCs w:val="16"/>
              </w:rPr>
              <w:t>Distrito</w:t>
            </w:r>
          </w:p>
        </w:tc>
        <w:tc>
          <w:tcPr>
            <w:tcW w:w="373" w:type="pct"/>
            <w:shd w:val="clear" w:color="auto" w:fill="FFF2F2"/>
          </w:tcPr>
          <w:p w14:paraId="0532D063" w14:textId="77777777" w:rsidR="00613962" w:rsidRPr="00352DCD" w:rsidRDefault="00613962" w:rsidP="00B7007A">
            <w:pPr>
              <w:pStyle w:val="TableParagraph"/>
              <w:spacing w:before="188"/>
              <w:ind w:left="25" w:right="66"/>
              <w:jc w:val="center"/>
              <w:rPr>
                <w:b/>
                <w:sz w:val="16"/>
                <w:szCs w:val="16"/>
              </w:rPr>
            </w:pPr>
            <w:r w:rsidRPr="00352DCD">
              <w:rPr>
                <w:b/>
                <w:spacing w:val="-2"/>
                <w:sz w:val="16"/>
                <w:szCs w:val="16"/>
              </w:rPr>
              <w:t>Fecha</w:t>
            </w:r>
          </w:p>
        </w:tc>
        <w:tc>
          <w:tcPr>
            <w:tcW w:w="673" w:type="pct"/>
            <w:shd w:val="clear" w:color="auto" w:fill="FFF2F2"/>
          </w:tcPr>
          <w:p w14:paraId="097114CC" w14:textId="77777777" w:rsidR="00613962" w:rsidRPr="00352DCD" w:rsidRDefault="00613962" w:rsidP="00B7007A">
            <w:pPr>
              <w:pStyle w:val="TableParagraph"/>
              <w:spacing w:before="188"/>
              <w:ind w:left="29" w:right="11"/>
              <w:jc w:val="center"/>
              <w:rPr>
                <w:b/>
                <w:sz w:val="16"/>
                <w:szCs w:val="16"/>
              </w:rPr>
            </w:pPr>
            <w:r w:rsidRPr="00352DCD">
              <w:rPr>
                <w:b/>
                <w:spacing w:val="-2"/>
                <w:sz w:val="16"/>
                <w:szCs w:val="16"/>
              </w:rPr>
              <w:t>Distrito</w:t>
            </w:r>
          </w:p>
        </w:tc>
        <w:tc>
          <w:tcPr>
            <w:tcW w:w="299" w:type="pct"/>
            <w:shd w:val="clear" w:color="auto" w:fill="FFF2F2"/>
          </w:tcPr>
          <w:p w14:paraId="1006C1F2" w14:textId="2D2CC5AE" w:rsidR="00613962" w:rsidRPr="00352DCD" w:rsidRDefault="00B14D76" w:rsidP="00B7007A">
            <w:pPr>
              <w:pStyle w:val="TableParagraph"/>
              <w:spacing w:before="188"/>
              <w:ind w:left="29" w:right="11"/>
              <w:jc w:val="center"/>
              <w:rPr>
                <w:b/>
                <w:spacing w:val="-2"/>
                <w:sz w:val="16"/>
                <w:szCs w:val="16"/>
              </w:rPr>
            </w:pPr>
            <w:r>
              <w:rPr>
                <w:b/>
                <w:spacing w:val="-2"/>
                <w:sz w:val="16"/>
                <w:szCs w:val="16"/>
              </w:rPr>
              <w:t>Fecha</w:t>
            </w:r>
          </w:p>
        </w:tc>
        <w:tc>
          <w:tcPr>
            <w:tcW w:w="744" w:type="pct"/>
            <w:shd w:val="clear" w:color="auto" w:fill="FFF2F2"/>
          </w:tcPr>
          <w:p w14:paraId="6845A362" w14:textId="1CF39EDA" w:rsidR="00613962" w:rsidRPr="00352DCD" w:rsidRDefault="00B14D76" w:rsidP="00B7007A">
            <w:pPr>
              <w:pStyle w:val="TableParagraph"/>
              <w:spacing w:before="188"/>
              <w:ind w:left="29" w:right="11"/>
              <w:jc w:val="center"/>
              <w:rPr>
                <w:b/>
                <w:spacing w:val="-2"/>
                <w:sz w:val="16"/>
                <w:szCs w:val="16"/>
              </w:rPr>
            </w:pPr>
            <w:r>
              <w:rPr>
                <w:b/>
                <w:spacing w:val="-2"/>
                <w:sz w:val="16"/>
                <w:szCs w:val="16"/>
              </w:rPr>
              <w:t>Distrito</w:t>
            </w:r>
          </w:p>
        </w:tc>
      </w:tr>
      <w:tr w:rsidR="0033201B" w14:paraId="4164E5EC" w14:textId="7C3463F4" w:rsidTr="00F419D8">
        <w:trPr>
          <w:trHeight w:val="725"/>
        </w:trPr>
        <w:tc>
          <w:tcPr>
            <w:tcW w:w="327" w:type="pct"/>
          </w:tcPr>
          <w:p w14:paraId="3AAB4E60" w14:textId="77777777" w:rsidR="0033201B" w:rsidRPr="00352DCD" w:rsidRDefault="0033201B" w:rsidP="00F63717">
            <w:pPr>
              <w:pStyle w:val="TableParagraph"/>
              <w:rPr>
                <w:sz w:val="16"/>
                <w:szCs w:val="16"/>
              </w:rPr>
            </w:pPr>
          </w:p>
          <w:p w14:paraId="58EA963C" w14:textId="77777777" w:rsidR="0033201B" w:rsidRPr="00352DCD" w:rsidRDefault="0033201B" w:rsidP="00F63717">
            <w:pPr>
              <w:pStyle w:val="TableParagraph"/>
              <w:ind w:left="17"/>
              <w:jc w:val="center"/>
              <w:rPr>
                <w:sz w:val="16"/>
                <w:szCs w:val="16"/>
              </w:rPr>
            </w:pPr>
            <w:proofErr w:type="spellStart"/>
            <w:r w:rsidRPr="00352DCD">
              <w:rPr>
                <w:spacing w:val="-2"/>
                <w:w w:val="105"/>
                <w:sz w:val="16"/>
                <w:szCs w:val="16"/>
              </w:rPr>
              <w:t>DOEEC</w:t>
            </w:r>
            <w:proofErr w:type="spellEnd"/>
          </w:p>
        </w:tc>
        <w:tc>
          <w:tcPr>
            <w:tcW w:w="310" w:type="pct"/>
          </w:tcPr>
          <w:p w14:paraId="3A926213" w14:textId="77777777" w:rsidR="0033201B" w:rsidRPr="00352DCD" w:rsidRDefault="0033201B" w:rsidP="00F63717">
            <w:pPr>
              <w:pStyle w:val="TableParagraph"/>
              <w:rPr>
                <w:sz w:val="16"/>
                <w:szCs w:val="16"/>
              </w:rPr>
            </w:pPr>
          </w:p>
          <w:p w14:paraId="1CC94A6C" w14:textId="77777777" w:rsidR="0033201B" w:rsidRPr="00352DCD" w:rsidRDefault="0033201B" w:rsidP="00F63717">
            <w:pPr>
              <w:pStyle w:val="TableParagraph"/>
              <w:ind w:left="2" w:right="22"/>
              <w:jc w:val="center"/>
              <w:rPr>
                <w:sz w:val="16"/>
                <w:szCs w:val="16"/>
              </w:rPr>
            </w:pPr>
            <w:r w:rsidRPr="00352DCD">
              <w:rPr>
                <w:spacing w:val="-5"/>
                <w:w w:val="105"/>
                <w:sz w:val="16"/>
                <w:szCs w:val="16"/>
              </w:rPr>
              <w:t>COE</w:t>
            </w:r>
          </w:p>
        </w:tc>
        <w:tc>
          <w:tcPr>
            <w:tcW w:w="437" w:type="pct"/>
            <w:vMerge w:val="restart"/>
            <w:shd w:val="clear" w:color="auto" w:fill="F1F6EC"/>
            <w:vAlign w:val="center"/>
          </w:tcPr>
          <w:p w14:paraId="7138CAB4" w14:textId="77777777" w:rsidR="0033201B" w:rsidRPr="00352DCD" w:rsidRDefault="0033201B" w:rsidP="00F63717">
            <w:pPr>
              <w:pStyle w:val="TableParagraph"/>
              <w:jc w:val="both"/>
              <w:rPr>
                <w:rFonts w:cstheme="minorHAnsi"/>
                <w:sz w:val="16"/>
                <w:szCs w:val="16"/>
              </w:rPr>
            </w:pPr>
          </w:p>
          <w:p w14:paraId="2AC54172" w14:textId="42826495" w:rsidR="0033201B" w:rsidRPr="00352DCD" w:rsidRDefault="0033201B" w:rsidP="00F63717">
            <w:pPr>
              <w:pStyle w:val="TableParagraph"/>
              <w:spacing w:line="237" w:lineRule="auto"/>
              <w:ind w:left="218" w:firstLine="40"/>
              <w:jc w:val="both"/>
              <w:rPr>
                <w:rFonts w:cstheme="minorHAnsi"/>
                <w:sz w:val="16"/>
                <w:szCs w:val="16"/>
              </w:rPr>
            </w:pPr>
            <w:r>
              <w:rPr>
                <w:rFonts w:cstheme="minorHAnsi"/>
                <w:sz w:val="16"/>
                <w:szCs w:val="16"/>
              </w:rPr>
              <w:t>14 de abril</w:t>
            </w:r>
          </w:p>
          <w:p w14:paraId="6C6C752C" w14:textId="77777777" w:rsidR="0033201B" w:rsidRPr="00352DCD" w:rsidRDefault="0033201B" w:rsidP="00F63717">
            <w:pPr>
              <w:pStyle w:val="TableParagraph"/>
              <w:jc w:val="both"/>
              <w:rPr>
                <w:rFonts w:cstheme="minorHAnsi"/>
                <w:sz w:val="16"/>
                <w:szCs w:val="16"/>
              </w:rPr>
            </w:pPr>
          </w:p>
          <w:p w14:paraId="4711E87D" w14:textId="77777777" w:rsidR="0033201B" w:rsidRPr="00352DCD" w:rsidRDefault="0033201B" w:rsidP="00F63717">
            <w:pPr>
              <w:pStyle w:val="TableParagraph"/>
              <w:jc w:val="both"/>
              <w:rPr>
                <w:rFonts w:cstheme="minorHAnsi"/>
                <w:sz w:val="16"/>
                <w:szCs w:val="16"/>
              </w:rPr>
            </w:pPr>
          </w:p>
          <w:p w14:paraId="17D8131F" w14:textId="77777777" w:rsidR="0033201B" w:rsidRPr="00352DCD" w:rsidRDefault="0033201B" w:rsidP="0033201B">
            <w:pPr>
              <w:pStyle w:val="TableParagraph"/>
              <w:jc w:val="both"/>
              <w:rPr>
                <w:rFonts w:cstheme="minorHAnsi"/>
                <w:sz w:val="16"/>
                <w:szCs w:val="16"/>
              </w:rPr>
            </w:pPr>
          </w:p>
        </w:tc>
        <w:tc>
          <w:tcPr>
            <w:tcW w:w="630" w:type="pct"/>
            <w:vMerge w:val="restart"/>
            <w:shd w:val="clear" w:color="auto" w:fill="F1F6EC"/>
            <w:vAlign w:val="center"/>
          </w:tcPr>
          <w:p w14:paraId="576242BC" w14:textId="77777777" w:rsidR="0033201B" w:rsidRPr="00352DCD" w:rsidRDefault="0033201B" w:rsidP="00F63717">
            <w:pPr>
              <w:pStyle w:val="TableParagraph"/>
              <w:spacing w:line="193" w:lineRule="exact"/>
              <w:jc w:val="center"/>
              <w:rPr>
                <w:rFonts w:cstheme="minorHAnsi"/>
                <w:sz w:val="16"/>
                <w:szCs w:val="16"/>
              </w:rPr>
            </w:pPr>
            <w:r w:rsidRPr="00352DCD">
              <w:rPr>
                <w:rFonts w:cstheme="minorHAnsi"/>
                <w:w w:val="75"/>
                <w:sz w:val="16"/>
                <w:szCs w:val="16"/>
              </w:rPr>
              <w:t>16</w:t>
            </w:r>
            <w:r w:rsidRPr="00352DCD">
              <w:rPr>
                <w:rFonts w:cstheme="minorHAnsi"/>
                <w:spacing w:val="-12"/>
                <w:sz w:val="16"/>
                <w:szCs w:val="16"/>
              </w:rPr>
              <w:t xml:space="preserve"> </w:t>
            </w:r>
            <w:r w:rsidRPr="00352DCD">
              <w:rPr>
                <w:rFonts w:cstheme="minorHAnsi"/>
                <w:spacing w:val="-2"/>
                <w:sz w:val="16"/>
                <w:szCs w:val="16"/>
              </w:rPr>
              <w:t>Tenosique</w:t>
            </w:r>
          </w:p>
          <w:p w14:paraId="6FA70228" w14:textId="77777777" w:rsidR="0033201B" w:rsidRPr="00352DCD" w:rsidRDefault="0033201B" w:rsidP="00F63717">
            <w:pPr>
              <w:pStyle w:val="TableParagraph"/>
              <w:spacing w:line="237" w:lineRule="auto"/>
              <w:ind w:right="117"/>
              <w:jc w:val="center"/>
              <w:rPr>
                <w:rFonts w:cstheme="minorHAnsi"/>
                <w:spacing w:val="-2"/>
                <w:sz w:val="16"/>
                <w:szCs w:val="16"/>
              </w:rPr>
            </w:pPr>
            <w:r w:rsidRPr="00352DCD">
              <w:rPr>
                <w:rFonts w:cstheme="minorHAnsi"/>
                <w:sz w:val="16"/>
                <w:szCs w:val="16"/>
              </w:rPr>
              <w:t>09</w:t>
            </w:r>
            <w:r w:rsidRPr="00352DCD">
              <w:rPr>
                <w:rFonts w:cstheme="minorHAnsi"/>
                <w:spacing w:val="-15"/>
                <w:sz w:val="16"/>
                <w:szCs w:val="16"/>
              </w:rPr>
              <w:t xml:space="preserve"> </w:t>
            </w:r>
            <w:r w:rsidRPr="00352DCD">
              <w:rPr>
                <w:rFonts w:cstheme="minorHAnsi"/>
                <w:sz w:val="16"/>
                <w:szCs w:val="16"/>
              </w:rPr>
              <w:t xml:space="preserve">Emiliano </w:t>
            </w:r>
            <w:r w:rsidRPr="00352DCD">
              <w:rPr>
                <w:rFonts w:cstheme="minorHAnsi"/>
                <w:spacing w:val="-2"/>
                <w:sz w:val="16"/>
                <w:szCs w:val="16"/>
              </w:rPr>
              <w:t>Zapata</w:t>
            </w:r>
          </w:p>
          <w:p w14:paraId="750AACE4" w14:textId="77777777" w:rsidR="0033201B" w:rsidRPr="00352DCD" w:rsidRDefault="0033201B" w:rsidP="00F63717">
            <w:pPr>
              <w:pStyle w:val="TableParagraph"/>
              <w:spacing w:line="237" w:lineRule="auto"/>
              <w:ind w:right="117"/>
              <w:jc w:val="center"/>
              <w:rPr>
                <w:rFonts w:cstheme="minorHAnsi"/>
                <w:spacing w:val="-2"/>
                <w:sz w:val="16"/>
                <w:szCs w:val="16"/>
              </w:rPr>
            </w:pPr>
            <w:r w:rsidRPr="00352DCD">
              <w:rPr>
                <w:rFonts w:cstheme="minorHAnsi"/>
                <w:spacing w:val="-2"/>
                <w:sz w:val="16"/>
                <w:szCs w:val="16"/>
              </w:rPr>
              <w:t>11 Macuspana</w:t>
            </w:r>
          </w:p>
          <w:p w14:paraId="11627CB4" w14:textId="77777777" w:rsidR="0033201B" w:rsidRDefault="0033201B" w:rsidP="00F63717">
            <w:pPr>
              <w:pStyle w:val="TableParagraph"/>
              <w:spacing w:line="237" w:lineRule="auto"/>
              <w:ind w:right="117"/>
              <w:jc w:val="center"/>
              <w:rPr>
                <w:rFonts w:cstheme="minorHAnsi"/>
                <w:spacing w:val="-2"/>
                <w:sz w:val="16"/>
                <w:szCs w:val="16"/>
              </w:rPr>
            </w:pPr>
            <w:r w:rsidRPr="00352DCD">
              <w:rPr>
                <w:rFonts w:cstheme="minorHAnsi"/>
                <w:spacing w:val="-2"/>
                <w:sz w:val="16"/>
                <w:szCs w:val="16"/>
              </w:rPr>
              <w:t>15 Teapa</w:t>
            </w:r>
          </w:p>
          <w:p w14:paraId="12BDB40D" w14:textId="77777777" w:rsidR="0033201B" w:rsidRPr="00352DCD" w:rsidRDefault="0033201B" w:rsidP="0033201B">
            <w:pPr>
              <w:pStyle w:val="TableParagraph"/>
              <w:spacing w:line="193" w:lineRule="exact"/>
              <w:jc w:val="center"/>
              <w:rPr>
                <w:rFonts w:cstheme="minorHAnsi"/>
                <w:w w:val="75"/>
                <w:sz w:val="16"/>
                <w:szCs w:val="16"/>
              </w:rPr>
            </w:pPr>
            <w:r w:rsidRPr="00352DCD">
              <w:rPr>
                <w:rFonts w:cstheme="minorHAnsi"/>
                <w:w w:val="75"/>
                <w:sz w:val="16"/>
                <w:szCs w:val="16"/>
              </w:rPr>
              <w:t>03 Centla</w:t>
            </w:r>
          </w:p>
          <w:p w14:paraId="12B112E5" w14:textId="77777777" w:rsidR="0033201B" w:rsidRPr="00352DCD" w:rsidRDefault="0033201B" w:rsidP="0033201B">
            <w:pPr>
              <w:pStyle w:val="TableParagraph"/>
              <w:spacing w:line="193" w:lineRule="exact"/>
              <w:jc w:val="center"/>
              <w:rPr>
                <w:rFonts w:cstheme="minorHAnsi"/>
                <w:w w:val="75"/>
                <w:sz w:val="16"/>
                <w:szCs w:val="16"/>
              </w:rPr>
            </w:pPr>
            <w:r w:rsidRPr="00352DCD">
              <w:rPr>
                <w:rFonts w:cstheme="minorHAnsi"/>
                <w:w w:val="75"/>
                <w:sz w:val="16"/>
                <w:szCs w:val="16"/>
              </w:rPr>
              <w:t>14 Paraíso</w:t>
            </w:r>
          </w:p>
          <w:p w14:paraId="2E2E8933" w14:textId="77777777" w:rsidR="0033201B" w:rsidRPr="00352DCD" w:rsidRDefault="0033201B" w:rsidP="0033201B">
            <w:pPr>
              <w:pStyle w:val="TableParagraph"/>
              <w:spacing w:line="193" w:lineRule="exact"/>
              <w:jc w:val="center"/>
              <w:rPr>
                <w:rFonts w:cstheme="minorHAnsi"/>
                <w:w w:val="75"/>
                <w:sz w:val="16"/>
                <w:szCs w:val="16"/>
              </w:rPr>
            </w:pPr>
            <w:r w:rsidRPr="00352DCD">
              <w:rPr>
                <w:rFonts w:cstheme="minorHAnsi"/>
                <w:w w:val="75"/>
                <w:sz w:val="16"/>
                <w:szCs w:val="16"/>
              </w:rPr>
              <w:t>07 Comalcalco</w:t>
            </w:r>
          </w:p>
          <w:p w14:paraId="3597AA7A" w14:textId="4A52313C" w:rsidR="0033201B" w:rsidRPr="00352DCD" w:rsidRDefault="0033201B" w:rsidP="0033201B">
            <w:pPr>
              <w:pStyle w:val="TableParagraph"/>
              <w:spacing w:line="237" w:lineRule="auto"/>
              <w:ind w:right="117"/>
              <w:jc w:val="center"/>
              <w:rPr>
                <w:rFonts w:cstheme="minorHAnsi"/>
                <w:sz w:val="16"/>
                <w:szCs w:val="16"/>
              </w:rPr>
            </w:pPr>
            <w:r w:rsidRPr="00352DCD">
              <w:rPr>
                <w:rFonts w:cstheme="minorHAnsi"/>
                <w:w w:val="75"/>
                <w:sz w:val="16"/>
                <w:szCs w:val="16"/>
              </w:rPr>
              <w:t>08 Cunduacán</w:t>
            </w:r>
          </w:p>
        </w:tc>
        <w:tc>
          <w:tcPr>
            <w:tcW w:w="460" w:type="pct"/>
            <w:shd w:val="clear" w:color="auto" w:fill="EAF6FE"/>
            <w:vAlign w:val="center"/>
          </w:tcPr>
          <w:p w14:paraId="1673E9B5" w14:textId="26017EBE" w:rsidR="0033201B" w:rsidRPr="00352DCD" w:rsidRDefault="000C4D69" w:rsidP="00F63717">
            <w:pPr>
              <w:pStyle w:val="TableParagraph"/>
              <w:ind w:left="64" w:right="72"/>
              <w:jc w:val="both"/>
              <w:rPr>
                <w:rFonts w:cstheme="minorHAnsi"/>
                <w:sz w:val="16"/>
                <w:szCs w:val="16"/>
              </w:rPr>
            </w:pPr>
            <w:r>
              <w:rPr>
                <w:rFonts w:cstheme="minorHAnsi"/>
                <w:w w:val="90"/>
                <w:sz w:val="16"/>
                <w:szCs w:val="16"/>
              </w:rPr>
              <w:t>21</w:t>
            </w:r>
            <w:r w:rsidR="0033201B" w:rsidRPr="00352DCD">
              <w:rPr>
                <w:rFonts w:cstheme="minorHAnsi"/>
                <w:spacing w:val="-6"/>
                <w:w w:val="90"/>
                <w:sz w:val="16"/>
                <w:szCs w:val="16"/>
              </w:rPr>
              <w:t xml:space="preserve"> </w:t>
            </w:r>
            <w:r w:rsidR="0033201B" w:rsidRPr="00352DCD">
              <w:rPr>
                <w:rFonts w:cstheme="minorHAnsi"/>
                <w:w w:val="90"/>
                <w:sz w:val="16"/>
                <w:szCs w:val="16"/>
              </w:rPr>
              <w:t>de</w:t>
            </w:r>
            <w:r w:rsidR="0033201B" w:rsidRPr="00352DCD">
              <w:rPr>
                <w:rFonts w:cstheme="minorHAnsi"/>
                <w:spacing w:val="-6"/>
                <w:w w:val="90"/>
                <w:sz w:val="16"/>
                <w:szCs w:val="16"/>
              </w:rPr>
              <w:t xml:space="preserve"> </w:t>
            </w:r>
            <w:r w:rsidR="0033201B" w:rsidRPr="00352DCD">
              <w:rPr>
                <w:rFonts w:cstheme="minorHAnsi"/>
                <w:spacing w:val="-2"/>
                <w:w w:val="90"/>
                <w:sz w:val="16"/>
                <w:szCs w:val="16"/>
              </w:rPr>
              <w:t>abril</w:t>
            </w:r>
          </w:p>
        </w:tc>
        <w:tc>
          <w:tcPr>
            <w:tcW w:w="747" w:type="pct"/>
            <w:shd w:val="clear" w:color="auto" w:fill="EAF6FE"/>
            <w:vAlign w:val="center"/>
          </w:tcPr>
          <w:p w14:paraId="5E613953" w14:textId="77777777" w:rsidR="00F419D8" w:rsidRPr="00352DCD" w:rsidRDefault="00F419D8" w:rsidP="00F419D8">
            <w:pPr>
              <w:pStyle w:val="TableParagraph"/>
              <w:spacing w:line="193" w:lineRule="exact"/>
              <w:jc w:val="center"/>
              <w:rPr>
                <w:rFonts w:cstheme="minorHAnsi"/>
                <w:w w:val="75"/>
                <w:sz w:val="16"/>
                <w:szCs w:val="16"/>
              </w:rPr>
            </w:pPr>
            <w:r w:rsidRPr="00352DCD">
              <w:rPr>
                <w:rFonts w:cstheme="minorHAnsi"/>
                <w:w w:val="75"/>
                <w:sz w:val="16"/>
                <w:szCs w:val="16"/>
              </w:rPr>
              <w:t>07 Comalcalco</w:t>
            </w:r>
          </w:p>
          <w:p w14:paraId="6E3691F9" w14:textId="6158D1DD" w:rsidR="0033201B" w:rsidRPr="00352DCD" w:rsidRDefault="00F419D8" w:rsidP="00F419D8">
            <w:pPr>
              <w:pStyle w:val="TableParagraph"/>
              <w:spacing w:line="193" w:lineRule="exact"/>
              <w:jc w:val="center"/>
              <w:rPr>
                <w:rFonts w:cstheme="minorHAnsi"/>
                <w:sz w:val="16"/>
                <w:szCs w:val="16"/>
              </w:rPr>
            </w:pPr>
            <w:r w:rsidRPr="00352DCD">
              <w:rPr>
                <w:rFonts w:cstheme="minorHAnsi"/>
                <w:w w:val="75"/>
                <w:sz w:val="16"/>
                <w:szCs w:val="16"/>
              </w:rPr>
              <w:t>08 Cunduacán</w:t>
            </w:r>
          </w:p>
        </w:tc>
        <w:tc>
          <w:tcPr>
            <w:tcW w:w="373" w:type="pct"/>
            <w:shd w:val="clear" w:color="auto" w:fill="FFF2F2"/>
            <w:vAlign w:val="center"/>
          </w:tcPr>
          <w:p w14:paraId="3E8AE77B" w14:textId="12B70E49" w:rsidR="0033201B" w:rsidRPr="00352DCD" w:rsidRDefault="0033201B" w:rsidP="00010419">
            <w:pPr>
              <w:pStyle w:val="TableParagraph"/>
              <w:ind w:left="41" w:right="41"/>
              <w:jc w:val="both"/>
              <w:rPr>
                <w:rFonts w:cstheme="minorHAnsi"/>
                <w:sz w:val="16"/>
                <w:szCs w:val="16"/>
              </w:rPr>
            </w:pPr>
            <w:r w:rsidRPr="00352DCD">
              <w:rPr>
                <w:rFonts w:cstheme="minorHAnsi"/>
                <w:w w:val="90"/>
                <w:sz w:val="16"/>
                <w:szCs w:val="16"/>
              </w:rPr>
              <w:t>0</w:t>
            </w:r>
            <w:r w:rsidR="00010419">
              <w:rPr>
                <w:rFonts w:cstheme="minorHAnsi"/>
                <w:w w:val="90"/>
                <w:sz w:val="16"/>
                <w:szCs w:val="16"/>
              </w:rPr>
              <w:t>5</w:t>
            </w:r>
            <w:r w:rsidRPr="00352DCD">
              <w:rPr>
                <w:rFonts w:cstheme="minorHAnsi"/>
                <w:spacing w:val="-8"/>
                <w:w w:val="90"/>
                <w:sz w:val="16"/>
                <w:szCs w:val="16"/>
              </w:rPr>
              <w:t xml:space="preserve"> </w:t>
            </w:r>
            <w:r w:rsidRPr="00352DCD">
              <w:rPr>
                <w:rFonts w:cstheme="minorHAnsi"/>
                <w:w w:val="90"/>
                <w:sz w:val="16"/>
                <w:szCs w:val="16"/>
              </w:rPr>
              <w:t>de</w:t>
            </w:r>
            <w:r w:rsidRPr="00352DCD">
              <w:rPr>
                <w:rFonts w:cstheme="minorHAnsi"/>
                <w:spacing w:val="-7"/>
                <w:w w:val="90"/>
                <w:sz w:val="16"/>
                <w:szCs w:val="16"/>
              </w:rPr>
              <w:t xml:space="preserve"> </w:t>
            </w:r>
            <w:r w:rsidRPr="00352DCD">
              <w:rPr>
                <w:rFonts w:cstheme="minorHAnsi"/>
                <w:spacing w:val="-4"/>
                <w:w w:val="90"/>
                <w:sz w:val="16"/>
                <w:szCs w:val="16"/>
              </w:rPr>
              <w:t>mayo</w:t>
            </w:r>
          </w:p>
        </w:tc>
        <w:tc>
          <w:tcPr>
            <w:tcW w:w="673" w:type="pct"/>
            <w:shd w:val="clear" w:color="auto" w:fill="FFF2F2"/>
            <w:vAlign w:val="center"/>
          </w:tcPr>
          <w:p w14:paraId="71DF346B" w14:textId="77777777" w:rsidR="0033201B" w:rsidRPr="00352DCD" w:rsidRDefault="0033201B" w:rsidP="00F63717">
            <w:pPr>
              <w:pStyle w:val="TableParagraph"/>
              <w:spacing w:line="193" w:lineRule="exact"/>
              <w:jc w:val="center"/>
              <w:rPr>
                <w:rFonts w:cstheme="minorHAnsi"/>
                <w:w w:val="75"/>
                <w:sz w:val="16"/>
                <w:szCs w:val="16"/>
              </w:rPr>
            </w:pPr>
            <w:r w:rsidRPr="00352DCD">
              <w:rPr>
                <w:rFonts w:cstheme="minorHAnsi"/>
                <w:w w:val="75"/>
                <w:sz w:val="16"/>
                <w:szCs w:val="16"/>
              </w:rPr>
              <w:t>16 Tenosique</w:t>
            </w:r>
          </w:p>
          <w:p w14:paraId="1AEAEBCD" w14:textId="77777777" w:rsidR="0033201B" w:rsidRPr="00352DCD" w:rsidRDefault="0033201B" w:rsidP="00F63717">
            <w:pPr>
              <w:pStyle w:val="TableParagraph"/>
              <w:spacing w:line="193" w:lineRule="exact"/>
              <w:jc w:val="center"/>
              <w:rPr>
                <w:rFonts w:cstheme="minorHAnsi"/>
                <w:w w:val="75"/>
                <w:sz w:val="16"/>
                <w:szCs w:val="16"/>
              </w:rPr>
            </w:pPr>
            <w:r w:rsidRPr="00352DCD">
              <w:rPr>
                <w:rFonts w:cstheme="minorHAnsi"/>
                <w:w w:val="75"/>
                <w:sz w:val="16"/>
                <w:szCs w:val="16"/>
              </w:rPr>
              <w:t>09 Emiliano Zapata</w:t>
            </w:r>
          </w:p>
        </w:tc>
        <w:tc>
          <w:tcPr>
            <w:tcW w:w="299" w:type="pct"/>
            <w:shd w:val="clear" w:color="auto" w:fill="FFF2F2"/>
            <w:vAlign w:val="center"/>
          </w:tcPr>
          <w:p w14:paraId="1BEBB306" w14:textId="5D1767D8" w:rsidR="0033201B" w:rsidRPr="00352DCD" w:rsidRDefault="0033201B" w:rsidP="00F63717">
            <w:pPr>
              <w:pStyle w:val="TableParagraph"/>
              <w:spacing w:line="193" w:lineRule="exact"/>
              <w:jc w:val="center"/>
              <w:rPr>
                <w:rFonts w:cstheme="minorHAnsi"/>
                <w:w w:val="75"/>
                <w:sz w:val="16"/>
                <w:szCs w:val="16"/>
              </w:rPr>
            </w:pPr>
            <w:r>
              <w:rPr>
                <w:rFonts w:cstheme="minorHAnsi"/>
                <w:w w:val="75"/>
                <w:sz w:val="16"/>
                <w:szCs w:val="16"/>
              </w:rPr>
              <w:t>22 de mayo</w:t>
            </w:r>
          </w:p>
        </w:tc>
        <w:tc>
          <w:tcPr>
            <w:tcW w:w="744" w:type="pct"/>
            <w:shd w:val="clear" w:color="auto" w:fill="FFF2F2"/>
            <w:vAlign w:val="center"/>
          </w:tcPr>
          <w:p w14:paraId="7EA75931" w14:textId="77777777" w:rsidR="0033201B" w:rsidRPr="00352DCD" w:rsidRDefault="0033201B" w:rsidP="00F63717">
            <w:pPr>
              <w:pStyle w:val="TableParagraph"/>
              <w:spacing w:line="193" w:lineRule="exact"/>
              <w:jc w:val="center"/>
              <w:rPr>
                <w:rFonts w:cstheme="minorHAnsi"/>
                <w:w w:val="75"/>
                <w:sz w:val="16"/>
                <w:szCs w:val="16"/>
              </w:rPr>
            </w:pPr>
            <w:r w:rsidRPr="00352DCD">
              <w:rPr>
                <w:rFonts w:cstheme="minorHAnsi"/>
                <w:w w:val="75"/>
                <w:sz w:val="16"/>
                <w:szCs w:val="16"/>
              </w:rPr>
              <w:t>16 Tenosique</w:t>
            </w:r>
          </w:p>
          <w:p w14:paraId="00EB74F7" w14:textId="7515B518" w:rsidR="0033201B" w:rsidRPr="00352DCD" w:rsidRDefault="0033201B" w:rsidP="00F63717">
            <w:pPr>
              <w:pStyle w:val="TableParagraph"/>
              <w:spacing w:line="193" w:lineRule="exact"/>
              <w:jc w:val="center"/>
              <w:rPr>
                <w:rFonts w:cstheme="minorHAnsi"/>
                <w:w w:val="75"/>
                <w:sz w:val="16"/>
                <w:szCs w:val="16"/>
              </w:rPr>
            </w:pPr>
            <w:r w:rsidRPr="00352DCD">
              <w:rPr>
                <w:rFonts w:cstheme="minorHAnsi"/>
                <w:w w:val="75"/>
                <w:sz w:val="16"/>
                <w:szCs w:val="16"/>
              </w:rPr>
              <w:t>09 Emiliano Zapata</w:t>
            </w:r>
          </w:p>
        </w:tc>
      </w:tr>
      <w:tr w:rsidR="0033201B" w14:paraId="4A75AC62" w14:textId="23172514" w:rsidTr="00F419D8">
        <w:trPr>
          <w:trHeight w:val="699"/>
        </w:trPr>
        <w:tc>
          <w:tcPr>
            <w:tcW w:w="327" w:type="pct"/>
          </w:tcPr>
          <w:p w14:paraId="56D56F64" w14:textId="77777777" w:rsidR="0033201B" w:rsidRPr="00352DCD" w:rsidRDefault="0033201B" w:rsidP="00F63717">
            <w:pPr>
              <w:pStyle w:val="TableParagraph"/>
              <w:rPr>
                <w:sz w:val="16"/>
                <w:szCs w:val="16"/>
              </w:rPr>
            </w:pPr>
          </w:p>
          <w:p w14:paraId="551F354E" w14:textId="77777777" w:rsidR="0033201B" w:rsidRPr="00352DCD" w:rsidRDefault="0033201B" w:rsidP="00F63717">
            <w:pPr>
              <w:pStyle w:val="TableParagraph"/>
              <w:ind w:left="17" w:right="2"/>
              <w:jc w:val="center"/>
              <w:rPr>
                <w:sz w:val="16"/>
                <w:szCs w:val="16"/>
              </w:rPr>
            </w:pPr>
            <w:proofErr w:type="spellStart"/>
            <w:r w:rsidRPr="00352DCD">
              <w:rPr>
                <w:spacing w:val="-2"/>
                <w:w w:val="105"/>
                <w:sz w:val="16"/>
                <w:szCs w:val="16"/>
              </w:rPr>
              <w:t>DOEEC</w:t>
            </w:r>
            <w:proofErr w:type="spellEnd"/>
          </w:p>
        </w:tc>
        <w:tc>
          <w:tcPr>
            <w:tcW w:w="310" w:type="pct"/>
          </w:tcPr>
          <w:p w14:paraId="294CD358" w14:textId="77777777" w:rsidR="0033201B" w:rsidRPr="00352DCD" w:rsidRDefault="0033201B" w:rsidP="00F63717">
            <w:pPr>
              <w:pStyle w:val="TableParagraph"/>
              <w:rPr>
                <w:sz w:val="16"/>
                <w:szCs w:val="16"/>
              </w:rPr>
            </w:pPr>
          </w:p>
          <w:p w14:paraId="0354A0ED" w14:textId="77777777" w:rsidR="0033201B" w:rsidRPr="00352DCD" w:rsidRDefault="0033201B" w:rsidP="00F63717">
            <w:pPr>
              <w:pStyle w:val="TableParagraph"/>
              <w:ind w:left="1" w:right="22"/>
              <w:jc w:val="center"/>
              <w:rPr>
                <w:sz w:val="16"/>
                <w:szCs w:val="16"/>
              </w:rPr>
            </w:pPr>
            <w:r w:rsidRPr="00352DCD">
              <w:rPr>
                <w:spacing w:val="-5"/>
                <w:w w:val="105"/>
                <w:sz w:val="16"/>
                <w:szCs w:val="16"/>
              </w:rPr>
              <w:t>COE</w:t>
            </w:r>
          </w:p>
        </w:tc>
        <w:tc>
          <w:tcPr>
            <w:tcW w:w="437" w:type="pct"/>
            <w:vMerge/>
            <w:shd w:val="clear" w:color="auto" w:fill="F1F6EC"/>
            <w:vAlign w:val="center"/>
          </w:tcPr>
          <w:p w14:paraId="60AE6249" w14:textId="77777777" w:rsidR="0033201B" w:rsidRPr="00352DCD" w:rsidRDefault="0033201B" w:rsidP="0033201B">
            <w:pPr>
              <w:pStyle w:val="TableParagraph"/>
              <w:jc w:val="both"/>
              <w:rPr>
                <w:rFonts w:cstheme="minorHAnsi"/>
                <w:sz w:val="16"/>
                <w:szCs w:val="16"/>
              </w:rPr>
            </w:pPr>
          </w:p>
        </w:tc>
        <w:tc>
          <w:tcPr>
            <w:tcW w:w="630" w:type="pct"/>
            <w:vMerge/>
            <w:shd w:val="clear" w:color="auto" w:fill="F1F6EC"/>
            <w:vAlign w:val="center"/>
          </w:tcPr>
          <w:p w14:paraId="1CFD8196" w14:textId="77777777" w:rsidR="0033201B" w:rsidRPr="00352DCD" w:rsidRDefault="0033201B" w:rsidP="00F63717">
            <w:pPr>
              <w:pStyle w:val="TableParagraph"/>
              <w:spacing w:line="193" w:lineRule="exact"/>
              <w:ind w:left="76" w:right="31"/>
              <w:jc w:val="center"/>
              <w:rPr>
                <w:rFonts w:cstheme="minorHAnsi"/>
                <w:sz w:val="16"/>
                <w:szCs w:val="16"/>
              </w:rPr>
            </w:pPr>
          </w:p>
        </w:tc>
        <w:tc>
          <w:tcPr>
            <w:tcW w:w="460" w:type="pct"/>
            <w:shd w:val="clear" w:color="auto" w:fill="EAF6FE"/>
            <w:vAlign w:val="center"/>
          </w:tcPr>
          <w:p w14:paraId="446113A9" w14:textId="5BFF25BD" w:rsidR="0033201B" w:rsidRPr="00352DCD" w:rsidRDefault="000C4D69" w:rsidP="00F63717">
            <w:pPr>
              <w:pStyle w:val="TableParagraph"/>
              <w:ind w:left="64" w:right="72"/>
              <w:jc w:val="both"/>
              <w:rPr>
                <w:rFonts w:cstheme="minorHAnsi"/>
                <w:sz w:val="16"/>
                <w:szCs w:val="16"/>
              </w:rPr>
            </w:pPr>
            <w:r>
              <w:rPr>
                <w:rFonts w:cstheme="minorHAnsi"/>
                <w:w w:val="90"/>
                <w:sz w:val="16"/>
                <w:szCs w:val="16"/>
              </w:rPr>
              <w:t>22</w:t>
            </w:r>
            <w:r w:rsidR="0033201B" w:rsidRPr="00352DCD">
              <w:rPr>
                <w:rFonts w:cstheme="minorHAnsi"/>
                <w:spacing w:val="-8"/>
                <w:w w:val="90"/>
                <w:sz w:val="16"/>
                <w:szCs w:val="16"/>
              </w:rPr>
              <w:t xml:space="preserve"> </w:t>
            </w:r>
            <w:r w:rsidR="0033201B" w:rsidRPr="00352DCD">
              <w:rPr>
                <w:rFonts w:cstheme="minorHAnsi"/>
                <w:w w:val="90"/>
                <w:sz w:val="16"/>
                <w:szCs w:val="16"/>
              </w:rPr>
              <w:t>de</w:t>
            </w:r>
            <w:r w:rsidR="0033201B" w:rsidRPr="00352DCD">
              <w:rPr>
                <w:rFonts w:cstheme="minorHAnsi"/>
                <w:spacing w:val="-7"/>
                <w:w w:val="90"/>
                <w:sz w:val="16"/>
                <w:szCs w:val="16"/>
              </w:rPr>
              <w:t xml:space="preserve"> </w:t>
            </w:r>
            <w:r w:rsidR="0033201B" w:rsidRPr="00352DCD">
              <w:rPr>
                <w:rFonts w:cstheme="minorHAnsi"/>
                <w:spacing w:val="-2"/>
                <w:w w:val="90"/>
                <w:sz w:val="16"/>
                <w:szCs w:val="16"/>
              </w:rPr>
              <w:t>abril</w:t>
            </w:r>
          </w:p>
        </w:tc>
        <w:tc>
          <w:tcPr>
            <w:tcW w:w="747" w:type="pct"/>
            <w:shd w:val="clear" w:color="auto" w:fill="EAF6FE"/>
            <w:vAlign w:val="center"/>
          </w:tcPr>
          <w:p w14:paraId="3C17C468" w14:textId="77777777" w:rsidR="00F419D8" w:rsidRPr="00352DCD" w:rsidRDefault="00F419D8" w:rsidP="00F419D8">
            <w:pPr>
              <w:pStyle w:val="TableParagraph"/>
              <w:spacing w:line="193" w:lineRule="exact"/>
              <w:jc w:val="center"/>
              <w:rPr>
                <w:rFonts w:cstheme="minorHAnsi"/>
                <w:w w:val="75"/>
                <w:sz w:val="16"/>
                <w:szCs w:val="16"/>
              </w:rPr>
            </w:pPr>
            <w:r w:rsidRPr="00352DCD">
              <w:rPr>
                <w:rFonts w:cstheme="minorHAnsi"/>
                <w:w w:val="75"/>
                <w:sz w:val="16"/>
                <w:szCs w:val="16"/>
              </w:rPr>
              <w:t>12 Jalpa de Méndez</w:t>
            </w:r>
          </w:p>
          <w:p w14:paraId="2A0F3CE9" w14:textId="7171B242" w:rsidR="0033201B" w:rsidRPr="00352DCD" w:rsidRDefault="00F419D8" w:rsidP="00F419D8">
            <w:pPr>
              <w:pStyle w:val="TableParagraph"/>
              <w:spacing w:line="193" w:lineRule="exact"/>
              <w:jc w:val="center"/>
              <w:rPr>
                <w:rFonts w:cstheme="minorHAnsi"/>
                <w:sz w:val="16"/>
                <w:szCs w:val="16"/>
              </w:rPr>
            </w:pPr>
            <w:r w:rsidRPr="00352DCD">
              <w:rPr>
                <w:rFonts w:cstheme="minorHAnsi"/>
                <w:w w:val="75"/>
                <w:sz w:val="16"/>
                <w:szCs w:val="16"/>
              </w:rPr>
              <w:t xml:space="preserve">13 </w:t>
            </w:r>
            <w:proofErr w:type="spellStart"/>
            <w:r w:rsidRPr="00352DCD">
              <w:rPr>
                <w:rFonts w:cstheme="minorHAnsi"/>
                <w:w w:val="75"/>
                <w:sz w:val="16"/>
                <w:szCs w:val="16"/>
              </w:rPr>
              <w:t>Nacajuca</w:t>
            </w:r>
            <w:proofErr w:type="spellEnd"/>
            <w:r w:rsidRPr="00352DCD">
              <w:rPr>
                <w:rFonts w:cstheme="minorHAnsi"/>
                <w:w w:val="75"/>
                <w:sz w:val="16"/>
                <w:szCs w:val="16"/>
              </w:rPr>
              <w:t xml:space="preserve"> </w:t>
            </w:r>
          </w:p>
        </w:tc>
        <w:tc>
          <w:tcPr>
            <w:tcW w:w="373" w:type="pct"/>
            <w:shd w:val="clear" w:color="auto" w:fill="FFF2F2"/>
            <w:vAlign w:val="center"/>
          </w:tcPr>
          <w:p w14:paraId="25A089F7" w14:textId="567FB8F7" w:rsidR="0033201B" w:rsidRPr="00352DCD" w:rsidRDefault="0033201B" w:rsidP="00010419">
            <w:pPr>
              <w:pStyle w:val="TableParagraph"/>
              <w:ind w:left="65" w:right="41"/>
              <w:jc w:val="both"/>
              <w:rPr>
                <w:rFonts w:cstheme="minorHAnsi"/>
                <w:sz w:val="16"/>
                <w:szCs w:val="16"/>
              </w:rPr>
            </w:pPr>
            <w:r w:rsidRPr="00352DCD">
              <w:rPr>
                <w:rFonts w:cstheme="minorHAnsi"/>
                <w:sz w:val="16"/>
                <w:szCs w:val="16"/>
              </w:rPr>
              <w:t>0</w:t>
            </w:r>
            <w:r w:rsidR="00010419">
              <w:rPr>
                <w:rFonts w:cstheme="minorHAnsi"/>
                <w:sz w:val="16"/>
                <w:szCs w:val="16"/>
              </w:rPr>
              <w:t>6</w:t>
            </w:r>
            <w:r w:rsidRPr="00352DCD">
              <w:rPr>
                <w:rFonts w:cstheme="minorHAnsi"/>
                <w:spacing w:val="-17"/>
                <w:sz w:val="16"/>
                <w:szCs w:val="16"/>
              </w:rPr>
              <w:t xml:space="preserve"> </w:t>
            </w:r>
            <w:r w:rsidRPr="00352DCD">
              <w:rPr>
                <w:rFonts w:cstheme="minorHAnsi"/>
                <w:sz w:val="16"/>
                <w:szCs w:val="16"/>
              </w:rPr>
              <w:t>de</w:t>
            </w:r>
            <w:r w:rsidRPr="00352DCD">
              <w:rPr>
                <w:rFonts w:cstheme="minorHAnsi"/>
                <w:spacing w:val="-17"/>
                <w:sz w:val="16"/>
                <w:szCs w:val="16"/>
              </w:rPr>
              <w:t xml:space="preserve"> </w:t>
            </w:r>
            <w:r w:rsidRPr="00352DCD">
              <w:rPr>
                <w:rFonts w:cstheme="minorHAnsi"/>
                <w:spacing w:val="-4"/>
                <w:sz w:val="16"/>
                <w:szCs w:val="16"/>
              </w:rPr>
              <w:t>mayo</w:t>
            </w:r>
          </w:p>
        </w:tc>
        <w:tc>
          <w:tcPr>
            <w:tcW w:w="673" w:type="pct"/>
            <w:shd w:val="clear" w:color="auto" w:fill="FFF2F2"/>
            <w:vAlign w:val="center"/>
          </w:tcPr>
          <w:p w14:paraId="1AD9A1F9" w14:textId="77777777" w:rsidR="0033201B" w:rsidRPr="00352DCD" w:rsidRDefault="0033201B" w:rsidP="00F63717">
            <w:pPr>
              <w:pStyle w:val="TableParagraph"/>
              <w:spacing w:line="193" w:lineRule="exact"/>
              <w:jc w:val="center"/>
              <w:rPr>
                <w:rFonts w:cstheme="minorHAnsi"/>
                <w:w w:val="75"/>
                <w:sz w:val="16"/>
                <w:szCs w:val="16"/>
              </w:rPr>
            </w:pPr>
            <w:r w:rsidRPr="00352DCD">
              <w:rPr>
                <w:rFonts w:cstheme="minorHAnsi"/>
                <w:w w:val="75"/>
                <w:sz w:val="16"/>
                <w:szCs w:val="16"/>
              </w:rPr>
              <w:t>11 Macuspana</w:t>
            </w:r>
          </w:p>
          <w:p w14:paraId="2A278DBF" w14:textId="77777777" w:rsidR="0033201B" w:rsidRPr="00352DCD" w:rsidRDefault="0033201B" w:rsidP="00F63717">
            <w:pPr>
              <w:pStyle w:val="TableParagraph"/>
              <w:spacing w:line="193" w:lineRule="exact"/>
              <w:jc w:val="center"/>
              <w:rPr>
                <w:rFonts w:cstheme="minorHAnsi"/>
                <w:w w:val="75"/>
                <w:sz w:val="16"/>
                <w:szCs w:val="16"/>
              </w:rPr>
            </w:pPr>
            <w:r w:rsidRPr="00352DCD">
              <w:rPr>
                <w:rFonts w:cstheme="minorHAnsi"/>
                <w:w w:val="75"/>
                <w:sz w:val="16"/>
                <w:szCs w:val="16"/>
              </w:rPr>
              <w:t>15 Teapa</w:t>
            </w:r>
          </w:p>
        </w:tc>
        <w:tc>
          <w:tcPr>
            <w:tcW w:w="299" w:type="pct"/>
            <w:shd w:val="clear" w:color="auto" w:fill="FFF2F2"/>
            <w:vAlign w:val="center"/>
          </w:tcPr>
          <w:p w14:paraId="77196E34" w14:textId="5ADBE227" w:rsidR="0033201B" w:rsidRPr="00352DCD" w:rsidRDefault="0033201B" w:rsidP="00F63717">
            <w:pPr>
              <w:pStyle w:val="TableParagraph"/>
              <w:spacing w:line="193" w:lineRule="exact"/>
              <w:jc w:val="center"/>
              <w:rPr>
                <w:rFonts w:cstheme="minorHAnsi"/>
                <w:w w:val="75"/>
                <w:sz w:val="16"/>
                <w:szCs w:val="16"/>
              </w:rPr>
            </w:pPr>
            <w:r>
              <w:rPr>
                <w:rFonts w:cstheme="minorHAnsi"/>
                <w:w w:val="75"/>
                <w:sz w:val="16"/>
                <w:szCs w:val="16"/>
              </w:rPr>
              <w:t>23 de mayo</w:t>
            </w:r>
          </w:p>
        </w:tc>
        <w:tc>
          <w:tcPr>
            <w:tcW w:w="744" w:type="pct"/>
            <w:shd w:val="clear" w:color="auto" w:fill="FFF2F2"/>
            <w:vAlign w:val="center"/>
          </w:tcPr>
          <w:p w14:paraId="5CD14324" w14:textId="77777777" w:rsidR="0033201B" w:rsidRPr="00352DCD" w:rsidRDefault="0033201B" w:rsidP="00F63717">
            <w:pPr>
              <w:pStyle w:val="TableParagraph"/>
              <w:spacing w:line="193" w:lineRule="exact"/>
              <w:jc w:val="center"/>
              <w:rPr>
                <w:rFonts w:cstheme="minorHAnsi"/>
                <w:w w:val="75"/>
                <w:sz w:val="16"/>
                <w:szCs w:val="16"/>
              </w:rPr>
            </w:pPr>
            <w:r w:rsidRPr="00352DCD">
              <w:rPr>
                <w:rFonts w:cstheme="minorHAnsi"/>
                <w:w w:val="75"/>
                <w:sz w:val="16"/>
                <w:szCs w:val="16"/>
              </w:rPr>
              <w:t>11 Macuspana</w:t>
            </w:r>
          </w:p>
          <w:p w14:paraId="49F6399F" w14:textId="6309ABCB" w:rsidR="0033201B" w:rsidRPr="00352DCD" w:rsidRDefault="0033201B" w:rsidP="00F63717">
            <w:pPr>
              <w:pStyle w:val="TableParagraph"/>
              <w:spacing w:line="193" w:lineRule="exact"/>
              <w:jc w:val="center"/>
              <w:rPr>
                <w:rFonts w:cstheme="minorHAnsi"/>
                <w:w w:val="75"/>
                <w:sz w:val="16"/>
                <w:szCs w:val="16"/>
              </w:rPr>
            </w:pPr>
            <w:r w:rsidRPr="00352DCD">
              <w:rPr>
                <w:rFonts w:cstheme="minorHAnsi"/>
                <w:w w:val="75"/>
                <w:sz w:val="16"/>
                <w:szCs w:val="16"/>
              </w:rPr>
              <w:t>15 Teapa</w:t>
            </w:r>
          </w:p>
        </w:tc>
      </w:tr>
      <w:tr w:rsidR="0033201B" w14:paraId="6F12D7A1" w14:textId="348DD985" w:rsidTr="00F419D8">
        <w:trPr>
          <w:trHeight w:val="649"/>
        </w:trPr>
        <w:tc>
          <w:tcPr>
            <w:tcW w:w="327" w:type="pct"/>
          </w:tcPr>
          <w:p w14:paraId="1F62F6D5" w14:textId="77777777" w:rsidR="0033201B" w:rsidRPr="00352DCD" w:rsidRDefault="0033201B" w:rsidP="00F63717">
            <w:pPr>
              <w:pStyle w:val="TableParagraph"/>
              <w:rPr>
                <w:sz w:val="16"/>
                <w:szCs w:val="16"/>
              </w:rPr>
            </w:pPr>
          </w:p>
          <w:p w14:paraId="32A40AF1" w14:textId="77777777" w:rsidR="0033201B" w:rsidRPr="00352DCD" w:rsidRDefault="0033201B" w:rsidP="00F63717">
            <w:pPr>
              <w:pStyle w:val="TableParagraph"/>
              <w:ind w:left="17" w:right="2"/>
              <w:jc w:val="center"/>
              <w:rPr>
                <w:sz w:val="16"/>
                <w:szCs w:val="16"/>
              </w:rPr>
            </w:pPr>
            <w:proofErr w:type="spellStart"/>
            <w:r w:rsidRPr="00352DCD">
              <w:rPr>
                <w:spacing w:val="-2"/>
                <w:w w:val="105"/>
                <w:sz w:val="16"/>
                <w:szCs w:val="16"/>
              </w:rPr>
              <w:t>DOEEC</w:t>
            </w:r>
            <w:proofErr w:type="spellEnd"/>
          </w:p>
        </w:tc>
        <w:tc>
          <w:tcPr>
            <w:tcW w:w="310" w:type="pct"/>
          </w:tcPr>
          <w:p w14:paraId="5A4496EA" w14:textId="77777777" w:rsidR="0033201B" w:rsidRPr="00352DCD" w:rsidRDefault="0033201B" w:rsidP="00F63717">
            <w:pPr>
              <w:pStyle w:val="TableParagraph"/>
              <w:rPr>
                <w:sz w:val="16"/>
                <w:szCs w:val="16"/>
              </w:rPr>
            </w:pPr>
          </w:p>
          <w:p w14:paraId="145E8745" w14:textId="77777777" w:rsidR="0033201B" w:rsidRPr="00352DCD" w:rsidRDefault="0033201B" w:rsidP="00F63717">
            <w:pPr>
              <w:pStyle w:val="TableParagraph"/>
              <w:ind w:left="1" w:right="22"/>
              <w:jc w:val="center"/>
              <w:rPr>
                <w:sz w:val="16"/>
                <w:szCs w:val="16"/>
              </w:rPr>
            </w:pPr>
            <w:r w:rsidRPr="00352DCD">
              <w:rPr>
                <w:spacing w:val="-5"/>
                <w:w w:val="105"/>
                <w:sz w:val="16"/>
                <w:szCs w:val="16"/>
              </w:rPr>
              <w:t>COE</w:t>
            </w:r>
          </w:p>
        </w:tc>
        <w:tc>
          <w:tcPr>
            <w:tcW w:w="437" w:type="pct"/>
            <w:vMerge/>
            <w:shd w:val="clear" w:color="auto" w:fill="F1F6EC"/>
            <w:vAlign w:val="center"/>
          </w:tcPr>
          <w:p w14:paraId="204CC6AC" w14:textId="74E866D3" w:rsidR="0033201B" w:rsidRPr="00352DCD" w:rsidRDefault="0033201B" w:rsidP="0033201B">
            <w:pPr>
              <w:pStyle w:val="TableParagraph"/>
              <w:jc w:val="both"/>
              <w:rPr>
                <w:rFonts w:cstheme="minorHAnsi"/>
                <w:sz w:val="16"/>
                <w:szCs w:val="16"/>
              </w:rPr>
            </w:pPr>
          </w:p>
        </w:tc>
        <w:tc>
          <w:tcPr>
            <w:tcW w:w="630" w:type="pct"/>
            <w:vMerge/>
            <w:shd w:val="clear" w:color="auto" w:fill="F1F6EC"/>
            <w:vAlign w:val="center"/>
          </w:tcPr>
          <w:p w14:paraId="43A73EF7" w14:textId="762B4B8F" w:rsidR="0033201B" w:rsidRPr="00352DCD" w:rsidRDefault="0033201B" w:rsidP="00F63717">
            <w:pPr>
              <w:pStyle w:val="TableParagraph"/>
              <w:spacing w:line="193" w:lineRule="exact"/>
              <w:jc w:val="center"/>
              <w:rPr>
                <w:rFonts w:cstheme="minorHAnsi"/>
                <w:sz w:val="16"/>
                <w:szCs w:val="16"/>
              </w:rPr>
            </w:pPr>
          </w:p>
        </w:tc>
        <w:tc>
          <w:tcPr>
            <w:tcW w:w="460" w:type="pct"/>
            <w:shd w:val="clear" w:color="auto" w:fill="EAF6FE"/>
            <w:vAlign w:val="center"/>
          </w:tcPr>
          <w:p w14:paraId="02276765" w14:textId="63265C44" w:rsidR="0033201B" w:rsidRPr="00352DCD" w:rsidRDefault="0033201B" w:rsidP="000C4D69">
            <w:pPr>
              <w:pStyle w:val="TableParagraph"/>
              <w:ind w:left="64" w:right="72"/>
              <w:jc w:val="both"/>
              <w:rPr>
                <w:rFonts w:cstheme="minorHAnsi"/>
                <w:sz w:val="16"/>
                <w:szCs w:val="16"/>
              </w:rPr>
            </w:pPr>
            <w:r>
              <w:rPr>
                <w:rFonts w:cstheme="minorHAnsi"/>
                <w:w w:val="90"/>
                <w:sz w:val="16"/>
                <w:szCs w:val="16"/>
              </w:rPr>
              <w:t>2</w:t>
            </w:r>
            <w:r w:rsidR="000C4D69">
              <w:rPr>
                <w:rFonts w:cstheme="minorHAnsi"/>
                <w:w w:val="90"/>
                <w:sz w:val="16"/>
                <w:szCs w:val="16"/>
              </w:rPr>
              <w:t>3</w:t>
            </w:r>
            <w:r w:rsidRPr="00352DCD">
              <w:rPr>
                <w:rFonts w:cstheme="minorHAnsi"/>
                <w:spacing w:val="-4"/>
                <w:w w:val="90"/>
                <w:sz w:val="16"/>
                <w:szCs w:val="16"/>
              </w:rPr>
              <w:t xml:space="preserve"> </w:t>
            </w:r>
            <w:r w:rsidRPr="00352DCD">
              <w:rPr>
                <w:rFonts w:cstheme="minorHAnsi"/>
                <w:w w:val="90"/>
                <w:sz w:val="16"/>
                <w:szCs w:val="16"/>
              </w:rPr>
              <w:t>de</w:t>
            </w:r>
            <w:r w:rsidRPr="00352DCD">
              <w:rPr>
                <w:rFonts w:cstheme="minorHAnsi"/>
                <w:spacing w:val="-4"/>
                <w:w w:val="90"/>
                <w:sz w:val="16"/>
                <w:szCs w:val="16"/>
              </w:rPr>
              <w:t xml:space="preserve"> </w:t>
            </w:r>
            <w:r w:rsidRPr="00352DCD">
              <w:rPr>
                <w:rFonts w:cstheme="minorHAnsi"/>
                <w:spacing w:val="-2"/>
                <w:w w:val="90"/>
                <w:sz w:val="16"/>
                <w:szCs w:val="16"/>
              </w:rPr>
              <w:t>abril</w:t>
            </w:r>
          </w:p>
        </w:tc>
        <w:tc>
          <w:tcPr>
            <w:tcW w:w="747" w:type="pct"/>
            <w:shd w:val="clear" w:color="auto" w:fill="EAF6FE"/>
            <w:vAlign w:val="center"/>
          </w:tcPr>
          <w:p w14:paraId="62D37452" w14:textId="77777777" w:rsidR="00F419D8" w:rsidRDefault="00F419D8" w:rsidP="00F419D8">
            <w:pPr>
              <w:pStyle w:val="TableParagraph"/>
              <w:spacing w:line="193" w:lineRule="exact"/>
              <w:jc w:val="center"/>
              <w:rPr>
                <w:rFonts w:cstheme="minorHAnsi"/>
                <w:w w:val="75"/>
                <w:sz w:val="16"/>
                <w:szCs w:val="16"/>
              </w:rPr>
            </w:pPr>
          </w:p>
          <w:p w14:paraId="22AE2FA9" w14:textId="41227AF2" w:rsidR="00F419D8" w:rsidRPr="00F419D8" w:rsidRDefault="00F419D8" w:rsidP="00F419D8">
            <w:pPr>
              <w:pStyle w:val="TableParagraph"/>
              <w:spacing w:line="193" w:lineRule="exact"/>
              <w:jc w:val="center"/>
              <w:rPr>
                <w:rFonts w:cstheme="minorHAnsi"/>
                <w:b/>
                <w:w w:val="75"/>
                <w:sz w:val="16"/>
                <w:szCs w:val="16"/>
              </w:rPr>
            </w:pPr>
            <w:r w:rsidRPr="00F419D8">
              <w:rPr>
                <w:rFonts w:cstheme="minorHAnsi"/>
                <w:b/>
                <w:w w:val="75"/>
                <w:sz w:val="16"/>
                <w:szCs w:val="16"/>
              </w:rPr>
              <w:t>01 Cárdenas</w:t>
            </w:r>
          </w:p>
          <w:p w14:paraId="696293E9" w14:textId="77777777" w:rsidR="00F419D8" w:rsidRDefault="00F419D8" w:rsidP="00F419D8">
            <w:pPr>
              <w:pStyle w:val="TableParagraph"/>
              <w:spacing w:line="193" w:lineRule="exact"/>
              <w:jc w:val="center"/>
              <w:rPr>
                <w:rFonts w:cstheme="minorHAnsi"/>
                <w:w w:val="75"/>
                <w:sz w:val="16"/>
                <w:szCs w:val="16"/>
              </w:rPr>
            </w:pPr>
            <w:r w:rsidRPr="00352DCD">
              <w:rPr>
                <w:rFonts w:cstheme="minorHAnsi"/>
                <w:w w:val="75"/>
                <w:sz w:val="16"/>
                <w:szCs w:val="16"/>
              </w:rPr>
              <w:t xml:space="preserve">02 Cárdenas </w:t>
            </w:r>
          </w:p>
          <w:p w14:paraId="777AA197" w14:textId="5F52DD2E" w:rsidR="00F419D8" w:rsidRPr="00352DCD" w:rsidRDefault="00F419D8" w:rsidP="00F419D8">
            <w:pPr>
              <w:pStyle w:val="TableParagraph"/>
              <w:spacing w:line="193" w:lineRule="exact"/>
              <w:jc w:val="center"/>
              <w:rPr>
                <w:rFonts w:cstheme="minorHAnsi"/>
                <w:w w:val="75"/>
                <w:sz w:val="16"/>
                <w:szCs w:val="16"/>
              </w:rPr>
            </w:pPr>
            <w:r w:rsidRPr="00352DCD">
              <w:rPr>
                <w:rFonts w:cstheme="minorHAnsi"/>
                <w:w w:val="75"/>
                <w:sz w:val="16"/>
                <w:szCs w:val="16"/>
              </w:rPr>
              <w:t>10</w:t>
            </w:r>
            <w:r>
              <w:rPr>
                <w:rFonts w:cstheme="minorHAnsi"/>
                <w:w w:val="75"/>
                <w:sz w:val="16"/>
                <w:szCs w:val="16"/>
              </w:rPr>
              <w:t xml:space="preserve"> </w:t>
            </w:r>
            <w:r w:rsidRPr="00352DCD">
              <w:rPr>
                <w:rFonts w:cstheme="minorHAnsi"/>
                <w:w w:val="75"/>
                <w:sz w:val="16"/>
                <w:szCs w:val="16"/>
              </w:rPr>
              <w:t>Huimanguillo</w:t>
            </w:r>
          </w:p>
          <w:p w14:paraId="37399CEF" w14:textId="558E267D" w:rsidR="0033201B" w:rsidRPr="00352DCD" w:rsidRDefault="0033201B" w:rsidP="00F63717">
            <w:pPr>
              <w:pStyle w:val="TableParagraph"/>
              <w:spacing w:line="193" w:lineRule="exact"/>
              <w:jc w:val="center"/>
              <w:rPr>
                <w:rFonts w:cstheme="minorHAnsi"/>
                <w:sz w:val="16"/>
                <w:szCs w:val="16"/>
              </w:rPr>
            </w:pPr>
          </w:p>
        </w:tc>
        <w:tc>
          <w:tcPr>
            <w:tcW w:w="373" w:type="pct"/>
            <w:shd w:val="clear" w:color="auto" w:fill="FFF2F2"/>
            <w:vAlign w:val="center"/>
          </w:tcPr>
          <w:p w14:paraId="38464ECC" w14:textId="79990921" w:rsidR="0033201B" w:rsidRPr="00352DCD" w:rsidRDefault="0033201B" w:rsidP="00010419">
            <w:pPr>
              <w:pStyle w:val="TableParagraph"/>
              <w:ind w:left="65" w:right="41"/>
              <w:jc w:val="both"/>
              <w:rPr>
                <w:rFonts w:cstheme="minorHAnsi"/>
                <w:sz w:val="16"/>
                <w:szCs w:val="16"/>
              </w:rPr>
            </w:pPr>
            <w:r w:rsidRPr="00352DCD">
              <w:rPr>
                <w:rFonts w:cstheme="minorHAnsi"/>
                <w:spacing w:val="-2"/>
                <w:sz w:val="16"/>
                <w:szCs w:val="16"/>
              </w:rPr>
              <w:t>0</w:t>
            </w:r>
            <w:r w:rsidR="00010419">
              <w:rPr>
                <w:rFonts w:cstheme="minorHAnsi"/>
                <w:spacing w:val="-2"/>
                <w:sz w:val="16"/>
                <w:szCs w:val="16"/>
              </w:rPr>
              <w:t>7</w:t>
            </w:r>
            <w:r w:rsidRPr="00352DCD">
              <w:rPr>
                <w:rFonts w:cstheme="minorHAnsi"/>
                <w:spacing w:val="-14"/>
                <w:sz w:val="16"/>
                <w:szCs w:val="16"/>
              </w:rPr>
              <w:t xml:space="preserve"> </w:t>
            </w:r>
            <w:r w:rsidRPr="00352DCD">
              <w:rPr>
                <w:rFonts w:cstheme="minorHAnsi"/>
                <w:spacing w:val="-2"/>
                <w:sz w:val="16"/>
                <w:szCs w:val="16"/>
              </w:rPr>
              <w:t>de</w:t>
            </w:r>
            <w:r w:rsidRPr="00352DCD">
              <w:rPr>
                <w:rFonts w:cstheme="minorHAnsi"/>
                <w:spacing w:val="-14"/>
                <w:sz w:val="16"/>
                <w:szCs w:val="16"/>
              </w:rPr>
              <w:t xml:space="preserve"> </w:t>
            </w:r>
            <w:r w:rsidRPr="00352DCD">
              <w:rPr>
                <w:rFonts w:cstheme="minorHAnsi"/>
                <w:spacing w:val="-4"/>
                <w:sz w:val="16"/>
                <w:szCs w:val="16"/>
              </w:rPr>
              <w:t>mayo</w:t>
            </w:r>
          </w:p>
        </w:tc>
        <w:tc>
          <w:tcPr>
            <w:tcW w:w="673" w:type="pct"/>
            <w:shd w:val="clear" w:color="auto" w:fill="FFF2F2"/>
            <w:vAlign w:val="center"/>
          </w:tcPr>
          <w:p w14:paraId="7C49B701" w14:textId="77777777" w:rsidR="0033201B" w:rsidRPr="00352DCD" w:rsidRDefault="0033201B" w:rsidP="00F63717">
            <w:pPr>
              <w:pStyle w:val="TableParagraph"/>
              <w:spacing w:line="193" w:lineRule="exact"/>
              <w:jc w:val="center"/>
              <w:rPr>
                <w:rFonts w:cstheme="minorHAnsi"/>
                <w:w w:val="75"/>
                <w:sz w:val="16"/>
                <w:szCs w:val="16"/>
              </w:rPr>
            </w:pPr>
            <w:r w:rsidRPr="00352DCD">
              <w:rPr>
                <w:rFonts w:cstheme="minorHAnsi"/>
                <w:w w:val="75"/>
                <w:sz w:val="16"/>
                <w:szCs w:val="16"/>
              </w:rPr>
              <w:t>03 Centla</w:t>
            </w:r>
          </w:p>
          <w:p w14:paraId="32FEABD5" w14:textId="77777777" w:rsidR="0033201B" w:rsidRPr="00352DCD" w:rsidRDefault="0033201B" w:rsidP="00F63717">
            <w:pPr>
              <w:pStyle w:val="TableParagraph"/>
              <w:spacing w:line="193" w:lineRule="exact"/>
              <w:jc w:val="center"/>
              <w:rPr>
                <w:rFonts w:cstheme="minorHAnsi"/>
                <w:w w:val="75"/>
                <w:sz w:val="16"/>
                <w:szCs w:val="16"/>
              </w:rPr>
            </w:pPr>
            <w:r w:rsidRPr="00352DCD">
              <w:rPr>
                <w:rFonts w:cstheme="minorHAnsi"/>
                <w:w w:val="75"/>
                <w:sz w:val="16"/>
                <w:szCs w:val="16"/>
              </w:rPr>
              <w:t>14 Paraíso</w:t>
            </w:r>
          </w:p>
        </w:tc>
        <w:tc>
          <w:tcPr>
            <w:tcW w:w="299" w:type="pct"/>
            <w:shd w:val="clear" w:color="auto" w:fill="FFF2F2"/>
            <w:vAlign w:val="center"/>
          </w:tcPr>
          <w:p w14:paraId="7FA072BC" w14:textId="6615A30F" w:rsidR="0033201B" w:rsidRPr="00352DCD" w:rsidRDefault="0033201B" w:rsidP="00F63717">
            <w:pPr>
              <w:pStyle w:val="TableParagraph"/>
              <w:spacing w:line="193" w:lineRule="exact"/>
              <w:jc w:val="center"/>
              <w:rPr>
                <w:rFonts w:cstheme="minorHAnsi"/>
                <w:w w:val="75"/>
                <w:sz w:val="16"/>
                <w:szCs w:val="16"/>
              </w:rPr>
            </w:pPr>
            <w:r>
              <w:rPr>
                <w:rFonts w:cstheme="minorHAnsi"/>
                <w:w w:val="75"/>
                <w:sz w:val="16"/>
                <w:szCs w:val="16"/>
              </w:rPr>
              <w:t>24 de mayo</w:t>
            </w:r>
          </w:p>
        </w:tc>
        <w:tc>
          <w:tcPr>
            <w:tcW w:w="744" w:type="pct"/>
            <w:shd w:val="clear" w:color="auto" w:fill="FFF2F2"/>
            <w:vAlign w:val="center"/>
          </w:tcPr>
          <w:p w14:paraId="05108449" w14:textId="77777777" w:rsidR="0033201B" w:rsidRPr="00352DCD" w:rsidRDefault="0033201B" w:rsidP="00F63717">
            <w:pPr>
              <w:pStyle w:val="TableParagraph"/>
              <w:spacing w:line="193" w:lineRule="exact"/>
              <w:jc w:val="center"/>
              <w:rPr>
                <w:rFonts w:cstheme="minorHAnsi"/>
                <w:w w:val="75"/>
                <w:sz w:val="16"/>
                <w:szCs w:val="16"/>
              </w:rPr>
            </w:pPr>
            <w:r w:rsidRPr="00352DCD">
              <w:rPr>
                <w:rFonts w:cstheme="minorHAnsi"/>
                <w:w w:val="75"/>
                <w:sz w:val="16"/>
                <w:szCs w:val="16"/>
              </w:rPr>
              <w:t>03 Centla</w:t>
            </w:r>
          </w:p>
          <w:p w14:paraId="40DE9690" w14:textId="65AF8975" w:rsidR="0033201B" w:rsidRPr="00352DCD" w:rsidRDefault="0033201B" w:rsidP="00F63717">
            <w:pPr>
              <w:pStyle w:val="TableParagraph"/>
              <w:spacing w:line="193" w:lineRule="exact"/>
              <w:jc w:val="center"/>
              <w:rPr>
                <w:rFonts w:cstheme="minorHAnsi"/>
                <w:w w:val="75"/>
                <w:sz w:val="16"/>
                <w:szCs w:val="16"/>
              </w:rPr>
            </w:pPr>
            <w:r w:rsidRPr="00352DCD">
              <w:rPr>
                <w:rFonts w:cstheme="minorHAnsi"/>
                <w:w w:val="75"/>
                <w:sz w:val="16"/>
                <w:szCs w:val="16"/>
              </w:rPr>
              <w:t>14 Paraíso</w:t>
            </w:r>
          </w:p>
        </w:tc>
      </w:tr>
      <w:tr w:rsidR="0033201B" w14:paraId="1DD4C6BF" w14:textId="4B09FB8A" w:rsidTr="00F419D8">
        <w:trPr>
          <w:trHeight w:val="704"/>
        </w:trPr>
        <w:tc>
          <w:tcPr>
            <w:tcW w:w="327" w:type="pct"/>
          </w:tcPr>
          <w:p w14:paraId="40E71FBE" w14:textId="77777777" w:rsidR="0033201B" w:rsidRPr="00352DCD" w:rsidRDefault="0033201B" w:rsidP="00F63717">
            <w:pPr>
              <w:pStyle w:val="TableParagraph"/>
              <w:rPr>
                <w:sz w:val="16"/>
                <w:szCs w:val="16"/>
              </w:rPr>
            </w:pPr>
          </w:p>
          <w:p w14:paraId="7DB9975C" w14:textId="77777777" w:rsidR="0033201B" w:rsidRPr="00352DCD" w:rsidRDefault="0033201B" w:rsidP="00F63717">
            <w:pPr>
              <w:pStyle w:val="TableParagraph"/>
              <w:ind w:left="17" w:right="2"/>
              <w:jc w:val="center"/>
              <w:rPr>
                <w:sz w:val="16"/>
                <w:szCs w:val="16"/>
              </w:rPr>
            </w:pPr>
            <w:proofErr w:type="spellStart"/>
            <w:r w:rsidRPr="00352DCD">
              <w:rPr>
                <w:spacing w:val="-2"/>
                <w:w w:val="105"/>
                <w:sz w:val="16"/>
                <w:szCs w:val="16"/>
              </w:rPr>
              <w:t>DOEEC</w:t>
            </w:r>
            <w:proofErr w:type="spellEnd"/>
          </w:p>
        </w:tc>
        <w:tc>
          <w:tcPr>
            <w:tcW w:w="310" w:type="pct"/>
          </w:tcPr>
          <w:p w14:paraId="53F08E5F" w14:textId="77777777" w:rsidR="0033201B" w:rsidRPr="00352DCD" w:rsidRDefault="0033201B" w:rsidP="00F63717">
            <w:pPr>
              <w:pStyle w:val="TableParagraph"/>
              <w:rPr>
                <w:sz w:val="16"/>
                <w:szCs w:val="16"/>
              </w:rPr>
            </w:pPr>
          </w:p>
          <w:p w14:paraId="4E92A65B" w14:textId="77777777" w:rsidR="0033201B" w:rsidRPr="00352DCD" w:rsidRDefault="0033201B" w:rsidP="00F63717">
            <w:pPr>
              <w:pStyle w:val="TableParagraph"/>
              <w:ind w:left="1" w:right="22"/>
              <w:jc w:val="center"/>
              <w:rPr>
                <w:sz w:val="16"/>
                <w:szCs w:val="16"/>
              </w:rPr>
            </w:pPr>
            <w:r w:rsidRPr="00352DCD">
              <w:rPr>
                <w:spacing w:val="-5"/>
                <w:w w:val="105"/>
                <w:sz w:val="16"/>
                <w:szCs w:val="16"/>
              </w:rPr>
              <w:t>COE</w:t>
            </w:r>
          </w:p>
        </w:tc>
        <w:tc>
          <w:tcPr>
            <w:tcW w:w="437" w:type="pct"/>
            <w:vMerge/>
            <w:shd w:val="clear" w:color="auto" w:fill="F1F6EC"/>
            <w:vAlign w:val="center"/>
          </w:tcPr>
          <w:p w14:paraId="6B04D4B6" w14:textId="77777777" w:rsidR="0033201B" w:rsidRPr="00352DCD" w:rsidRDefault="0033201B" w:rsidP="00F63717">
            <w:pPr>
              <w:pStyle w:val="TableParagraph"/>
              <w:spacing w:line="237" w:lineRule="auto"/>
              <w:ind w:left="218" w:firstLine="34"/>
              <w:jc w:val="both"/>
              <w:rPr>
                <w:rFonts w:cstheme="minorHAnsi"/>
                <w:sz w:val="16"/>
                <w:szCs w:val="16"/>
              </w:rPr>
            </w:pPr>
          </w:p>
        </w:tc>
        <w:tc>
          <w:tcPr>
            <w:tcW w:w="630" w:type="pct"/>
            <w:vMerge/>
            <w:shd w:val="clear" w:color="auto" w:fill="F1F6EC"/>
            <w:vAlign w:val="center"/>
          </w:tcPr>
          <w:p w14:paraId="33613A49" w14:textId="77777777" w:rsidR="0033201B" w:rsidRPr="00352DCD" w:rsidRDefault="0033201B" w:rsidP="00F63717">
            <w:pPr>
              <w:pStyle w:val="TableParagraph"/>
              <w:spacing w:line="193" w:lineRule="exact"/>
              <w:ind w:left="58"/>
              <w:jc w:val="center"/>
              <w:rPr>
                <w:rFonts w:cstheme="minorHAnsi"/>
                <w:sz w:val="16"/>
                <w:szCs w:val="16"/>
              </w:rPr>
            </w:pPr>
          </w:p>
        </w:tc>
        <w:tc>
          <w:tcPr>
            <w:tcW w:w="460" w:type="pct"/>
            <w:shd w:val="clear" w:color="auto" w:fill="EAF6FE"/>
            <w:vAlign w:val="center"/>
          </w:tcPr>
          <w:p w14:paraId="3405D936" w14:textId="7131C66D" w:rsidR="0033201B" w:rsidRPr="00352DCD" w:rsidRDefault="0033201B" w:rsidP="000C4D69">
            <w:pPr>
              <w:pStyle w:val="TableParagraph"/>
              <w:ind w:left="64" w:right="71"/>
              <w:jc w:val="both"/>
              <w:rPr>
                <w:rFonts w:cstheme="minorHAnsi"/>
                <w:sz w:val="16"/>
                <w:szCs w:val="16"/>
              </w:rPr>
            </w:pPr>
            <w:r>
              <w:rPr>
                <w:rFonts w:cstheme="minorHAnsi"/>
                <w:w w:val="90"/>
                <w:sz w:val="16"/>
                <w:szCs w:val="16"/>
              </w:rPr>
              <w:t>2</w:t>
            </w:r>
            <w:r w:rsidR="000C4D69">
              <w:rPr>
                <w:rFonts w:cstheme="minorHAnsi"/>
                <w:w w:val="90"/>
                <w:sz w:val="16"/>
                <w:szCs w:val="16"/>
              </w:rPr>
              <w:t>4</w:t>
            </w:r>
            <w:r w:rsidRPr="00352DCD">
              <w:rPr>
                <w:rFonts w:cstheme="minorHAnsi"/>
                <w:spacing w:val="-6"/>
                <w:w w:val="90"/>
                <w:sz w:val="16"/>
                <w:szCs w:val="16"/>
              </w:rPr>
              <w:t xml:space="preserve"> </w:t>
            </w:r>
            <w:r w:rsidRPr="00352DCD">
              <w:rPr>
                <w:rFonts w:cstheme="minorHAnsi"/>
                <w:w w:val="90"/>
                <w:sz w:val="16"/>
                <w:szCs w:val="16"/>
              </w:rPr>
              <w:t>de</w:t>
            </w:r>
            <w:r w:rsidRPr="00352DCD">
              <w:rPr>
                <w:rFonts w:cstheme="minorHAnsi"/>
                <w:spacing w:val="-6"/>
                <w:w w:val="90"/>
                <w:sz w:val="16"/>
                <w:szCs w:val="16"/>
              </w:rPr>
              <w:t xml:space="preserve"> </w:t>
            </w:r>
            <w:r w:rsidRPr="00352DCD">
              <w:rPr>
                <w:rFonts w:cstheme="minorHAnsi"/>
                <w:spacing w:val="-2"/>
                <w:w w:val="90"/>
                <w:sz w:val="16"/>
                <w:szCs w:val="16"/>
              </w:rPr>
              <w:t>abril</w:t>
            </w:r>
          </w:p>
        </w:tc>
        <w:tc>
          <w:tcPr>
            <w:tcW w:w="747" w:type="pct"/>
            <w:shd w:val="clear" w:color="auto" w:fill="EAF6FE"/>
            <w:vAlign w:val="center"/>
          </w:tcPr>
          <w:p w14:paraId="72C557D8" w14:textId="77777777" w:rsidR="00F419D8" w:rsidRDefault="00F419D8" w:rsidP="00F63717">
            <w:pPr>
              <w:pStyle w:val="TableParagraph"/>
              <w:spacing w:line="193" w:lineRule="exact"/>
              <w:jc w:val="center"/>
              <w:rPr>
                <w:rFonts w:cstheme="minorHAnsi"/>
                <w:w w:val="75"/>
                <w:sz w:val="16"/>
                <w:szCs w:val="16"/>
              </w:rPr>
            </w:pPr>
            <w:r w:rsidRPr="00352DCD">
              <w:rPr>
                <w:rFonts w:cstheme="minorHAnsi"/>
                <w:w w:val="75"/>
                <w:sz w:val="16"/>
                <w:szCs w:val="16"/>
              </w:rPr>
              <w:t>04 Centro</w:t>
            </w:r>
          </w:p>
          <w:p w14:paraId="597F8E90" w14:textId="77777777" w:rsidR="00F419D8" w:rsidRPr="00F419D8" w:rsidRDefault="00F419D8" w:rsidP="00F419D8">
            <w:pPr>
              <w:pStyle w:val="TableParagraph"/>
              <w:spacing w:line="193" w:lineRule="exact"/>
              <w:jc w:val="center"/>
              <w:rPr>
                <w:rFonts w:cstheme="minorHAnsi"/>
                <w:b/>
                <w:w w:val="75"/>
                <w:sz w:val="16"/>
                <w:szCs w:val="16"/>
              </w:rPr>
            </w:pPr>
            <w:r w:rsidRPr="00F419D8">
              <w:rPr>
                <w:rFonts w:cstheme="minorHAnsi"/>
                <w:b/>
                <w:w w:val="75"/>
                <w:sz w:val="16"/>
                <w:szCs w:val="16"/>
              </w:rPr>
              <w:t>06 Centro</w:t>
            </w:r>
          </w:p>
          <w:p w14:paraId="1F351DB4" w14:textId="4C01F49C" w:rsidR="0033201B" w:rsidRPr="00352DCD" w:rsidRDefault="00F419D8" w:rsidP="00F419D8">
            <w:pPr>
              <w:pStyle w:val="TableParagraph"/>
              <w:spacing w:line="193" w:lineRule="exact"/>
              <w:jc w:val="center"/>
              <w:rPr>
                <w:rFonts w:cstheme="minorHAnsi"/>
                <w:w w:val="75"/>
                <w:sz w:val="16"/>
                <w:szCs w:val="16"/>
              </w:rPr>
            </w:pPr>
            <w:r w:rsidRPr="00F419D8">
              <w:rPr>
                <w:rFonts w:cstheme="minorHAnsi"/>
                <w:b/>
                <w:w w:val="75"/>
                <w:sz w:val="16"/>
                <w:szCs w:val="16"/>
              </w:rPr>
              <w:t>05 Centro</w:t>
            </w:r>
          </w:p>
        </w:tc>
        <w:tc>
          <w:tcPr>
            <w:tcW w:w="373" w:type="pct"/>
            <w:shd w:val="clear" w:color="auto" w:fill="FFF2F2"/>
            <w:vAlign w:val="center"/>
          </w:tcPr>
          <w:p w14:paraId="53C140E1" w14:textId="0945AD72" w:rsidR="0033201B" w:rsidRPr="00352DCD" w:rsidRDefault="0033201B" w:rsidP="00010419">
            <w:pPr>
              <w:pStyle w:val="TableParagraph"/>
              <w:ind w:left="66" w:right="41"/>
              <w:jc w:val="both"/>
              <w:rPr>
                <w:rFonts w:cstheme="minorHAnsi"/>
                <w:sz w:val="16"/>
                <w:szCs w:val="16"/>
              </w:rPr>
            </w:pPr>
            <w:r w:rsidRPr="00352DCD">
              <w:rPr>
                <w:rFonts w:cstheme="minorHAnsi"/>
                <w:spacing w:val="-2"/>
                <w:w w:val="105"/>
                <w:sz w:val="16"/>
                <w:szCs w:val="16"/>
              </w:rPr>
              <w:t>0</w:t>
            </w:r>
            <w:r w:rsidR="00010419">
              <w:rPr>
                <w:rFonts w:cstheme="minorHAnsi"/>
                <w:spacing w:val="-2"/>
                <w:w w:val="105"/>
                <w:sz w:val="16"/>
                <w:szCs w:val="16"/>
              </w:rPr>
              <w:t>8</w:t>
            </w:r>
            <w:r w:rsidRPr="00352DCD">
              <w:rPr>
                <w:rFonts w:cstheme="minorHAnsi"/>
                <w:spacing w:val="-17"/>
                <w:w w:val="105"/>
                <w:sz w:val="16"/>
                <w:szCs w:val="16"/>
              </w:rPr>
              <w:t xml:space="preserve"> </w:t>
            </w:r>
            <w:r w:rsidRPr="00352DCD">
              <w:rPr>
                <w:rFonts w:cstheme="minorHAnsi"/>
                <w:spacing w:val="-2"/>
                <w:w w:val="105"/>
                <w:sz w:val="16"/>
                <w:szCs w:val="16"/>
              </w:rPr>
              <w:t>de</w:t>
            </w:r>
            <w:r w:rsidRPr="00352DCD">
              <w:rPr>
                <w:rFonts w:cstheme="minorHAnsi"/>
                <w:spacing w:val="-17"/>
                <w:w w:val="105"/>
                <w:sz w:val="16"/>
                <w:szCs w:val="16"/>
              </w:rPr>
              <w:t xml:space="preserve"> </w:t>
            </w:r>
            <w:r w:rsidRPr="00352DCD">
              <w:rPr>
                <w:rFonts w:cstheme="minorHAnsi"/>
                <w:spacing w:val="-4"/>
                <w:w w:val="105"/>
                <w:sz w:val="16"/>
                <w:szCs w:val="16"/>
              </w:rPr>
              <w:t>mayo</w:t>
            </w:r>
          </w:p>
        </w:tc>
        <w:tc>
          <w:tcPr>
            <w:tcW w:w="673" w:type="pct"/>
            <w:shd w:val="clear" w:color="auto" w:fill="FFF2F2"/>
            <w:vAlign w:val="center"/>
          </w:tcPr>
          <w:p w14:paraId="37E2E44F" w14:textId="77777777" w:rsidR="0033201B" w:rsidRPr="00352DCD" w:rsidRDefault="0033201B" w:rsidP="00F63717">
            <w:pPr>
              <w:pStyle w:val="TableParagraph"/>
              <w:spacing w:line="193" w:lineRule="exact"/>
              <w:jc w:val="center"/>
              <w:rPr>
                <w:rFonts w:cstheme="minorHAnsi"/>
                <w:w w:val="75"/>
                <w:sz w:val="16"/>
                <w:szCs w:val="16"/>
              </w:rPr>
            </w:pPr>
            <w:r w:rsidRPr="00352DCD">
              <w:rPr>
                <w:rFonts w:cstheme="minorHAnsi"/>
                <w:w w:val="75"/>
                <w:sz w:val="16"/>
                <w:szCs w:val="16"/>
              </w:rPr>
              <w:t>07 Comalcalco</w:t>
            </w:r>
          </w:p>
          <w:p w14:paraId="165D8C1C" w14:textId="77777777" w:rsidR="0033201B" w:rsidRPr="00352DCD" w:rsidRDefault="0033201B" w:rsidP="00F63717">
            <w:pPr>
              <w:pStyle w:val="TableParagraph"/>
              <w:spacing w:line="193" w:lineRule="exact"/>
              <w:jc w:val="center"/>
              <w:rPr>
                <w:rFonts w:cstheme="minorHAnsi"/>
                <w:w w:val="75"/>
                <w:sz w:val="16"/>
                <w:szCs w:val="16"/>
              </w:rPr>
            </w:pPr>
            <w:r w:rsidRPr="00352DCD">
              <w:rPr>
                <w:rFonts w:cstheme="minorHAnsi"/>
                <w:w w:val="75"/>
                <w:sz w:val="16"/>
                <w:szCs w:val="16"/>
              </w:rPr>
              <w:t>08 Cunduacán</w:t>
            </w:r>
          </w:p>
        </w:tc>
        <w:tc>
          <w:tcPr>
            <w:tcW w:w="299" w:type="pct"/>
            <w:shd w:val="clear" w:color="auto" w:fill="FFF2F2"/>
            <w:vAlign w:val="center"/>
          </w:tcPr>
          <w:p w14:paraId="274B57A2" w14:textId="2797C892" w:rsidR="0033201B" w:rsidRPr="00352DCD" w:rsidRDefault="0033201B" w:rsidP="00F63717">
            <w:pPr>
              <w:pStyle w:val="TableParagraph"/>
              <w:spacing w:line="193" w:lineRule="exact"/>
              <w:jc w:val="center"/>
              <w:rPr>
                <w:rFonts w:cstheme="minorHAnsi"/>
                <w:w w:val="75"/>
                <w:sz w:val="16"/>
                <w:szCs w:val="16"/>
              </w:rPr>
            </w:pPr>
            <w:r>
              <w:rPr>
                <w:rFonts w:cstheme="minorHAnsi"/>
                <w:w w:val="75"/>
                <w:sz w:val="16"/>
                <w:szCs w:val="16"/>
              </w:rPr>
              <w:t>25 de mayo</w:t>
            </w:r>
          </w:p>
        </w:tc>
        <w:tc>
          <w:tcPr>
            <w:tcW w:w="744" w:type="pct"/>
            <w:shd w:val="clear" w:color="auto" w:fill="FFF2F2"/>
            <w:vAlign w:val="center"/>
          </w:tcPr>
          <w:p w14:paraId="1A393C67" w14:textId="77777777" w:rsidR="0033201B" w:rsidRPr="00352DCD" w:rsidRDefault="0033201B" w:rsidP="00F63717">
            <w:pPr>
              <w:pStyle w:val="TableParagraph"/>
              <w:spacing w:line="193" w:lineRule="exact"/>
              <w:jc w:val="center"/>
              <w:rPr>
                <w:rFonts w:cstheme="minorHAnsi"/>
                <w:w w:val="75"/>
                <w:sz w:val="16"/>
                <w:szCs w:val="16"/>
              </w:rPr>
            </w:pPr>
            <w:r w:rsidRPr="00352DCD">
              <w:rPr>
                <w:rFonts w:cstheme="minorHAnsi"/>
                <w:w w:val="75"/>
                <w:sz w:val="16"/>
                <w:szCs w:val="16"/>
              </w:rPr>
              <w:t>07 Comalcalco</w:t>
            </w:r>
          </w:p>
          <w:p w14:paraId="5903ABE2" w14:textId="20CEE84D" w:rsidR="0033201B" w:rsidRPr="00352DCD" w:rsidRDefault="0033201B" w:rsidP="00F63717">
            <w:pPr>
              <w:pStyle w:val="TableParagraph"/>
              <w:spacing w:line="193" w:lineRule="exact"/>
              <w:jc w:val="center"/>
              <w:rPr>
                <w:rFonts w:cstheme="minorHAnsi"/>
                <w:w w:val="75"/>
                <w:sz w:val="16"/>
                <w:szCs w:val="16"/>
              </w:rPr>
            </w:pPr>
            <w:r w:rsidRPr="00352DCD">
              <w:rPr>
                <w:rFonts w:cstheme="minorHAnsi"/>
                <w:w w:val="75"/>
                <w:sz w:val="16"/>
                <w:szCs w:val="16"/>
              </w:rPr>
              <w:t>08 Cunduacán</w:t>
            </w:r>
          </w:p>
        </w:tc>
      </w:tr>
      <w:tr w:rsidR="0033201B" w14:paraId="5CF4AE01" w14:textId="0D4EF888" w:rsidTr="00F419D8">
        <w:trPr>
          <w:trHeight w:val="760"/>
        </w:trPr>
        <w:tc>
          <w:tcPr>
            <w:tcW w:w="327" w:type="pct"/>
          </w:tcPr>
          <w:p w14:paraId="06D94630" w14:textId="77777777" w:rsidR="0033201B" w:rsidRPr="00352DCD" w:rsidRDefault="0033201B" w:rsidP="00F63717">
            <w:pPr>
              <w:pStyle w:val="TableParagraph"/>
              <w:rPr>
                <w:sz w:val="16"/>
                <w:szCs w:val="16"/>
              </w:rPr>
            </w:pPr>
          </w:p>
          <w:p w14:paraId="586646C6" w14:textId="77777777" w:rsidR="0033201B" w:rsidRPr="00352DCD" w:rsidRDefault="0033201B" w:rsidP="00F63717">
            <w:pPr>
              <w:pStyle w:val="TableParagraph"/>
              <w:ind w:left="17" w:right="2"/>
              <w:jc w:val="center"/>
              <w:rPr>
                <w:sz w:val="16"/>
                <w:szCs w:val="16"/>
              </w:rPr>
            </w:pPr>
            <w:proofErr w:type="spellStart"/>
            <w:r w:rsidRPr="00352DCD">
              <w:rPr>
                <w:spacing w:val="-2"/>
                <w:w w:val="105"/>
                <w:sz w:val="16"/>
                <w:szCs w:val="16"/>
              </w:rPr>
              <w:t>DOEEC</w:t>
            </w:r>
            <w:proofErr w:type="spellEnd"/>
          </w:p>
        </w:tc>
        <w:tc>
          <w:tcPr>
            <w:tcW w:w="310" w:type="pct"/>
          </w:tcPr>
          <w:p w14:paraId="66B601A1" w14:textId="77777777" w:rsidR="0033201B" w:rsidRPr="00352DCD" w:rsidRDefault="0033201B" w:rsidP="00F63717">
            <w:pPr>
              <w:pStyle w:val="TableParagraph"/>
              <w:rPr>
                <w:sz w:val="16"/>
                <w:szCs w:val="16"/>
              </w:rPr>
            </w:pPr>
          </w:p>
          <w:p w14:paraId="6F69664F" w14:textId="77777777" w:rsidR="0033201B" w:rsidRPr="00352DCD" w:rsidRDefault="0033201B" w:rsidP="00F63717">
            <w:pPr>
              <w:pStyle w:val="TableParagraph"/>
              <w:ind w:left="1" w:right="22"/>
              <w:jc w:val="center"/>
              <w:rPr>
                <w:sz w:val="16"/>
                <w:szCs w:val="16"/>
              </w:rPr>
            </w:pPr>
            <w:r w:rsidRPr="00352DCD">
              <w:rPr>
                <w:spacing w:val="-5"/>
                <w:w w:val="105"/>
                <w:sz w:val="16"/>
                <w:szCs w:val="16"/>
              </w:rPr>
              <w:t>COE</w:t>
            </w:r>
          </w:p>
        </w:tc>
        <w:tc>
          <w:tcPr>
            <w:tcW w:w="437" w:type="pct"/>
            <w:vMerge w:val="restart"/>
            <w:shd w:val="clear" w:color="auto" w:fill="F1F6EC"/>
            <w:vAlign w:val="center"/>
          </w:tcPr>
          <w:p w14:paraId="3986E953" w14:textId="7747CA6B" w:rsidR="0033201B" w:rsidRPr="00352DCD" w:rsidRDefault="0033201B" w:rsidP="00F63717">
            <w:pPr>
              <w:pStyle w:val="TableParagraph"/>
              <w:spacing w:line="237" w:lineRule="auto"/>
              <w:ind w:left="217" w:firstLine="36"/>
              <w:jc w:val="both"/>
              <w:rPr>
                <w:rFonts w:cstheme="minorHAnsi"/>
                <w:sz w:val="16"/>
                <w:szCs w:val="16"/>
              </w:rPr>
            </w:pPr>
            <w:r>
              <w:rPr>
                <w:rFonts w:cstheme="minorHAnsi"/>
                <w:sz w:val="16"/>
                <w:szCs w:val="16"/>
              </w:rPr>
              <w:t>15</w:t>
            </w:r>
            <w:r w:rsidRPr="00352DCD">
              <w:rPr>
                <w:rFonts w:cstheme="minorHAnsi"/>
                <w:spacing w:val="-12"/>
                <w:sz w:val="16"/>
                <w:szCs w:val="16"/>
              </w:rPr>
              <w:t xml:space="preserve"> </w:t>
            </w:r>
            <w:r w:rsidRPr="00352DCD">
              <w:rPr>
                <w:rFonts w:cstheme="minorHAnsi"/>
                <w:sz w:val="16"/>
                <w:szCs w:val="16"/>
              </w:rPr>
              <w:t>de</w:t>
            </w:r>
            <w:r w:rsidRPr="00352DCD">
              <w:rPr>
                <w:rFonts w:cstheme="minorHAnsi"/>
                <w:spacing w:val="-12"/>
                <w:sz w:val="16"/>
                <w:szCs w:val="16"/>
              </w:rPr>
              <w:t xml:space="preserve"> </w:t>
            </w:r>
            <w:r w:rsidRPr="00352DCD">
              <w:rPr>
                <w:rFonts w:cstheme="minorHAnsi"/>
                <w:spacing w:val="-2"/>
                <w:sz w:val="16"/>
                <w:szCs w:val="16"/>
              </w:rPr>
              <w:t>abril</w:t>
            </w:r>
          </w:p>
          <w:p w14:paraId="07B1DC1D" w14:textId="77777777" w:rsidR="0033201B" w:rsidRPr="00352DCD" w:rsidRDefault="0033201B" w:rsidP="00F63717">
            <w:pPr>
              <w:pStyle w:val="TableParagraph"/>
              <w:jc w:val="both"/>
              <w:rPr>
                <w:rFonts w:cstheme="minorHAnsi"/>
                <w:sz w:val="16"/>
                <w:szCs w:val="16"/>
              </w:rPr>
            </w:pPr>
          </w:p>
          <w:p w14:paraId="7EAE8A0A" w14:textId="77777777" w:rsidR="0033201B" w:rsidRPr="00352DCD" w:rsidRDefault="0033201B" w:rsidP="00F63717">
            <w:pPr>
              <w:pStyle w:val="TableParagraph"/>
              <w:jc w:val="both"/>
              <w:rPr>
                <w:rFonts w:cstheme="minorHAnsi"/>
                <w:sz w:val="16"/>
                <w:szCs w:val="16"/>
              </w:rPr>
            </w:pPr>
          </w:p>
          <w:p w14:paraId="4D55F889" w14:textId="77777777" w:rsidR="0033201B" w:rsidRPr="00352DCD" w:rsidRDefault="0033201B" w:rsidP="0033201B">
            <w:pPr>
              <w:pStyle w:val="TableParagraph"/>
              <w:ind w:left="21" w:right="3"/>
              <w:jc w:val="both"/>
              <w:rPr>
                <w:rFonts w:cstheme="minorHAnsi"/>
                <w:sz w:val="16"/>
                <w:szCs w:val="16"/>
              </w:rPr>
            </w:pPr>
          </w:p>
        </w:tc>
        <w:tc>
          <w:tcPr>
            <w:tcW w:w="630" w:type="pct"/>
            <w:vMerge w:val="restart"/>
            <w:shd w:val="clear" w:color="auto" w:fill="F1F6EC"/>
            <w:vAlign w:val="center"/>
          </w:tcPr>
          <w:p w14:paraId="762C7BDA" w14:textId="77777777" w:rsidR="0033201B" w:rsidRPr="00352DCD" w:rsidRDefault="0033201B" w:rsidP="00F63717">
            <w:pPr>
              <w:pStyle w:val="TableParagraph"/>
              <w:spacing w:line="193" w:lineRule="exact"/>
              <w:jc w:val="center"/>
              <w:rPr>
                <w:rFonts w:cstheme="minorHAnsi"/>
                <w:w w:val="75"/>
                <w:sz w:val="16"/>
                <w:szCs w:val="16"/>
              </w:rPr>
            </w:pPr>
            <w:r w:rsidRPr="00352DCD">
              <w:rPr>
                <w:rFonts w:cstheme="minorHAnsi"/>
                <w:w w:val="75"/>
                <w:sz w:val="16"/>
                <w:szCs w:val="16"/>
              </w:rPr>
              <w:t>12 Jalpa de Méndez</w:t>
            </w:r>
          </w:p>
          <w:p w14:paraId="23986377" w14:textId="77777777" w:rsidR="0033201B" w:rsidRPr="00352DCD" w:rsidRDefault="0033201B" w:rsidP="00F63717">
            <w:pPr>
              <w:pStyle w:val="TableParagraph"/>
              <w:spacing w:line="193" w:lineRule="exact"/>
              <w:jc w:val="center"/>
              <w:rPr>
                <w:rFonts w:cstheme="minorHAnsi"/>
                <w:w w:val="75"/>
                <w:sz w:val="16"/>
                <w:szCs w:val="16"/>
              </w:rPr>
            </w:pPr>
            <w:r w:rsidRPr="00352DCD">
              <w:rPr>
                <w:rFonts w:cstheme="minorHAnsi"/>
                <w:w w:val="75"/>
                <w:sz w:val="16"/>
                <w:szCs w:val="16"/>
              </w:rPr>
              <w:t xml:space="preserve">13 </w:t>
            </w:r>
            <w:proofErr w:type="spellStart"/>
            <w:r w:rsidRPr="00352DCD">
              <w:rPr>
                <w:rFonts w:cstheme="minorHAnsi"/>
                <w:w w:val="75"/>
                <w:sz w:val="16"/>
                <w:szCs w:val="16"/>
              </w:rPr>
              <w:t>Nacajuca</w:t>
            </w:r>
            <w:proofErr w:type="spellEnd"/>
          </w:p>
          <w:p w14:paraId="282C9D14" w14:textId="77777777" w:rsidR="0033201B" w:rsidRPr="00352DCD" w:rsidRDefault="0033201B" w:rsidP="00F63717">
            <w:pPr>
              <w:pStyle w:val="TableParagraph"/>
              <w:spacing w:line="193" w:lineRule="exact"/>
              <w:jc w:val="center"/>
              <w:rPr>
                <w:rFonts w:cstheme="minorHAnsi"/>
                <w:w w:val="75"/>
                <w:sz w:val="16"/>
                <w:szCs w:val="16"/>
              </w:rPr>
            </w:pPr>
            <w:r w:rsidRPr="00352DCD">
              <w:rPr>
                <w:rFonts w:cstheme="minorHAnsi"/>
                <w:w w:val="75"/>
                <w:sz w:val="16"/>
                <w:szCs w:val="16"/>
              </w:rPr>
              <w:t>05 Centro</w:t>
            </w:r>
          </w:p>
          <w:p w14:paraId="5C109162" w14:textId="77777777" w:rsidR="0033201B" w:rsidRDefault="0033201B" w:rsidP="0033201B">
            <w:pPr>
              <w:pStyle w:val="TableParagraph"/>
              <w:spacing w:line="193" w:lineRule="exact"/>
              <w:jc w:val="center"/>
              <w:rPr>
                <w:rFonts w:cstheme="minorHAnsi"/>
                <w:w w:val="75"/>
                <w:sz w:val="16"/>
                <w:szCs w:val="16"/>
              </w:rPr>
            </w:pPr>
            <w:r w:rsidRPr="00352DCD">
              <w:rPr>
                <w:rFonts w:cstheme="minorHAnsi"/>
                <w:w w:val="75"/>
                <w:sz w:val="16"/>
                <w:szCs w:val="16"/>
              </w:rPr>
              <w:t>06 Centro</w:t>
            </w:r>
          </w:p>
          <w:p w14:paraId="582FAD6D" w14:textId="0ABEFD85" w:rsidR="0033201B" w:rsidRPr="00352DCD" w:rsidRDefault="0033201B" w:rsidP="0033201B">
            <w:pPr>
              <w:pStyle w:val="TableParagraph"/>
              <w:spacing w:line="193" w:lineRule="exact"/>
              <w:jc w:val="center"/>
              <w:rPr>
                <w:rFonts w:cstheme="minorHAnsi"/>
                <w:w w:val="75"/>
                <w:sz w:val="16"/>
                <w:szCs w:val="16"/>
              </w:rPr>
            </w:pPr>
            <w:r w:rsidRPr="00352DCD">
              <w:rPr>
                <w:rFonts w:cstheme="minorHAnsi"/>
                <w:w w:val="75"/>
                <w:sz w:val="16"/>
                <w:szCs w:val="16"/>
              </w:rPr>
              <w:t>01 Cárdenas</w:t>
            </w:r>
          </w:p>
          <w:p w14:paraId="381D08AA" w14:textId="77777777" w:rsidR="0033201B" w:rsidRPr="00352DCD" w:rsidRDefault="0033201B" w:rsidP="0033201B">
            <w:pPr>
              <w:pStyle w:val="TableParagraph"/>
              <w:spacing w:line="193" w:lineRule="exact"/>
              <w:jc w:val="center"/>
              <w:rPr>
                <w:rFonts w:cstheme="minorHAnsi"/>
                <w:w w:val="75"/>
                <w:sz w:val="16"/>
                <w:szCs w:val="16"/>
              </w:rPr>
            </w:pPr>
            <w:r w:rsidRPr="00352DCD">
              <w:rPr>
                <w:rFonts w:cstheme="minorHAnsi"/>
                <w:w w:val="75"/>
                <w:sz w:val="16"/>
                <w:szCs w:val="16"/>
              </w:rPr>
              <w:t>02 Cárdenas</w:t>
            </w:r>
          </w:p>
          <w:p w14:paraId="4CE221F9" w14:textId="77777777" w:rsidR="0033201B" w:rsidRPr="00352DCD" w:rsidRDefault="0033201B" w:rsidP="0033201B">
            <w:pPr>
              <w:pStyle w:val="TableParagraph"/>
              <w:spacing w:line="193" w:lineRule="exact"/>
              <w:jc w:val="center"/>
              <w:rPr>
                <w:rFonts w:cstheme="minorHAnsi"/>
                <w:w w:val="75"/>
                <w:sz w:val="16"/>
                <w:szCs w:val="16"/>
              </w:rPr>
            </w:pPr>
            <w:r w:rsidRPr="00352DCD">
              <w:rPr>
                <w:rFonts w:cstheme="minorHAnsi"/>
                <w:w w:val="75"/>
                <w:sz w:val="16"/>
                <w:szCs w:val="16"/>
              </w:rPr>
              <w:t>10</w:t>
            </w:r>
            <w:r>
              <w:rPr>
                <w:rFonts w:cstheme="minorHAnsi"/>
                <w:w w:val="75"/>
                <w:sz w:val="16"/>
                <w:szCs w:val="16"/>
              </w:rPr>
              <w:t xml:space="preserve"> </w:t>
            </w:r>
            <w:r w:rsidRPr="00352DCD">
              <w:rPr>
                <w:rFonts w:cstheme="minorHAnsi"/>
                <w:w w:val="75"/>
                <w:sz w:val="16"/>
                <w:szCs w:val="16"/>
              </w:rPr>
              <w:t>Huimanguillo</w:t>
            </w:r>
          </w:p>
          <w:p w14:paraId="5292E1BB" w14:textId="1A3E1A7C" w:rsidR="0033201B" w:rsidRPr="00352DCD" w:rsidRDefault="0033201B" w:rsidP="0033201B">
            <w:pPr>
              <w:pStyle w:val="TableParagraph"/>
              <w:spacing w:line="193" w:lineRule="exact"/>
              <w:jc w:val="center"/>
              <w:rPr>
                <w:rFonts w:cstheme="minorHAnsi"/>
                <w:sz w:val="16"/>
                <w:szCs w:val="16"/>
              </w:rPr>
            </w:pPr>
            <w:r w:rsidRPr="00352DCD">
              <w:rPr>
                <w:rFonts w:cstheme="minorHAnsi"/>
                <w:w w:val="75"/>
                <w:sz w:val="16"/>
                <w:szCs w:val="16"/>
              </w:rPr>
              <w:t>04 Centro</w:t>
            </w:r>
          </w:p>
        </w:tc>
        <w:tc>
          <w:tcPr>
            <w:tcW w:w="460" w:type="pct"/>
            <w:shd w:val="clear" w:color="auto" w:fill="EAF6FE"/>
            <w:vAlign w:val="center"/>
          </w:tcPr>
          <w:p w14:paraId="67EA9820" w14:textId="79F75B9F" w:rsidR="0033201B" w:rsidRPr="00352DCD" w:rsidRDefault="0033201B" w:rsidP="000C4D69">
            <w:pPr>
              <w:pStyle w:val="TableParagraph"/>
              <w:ind w:left="64" w:right="72"/>
              <w:jc w:val="both"/>
              <w:rPr>
                <w:rFonts w:cstheme="minorHAnsi"/>
                <w:sz w:val="16"/>
                <w:szCs w:val="16"/>
              </w:rPr>
            </w:pPr>
            <w:r>
              <w:rPr>
                <w:rFonts w:cstheme="minorHAnsi"/>
                <w:sz w:val="16"/>
                <w:szCs w:val="16"/>
              </w:rPr>
              <w:t>2</w:t>
            </w:r>
            <w:r w:rsidR="000C4D69">
              <w:rPr>
                <w:rFonts w:cstheme="minorHAnsi"/>
                <w:sz w:val="16"/>
                <w:szCs w:val="16"/>
              </w:rPr>
              <w:t>5</w:t>
            </w:r>
            <w:r w:rsidRPr="00352DCD">
              <w:rPr>
                <w:rFonts w:cstheme="minorHAnsi"/>
                <w:spacing w:val="-12"/>
                <w:sz w:val="16"/>
                <w:szCs w:val="16"/>
              </w:rPr>
              <w:t xml:space="preserve"> </w:t>
            </w:r>
            <w:r w:rsidRPr="00352DCD">
              <w:rPr>
                <w:rFonts w:cstheme="minorHAnsi"/>
                <w:sz w:val="16"/>
                <w:szCs w:val="16"/>
              </w:rPr>
              <w:t>de</w:t>
            </w:r>
            <w:r w:rsidRPr="00352DCD">
              <w:rPr>
                <w:rFonts w:cstheme="minorHAnsi"/>
                <w:spacing w:val="-12"/>
                <w:sz w:val="16"/>
                <w:szCs w:val="16"/>
              </w:rPr>
              <w:t xml:space="preserve"> </w:t>
            </w:r>
            <w:r w:rsidRPr="00352DCD">
              <w:rPr>
                <w:rFonts w:cstheme="minorHAnsi"/>
                <w:spacing w:val="-2"/>
                <w:sz w:val="16"/>
                <w:szCs w:val="16"/>
              </w:rPr>
              <w:t>abril</w:t>
            </w:r>
          </w:p>
        </w:tc>
        <w:tc>
          <w:tcPr>
            <w:tcW w:w="747" w:type="pct"/>
            <w:shd w:val="clear" w:color="auto" w:fill="EAF6FE"/>
            <w:vAlign w:val="center"/>
          </w:tcPr>
          <w:p w14:paraId="49676F63" w14:textId="77777777" w:rsidR="00F419D8" w:rsidRPr="00352DCD" w:rsidRDefault="00F419D8" w:rsidP="00F419D8">
            <w:pPr>
              <w:pStyle w:val="TableParagraph"/>
              <w:spacing w:line="193" w:lineRule="exact"/>
              <w:jc w:val="center"/>
              <w:rPr>
                <w:rFonts w:cstheme="minorHAnsi"/>
                <w:w w:val="75"/>
                <w:sz w:val="16"/>
                <w:szCs w:val="16"/>
              </w:rPr>
            </w:pPr>
            <w:r w:rsidRPr="00352DCD">
              <w:rPr>
                <w:rFonts w:cstheme="minorHAnsi"/>
                <w:w w:val="75"/>
                <w:sz w:val="16"/>
                <w:szCs w:val="16"/>
              </w:rPr>
              <w:t>03 Centla</w:t>
            </w:r>
          </w:p>
          <w:p w14:paraId="43742D1D" w14:textId="20290AF9" w:rsidR="0033201B" w:rsidRPr="00352DCD" w:rsidRDefault="00F419D8" w:rsidP="00F419D8">
            <w:pPr>
              <w:pStyle w:val="TableParagraph"/>
              <w:spacing w:line="193" w:lineRule="exact"/>
              <w:jc w:val="center"/>
              <w:rPr>
                <w:rFonts w:cstheme="minorHAnsi"/>
                <w:w w:val="75"/>
                <w:sz w:val="16"/>
                <w:szCs w:val="16"/>
              </w:rPr>
            </w:pPr>
            <w:r w:rsidRPr="00352DCD">
              <w:rPr>
                <w:rFonts w:cstheme="minorHAnsi"/>
                <w:w w:val="75"/>
                <w:sz w:val="16"/>
                <w:szCs w:val="16"/>
              </w:rPr>
              <w:t>14 Paraíso</w:t>
            </w:r>
          </w:p>
        </w:tc>
        <w:tc>
          <w:tcPr>
            <w:tcW w:w="373" w:type="pct"/>
            <w:shd w:val="clear" w:color="auto" w:fill="FFF2F2"/>
            <w:vAlign w:val="center"/>
          </w:tcPr>
          <w:p w14:paraId="5AF38EE5" w14:textId="075047DD" w:rsidR="0033201B" w:rsidRPr="00352DCD" w:rsidRDefault="0033201B" w:rsidP="00010419">
            <w:pPr>
              <w:pStyle w:val="TableParagraph"/>
              <w:ind w:left="65" w:right="41"/>
              <w:jc w:val="both"/>
              <w:rPr>
                <w:rFonts w:cstheme="minorHAnsi"/>
                <w:sz w:val="16"/>
                <w:szCs w:val="16"/>
              </w:rPr>
            </w:pPr>
            <w:r w:rsidRPr="00352DCD">
              <w:rPr>
                <w:rFonts w:cstheme="minorHAnsi"/>
                <w:sz w:val="16"/>
                <w:szCs w:val="16"/>
              </w:rPr>
              <w:t>0</w:t>
            </w:r>
            <w:r w:rsidR="00010419">
              <w:rPr>
                <w:rFonts w:cstheme="minorHAnsi"/>
                <w:sz w:val="16"/>
                <w:szCs w:val="16"/>
              </w:rPr>
              <w:t>9</w:t>
            </w:r>
            <w:r w:rsidRPr="00352DCD">
              <w:rPr>
                <w:rFonts w:cstheme="minorHAnsi"/>
                <w:spacing w:val="-17"/>
                <w:sz w:val="16"/>
                <w:szCs w:val="16"/>
              </w:rPr>
              <w:t xml:space="preserve"> </w:t>
            </w:r>
            <w:r w:rsidRPr="00352DCD">
              <w:rPr>
                <w:rFonts w:cstheme="minorHAnsi"/>
                <w:sz w:val="16"/>
                <w:szCs w:val="16"/>
              </w:rPr>
              <w:t>de</w:t>
            </w:r>
            <w:r w:rsidRPr="00352DCD">
              <w:rPr>
                <w:rFonts w:cstheme="minorHAnsi"/>
                <w:spacing w:val="-16"/>
                <w:sz w:val="16"/>
                <w:szCs w:val="16"/>
              </w:rPr>
              <w:t xml:space="preserve"> </w:t>
            </w:r>
            <w:r w:rsidRPr="00352DCD">
              <w:rPr>
                <w:rFonts w:cstheme="minorHAnsi"/>
                <w:spacing w:val="-4"/>
                <w:sz w:val="16"/>
                <w:szCs w:val="16"/>
              </w:rPr>
              <w:t>mayo</w:t>
            </w:r>
          </w:p>
        </w:tc>
        <w:tc>
          <w:tcPr>
            <w:tcW w:w="673" w:type="pct"/>
            <w:shd w:val="clear" w:color="auto" w:fill="FFF2F2"/>
            <w:vAlign w:val="center"/>
          </w:tcPr>
          <w:p w14:paraId="4CBDCD78" w14:textId="77777777" w:rsidR="0033201B" w:rsidRPr="00352DCD" w:rsidRDefault="0033201B" w:rsidP="00F63717">
            <w:pPr>
              <w:pStyle w:val="TableParagraph"/>
              <w:spacing w:line="193" w:lineRule="exact"/>
              <w:jc w:val="center"/>
              <w:rPr>
                <w:rFonts w:cstheme="minorHAnsi"/>
                <w:w w:val="75"/>
                <w:sz w:val="16"/>
                <w:szCs w:val="16"/>
              </w:rPr>
            </w:pPr>
            <w:r w:rsidRPr="00352DCD">
              <w:rPr>
                <w:rFonts w:cstheme="minorHAnsi"/>
                <w:w w:val="75"/>
                <w:sz w:val="16"/>
                <w:szCs w:val="16"/>
              </w:rPr>
              <w:t>12 Jalpa de Méndez</w:t>
            </w:r>
          </w:p>
          <w:p w14:paraId="28804C1D" w14:textId="77777777" w:rsidR="0033201B" w:rsidRPr="00352DCD" w:rsidRDefault="0033201B" w:rsidP="00F63717">
            <w:pPr>
              <w:pStyle w:val="TableParagraph"/>
              <w:spacing w:line="193" w:lineRule="exact"/>
              <w:jc w:val="center"/>
              <w:rPr>
                <w:rFonts w:cstheme="minorHAnsi"/>
                <w:w w:val="75"/>
                <w:sz w:val="16"/>
                <w:szCs w:val="16"/>
              </w:rPr>
            </w:pPr>
            <w:r w:rsidRPr="00352DCD">
              <w:rPr>
                <w:rFonts w:cstheme="minorHAnsi"/>
                <w:w w:val="75"/>
                <w:sz w:val="16"/>
                <w:szCs w:val="16"/>
              </w:rPr>
              <w:t xml:space="preserve">13 </w:t>
            </w:r>
            <w:proofErr w:type="spellStart"/>
            <w:r w:rsidRPr="00352DCD">
              <w:rPr>
                <w:rFonts w:cstheme="minorHAnsi"/>
                <w:w w:val="75"/>
                <w:sz w:val="16"/>
                <w:szCs w:val="16"/>
              </w:rPr>
              <w:t>Nacajuca</w:t>
            </w:r>
            <w:proofErr w:type="spellEnd"/>
          </w:p>
        </w:tc>
        <w:tc>
          <w:tcPr>
            <w:tcW w:w="299" w:type="pct"/>
            <w:shd w:val="clear" w:color="auto" w:fill="FFF2F2"/>
            <w:vAlign w:val="center"/>
          </w:tcPr>
          <w:p w14:paraId="77B7A0EB" w14:textId="0CC76173" w:rsidR="0033201B" w:rsidRPr="00352DCD" w:rsidRDefault="0033201B" w:rsidP="00F63717">
            <w:pPr>
              <w:pStyle w:val="TableParagraph"/>
              <w:spacing w:line="193" w:lineRule="exact"/>
              <w:jc w:val="center"/>
              <w:rPr>
                <w:rFonts w:cstheme="minorHAnsi"/>
                <w:w w:val="75"/>
                <w:sz w:val="16"/>
                <w:szCs w:val="16"/>
              </w:rPr>
            </w:pPr>
            <w:r>
              <w:rPr>
                <w:rFonts w:cstheme="minorHAnsi"/>
                <w:w w:val="75"/>
                <w:sz w:val="16"/>
                <w:szCs w:val="16"/>
              </w:rPr>
              <w:t>26 de mayo</w:t>
            </w:r>
          </w:p>
        </w:tc>
        <w:tc>
          <w:tcPr>
            <w:tcW w:w="744" w:type="pct"/>
            <w:shd w:val="clear" w:color="auto" w:fill="FFF2F2"/>
            <w:vAlign w:val="center"/>
          </w:tcPr>
          <w:p w14:paraId="3CB2A43F" w14:textId="77777777" w:rsidR="0033201B" w:rsidRPr="00352DCD" w:rsidRDefault="0033201B" w:rsidP="00F63717">
            <w:pPr>
              <w:pStyle w:val="TableParagraph"/>
              <w:spacing w:line="193" w:lineRule="exact"/>
              <w:jc w:val="center"/>
              <w:rPr>
                <w:rFonts w:cstheme="minorHAnsi"/>
                <w:w w:val="75"/>
                <w:sz w:val="16"/>
                <w:szCs w:val="16"/>
              </w:rPr>
            </w:pPr>
            <w:r w:rsidRPr="00352DCD">
              <w:rPr>
                <w:rFonts w:cstheme="minorHAnsi"/>
                <w:w w:val="75"/>
                <w:sz w:val="16"/>
                <w:szCs w:val="16"/>
              </w:rPr>
              <w:t>12 Jalpa de Méndez</w:t>
            </w:r>
          </w:p>
          <w:p w14:paraId="29A13C3E" w14:textId="2C53C94C" w:rsidR="0033201B" w:rsidRPr="00352DCD" w:rsidRDefault="0033201B" w:rsidP="00F63717">
            <w:pPr>
              <w:pStyle w:val="TableParagraph"/>
              <w:spacing w:line="193" w:lineRule="exact"/>
              <w:jc w:val="center"/>
              <w:rPr>
                <w:rFonts w:cstheme="minorHAnsi"/>
                <w:w w:val="75"/>
                <w:sz w:val="16"/>
                <w:szCs w:val="16"/>
              </w:rPr>
            </w:pPr>
            <w:r w:rsidRPr="00352DCD">
              <w:rPr>
                <w:rFonts w:cstheme="minorHAnsi"/>
                <w:w w:val="75"/>
                <w:sz w:val="16"/>
                <w:szCs w:val="16"/>
              </w:rPr>
              <w:t xml:space="preserve">13 </w:t>
            </w:r>
            <w:proofErr w:type="spellStart"/>
            <w:r w:rsidRPr="00352DCD">
              <w:rPr>
                <w:rFonts w:cstheme="minorHAnsi"/>
                <w:w w:val="75"/>
                <w:sz w:val="16"/>
                <w:szCs w:val="16"/>
              </w:rPr>
              <w:t>Nacajuca</w:t>
            </w:r>
            <w:proofErr w:type="spellEnd"/>
          </w:p>
        </w:tc>
      </w:tr>
      <w:tr w:rsidR="0033201B" w14:paraId="55DC9CE1" w14:textId="4BC5E595" w:rsidTr="00F419D8">
        <w:trPr>
          <w:trHeight w:val="674"/>
        </w:trPr>
        <w:tc>
          <w:tcPr>
            <w:tcW w:w="327" w:type="pct"/>
          </w:tcPr>
          <w:p w14:paraId="31C4426B" w14:textId="77777777" w:rsidR="0033201B" w:rsidRPr="00352DCD" w:rsidRDefault="0033201B" w:rsidP="00F63717">
            <w:pPr>
              <w:pStyle w:val="TableParagraph"/>
              <w:rPr>
                <w:sz w:val="16"/>
                <w:szCs w:val="16"/>
              </w:rPr>
            </w:pPr>
          </w:p>
          <w:p w14:paraId="5134C57B" w14:textId="77777777" w:rsidR="0033201B" w:rsidRPr="00352DCD" w:rsidRDefault="0033201B" w:rsidP="00F63717">
            <w:pPr>
              <w:pStyle w:val="TableParagraph"/>
              <w:ind w:left="17" w:right="2"/>
              <w:jc w:val="center"/>
              <w:rPr>
                <w:sz w:val="16"/>
                <w:szCs w:val="16"/>
              </w:rPr>
            </w:pPr>
            <w:proofErr w:type="spellStart"/>
            <w:r w:rsidRPr="00352DCD">
              <w:rPr>
                <w:spacing w:val="-2"/>
                <w:w w:val="105"/>
                <w:sz w:val="16"/>
                <w:szCs w:val="16"/>
              </w:rPr>
              <w:t>DOEEC</w:t>
            </w:r>
            <w:proofErr w:type="spellEnd"/>
          </w:p>
        </w:tc>
        <w:tc>
          <w:tcPr>
            <w:tcW w:w="310" w:type="pct"/>
          </w:tcPr>
          <w:p w14:paraId="7088EBE1" w14:textId="77777777" w:rsidR="0033201B" w:rsidRPr="00352DCD" w:rsidRDefault="0033201B" w:rsidP="00F63717">
            <w:pPr>
              <w:pStyle w:val="TableParagraph"/>
              <w:rPr>
                <w:sz w:val="16"/>
                <w:szCs w:val="16"/>
              </w:rPr>
            </w:pPr>
          </w:p>
          <w:p w14:paraId="4FCDFBAB" w14:textId="77777777" w:rsidR="0033201B" w:rsidRPr="00352DCD" w:rsidRDefault="0033201B" w:rsidP="00F63717">
            <w:pPr>
              <w:pStyle w:val="TableParagraph"/>
              <w:ind w:left="1" w:right="22"/>
              <w:jc w:val="center"/>
              <w:rPr>
                <w:sz w:val="16"/>
                <w:szCs w:val="16"/>
              </w:rPr>
            </w:pPr>
            <w:r w:rsidRPr="00352DCD">
              <w:rPr>
                <w:spacing w:val="-5"/>
                <w:w w:val="105"/>
                <w:sz w:val="16"/>
                <w:szCs w:val="16"/>
              </w:rPr>
              <w:t>COE</w:t>
            </w:r>
          </w:p>
        </w:tc>
        <w:tc>
          <w:tcPr>
            <w:tcW w:w="437" w:type="pct"/>
            <w:vMerge/>
            <w:shd w:val="clear" w:color="auto" w:fill="F1F6EC"/>
            <w:vAlign w:val="center"/>
          </w:tcPr>
          <w:p w14:paraId="2C3C9C60" w14:textId="77777777" w:rsidR="0033201B" w:rsidRPr="00352DCD" w:rsidRDefault="0033201B" w:rsidP="0033201B">
            <w:pPr>
              <w:pStyle w:val="TableParagraph"/>
              <w:ind w:left="21" w:right="3"/>
              <w:jc w:val="both"/>
              <w:rPr>
                <w:rFonts w:cstheme="minorHAnsi"/>
                <w:sz w:val="16"/>
                <w:szCs w:val="16"/>
              </w:rPr>
            </w:pPr>
          </w:p>
        </w:tc>
        <w:tc>
          <w:tcPr>
            <w:tcW w:w="630" w:type="pct"/>
            <w:vMerge/>
            <w:shd w:val="clear" w:color="auto" w:fill="F1F6EC"/>
            <w:vAlign w:val="center"/>
          </w:tcPr>
          <w:p w14:paraId="2C47CCC4" w14:textId="77777777" w:rsidR="0033201B" w:rsidRPr="00352DCD" w:rsidRDefault="0033201B" w:rsidP="00F63717">
            <w:pPr>
              <w:pStyle w:val="TableParagraph"/>
              <w:spacing w:line="193" w:lineRule="exact"/>
              <w:ind w:left="126"/>
              <w:jc w:val="center"/>
              <w:rPr>
                <w:rFonts w:cstheme="minorHAnsi"/>
                <w:sz w:val="16"/>
                <w:szCs w:val="16"/>
              </w:rPr>
            </w:pPr>
          </w:p>
        </w:tc>
        <w:tc>
          <w:tcPr>
            <w:tcW w:w="460" w:type="pct"/>
            <w:shd w:val="clear" w:color="auto" w:fill="EAF6FE"/>
            <w:vAlign w:val="center"/>
          </w:tcPr>
          <w:p w14:paraId="59875664" w14:textId="27533079" w:rsidR="0033201B" w:rsidRPr="00352DCD" w:rsidRDefault="0033201B" w:rsidP="000C4D69">
            <w:pPr>
              <w:pStyle w:val="TableParagraph"/>
              <w:ind w:left="64" w:right="72"/>
              <w:jc w:val="both"/>
              <w:rPr>
                <w:rFonts w:cstheme="minorHAnsi"/>
                <w:sz w:val="16"/>
                <w:szCs w:val="16"/>
              </w:rPr>
            </w:pPr>
            <w:r>
              <w:rPr>
                <w:rFonts w:cstheme="minorHAnsi"/>
                <w:w w:val="85"/>
                <w:sz w:val="16"/>
                <w:szCs w:val="16"/>
              </w:rPr>
              <w:t>2</w:t>
            </w:r>
            <w:r w:rsidR="000C4D69">
              <w:rPr>
                <w:rFonts w:cstheme="minorHAnsi"/>
                <w:w w:val="85"/>
                <w:sz w:val="16"/>
                <w:szCs w:val="16"/>
              </w:rPr>
              <w:t>6</w:t>
            </w:r>
            <w:r w:rsidRPr="00352DCD">
              <w:rPr>
                <w:rFonts w:cstheme="minorHAnsi"/>
                <w:w w:val="85"/>
                <w:sz w:val="16"/>
                <w:szCs w:val="16"/>
              </w:rPr>
              <w:t xml:space="preserve"> de</w:t>
            </w:r>
            <w:r w:rsidRPr="00352DCD">
              <w:rPr>
                <w:rFonts w:cstheme="minorHAnsi"/>
                <w:spacing w:val="-5"/>
                <w:sz w:val="16"/>
                <w:szCs w:val="16"/>
              </w:rPr>
              <w:t xml:space="preserve"> </w:t>
            </w:r>
            <w:r w:rsidRPr="00352DCD">
              <w:rPr>
                <w:rFonts w:cstheme="minorHAnsi"/>
                <w:spacing w:val="-2"/>
                <w:w w:val="85"/>
                <w:sz w:val="16"/>
                <w:szCs w:val="16"/>
              </w:rPr>
              <w:t>abril</w:t>
            </w:r>
          </w:p>
        </w:tc>
        <w:tc>
          <w:tcPr>
            <w:tcW w:w="747" w:type="pct"/>
            <w:shd w:val="clear" w:color="auto" w:fill="EAF6FE"/>
            <w:vAlign w:val="center"/>
          </w:tcPr>
          <w:p w14:paraId="44143ECE" w14:textId="77777777" w:rsidR="00F419D8" w:rsidRPr="00352DCD" w:rsidRDefault="00F419D8" w:rsidP="00F419D8">
            <w:pPr>
              <w:pStyle w:val="TableParagraph"/>
              <w:spacing w:line="193" w:lineRule="exact"/>
              <w:jc w:val="center"/>
              <w:rPr>
                <w:rFonts w:cstheme="minorHAnsi"/>
                <w:w w:val="75"/>
                <w:sz w:val="16"/>
                <w:szCs w:val="16"/>
              </w:rPr>
            </w:pPr>
            <w:r w:rsidRPr="00352DCD">
              <w:rPr>
                <w:rFonts w:cstheme="minorHAnsi"/>
                <w:w w:val="75"/>
                <w:sz w:val="16"/>
                <w:szCs w:val="16"/>
              </w:rPr>
              <w:t>11 Macuspana</w:t>
            </w:r>
          </w:p>
          <w:p w14:paraId="7607E38A" w14:textId="57BA2F50" w:rsidR="0033201B" w:rsidRPr="00352DCD" w:rsidRDefault="00F419D8" w:rsidP="00F419D8">
            <w:pPr>
              <w:pStyle w:val="TableParagraph"/>
              <w:spacing w:line="193" w:lineRule="exact"/>
              <w:jc w:val="center"/>
              <w:rPr>
                <w:rFonts w:cstheme="minorHAnsi"/>
                <w:w w:val="75"/>
                <w:sz w:val="16"/>
                <w:szCs w:val="16"/>
              </w:rPr>
            </w:pPr>
            <w:r w:rsidRPr="00352DCD">
              <w:rPr>
                <w:rFonts w:cstheme="minorHAnsi"/>
                <w:w w:val="75"/>
                <w:sz w:val="16"/>
                <w:szCs w:val="16"/>
              </w:rPr>
              <w:t>15 Teapa</w:t>
            </w:r>
          </w:p>
        </w:tc>
        <w:tc>
          <w:tcPr>
            <w:tcW w:w="373" w:type="pct"/>
            <w:shd w:val="clear" w:color="auto" w:fill="FFF2F2"/>
            <w:vAlign w:val="center"/>
          </w:tcPr>
          <w:p w14:paraId="27B12077" w14:textId="010E229E" w:rsidR="0033201B" w:rsidRPr="00352DCD" w:rsidRDefault="00010419" w:rsidP="00F63717">
            <w:pPr>
              <w:pStyle w:val="TableParagraph"/>
              <w:ind w:left="65" w:right="41"/>
              <w:jc w:val="both"/>
              <w:rPr>
                <w:rFonts w:cstheme="minorHAnsi"/>
                <w:sz w:val="16"/>
                <w:szCs w:val="16"/>
              </w:rPr>
            </w:pPr>
            <w:r>
              <w:rPr>
                <w:rFonts w:cstheme="minorHAnsi"/>
                <w:sz w:val="16"/>
                <w:szCs w:val="16"/>
              </w:rPr>
              <w:t>10</w:t>
            </w:r>
            <w:r w:rsidR="0033201B" w:rsidRPr="00352DCD">
              <w:rPr>
                <w:rFonts w:cstheme="minorHAnsi"/>
                <w:spacing w:val="-14"/>
                <w:sz w:val="16"/>
                <w:szCs w:val="16"/>
              </w:rPr>
              <w:t xml:space="preserve"> </w:t>
            </w:r>
            <w:r w:rsidR="0033201B" w:rsidRPr="00352DCD">
              <w:rPr>
                <w:rFonts w:cstheme="minorHAnsi"/>
                <w:sz w:val="16"/>
                <w:szCs w:val="16"/>
              </w:rPr>
              <w:t>de</w:t>
            </w:r>
            <w:r w:rsidR="0033201B" w:rsidRPr="00352DCD">
              <w:rPr>
                <w:rFonts w:cstheme="minorHAnsi"/>
                <w:spacing w:val="-13"/>
                <w:sz w:val="16"/>
                <w:szCs w:val="16"/>
              </w:rPr>
              <w:t xml:space="preserve"> </w:t>
            </w:r>
            <w:r w:rsidR="0033201B" w:rsidRPr="00352DCD">
              <w:rPr>
                <w:rFonts w:cstheme="minorHAnsi"/>
                <w:spacing w:val="-4"/>
                <w:sz w:val="16"/>
                <w:szCs w:val="16"/>
              </w:rPr>
              <w:t>mayo</w:t>
            </w:r>
          </w:p>
        </w:tc>
        <w:tc>
          <w:tcPr>
            <w:tcW w:w="673" w:type="pct"/>
            <w:shd w:val="clear" w:color="auto" w:fill="FFF2F2"/>
            <w:vAlign w:val="center"/>
          </w:tcPr>
          <w:p w14:paraId="51374E78" w14:textId="77777777" w:rsidR="0033201B" w:rsidRPr="00352DCD" w:rsidRDefault="0033201B" w:rsidP="00F63717">
            <w:pPr>
              <w:pStyle w:val="TableParagraph"/>
              <w:spacing w:line="193" w:lineRule="exact"/>
              <w:jc w:val="center"/>
              <w:rPr>
                <w:rFonts w:cstheme="minorHAnsi"/>
                <w:w w:val="75"/>
                <w:sz w:val="16"/>
                <w:szCs w:val="16"/>
              </w:rPr>
            </w:pPr>
            <w:r w:rsidRPr="00352DCD">
              <w:rPr>
                <w:rFonts w:cstheme="minorHAnsi"/>
                <w:w w:val="75"/>
                <w:sz w:val="16"/>
                <w:szCs w:val="16"/>
              </w:rPr>
              <w:t>01 Cárdenas</w:t>
            </w:r>
          </w:p>
          <w:p w14:paraId="51CA383F" w14:textId="77777777" w:rsidR="0033201B" w:rsidRPr="00352DCD" w:rsidRDefault="0033201B" w:rsidP="00F63717">
            <w:pPr>
              <w:pStyle w:val="TableParagraph"/>
              <w:spacing w:line="193" w:lineRule="exact"/>
              <w:jc w:val="center"/>
              <w:rPr>
                <w:rFonts w:cstheme="minorHAnsi"/>
                <w:w w:val="75"/>
                <w:sz w:val="16"/>
                <w:szCs w:val="16"/>
              </w:rPr>
            </w:pPr>
            <w:r w:rsidRPr="00352DCD">
              <w:rPr>
                <w:rFonts w:cstheme="minorHAnsi"/>
                <w:w w:val="75"/>
                <w:sz w:val="16"/>
                <w:szCs w:val="16"/>
              </w:rPr>
              <w:t>02 Cárdenas</w:t>
            </w:r>
          </w:p>
        </w:tc>
        <w:tc>
          <w:tcPr>
            <w:tcW w:w="299" w:type="pct"/>
            <w:shd w:val="clear" w:color="auto" w:fill="FFF2F2"/>
            <w:vAlign w:val="center"/>
          </w:tcPr>
          <w:p w14:paraId="22DD4810" w14:textId="5DD6650F" w:rsidR="0033201B" w:rsidRPr="00352DCD" w:rsidRDefault="0033201B" w:rsidP="00F63717">
            <w:pPr>
              <w:pStyle w:val="TableParagraph"/>
              <w:spacing w:line="193" w:lineRule="exact"/>
              <w:jc w:val="center"/>
              <w:rPr>
                <w:rFonts w:cstheme="minorHAnsi"/>
                <w:w w:val="75"/>
                <w:sz w:val="16"/>
                <w:szCs w:val="16"/>
              </w:rPr>
            </w:pPr>
            <w:r>
              <w:rPr>
                <w:rFonts w:cstheme="minorHAnsi"/>
                <w:w w:val="75"/>
                <w:sz w:val="16"/>
                <w:szCs w:val="16"/>
              </w:rPr>
              <w:t>27 de mayo</w:t>
            </w:r>
          </w:p>
        </w:tc>
        <w:tc>
          <w:tcPr>
            <w:tcW w:w="744" w:type="pct"/>
            <w:shd w:val="clear" w:color="auto" w:fill="FFF2F2"/>
            <w:vAlign w:val="center"/>
          </w:tcPr>
          <w:p w14:paraId="255E3C3B" w14:textId="77777777" w:rsidR="0033201B" w:rsidRPr="00352DCD" w:rsidRDefault="0033201B" w:rsidP="00F63717">
            <w:pPr>
              <w:pStyle w:val="TableParagraph"/>
              <w:spacing w:line="193" w:lineRule="exact"/>
              <w:jc w:val="center"/>
              <w:rPr>
                <w:rFonts w:cstheme="minorHAnsi"/>
                <w:w w:val="75"/>
                <w:sz w:val="16"/>
                <w:szCs w:val="16"/>
              </w:rPr>
            </w:pPr>
            <w:r w:rsidRPr="00352DCD">
              <w:rPr>
                <w:rFonts w:cstheme="minorHAnsi"/>
                <w:w w:val="75"/>
                <w:sz w:val="16"/>
                <w:szCs w:val="16"/>
              </w:rPr>
              <w:t>01 Cárdenas</w:t>
            </w:r>
          </w:p>
          <w:p w14:paraId="020557DB" w14:textId="2B39722F" w:rsidR="0033201B" w:rsidRPr="00352DCD" w:rsidRDefault="0033201B" w:rsidP="00F63717">
            <w:pPr>
              <w:pStyle w:val="TableParagraph"/>
              <w:spacing w:line="193" w:lineRule="exact"/>
              <w:jc w:val="center"/>
              <w:rPr>
                <w:rFonts w:cstheme="minorHAnsi"/>
                <w:w w:val="75"/>
                <w:sz w:val="16"/>
                <w:szCs w:val="16"/>
              </w:rPr>
            </w:pPr>
            <w:r w:rsidRPr="00352DCD">
              <w:rPr>
                <w:rFonts w:cstheme="minorHAnsi"/>
                <w:w w:val="75"/>
                <w:sz w:val="16"/>
                <w:szCs w:val="16"/>
              </w:rPr>
              <w:t>02 Cárdenas</w:t>
            </w:r>
          </w:p>
        </w:tc>
      </w:tr>
      <w:tr w:rsidR="00F419D8" w14:paraId="25C8B5F9" w14:textId="3F902A2F" w:rsidTr="00F419D8">
        <w:trPr>
          <w:trHeight w:val="923"/>
        </w:trPr>
        <w:tc>
          <w:tcPr>
            <w:tcW w:w="327" w:type="pct"/>
          </w:tcPr>
          <w:p w14:paraId="0B7B5555" w14:textId="77777777" w:rsidR="00F419D8" w:rsidRPr="00352DCD" w:rsidRDefault="00F419D8" w:rsidP="00F63717">
            <w:pPr>
              <w:pStyle w:val="TableParagraph"/>
              <w:rPr>
                <w:sz w:val="16"/>
                <w:szCs w:val="16"/>
              </w:rPr>
            </w:pPr>
          </w:p>
          <w:p w14:paraId="15855F72" w14:textId="77777777" w:rsidR="00F419D8" w:rsidRPr="00352DCD" w:rsidRDefault="00F419D8" w:rsidP="00F63717">
            <w:pPr>
              <w:pStyle w:val="TableParagraph"/>
              <w:ind w:left="17" w:right="2"/>
              <w:jc w:val="center"/>
              <w:rPr>
                <w:sz w:val="16"/>
                <w:szCs w:val="16"/>
              </w:rPr>
            </w:pPr>
            <w:proofErr w:type="spellStart"/>
            <w:r w:rsidRPr="00352DCD">
              <w:rPr>
                <w:spacing w:val="-2"/>
                <w:w w:val="105"/>
                <w:sz w:val="16"/>
                <w:szCs w:val="16"/>
              </w:rPr>
              <w:t>DOEEC</w:t>
            </w:r>
            <w:proofErr w:type="spellEnd"/>
          </w:p>
        </w:tc>
        <w:tc>
          <w:tcPr>
            <w:tcW w:w="310" w:type="pct"/>
          </w:tcPr>
          <w:p w14:paraId="38AB496B" w14:textId="77777777" w:rsidR="00F419D8" w:rsidRPr="00352DCD" w:rsidRDefault="00F419D8" w:rsidP="00F63717">
            <w:pPr>
              <w:pStyle w:val="TableParagraph"/>
              <w:rPr>
                <w:sz w:val="16"/>
                <w:szCs w:val="16"/>
              </w:rPr>
            </w:pPr>
          </w:p>
          <w:p w14:paraId="1E2C5FC5" w14:textId="77777777" w:rsidR="00F419D8" w:rsidRPr="00352DCD" w:rsidRDefault="00F419D8" w:rsidP="00F63717">
            <w:pPr>
              <w:pStyle w:val="TableParagraph"/>
              <w:ind w:right="22"/>
              <w:jc w:val="center"/>
              <w:rPr>
                <w:sz w:val="16"/>
                <w:szCs w:val="16"/>
              </w:rPr>
            </w:pPr>
            <w:r w:rsidRPr="00352DCD">
              <w:rPr>
                <w:spacing w:val="-5"/>
                <w:w w:val="105"/>
                <w:sz w:val="16"/>
                <w:szCs w:val="16"/>
              </w:rPr>
              <w:t>COE</w:t>
            </w:r>
          </w:p>
        </w:tc>
        <w:tc>
          <w:tcPr>
            <w:tcW w:w="437" w:type="pct"/>
            <w:vMerge/>
            <w:shd w:val="clear" w:color="auto" w:fill="F1F6EC"/>
            <w:vAlign w:val="center"/>
          </w:tcPr>
          <w:p w14:paraId="437A3CA9" w14:textId="0E2C651C" w:rsidR="00F419D8" w:rsidRPr="00352DCD" w:rsidRDefault="00F419D8" w:rsidP="0033201B">
            <w:pPr>
              <w:pStyle w:val="TableParagraph"/>
              <w:ind w:left="21" w:right="3"/>
              <w:jc w:val="both"/>
              <w:rPr>
                <w:rFonts w:cstheme="minorHAnsi"/>
                <w:sz w:val="16"/>
                <w:szCs w:val="16"/>
              </w:rPr>
            </w:pPr>
          </w:p>
        </w:tc>
        <w:tc>
          <w:tcPr>
            <w:tcW w:w="630" w:type="pct"/>
            <w:vMerge/>
            <w:shd w:val="clear" w:color="auto" w:fill="F1F6EC"/>
            <w:vAlign w:val="center"/>
          </w:tcPr>
          <w:p w14:paraId="74183F7C" w14:textId="64D520B1" w:rsidR="00F419D8" w:rsidRPr="00352DCD" w:rsidRDefault="00F419D8" w:rsidP="00F63717">
            <w:pPr>
              <w:pStyle w:val="TableParagraph"/>
              <w:spacing w:line="193" w:lineRule="exact"/>
              <w:jc w:val="center"/>
              <w:rPr>
                <w:rFonts w:cstheme="minorHAnsi"/>
                <w:sz w:val="16"/>
                <w:szCs w:val="16"/>
              </w:rPr>
            </w:pPr>
          </w:p>
        </w:tc>
        <w:tc>
          <w:tcPr>
            <w:tcW w:w="460" w:type="pct"/>
            <w:vMerge w:val="restart"/>
            <w:shd w:val="clear" w:color="auto" w:fill="EAF6FE"/>
            <w:vAlign w:val="center"/>
          </w:tcPr>
          <w:p w14:paraId="61486750" w14:textId="48E60FE8" w:rsidR="00F419D8" w:rsidRPr="00352DCD" w:rsidRDefault="00F419D8" w:rsidP="000C4D69">
            <w:pPr>
              <w:pStyle w:val="TableParagraph"/>
              <w:ind w:left="64" w:right="72"/>
              <w:jc w:val="both"/>
              <w:rPr>
                <w:rFonts w:cstheme="minorHAnsi"/>
                <w:sz w:val="16"/>
                <w:szCs w:val="16"/>
              </w:rPr>
            </w:pPr>
            <w:r>
              <w:rPr>
                <w:rFonts w:cstheme="minorHAnsi"/>
                <w:spacing w:val="-4"/>
                <w:sz w:val="16"/>
                <w:szCs w:val="16"/>
              </w:rPr>
              <w:t>2</w:t>
            </w:r>
            <w:r w:rsidR="000C4D69">
              <w:rPr>
                <w:rFonts w:cstheme="minorHAnsi"/>
                <w:spacing w:val="-4"/>
                <w:sz w:val="16"/>
                <w:szCs w:val="16"/>
              </w:rPr>
              <w:t>8</w:t>
            </w:r>
            <w:r w:rsidRPr="00352DCD">
              <w:rPr>
                <w:rFonts w:cstheme="minorHAnsi"/>
                <w:spacing w:val="-11"/>
                <w:sz w:val="16"/>
                <w:szCs w:val="16"/>
              </w:rPr>
              <w:t xml:space="preserve"> </w:t>
            </w:r>
            <w:r w:rsidRPr="00352DCD">
              <w:rPr>
                <w:rFonts w:cstheme="minorHAnsi"/>
                <w:spacing w:val="-4"/>
                <w:sz w:val="16"/>
                <w:szCs w:val="16"/>
              </w:rPr>
              <w:t>de</w:t>
            </w:r>
            <w:r w:rsidRPr="00352DCD">
              <w:rPr>
                <w:rFonts w:cstheme="minorHAnsi"/>
                <w:spacing w:val="-10"/>
                <w:sz w:val="16"/>
                <w:szCs w:val="16"/>
              </w:rPr>
              <w:t xml:space="preserve"> </w:t>
            </w:r>
            <w:r w:rsidRPr="00352DCD">
              <w:rPr>
                <w:rFonts w:cstheme="minorHAnsi"/>
                <w:spacing w:val="-4"/>
                <w:sz w:val="16"/>
                <w:szCs w:val="16"/>
              </w:rPr>
              <w:t>abril</w:t>
            </w:r>
          </w:p>
        </w:tc>
        <w:tc>
          <w:tcPr>
            <w:tcW w:w="747" w:type="pct"/>
            <w:vMerge w:val="restart"/>
            <w:shd w:val="clear" w:color="auto" w:fill="EAF6FE"/>
            <w:vAlign w:val="center"/>
          </w:tcPr>
          <w:p w14:paraId="4154602E" w14:textId="77777777" w:rsidR="00F419D8" w:rsidRPr="00352DCD" w:rsidRDefault="00F419D8" w:rsidP="00F419D8">
            <w:pPr>
              <w:pStyle w:val="TableParagraph"/>
              <w:spacing w:line="193" w:lineRule="exact"/>
              <w:jc w:val="center"/>
              <w:rPr>
                <w:rFonts w:cstheme="minorHAnsi"/>
                <w:w w:val="75"/>
                <w:sz w:val="16"/>
                <w:szCs w:val="16"/>
              </w:rPr>
            </w:pPr>
            <w:r w:rsidRPr="00352DCD">
              <w:rPr>
                <w:rFonts w:cstheme="minorHAnsi"/>
                <w:w w:val="75"/>
                <w:sz w:val="16"/>
                <w:szCs w:val="16"/>
              </w:rPr>
              <w:t>16 Tenosique</w:t>
            </w:r>
          </w:p>
          <w:p w14:paraId="7C3130EA" w14:textId="5CFA88F8" w:rsidR="00F419D8" w:rsidRPr="00352DCD" w:rsidRDefault="00F419D8" w:rsidP="00F419D8">
            <w:pPr>
              <w:pStyle w:val="TableParagraph"/>
              <w:spacing w:line="193" w:lineRule="exact"/>
              <w:jc w:val="center"/>
              <w:rPr>
                <w:rFonts w:cstheme="minorHAnsi"/>
                <w:w w:val="75"/>
                <w:sz w:val="16"/>
                <w:szCs w:val="16"/>
              </w:rPr>
            </w:pPr>
            <w:r w:rsidRPr="00352DCD">
              <w:rPr>
                <w:rFonts w:cstheme="minorHAnsi"/>
                <w:w w:val="75"/>
                <w:sz w:val="16"/>
                <w:szCs w:val="16"/>
              </w:rPr>
              <w:t>09 Emiliano Zapata</w:t>
            </w:r>
          </w:p>
        </w:tc>
        <w:tc>
          <w:tcPr>
            <w:tcW w:w="373" w:type="pct"/>
            <w:shd w:val="clear" w:color="auto" w:fill="FFF2F2"/>
            <w:vAlign w:val="center"/>
          </w:tcPr>
          <w:p w14:paraId="062E69C3" w14:textId="53070D60" w:rsidR="00F419D8" w:rsidRPr="00352DCD" w:rsidRDefault="00F419D8" w:rsidP="00F63717">
            <w:pPr>
              <w:pStyle w:val="TableParagraph"/>
              <w:ind w:left="65" w:right="41"/>
              <w:jc w:val="both"/>
              <w:rPr>
                <w:rFonts w:cstheme="minorHAnsi"/>
                <w:sz w:val="16"/>
                <w:szCs w:val="16"/>
              </w:rPr>
            </w:pPr>
            <w:r>
              <w:rPr>
                <w:rFonts w:cstheme="minorHAnsi"/>
                <w:sz w:val="16"/>
                <w:szCs w:val="16"/>
              </w:rPr>
              <w:t>11</w:t>
            </w:r>
            <w:r w:rsidRPr="00352DCD">
              <w:rPr>
                <w:rFonts w:cstheme="minorHAnsi"/>
                <w:spacing w:val="-15"/>
                <w:sz w:val="16"/>
                <w:szCs w:val="16"/>
              </w:rPr>
              <w:t xml:space="preserve"> </w:t>
            </w:r>
            <w:r w:rsidRPr="00352DCD">
              <w:rPr>
                <w:rFonts w:cstheme="minorHAnsi"/>
                <w:sz w:val="16"/>
                <w:szCs w:val="16"/>
              </w:rPr>
              <w:t>de</w:t>
            </w:r>
            <w:r w:rsidRPr="00352DCD">
              <w:rPr>
                <w:rFonts w:cstheme="minorHAnsi"/>
                <w:spacing w:val="-15"/>
                <w:sz w:val="16"/>
                <w:szCs w:val="16"/>
              </w:rPr>
              <w:t xml:space="preserve"> </w:t>
            </w:r>
            <w:r w:rsidRPr="00352DCD">
              <w:rPr>
                <w:rFonts w:cstheme="minorHAnsi"/>
                <w:spacing w:val="-4"/>
                <w:sz w:val="16"/>
                <w:szCs w:val="16"/>
              </w:rPr>
              <w:t>mayo</w:t>
            </w:r>
          </w:p>
        </w:tc>
        <w:tc>
          <w:tcPr>
            <w:tcW w:w="673" w:type="pct"/>
            <w:shd w:val="clear" w:color="auto" w:fill="FFF2F2"/>
            <w:vAlign w:val="center"/>
          </w:tcPr>
          <w:p w14:paraId="3D9C0EEB" w14:textId="77777777" w:rsidR="00F419D8" w:rsidRPr="00352DCD" w:rsidRDefault="00F419D8" w:rsidP="00F63717">
            <w:pPr>
              <w:pStyle w:val="TableParagraph"/>
              <w:spacing w:line="193" w:lineRule="exact"/>
              <w:jc w:val="center"/>
              <w:rPr>
                <w:rFonts w:cstheme="minorHAnsi"/>
                <w:w w:val="75"/>
                <w:sz w:val="16"/>
                <w:szCs w:val="16"/>
              </w:rPr>
            </w:pPr>
            <w:r w:rsidRPr="00352DCD">
              <w:rPr>
                <w:rFonts w:cstheme="minorHAnsi"/>
                <w:w w:val="75"/>
                <w:sz w:val="16"/>
                <w:szCs w:val="16"/>
              </w:rPr>
              <w:t>10</w:t>
            </w:r>
            <w:r>
              <w:rPr>
                <w:rFonts w:cstheme="minorHAnsi"/>
                <w:w w:val="75"/>
                <w:sz w:val="16"/>
                <w:szCs w:val="16"/>
              </w:rPr>
              <w:t xml:space="preserve"> </w:t>
            </w:r>
            <w:r w:rsidRPr="00352DCD">
              <w:rPr>
                <w:rFonts w:cstheme="minorHAnsi"/>
                <w:w w:val="75"/>
                <w:sz w:val="16"/>
                <w:szCs w:val="16"/>
              </w:rPr>
              <w:t>Huimanguillo</w:t>
            </w:r>
          </w:p>
          <w:p w14:paraId="26F5263D" w14:textId="77777777" w:rsidR="00F419D8" w:rsidRPr="00352DCD" w:rsidRDefault="00F419D8" w:rsidP="00F63717">
            <w:pPr>
              <w:pStyle w:val="TableParagraph"/>
              <w:spacing w:line="193" w:lineRule="exact"/>
              <w:jc w:val="center"/>
              <w:rPr>
                <w:rFonts w:cstheme="minorHAnsi"/>
                <w:w w:val="75"/>
                <w:sz w:val="16"/>
                <w:szCs w:val="16"/>
              </w:rPr>
            </w:pPr>
            <w:r w:rsidRPr="00352DCD">
              <w:rPr>
                <w:rFonts w:cstheme="minorHAnsi"/>
                <w:w w:val="75"/>
                <w:sz w:val="16"/>
                <w:szCs w:val="16"/>
              </w:rPr>
              <w:t>04 Centro</w:t>
            </w:r>
          </w:p>
        </w:tc>
        <w:tc>
          <w:tcPr>
            <w:tcW w:w="299" w:type="pct"/>
            <w:shd w:val="clear" w:color="auto" w:fill="FFF2F2"/>
            <w:vAlign w:val="center"/>
          </w:tcPr>
          <w:p w14:paraId="0D049B65" w14:textId="5862899C" w:rsidR="00F419D8" w:rsidRPr="00352DCD" w:rsidRDefault="00F419D8" w:rsidP="00F63717">
            <w:pPr>
              <w:pStyle w:val="TableParagraph"/>
              <w:spacing w:line="193" w:lineRule="exact"/>
              <w:jc w:val="center"/>
              <w:rPr>
                <w:rFonts w:cstheme="minorHAnsi"/>
                <w:w w:val="75"/>
                <w:sz w:val="16"/>
                <w:szCs w:val="16"/>
              </w:rPr>
            </w:pPr>
            <w:r>
              <w:rPr>
                <w:rFonts w:cstheme="minorHAnsi"/>
                <w:w w:val="75"/>
                <w:sz w:val="16"/>
                <w:szCs w:val="16"/>
              </w:rPr>
              <w:t>28 de mayo</w:t>
            </w:r>
          </w:p>
        </w:tc>
        <w:tc>
          <w:tcPr>
            <w:tcW w:w="744" w:type="pct"/>
            <w:shd w:val="clear" w:color="auto" w:fill="FFF2F2"/>
            <w:vAlign w:val="center"/>
          </w:tcPr>
          <w:p w14:paraId="55DE4B3E" w14:textId="77777777" w:rsidR="00F419D8" w:rsidRPr="00352DCD" w:rsidRDefault="00F419D8" w:rsidP="00F63717">
            <w:pPr>
              <w:pStyle w:val="TableParagraph"/>
              <w:spacing w:line="193" w:lineRule="exact"/>
              <w:jc w:val="center"/>
              <w:rPr>
                <w:rFonts w:cstheme="minorHAnsi"/>
                <w:w w:val="75"/>
                <w:sz w:val="16"/>
                <w:szCs w:val="16"/>
              </w:rPr>
            </w:pPr>
            <w:r w:rsidRPr="00352DCD">
              <w:rPr>
                <w:rFonts w:cstheme="minorHAnsi"/>
                <w:w w:val="75"/>
                <w:sz w:val="16"/>
                <w:szCs w:val="16"/>
              </w:rPr>
              <w:t>10</w:t>
            </w:r>
            <w:r>
              <w:rPr>
                <w:rFonts w:cstheme="minorHAnsi"/>
                <w:w w:val="75"/>
                <w:sz w:val="16"/>
                <w:szCs w:val="16"/>
              </w:rPr>
              <w:t xml:space="preserve"> </w:t>
            </w:r>
            <w:r w:rsidRPr="00352DCD">
              <w:rPr>
                <w:rFonts w:cstheme="minorHAnsi"/>
                <w:w w:val="75"/>
                <w:sz w:val="16"/>
                <w:szCs w:val="16"/>
              </w:rPr>
              <w:t>Huimanguillo</w:t>
            </w:r>
          </w:p>
          <w:p w14:paraId="18AF2B69" w14:textId="4BF95F04" w:rsidR="00F419D8" w:rsidRPr="00352DCD" w:rsidRDefault="00F419D8" w:rsidP="00F63717">
            <w:pPr>
              <w:pStyle w:val="TableParagraph"/>
              <w:spacing w:line="193" w:lineRule="exact"/>
              <w:jc w:val="center"/>
              <w:rPr>
                <w:rFonts w:cstheme="minorHAnsi"/>
                <w:w w:val="75"/>
                <w:sz w:val="16"/>
                <w:szCs w:val="16"/>
              </w:rPr>
            </w:pPr>
            <w:r w:rsidRPr="00352DCD">
              <w:rPr>
                <w:rFonts w:cstheme="minorHAnsi"/>
                <w:w w:val="75"/>
                <w:sz w:val="16"/>
                <w:szCs w:val="16"/>
              </w:rPr>
              <w:t>04 Centro</w:t>
            </w:r>
          </w:p>
        </w:tc>
      </w:tr>
      <w:tr w:rsidR="00F419D8" w14:paraId="29207217" w14:textId="78C09A55" w:rsidTr="00F419D8">
        <w:trPr>
          <w:trHeight w:val="517"/>
        </w:trPr>
        <w:tc>
          <w:tcPr>
            <w:tcW w:w="327" w:type="pct"/>
          </w:tcPr>
          <w:p w14:paraId="1FF9D3B2" w14:textId="77777777" w:rsidR="00F419D8" w:rsidRPr="00352DCD" w:rsidRDefault="00F419D8" w:rsidP="00F63717">
            <w:pPr>
              <w:pStyle w:val="TableParagraph"/>
              <w:rPr>
                <w:sz w:val="16"/>
                <w:szCs w:val="16"/>
              </w:rPr>
            </w:pPr>
          </w:p>
          <w:p w14:paraId="4E3B1D05" w14:textId="77777777" w:rsidR="00F419D8" w:rsidRPr="00352DCD" w:rsidRDefault="00F419D8" w:rsidP="00F63717">
            <w:pPr>
              <w:pStyle w:val="TableParagraph"/>
              <w:ind w:left="17" w:right="2"/>
              <w:jc w:val="center"/>
              <w:rPr>
                <w:sz w:val="16"/>
                <w:szCs w:val="16"/>
              </w:rPr>
            </w:pPr>
            <w:proofErr w:type="spellStart"/>
            <w:r w:rsidRPr="00352DCD">
              <w:rPr>
                <w:spacing w:val="-2"/>
                <w:w w:val="105"/>
                <w:sz w:val="16"/>
                <w:szCs w:val="16"/>
              </w:rPr>
              <w:t>DOEEC</w:t>
            </w:r>
            <w:proofErr w:type="spellEnd"/>
          </w:p>
        </w:tc>
        <w:tc>
          <w:tcPr>
            <w:tcW w:w="310" w:type="pct"/>
          </w:tcPr>
          <w:p w14:paraId="4CD51BFD" w14:textId="77777777" w:rsidR="00F419D8" w:rsidRPr="00352DCD" w:rsidRDefault="00F419D8" w:rsidP="00F63717">
            <w:pPr>
              <w:pStyle w:val="TableParagraph"/>
              <w:rPr>
                <w:sz w:val="16"/>
                <w:szCs w:val="16"/>
              </w:rPr>
            </w:pPr>
          </w:p>
          <w:p w14:paraId="269F8437" w14:textId="77777777" w:rsidR="00F419D8" w:rsidRPr="00352DCD" w:rsidRDefault="00F419D8" w:rsidP="00F63717">
            <w:pPr>
              <w:pStyle w:val="TableParagraph"/>
              <w:ind w:left="1" w:right="22"/>
              <w:jc w:val="center"/>
              <w:rPr>
                <w:sz w:val="16"/>
                <w:szCs w:val="16"/>
              </w:rPr>
            </w:pPr>
            <w:r w:rsidRPr="00352DCD">
              <w:rPr>
                <w:spacing w:val="-5"/>
                <w:w w:val="105"/>
                <w:sz w:val="16"/>
                <w:szCs w:val="16"/>
              </w:rPr>
              <w:t>COE</w:t>
            </w:r>
          </w:p>
        </w:tc>
        <w:tc>
          <w:tcPr>
            <w:tcW w:w="437" w:type="pct"/>
            <w:vMerge/>
            <w:shd w:val="clear" w:color="auto" w:fill="F1F6EC"/>
            <w:vAlign w:val="center"/>
          </w:tcPr>
          <w:p w14:paraId="509FFA83" w14:textId="77777777" w:rsidR="00F419D8" w:rsidRPr="00352DCD" w:rsidRDefault="00F419D8" w:rsidP="00F63717">
            <w:pPr>
              <w:pStyle w:val="TableParagraph"/>
              <w:ind w:left="21" w:right="3"/>
              <w:jc w:val="both"/>
              <w:rPr>
                <w:rFonts w:cstheme="minorHAnsi"/>
                <w:sz w:val="16"/>
                <w:szCs w:val="16"/>
              </w:rPr>
            </w:pPr>
          </w:p>
        </w:tc>
        <w:tc>
          <w:tcPr>
            <w:tcW w:w="630" w:type="pct"/>
            <w:vMerge/>
            <w:shd w:val="clear" w:color="auto" w:fill="F1F6EC"/>
            <w:vAlign w:val="center"/>
          </w:tcPr>
          <w:p w14:paraId="245A46D6" w14:textId="77777777" w:rsidR="00F419D8" w:rsidRPr="00352DCD" w:rsidRDefault="00F419D8" w:rsidP="00F63717">
            <w:pPr>
              <w:pStyle w:val="TableParagraph"/>
              <w:spacing w:line="193" w:lineRule="exact"/>
              <w:ind w:left="78" w:right="31"/>
              <w:jc w:val="both"/>
              <w:rPr>
                <w:rFonts w:cstheme="minorHAnsi"/>
                <w:sz w:val="16"/>
                <w:szCs w:val="16"/>
              </w:rPr>
            </w:pPr>
          </w:p>
        </w:tc>
        <w:tc>
          <w:tcPr>
            <w:tcW w:w="460" w:type="pct"/>
            <w:vMerge/>
            <w:shd w:val="clear" w:color="auto" w:fill="EAF6FE"/>
            <w:vAlign w:val="center"/>
          </w:tcPr>
          <w:p w14:paraId="365C5204" w14:textId="0D6D2986" w:rsidR="00F419D8" w:rsidRPr="00352DCD" w:rsidRDefault="00F419D8" w:rsidP="00F63717">
            <w:pPr>
              <w:pStyle w:val="TableParagraph"/>
              <w:ind w:left="64" w:right="72"/>
              <w:jc w:val="both"/>
              <w:rPr>
                <w:rFonts w:cstheme="minorHAnsi"/>
                <w:sz w:val="16"/>
                <w:szCs w:val="16"/>
              </w:rPr>
            </w:pPr>
          </w:p>
        </w:tc>
        <w:tc>
          <w:tcPr>
            <w:tcW w:w="747" w:type="pct"/>
            <w:vMerge/>
            <w:shd w:val="clear" w:color="auto" w:fill="EAF6FE"/>
            <w:vAlign w:val="center"/>
          </w:tcPr>
          <w:p w14:paraId="6FDD1CE7" w14:textId="6EA1FFFF" w:rsidR="00F419D8" w:rsidRPr="00352DCD" w:rsidRDefault="00F419D8" w:rsidP="00F419D8">
            <w:pPr>
              <w:pStyle w:val="TableParagraph"/>
              <w:spacing w:line="193" w:lineRule="exact"/>
              <w:jc w:val="center"/>
              <w:rPr>
                <w:rFonts w:cstheme="minorHAnsi"/>
                <w:w w:val="75"/>
                <w:sz w:val="16"/>
                <w:szCs w:val="16"/>
              </w:rPr>
            </w:pPr>
          </w:p>
        </w:tc>
        <w:tc>
          <w:tcPr>
            <w:tcW w:w="373" w:type="pct"/>
            <w:shd w:val="clear" w:color="auto" w:fill="FFF2F2"/>
            <w:vAlign w:val="center"/>
          </w:tcPr>
          <w:p w14:paraId="10AABF09" w14:textId="6122CF2D" w:rsidR="00F419D8" w:rsidRPr="00352DCD" w:rsidRDefault="00F419D8" w:rsidP="00F63717">
            <w:pPr>
              <w:pStyle w:val="TableParagraph"/>
              <w:ind w:left="65" w:right="41"/>
              <w:jc w:val="both"/>
              <w:rPr>
                <w:rFonts w:cstheme="minorHAnsi"/>
                <w:sz w:val="16"/>
                <w:szCs w:val="16"/>
              </w:rPr>
            </w:pPr>
            <w:r>
              <w:rPr>
                <w:rFonts w:cstheme="minorHAnsi"/>
                <w:sz w:val="16"/>
                <w:szCs w:val="16"/>
              </w:rPr>
              <w:t>12</w:t>
            </w:r>
            <w:r w:rsidRPr="00352DCD">
              <w:rPr>
                <w:rFonts w:cstheme="minorHAnsi"/>
                <w:spacing w:val="-11"/>
                <w:sz w:val="16"/>
                <w:szCs w:val="16"/>
              </w:rPr>
              <w:t xml:space="preserve"> </w:t>
            </w:r>
            <w:r w:rsidRPr="00352DCD">
              <w:rPr>
                <w:rFonts w:cstheme="minorHAnsi"/>
                <w:sz w:val="16"/>
                <w:szCs w:val="16"/>
              </w:rPr>
              <w:t>de</w:t>
            </w:r>
            <w:r w:rsidRPr="00352DCD">
              <w:rPr>
                <w:rFonts w:cstheme="minorHAnsi"/>
                <w:spacing w:val="-10"/>
                <w:sz w:val="16"/>
                <w:szCs w:val="16"/>
              </w:rPr>
              <w:t xml:space="preserve"> </w:t>
            </w:r>
            <w:r w:rsidRPr="00352DCD">
              <w:rPr>
                <w:rFonts w:cstheme="minorHAnsi"/>
                <w:spacing w:val="-4"/>
                <w:sz w:val="16"/>
                <w:szCs w:val="16"/>
              </w:rPr>
              <w:t>mayo</w:t>
            </w:r>
          </w:p>
        </w:tc>
        <w:tc>
          <w:tcPr>
            <w:tcW w:w="673" w:type="pct"/>
            <w:shd w:val="clear" w:color="auto" w:fill="FFF2F2"/>
            <w:vAlign w:val="center"/>
          </w:tcPr>
          <w:p w14:paraId="016F6C27" w14:textId="77777777" w:rsidR="00F419D8" w:rsidRPr="00352DCD" w:rsidRDefault="00F419D8" w:rsidP="00F63717">
            <w:pPr>
              <w:pStyle w:val="TableParagraph"/>
              <w:spacing w:line="193" w:lineRule="exact"/>
              <w:jc w:val="center"/>
              <w:rPr>
                <w:rFonts w:cstheme="minorHAnsi"/>
                <w:w w:val="75"/>
                <w:sz w:val="16"/>
                <w:szCs w:val="16"/>
              </w:rPr>
            </w:pPr>
            <w:r w:rsidRPr="00352DCD">
              <w:rPr>
                <w:rFonts w:cstheme="minorHAnsi"/>
                <w:w w:val="75"/>
                <w:sz w:val="16"/>
                <w:szCs w:val="16"/>
              </w:rPr>
              <w:t>05 Centro</w:t>
            </w:r>
          </w:p>
          <w:p w14:paraId="2A94CA45" w14:textId="77777777" w:rsidR="00F419D8" w:rsidRPr="00352DCD" w:rsidRDefault="00F419D8" w:rsidP="00F63717">
            <w:pPr>
              <w:pStyle w:val="TableParagraph"/>
              <w:spacing w:line="193" w:lineRule="exact"/>
              <w:jc w:val="center"/>
              <w:rPr>
                <w:rFonts w:cstheme="minorHAnsi"/>
                <w:w w:val="75"/>
                <w:sz w:val="16"/>
                <w:szCs w:val="16"/>
              </w:rPr>
            </w:pPr>
            <w:r w:rsidRPr="00352DCD">
              <w:rPr>
                <w:rFonts w:cstheme="minorHAnsi"/>
                <w:w w:val="75"/>
                <w:sz w:val="16"/>
                <w:szCs w:val="16"/>
              </w:rPr>
              <w:t>06 Centro</w:t>
            </w:r>
          </w:p>
        </w:tc>
        <w:tc>
          <w:tcPr>
            <w:tcW w:w="299" w:type="pct"/>
            <w:shd w:val="clear" w:color="auto" w:fill="FFF2F2"/>
            <w:vAlign w:val="center"/>
          </w:tcPr>
          <w:p w14:paraId="15462104" w14:textId="45020AA4" w:rsidR="00F419D8" w:rsidRPr="00352DCD" w:rsidRDefault="00F419D8" w:rsidP="00F63717">
            <w:pPr>
              <w:pStyle w:val="TableParagraph"/>
              <w:spacing w:line="193" w:lineRule="exact"/>
              <w:jc w:val="center"/>
              <w:rPr>
                <w:rFonts w:cstheme="minorHAnsi"/>
                <w:w w:val="75"/>
                <w:sz w:val="16"/>
                <w:szCs w:val="16"/>
              </w:rPr>
            </w:pPr>
            <w:r>
              <w:rPr>
                <w:rFonts w:cstheme="minorHAnsi"/>
                <w:w w:val="75"/>
                <w:sz w:val="16"/>
                <w:szCs w:val="16"/>
              </w:rPr>
              <w:t>29 de mayo</w:t>
            </w:r>
          </w:p>
        </w:tc>
        <w:tc>
          <w:tcPr>
            <w:tcW w:w="744" w:type="pct"/>
            <w:shd w:val="clear" w:color="auto" w:fill="FFF2F2"/>
            <w:vAlign w:val="center"/>
          </w:tcPr>
          <w:p w14:paraId="38BEFFF5" w14:textId="77777777" w:rsidR="00F419D8" w:rsidRPr="00352DCD" w:rsidRDefault="00F419D8" w:rsidP="00F63717">
            <w:pPr>
              <w:pStyle w:val="TableParagraph"/>
              <w:spacing w:line="193" w:lineRule="exact"/>
              <w:jc w:val="center"/>
              <w:rPr>
                <w:rFonts w:cstheme="minorHAnsi"/>
                <w:w w:val="75"/>
                <w:sz w:val="16"/>
                <w:szCs w:val="16"/>
              </w:rPr>
            </w:pPr>
            <w:r w:rsidRPr="00352DCD">
              <w:rPr>
                <w:rFonts w:cstheme="minorHAnsi"/>
                <w:w w:val="75"/>
                <w:sz w:val="16"/>
                <w:szCs w:val="16"/>
              </w:rPr>
              <w:t>05 Centro</w:t>
            </w:r>
          </w:p>
          <w:p w14:paraId="0FEDB3E1" w14:textId="126E3C3D" w:rsidR="00F419D8" w:rsidRPr="00352DCD" w:rsidRDefault="00F419D8" w:rsidP="00F63717">
            <w:pPr>
              <w:pStyle w:val="TableParagraph"/>
              <w:spacing w:line="193" w:lineRule="exact"/>
              <w:jc w:val="center"/>
              <w:rPr>
                <w:rFonts w:cstheme="minorHAnsi"/>
                <w:w w:val="75"/>
                <w:sz w:val="16"/>
                <w:szCs w:val="16"/>
              </w:rPr>
            </w:pPr>
            <w:r w:rsidRPr="00352DCD">
              <w:rPr>
                <w:rFonts w:cstheme="minorHAnsi"/>
                <w:w w:val="75"/>
                <w:sz w:val="16"/>
                <w:szCs w:val="16"/>
              </w:rPr>
              <w:t>06 Centro</w:t>
            </w:r>
          </w:p>
        </w:tc>
      </w:tr>
    </w:tbl>
    <w:p w14:paraId="5CC5A419" w14:textId="729C76A2" w:rsidR="00E01684" w:rsidRDefault="00E01684" w:rsidP="00AC03ED">
      <w:pPr>
        <w:pStyle w:val="Textoindependiente"/>
        <w:rPr>
          <w:rFonts w:ascii="Arial Black"/>
          <w:sz w:val="20"/>
        </w:rPr>
      </w:pPr>
    </w:p>
    <w:p w14:paraId="6F5C637D" w14:textId="77777777" w:rsidR="006467EE" w:rsidRDefault="00AC03ED" w:rsidP="006467EE">
      <w:pPr>
        <w:pStyle w:val="Ttulo2"/>
        <w:numPr>
          <w:ilvl w:val="0"/>
          <w:numId w:val="27"/>
        </w:numPr>
        <w:jc w:val="both"/>
        <w:rPr>
          <w:color w:val="993366"/>
          <w:w w:val="90"/>
        </w:rPr>
      </w:pPr>
      <w:bookmarkStart w:id="138" w:name="_TOC_250003"/>
      <w:bookmarkStart w:id="139" w:name="_Toc192247983"/>
      <w:bookmarkStart w:id="140" w:name="_Toc195560169"/>
      <w:bookmarkEnd w:id="138"/>
      <w:r w:rsidRPr="006046F3">
        <w:rPr>
          <w:color w:val="993366"/>
          <w:w w:val="90"/>
        </w:rPr>
        <w:t>Evaluación</w:t>
      </w:r>
      <w:bookmarkEnd w:id="139"/>
      <w:bookmarkEnd w:id="140"/>
    </w:p>
    <w:p w14:paraId="46619996" w14:textId="77777777" w:rsidR="006467EE" w:rsidRPr="000C649C" w:rsidRDefault="006467EE" w:rsidP="000C649C">
      <w:pPr>
        <w:spacing w:line="276" w:lineRule="auto"/>
        <w:rPr>
          <w:rFonts w:ascii="Arial" w:hAnsi="Arial" w:cs="Arial"/>
          <w:w w:val="90"/>
        </w:rPr>
      </w:pPr>
    </w:p>
    <w:p w14:paraId="294DEDFA" w14:textId="77777777" w:rsidR="00AC03ED" w:rsidRPr="000C649C" w:rsidRDefault="00AC03ED" w:rsidP="000C649C">
      <w:pPr>
        <w:spacing w:line="276" w:lineRule="auto"/>
        <w:ind w:left="284"/>
        <w:jc w:val="both"/>
        <w:rPr>
          <w:rFonts w:ascii="Arial" w:hAnsi="Arial" w:cs="Arial"/>
        </w:rPr>
      </w:pPr>
      <w:r w:rsidRPr="000C649C">
        <w:rPr>
          <w:rFonts w:ascii="Arial" w:hAnsi="Arial" w:cs="Arial"/>
        </w:rPr>
        <w:t xml:space="preserve">Se aplicará </w:t>
      </w:r>
      <w:r w:rsidR="00352DCD" w:rsidRPr="000C649C">
        <w:rPr>
          <w:rFonts w:ascii="Arial" w:hAnsi="Arial" w:cs="Arial"/>
        </w:rPr>
        <w:t>dos</w:t>
      </w:r>
      <w:r w:rsidRPr="000C649C">
        <w:rPr>
          <w:rFonts w:ascii="Arial" w:hAnsi="Arial" w:cs="Arial"/>
        </w:rPr>
        <w:t xml:space="preserve"> evaluaci</w:t>
      </w:r>
      <w:r w:rsidR="00352DCD" w:rsidRPr="000C649C">
        <w:rPr>
          <w:rFonts w:ascii="Arial" w:hAnsi="Arial" w:cs="Arial"/>
        </w:rPr>
        <w:t>o</w:t>
      </w:r>
      <w:r w:rsidRPr="000C649C">
        <w:rPr>
          <w:rFonts w:ascii="Arial" w:hAnsi="Arial" w:cs="Arial"/>
        </w:rPr>
        <w:t>n</w:t>
      </w:r>
      <w:r w:rsidR="00352DCD" w:rsidRPr="000C649C">
        <w:rPr>
          <w:rFonts w:ascii="Arial" w:hAnsi="Arial" w:cs="Arial"/>
        </w:rPr>
        <w:t xml:space="preserve">es, una </w:t>
      </w:r>
      <w:r w:rsidRPr="000C649C">
        <w:rPr>
          <w:rFonts w:ascii="Arial" w:hAnsi="Arial" w:cs="Arial"/>
        </w:rPr>
        <w:t>diagnóstica al inicio de la capacitación, para medir los conocimientos de las y los participantes con respecto al tema de los cómputos y al finalizar la capacitación teórica se aplicará una evaluación para conocer los alcances de las</w:t>
      </w:r>
      <w:r w:rsidRPr="000C649C">
        <w:rPr>
          <w:rFonts w:ascii="Arial" w:hAnsi="Arial" w:cs="Arial"/>
          <w:spacing w:val="-9"/>
        </w:rPr>
        <w:t xml:space="preserve"> </w:t>
      </w:r>
      <w:r w:rsidRPr="000C649C">
        <w:rPr>
          <w:rFonts w:ascii="Arial" w:hAnsi="Arial" w:cs="Arial"/>
        </w:rPr>
        <w:t>capacitaciones</w:t>
      </w:r>
      <w:r w:rsidRPr="000C649C">
        <w:rPr>
          <w:rFonts w:ascii="Arial" w:hAnsi="Arial" w:cs="Arial"/>
          <w:spacing w:val="-9"/>
        </w:rPr>
        <w:t xml:space="preserve"> </w:t>
      </w:r>
      <w:r w:rsidRPr="000C649C">
        <w:rPr>
          <w:rFonts w:ascii="Arial" w:hAnsi="Arial" w:cs="Arial"/>
        </w:rPr>
        <w:t>impartidas</w:t>
      </w:r>
      <w:r w:rsidRPr="000C649C">
        <w:rPr>
          <w:rFonts w:ascii="Arial" w:hAnsi="Arial" w:cs="Arial"/>
          <w:spacing w:val="-9"/>
        </w:rPr>
        <w:t xml:space="preserve"> </w:t>
      </w:r>
      <w:r w:rsidRPr="000C649C">
        <w:rPr>
          <w:rFonts w:ascii="Arial" w:hAnsi="Arial" w:cs="Arial"/>
        </w:rPr>
        <w:t>y</w:t>
      </w:r>
      <w:r w:rsidRPr="000C649C">
        <w:rPr>
          <w:rFonts w:ascii="Arial" w:hAnsi="Arial" w:cs="Arial"/>
          <w:spacing w:val="-9"/>
        </w:rPr>
        <w:t xml:space="preserve"> </w:t>
      </w:r>
      <w:r w:rsidRPr="000C649C">
        <w:rPr>
          <w:rFonts w:ascii="Arial" w:hAnsi="Arial" w:cs="Arial"/>
        </w:rPr>
        <w:t>de</w:t>
      </w:r>
      <w:r w:rsidRPr="000C649C">
        <w:rPr>
          <w:rFonts w:ascii="Arial" w:hAnsi="Arial" w:cs="Arial"/>
          <w:spacing w:val="-9"/>
        </w:rPr>
        <w:t xml:space="preserve"> </w:t>
      </w:r>
      <w:r w:rsidRPr="000C649C">
        <w:rPr>
          <w:rFonts w:ascii="Arial" w:hAnsi="Arial" w:cs="Arial"/>
        </w:rPr>
        <w:t>ser</w:t>
      </w:r>
      <w:r w:rsidRPr="000C649C">
        <w:rPr>
          <w:rFonts w:ascii="Arial" w:hAnsi="Arial" w:cs="Arial"/>
          <w:spacing w:val="-9"/>
        </w:rPr>
        <w:t xml:space="preserve"> </w:t>
      </w:r>
      <w:r w:rsidRPr="000C649C">
        <w:rPr>
          <w:rFonts w:ascii="Arial" w:hAnsi="Arial" w:cs="Arial"/>
        </w:rPr>
        <w:t>necesario,</w:t>
      </w:r>
      <w:r w:rsidRPr="000C649C">
        <w:rPr>
          <w:rFonts w:ascii="Arial" w:hAnsi="Arial" w:cs="Arial"/>
          <w:spacing w:val="-9"/>
        </w:rPr>
        <w:t xml:space="preserve"> </w:t>
      </w:r>
      <w:r w:rsidRPr="000C649C">
        <w:rPr>
          <w:rFonts w:ascii="Arial" w:hAnsi="Arial" w:cs="Arial"/>
        </w:rPr>
        <w:t>realizar</w:t>
      </w:r>
      <w:r w:rsidRPr="000C649C">
        <w:rPr>
          <w:rFonts w:ascii="Arial" w:hAnsi="Arial" w:cs="Arial"/>
          <w:spacing w:val="-9"/>
        </w:rPr>
        <w:t xml:space="preserve"> </w:t>
      </w:r>
      <w:r w:rsidRPr="000C649C">
        <w:rPr>
          <w:rFonts w:ascii="Arial" w:hAnsi="Arial" w:cs="Arial"/>
        </w:rPr>
        <w:t>un</w:t>
      </w:r>
      <w:r w:rsidRPr="000C649C">
        <w:rPr>
          <w:rFonts w:ascii="Arial" w:hAnsi="Arial" w:cs="Arial"/>
          <w:spacing w:val="-9"/>
        </w:rPr>
        <w:t xml:space="preserve"> </w:t>
      </w:r>
      <w:r w:rsidRPr="000C649C">
        <w:rPr>
          <w:rFonts w:ascii="Arial" w:hAnsi="Arial" w:cs="Arial"/>
        </w:rPr>
        <w:t>reforzamiento</w:t>
      </w:r>
      <w:r w:rsidRPr="000C649C">
        <w:rPr>
          <w:rFonts w:ascii="Arial" w:hAnsi="Arial" w:cs="Arial"/>
          <w:spacing w:val="-9"/>
        </w:rPr>
        <w:t xml:space="preserve"> </w:t>
      </w:r>
      <w:r w:rsidRPr="000C649C">
        <w:rPr>
          <w:rFonts w:ascii="Arial" w:hAnsi="Arial" w:cs="Arial"/>
        </w:rPr>
        <w:t>en</w:t>
      </w:r>
      <w:r w:rsidRPr="000C649C">
        <w:rPr>
          <w:rFonts w:ascii="Arial" w:hAnsi="Arial" w:cs="Arial"/>
          <w:spacing w:val="-9"/>
        </w:rPr>
        <w:t xml:space="preserve"> </w:t>
      </w:r>
      <w:r w:rsidRPr="000C649C">
        <w:rPr>
          <w:rFonts w:ascii="Arial" w:hAnsi="Arial" w:cs="Arial"/>
        </w:rPr>
        <w:t>los</w:t>
      </w:r>
      <w:r w:rsidRPr="000C649C">
        <w:rPr>
          <w:rFonts w:ascii="Arial" w:hAnsi="Arial" w:cs="Arial"/>
          <w:spacing w:val="-9"/>
        </w:rPr>
        <w:t xml:space="preserve"> </w:t>
      </w:r>
      <w:r w:rsidRPr="000C649C">
        <w:rPr>
          <w:rFonts w:ascii="Arial" w:hAnsi="Arial" w:cs="Arial"/>
        </w:rPr>
        <w:t>temas que no hayan quedado comprendidos y con ello alcanzar los objetivos establecidos.</w:t>
      </w:r>
    </w:p>
    <w:p w14:paraId="2DAF6B89" w14:textId="77777777" w:rsidR="00AC03ED" w:rsidRPr="000C649C" w:rsidRDefault="00AC03ED" w:rsidP="000C649C">
      <w:pPr>
        <w:pStyle w:val="Textoindependiente"/>
        <w:spacing w:line="276" w:lineRule="auto"/>
        <w:rPr>
          <w:rFonts w:ascii="Arial" w:hAnsi="Arial" w:cs="Arial"/>
        </w:rPr>
      </w:pPr>
    </w:p>
    <w:p w14:paraId="3DBD26D5" w14:textId="77777777" w:rsidR="00AC03ED" w:rsidRPr="000C649C" w:rsidRDefault="00AC03ED" w:rsidP="000C649C">
      <w:pPr>
        <w:pStyle w:val="Textoindependiente"/>
        <w:spacing w:line="276" w:lineRule="auto"/>
        <w:rPr>
          <w:rFonts w:ascii="Arial" w:hAnsi="Arial" w:cs="Arial"/>
        </w:rPr>
      </w:pPr>
    </w:p>
    <w:p w14:paraId="1C879ED6" w14:textId="3B7FDA0A" w:rsidR="00242A4B" w:rsidRDefault="00242A4B">
      <w:pPr>
        <w:widowControl/>
        <w:autoSpaceDE/>
        <w:autoSpaceDN/>
        <w:spacing w:after="160" w:line="259" w:lineRule="auto"/>
        <w:rPr>
          <w:sz w:val="20"/>
        </w:rPr>
      </w:pPr>
      <w:r>
        <w:rPr>
          <w:sz w:val="20"/>
        </w:rPr>
        <w:br w:type="page"/>
      </w:r>
    </w:p>
    <w:p w14:paraId="32DC74B2" w14:textId="77777777" w:rsidR="00AC03ED" w:rsidRDefault="00AC03ED" w:rsidP="00AC03ED">
      <w:pPr>
        <w:pStyle w:val="Textoindependiente"/>
        <w:spacing w:before="59"/>
        <w:rPr>
          <w:sz w:val="20"/>
        </w:rPr>
      </w:pPr>
    </w:p>
    <w:p w14:paraId="19E528F9" w14:textId="7738A5AE" w:rsidR="00AC03ED" w:rsidRPr="00825196" w:rsidRDefault="00AC03ED" w:rsidP="00743E6C">
      <w:pPr>
        <w:pStyle w:val="Ttulo3"/>
        <w:numPr>
          <w:ilvl w:val="0"/>
          <w:numId w:val="14"/>
        </w:numPr>
        <w:ind w:left="0" w:firstLine="0"/>
        <w:jc w:val="left"/>
        <w:rPr>
          <w:color w:val="993366"/>
        </w:rPr>
      </w:pPr>
      <w:r>
        <w:rPr>
          <w:color w:val="993366"/>
        </w:rPr>
        <w:t xml:space="preserve"> </w:t>
      </w:r>
      <w:bookmarkStart w:id="141" w:name="_Toc192247984"/>
      <w:bookmarkStart w:id="142" w:name="_Toc195560170"/>
      <w:r w:rsidR="002E21E5" w:rsidRPr="00825196">
        <w:rPr>
          <w:color w:val="993366"/>
        </w:rPr>
        <w:t>P</w:t>
      </w:r>
      <w:r w:rsidR="002E21E5">
        <w:rPr>
          <w:color w:val="993366"/>
        </w:rPr>
        <w:t>RESENTACIÓN DE INFORMES</w:t>
      </w:r>
      <w:bookmarkEnd w:id="141"/>
      <w:bookmarkEnd w:id="142"/>
    </w:p>
    <w:p w14:paraId="076198E6" w14:textId="77777777" w:rsidR="00AC03ED" w:rsidRPr="000C649C" w:rsidRDefault="00AC03ED" w:rsidP="000C649C">
      <w:pPr>
        <w:pStyle w:val="Textoindependiente"/>
        <w:spacing w:line="360" w:lineRule="auto"/>
        <w:rPr>
          <w:rFonts w:ascii="Arial" w:hAnsi="Arial" w:cs="Arial"/>
        </w:rPr>
      </w:pPr>
    </w:p>
    <w:p w14:paraId="46336B1F" w14:textId="77777777" w:rsidR="00AC03ED" w:rsidRPr="000C649C" w:rsidRDefault="00AC03ED" w:rsidP="000C649C">
      <w:pPr>
        <w:pStyle w:val="Textoindependiente"/>
        <w:spacing w:line="360" w:lineRule="auto"/>
        <w:rPr>
          <w:rFonts w:ascii="Arial" w:hAnsi="Arial" w:cs="Arial"/>
        </w:rPr>
      </w:pPr>
    </w:p>
    <w:p w14:paraId="3DA16D9D" w14:textId="27D29D01" w:rsidR="00AC03ED" w:rsidRPr="000C649C" w:rsidRDefault="00AC03ED" w:rsidP="000C649C">
      <w:pPr>
        <w:pStyle w:val="Textoindependiente"/>
        <w:spacing w:line="360" w:lineRule="auto"/>
        <w:ind w:left="209" w:right="515"/>
        <w:jc w:val="both"/>
        <w:rPr>
          <w:rFonts w:ascii="Arial" w:hAnsi="Arial" w:cs="Arial"/>
        </w:rPr>
      </w:pPr>
      <w:r w:rsidRPr="000C649C">
        <w:rPr>
          <w:rFonts w:ascii="Arial" w:hAnsi="Arial" w:cs="Arial"/>
        </w:rPr>
        <w:t>Tanto</w:t>
      </w:r>
      <w:r w:rsidRPr="000C649C">
        <w:rPr>
          <w:rFonts w:ascii="Arial" w:hAnsi="Arial" w:cs="Arial"/>
          <w:spacing w:val="-2"/>
        </w:rPr>
        <w:t xml:space="preserve"> </w:t>
      </w:r>
      <w:r w:rsidRPr="000C649C">
        <w:rPr>
          <w:rFonts w:ascii="Arial" w:hAnsi="Arial" w:cs="Arial"/>
        </w:rPr>
        <w:t>el</w:t>
      </w:r>
      <w:r w:rsidRPr="000C649C">
        <w:rPr>
          <w:rFonts w:ascii="Arial" w:hAnsi="Arial" w:cs="Arial"/>
          <w:spacing w:val="-2"/>
        </w:rPr>
        <w:t xml:space="preserve"> </w:t>
      </w:r>
      <w:r w:rsidR="00626959" w:rsidRPr="000C649C">
        <w:rPr>
          <w:rFonts w:ascii="Arial" w:hAnsi="Arial" w:cs="Arial"/>
        </w:rPr>
        <w:t>CE</w:t>
      </w:r>
      <w:r w:rsidRPr="000C649C">
        <w:rPr>
          <w:rFonts w:ascii="Arial" w:hAnsi="Arial" w:cs="Arial"/>
          <w:spacing w:val="-2"/>
        </w:rPr>
        <w:t xml:space="preserve"> </w:t>
      </w:r>
      <w:r w:rsidRPr="000C649C">
        <w:rPr>
          <w:rFonts w:ascii="Arial" w:hAnsi="Arial" w:cs="Arial"/>
        </w:rPr>
        <w:t>como</w:t>
      </w:r>
      <w:r w:rsidRPr="000C649C">
        <w:rPr>
          <w:rFonts w:ascii="Arial" w:hAnsi="Arial" w:cs="Arial"/>
          <w:spacing w:val="-2"/>
        </w:rPr>
        <w:t xml:space="preserve"> </w:t>
      </w:r>
      <w:r w:rsidRPr="000C649C">
        <w:rPr>
          <w:rFonts w:ascii="Arial" w:hAnsi="Arial" w:cs="Arial"/>
        </w:rPr>
        <w:t>el</w:t>
      </w:r>
      <w:r w:rsidRPr="000C649C">
        <w:rPr>
          <w:rFonts w:ascii="Arial" w:hAnsi="Arial" w:cs="Arial"/>
          <w:spacing w:val="-2"/>
        </w:rPr>
        <w:t xml:space="preserve"> </w:t>
      </w:r>
      <w:r w:rsidRPr="000C649C">
        <w:rPr>
          <w:rFonts w:ascii="Arial" w:hAnsi="Arial" w:cs="Arial"/>
        </w:rPr>
        <w:t>INE</w:t>
      </w:r>
      <w:r w:rsidRPr="000C649C">
        <w:rPr>
          <w:rFonts w:ascii="Arial" w:hAnsi="Arial" w:cs="Arial"/>
          <w:spacing w:val="-2"/>
        </w:rPr>
        <w:t xml:space="preserve"> </w:t>
      </w:r>
      <w:r w:rsidRPr="000C649C">
        <w:rPr>
          <w:rFonts w:ascii="Arial" w:hAnsi="Arial" w:cs="Arial"/>
        </w:rPr>
        <w:t>darán</w:t>
      </w:r>
      <w:r w:rsidRPr="000C649C">
        <w:rPr>
          <w:rFonts w:ascii="Arial" w:hAnsi="Arial" w:cs="Arial"/>
          <w:spacing w:val="-2"/>
        </w:rPr>
        <w:t xml:space="preserve"> </w:t>
      </w:r>
      <w:r w:rsidRPr="000C649C">
        <w:rPr>
          <w:rFonts w:ascii="Arial" w:hAnsi="Arial" w:cs="Arial"/>
        </w:rPr>
        <w:t>seguimiento</w:t>
      </w:r>
      <w:r w:rsidRPr="000C649C">
        <w:rPr>
          <w:rFonts w:ascii="Arial" w:hAnsi="Arial" w:cs="Arial"/>
          <w:spacing w:val="-2"/>
        </w:rPr>
        <w:t xml:space="preserve"> </w:t>
      </w:r>
      <w:r w:rsidRPr="000C649C">
        <w:rPr>
          <w:rFonts w:ascii="Arial" w:hAnsi="Arial" w:cs="Arial"/>
        </w:rPr>
        <w:t>a</w:t>
      </w:r>
      <w:r w:rsidRPr="000C649C">
        <w:rPr>
          <w:rFonts w:ascii="Arial" w:hAnsi="Arial" w:cs="Arial"/>
          <w:spacing w:val="-2"/>
        </w:rPr>
        <w:t xml:space="preserve"> </w:t>
      </w:r>
      <w:r w:rsidRPr="000C649C">
        <w:rPr>
          <w:rFonts w:ascii="Arial" w:hAnsi="Arial" w:cs="Arial"/>
        </w:rPr>
        <w:t>las</w:t>
      </w:r>
      <w:r w:rsidRPr="000C649C">
        <w:rPr>
          <w:rFonts w:ascii="Arial" w:hAnsi="Arial" w:cs="Arial"/>
          <w:spacing w:val="-2"/>
        </w:rPr>
        <w:t xml:space="preserve"> </w:t>
      </w:r>
      <w:r w:rsidRPr="000C649C">
        <w:rPr>
          <w:rFonts w:ascii="Arial" w:hAnsi="Arial" w:cs="Arial"/>
        </w:rPr>
        <w:t>actividades</w:t>
      </w:r>
      <w:r w:rsidRPr="000C649C">
        <w:rPr>
          <w:rFonts w:ascii="Arial" w:hAnsi="Arial" w:cs="Arial"/>
          <w:spacing w:val="-2"/>
        </w:rPr>
        <w:t xml:space="preserve"> </w:t>
      </w:r>
      <w:r w:rsidRPr="000C649C">
        <w:rPr>
          <w:rFonts w:ascii="Arial" w:hAnsi="Arial" w:cs="Arial"/>
        </w:rPr>
        <w:t xml:space="preserve">desarrolladas para la elaboración de los lineamientos de Sesiones de Cómputo; el </w:t>
      </w:r>
      <w:r w:rsidR="00B03ECD" w:rsidRPr="000C649C">
        <w:rPr>
          <w:rFonts w:ascii="Arial" w:hAnsi="Arial" w:cs="Arial"/>
        </w:rPr>
        <w:t>Cuadernillo de consulta con criterios orientadores de los tipos de votos</w:t>
      </w:r>
      <w:r w:rsidRPr="000C649C">
        <w:rPr>
          <w:rFonts w:ascii="Arial" w:hAnsi="Arial" w:cs="Arial"/>
        </w:rPr>
        <w:t>; la habilitación de espacios para el escrutinio y cómputo de votos</w:t>
      </w:r>
      <w:r w:rsidRPr="000C649C">
        <w:rPr>
          <w:rFonts w:ascii="Arial" w:hAnsi="Arial" w:cs="Arial"/>
          <w:spacing w:val="-14"/>
        </w:rPr>
        <w:t xml:space="preserve"> </w:t>
      </w:r>
      <w:r w:rsidRPr="000C649C">
        <w:rPr>
          <w:rFonts w:ascii="Arial" w:hAnsi="Arial" w:cs="Arial"/>
        </w:rPr>
        <w:t>y</w:t>
      </w:r>
      <w:r w:rsidRPr="000C649C">
        <w:rPr>
          <w:rFonts w:ascii="Arial" w:hAnsi="Arial" w:cs="Arial"/>
          <w:spacing w:val="-14"/>
        </w:rPr>
        <w:t xml:space="preserve"> </w:t>
      </w:r>
      <w:r w:rsidRPr="000C649C">
        <w:rPr>
          <w:rFonts w:ascii="Arial" w:hAnsi="Arial" w:cs="Arial"/>
        </w:rPr>
        <w:t>el</w:t>
      </w:r>
      <w:r w:rsidRPr="000C649C">
        <w:rPr>
          <w:rFonts w:ascii="Arial" w:hAnsi="Arial" w:cs="Arial"/>
          <w:spacing w:val="-14"/>
        </w:rPr>
        <w:t xml:space="preserve"> </w:t>
      </w:r>
      <w:r w:rsidRPr="000C649C">
        <w:rPr>
          <w:rFonts w:ascii="Arial" w:hAnsi="Arial" w:cs="Arial"/>
        </w:rPr>
        <w:t>desarrollo</w:t>
      </w:r>
      <w:r w:rsidRPr="000C649C">
        <w:rPr>
          <w:rFonts w:ascii="Arial" w:hAnsi="Arial" w:cs="Arial"/>
          <w:spacing w:val="-14"/>
        </w:rPr>
        <w:t xml:space="preserve"> </w:t>
      </w:r>
      <w:r w:rsidRPr="000C649C">
        <w:rPr>
          <w:rFonts w:ascii="Arial" w:hAnsi="Arial" w:cs="Arial"/>
        </w:rPr>
        <w:t>de</w:t>
      </w:r>
      <w:r w:rsidRPr="000C649C">
        <w:rPr>
          <w:rFonts w:ascii="Arial" w:hAnsi="Arial" w:cs="Arial"/>
          <w:spacing w:val="-14"/>
        </w:rPr>
        <w:t xml:space="preserve"> </w:t>
      </w:r>
      <w:r w:rsidRPr="000C649C">
        <w:rPr>
          <w:rFonts w:ascii="Arial" w:hAnsi="Arial" w:cs="Arial"/>
        </w:rPr>
        <w:t>la</w:t>
      </w:r>
      <w:r w:rsidRPr="000C649C">
        <w:rPr>
          <w:rFonts w:ascii="Arial" w:hAnsi="Arial" w:cs="Arial"/>
          <w:spacing w:val="-14"/>
        </w:rPr>
        <w:t xml:space="preserve"> </w:t>
      </w:r>
      <w:r w:rsidRPr="000C649C">
        <w:rPr>
          <w:rFonts w:ascii="Arial" w:hAnsi="Arial" w:cs="Arial"/>
        </w:rPr>
        <w:t>herramienta</w:t>
      </w:r>
      <w:r w:rsidRPr="000C649C">
        <w:rPr>
          <w:rFonts w:ascii="Arial" w:hAnsi="Arial" w:cs="Arial"/>
          <w:spacing w:val="-14"/>
        </w:rPr>
        <w:t xml:space="preserve"> </w:t>
      </w:r>
      <w:r w:rsidRPr="000C649C">
        <w:rPr>
          <w:rFonts w:ascii="Arial" w:hAnsi="Arial" w:cs="Arial"/>
        </w:rPr>
        <w:t>informática</w:t>
      </w:r>
      <w:r w:rsidRPr="000C649C">
        <w:rPr>
          <w:rFonts w:ascii="Arial" w:hAnsi="Arial" w:cs="Arial"/>
          <w:spacing w:val="-14"/>
        </w:rPr>
        <w:t xml:space="preserve"> </w:t>
      </w:r>
      <w:r w:rsidRPr="000C649C">
        <w:rPr>
          <w:rFonts w:ascii="Arial" w:hAnsi="Arial" w:cs="Arial"/>
        </w:rPr>
        <w:t>(</w:t>
      </w:r>
      <w:proofErr w:type="spellStart"/>
      <w:r w:rsidRPr="000C649C">
        <w:rPr>
          <w:rFonts w:ascii="Arial" w:hAnsi="Arial" w:cs="Arial"/>
        </w:rPr>
        <w:t>SIEE</w:t>
      </w:r>
      <w:proofErr w:type="spellEnd"/>
      <w:r w:rsidRPr="000C649C">
        <w:rPr>
          <w:rFonts w:ascii="Arial" w:hAnsi="Arial" w:cs="Arial"/>
        </w:rPr>
        <w:t>).</w:t>
      </w:r>
      <w:r w:rsidRPr="000C649C">
        <w:rPr>
          <w:rFonts w:ascii="Arial" w:hAnsi="Arial" w:cs="Arial"/>
          <w:spacing w:val="-14"/>
        </w:rPr>
        <w:t xml:space="preserve"> </w:t>
      </w:r>
      <w:r w:rsidRPr="000C649C">
        <w:rPr>
          <w:rFonts w:ascii="Arial" w:hAnsi="Arial" w:cs="Arial"/>
        </w:rPr>
        <w:t>La</w:t>
      </w:r>
      <w:r w:rsidRPr="000C649C">
        <w:rPr>
          <w:rFonts w:ascii="Arial" w:hAnsi="Arial" w:cs="Arial"/>
          <w:spacing w:val="-14"/>
        </w:rPr>
        <w:t xml:space="preserve"> </w:t>
      </w:r>
      <w:r w:rsidRPr="000C649C">
        <w:rPr>
          <w:rFonts w:ascii="Arial" w:hAnsi="Arial" w:cs="Arial"/>
        </w:rPr>
        <w:t>Presidencia</w:t>
      </w:r>
      <w:r w:rsidRPr="000C649C">
        <w:rPr>
          <w:rFonts w:ascii="Arial" w:hAnsi="Arial" w:cs="Arial"/>
          <w:spacing w:val="-14"/>
        </w:rPr>
        <w:t xml:space="preserve"> </w:t>
      </w:r>
      <w:r w:rsidRPr="000C649C">
        <w:rPr>
          <w:rFonts w:ascii="Arial" w:hAnsi="Arial" w:cs="Arial"/>
        </w:rPr>
        <w:t>del</w:t>
      </w:r>
      <w:r w:rsidRPr="000C649C">
        <w:rPr>
          <w:rFonts w:ascii="Arial" w:hAnsi="Arial" w:cs="Arial"/>
          <w:spacing w:val="-14"/>
        </w:rPr>
        <w:t xml:space="preserve"> </w:t>
      </w:r>
      <w:proofErr w:type="spellStart"/>
      <w:r w:rsidR="00643354" w:rsidRPr="000C649C">
        <w:rPr>
          <w:rFonts w:ascii="Arial" w:hAnsi="Arial" w:cs="Arial"/>
          <w:spacing w:val="-14"/>
        </w:rPr>
        <w:t>CED</w:t>
      </w:r>
      <w:proofErr w:type="spellEnd"/>
      <w:r w:rsidRPr="000C649C">
        <w:rPr>
          <w:rFonts w:ascii="Arial" w:hAnsi="Arial" w:cs="Arial"/>
        </w:rPr>
        <w:t xml:space="preserve"> </w:t>
      </w:r>
      <w:r w:rsidRPr="000C649C">
        <w:rPr>
          <w:rFonts w:ascii="Arial" w:hAnsi="Arial" w:cs="Arial"/>
          <w:spacing w:val="-2"/>
        </w:rPr>
        <w:t>presentará</w:t>
      </w:r>
      <w:r w:rsidRPr="000C649C">
        <w:rPr>
          <w:rFonts w:ascii="Arial" w:hAnsi="Arial" w:cs="Arial"/>
          <w:spacing w:val="-14"/>
        </w:rPr>
        <w:t xml:space="preserve"> </w:t>
      </w:r>
      <w:r w:rsidRPr="000C649C">
        <w:rPr>
          <w:rFonts w:ascii="Arial" w:hAnsi="Arial" w:cs="Arial"/>
          <w:spacing w:val="-2"/>
        </w:rPr>
        <w:t>los</w:t>
      </w:r>
      <w:r w:rsidRPr="000C649C">
        <w:rPr>
          <w:rFonts w:ascii="Arial" w:hAnsi="Arial" w:cs="Arial"/>
          <w:spacing w:val="-14"/>
        </w:rPr>
        <w:t xml:space="preserve"> </w:t>
      </w:r>
      <w:r w:rsidRPr="000C649C">
        <w:rPr>
          <w:rFonts w:ascii="Arial" w:hAnsi="Arial" w:cs="Arial"/>
          <w:spacing w:val="-2"/>
        </w:rPr>
        <w:t>informes</w:t>
      </w:r>
      <w:r w:rsidRPr="000C649C">
        <w:rPr>
          <w:rFonts w:ascii="Arial" w:hAnsi="Arial" w:cs="Arial"/>
          <w:spacing w:val="-14"/>
        </w:rPr>
        <w:t xml:space="preserve"> </w:t>
      </w:r>
      <w:r w:rsidRPr="000C649C">
        <w:rPr>
          <w:rFonts w:ascii="Arial" w:hAnsi="Arial" w:cs="Arial"/>
          <w:spacing w:val="-2"/>
        </w:rPr>
        <w:t>que</w:t>
      </w:r>
      <w:r w:rsidRPr="000C649C">
        <w:rPr>
          <w:rFonts w:ascii="Arial" w:hAnsi="Arial" w:cs="Arial"/>
          <w:spacing w:val="-14"/>
        </w:rPr>
        <w:t xml:space="preserve"> </w:t>
      </w:r>
      <w:r w:rsidRPr="000C649C">
        <w:rPr>
          <w:rFonts w:ascii="Arial" w:hAnsi="Arial" w:cs="Arial"/>
          <w:spacing w:val="-2"/>
        </w:rPr>
        <w:t>den</w:t>
      </w:r>
      <w:r w:rsidRPr="000C649C">
        <w:rPr>
          <w:rFonts w:ascii="Arial" w:hAnsi="Arial" w:cs="Arial"/>
          <w:spacing w:val="-14"/>
        </w:rPr>
        <w:t xml:space="preserve"> </w:t>
      </w:r>
      <w:r w:rsidRPr="000C649C">
        <w:rPr>
          <w:rFonts w:ascii="Arial" w:hAnsi="Arial" w:cs="Arial"/>
          <w:spacing w:val="-2"/>
        </w:rPr>
        <w:t>cuenta</w:t>
      </w:r>
      <w:r w:rsidRPr="000C649C">
        <w:rPr>
          <w:rFonts w:ascii="Arial" w:hAnsi="Arial" w:cs="Arial"/>
          <w:spacing w:val="-14"/>
        </w:rPr>
        <w:t xml:space="preserve"> </w:t>
      </w:r>
      <w:r w:rsidRPr="000C649C">
        <w:rPr>
          <w:rFonts w:ascii="Arial" w:hAnsi="Arial" w:cs="Arial"/>
          <w:spacing w:val="-2"/>
        </w:rPr>
        <w:t>sobre</w:t>
      </w:r>
      <w:r w:rsidRPr="000C649C">
        <w:rPr>
          <w:rFonts w:ascii="Arial" w:hAnsi="Arial" w:cs="Arial"/>
          <w:spacing w:val="-14"/>
        </w:rPr>
        <w:t xml:space="preserve"> </w:t>
      </w:r>
      <w:r w:rsidRPr="000C649C">
        <w:rPr>
          <w:rFonts w:ascii="Arial" w:hAnsi="Arial" w:cs="Arial"/>
          <w:spacing w:val="-2"/>
        </w:rPr>
        <w:t>el</w:t>
      </w:r>
      <w:r w:rsidRPr="000C649C">
        <w:rPr>
          <w:rFonts w:ascii="Arial" w:hAnsi="Arial" w:cs="Arial"/>
          <w:spacing w:val="-14"/>
        </w:rPr>
        <w:t xml:space="preserve"> </w:t>
      </w:r>
      <w:r w:rsidRPr="000C649C">
        <w:rPr>
          <w:rFonts w:ascii="Arial" w:hAnsi="Arial" w:cs="Arial"/>
          <w:spacing w:val="-2"/>
        </w:rPr>
        <w:t>desarrollo</w:t>
      </w:r>
      <w:r w:rsidRPr="000C649C">
        <w:rPr>
          <w:rFonts w:ascii="Arial" w:hAnsi="Arial" w:cs="Arial"/>
          <w:spacing w:val="-14"/>
        </w:rPr>
        <w:t xml:space="preserve"> </w:t>
      </w:r>
      <w:r w:rsidRPr="000C649C">
        <w:rPr>
          <w:rFonts w:ascii="Arial" w:hAnsi="Arial" w:cs="Arial"/>
          <w:spacing w:val="-2"/>
        </w:rPr>
        <w:t>y</w:t>
      </w:r>
      <w:r w:rsidRPr="000C649C">
        <w:rPr>
          <w:rFonts w:ascii="Arial" w:hAnsi="Arial" w:cs="Arial"/>
          <w:spacing w:val="-14"/>
        </w:rPr>
        <w:t xml:space="preserve"> </w:t>
      </w:r>
      <w:r w:rsidRPr="000C649C">
        <w:rPr>
          <w:rFonts w:ascii="Arial" w:hAnsi="Arial" w:cs="Arial"/>
          <w:spacing w:val="-2"/>
        </w:rPr>
        <w:t>conclusión</w:t>
      </w:r>
      <w:r w:rsidRPr="000C649C">
        <w:rPr>
          <w:rFonts w:ascii="Arial" w:hAnsi="Arial" w:cs="Arial"/>
          <w:spacing w:val="-14"/>
        </w:rPr>
        <w:t xml:space="preserve"> </w:t>
      </w:r>
      <w:r w:rsidRPr="000C649C">
        <w:rPr>
          <w:rFonts w:ascii="Arial" w:hAnsi="Arial" w:cs="Arial"/>
          <w:spacing w:val="-2"/>
        </w:rPr>
        <w:t>de</w:t>
      </w:r>
      <w:r w:rsidRPr="000C649C">
        <w:rPr>
          <w:rFonts w:ascii="Arial" w:hAnsi="Arial" w:cs="Arial"/>
          <w:spacing w:val="-14"/>
        </w:rPr>
        <w:t xml:space="preserve"> </w:t>
      </w:r>
      <w:r w:rsidRPr="000C649C">
        <w:rPr>
          <w:rFonts w:ascii="Arial" w:hAnsi="Arial" w:cs="Arial"/>
          <w:spacing w:val="-2"/>
        </w:rPr>
        <w:t>las</w:t>
      </w:r>
      <w:r w:rsidRPr="000C649C">
        <w:rPr>
          <w:rFonts w:ascii="Arial" w:hAnsi="Arial" w:cs="Arial"/>
          <w:spacing w:val="-14"/>
        </w:rPr>
        <w:t xml:space="preserve"> </w:t>
      </w:r>
      <w:r w:rsidRPr="000C649C">
        <w:rPr>
          <w:rFonts w:ascii="Arial" w:hAnsi="Arial" w:cs="Arial"/>
          <w:spacing w:val="-2"/>
        </w:rPr>
        <w:t>actividades realizadas,</w:t>
      </w:r>
      <w:r w:rsidRPr="000C649C">
        <w:rPr>
          <w:rFonts w:ascii="Arial" w:hAnsi="Arial" w:cs="Arial"/>
          <w:spacing w:val="-17"/>
        </w:rPr>
        <w:t xml:space="preserve"> </w:t>
      </w:r>
      <w:r w:rsidRPr="000C649C">
        <w:rPr>
          <w:rFonts w:ascii="Arial" w:hAnsi="Arial" w:cs="Arial"/>
          <w:spacing w:val="-2"/>
        </w:rPr>
        <w:t>a</w:t>
      </w:r>
      <w:r w:rsidRPr="000C649C">
        <w:rPr>
          <w:rFonts w:ascii="Arial" w:hAnsi="Arial" w:cs="Arial"/>
          <w:spacing w:val="-18"/>
        </w:rPr>
        <w:t xml:space="preserve"> </w:t>
      </w:r>
      <w:r w:rsidRPr="000C649C">
        <w:rPr>
          <w:rFonts w:ascii="Arial" w:hAnsi="Arial" w:cs="Arial"/>
          <w:spacing w:val="-2"/>
        </w:rPr>
        <w:t>las</w:t>
      </w:r>
      <w:r w:rsidRPr="000C649C">
        <w:rPr>
          <w:rFonts w:ascii="Arial" w:hAnsi="Arial" w:cs="Arial"/>
          <w:spacing w:val="-17"/>
        </w:rPr>
        <w:t xml:space="preserve"> </w:t>
      </w:r>
      <w:r w:rsidRPr="000C649C">
        <w:rPr>
          <w:rFonts w:ascii="Arial" w:hAnsi="Arial" w:cs="Arial"/>
          <w:spacing w:val="-2"/>
        </w:rPr>
        <w:t>y</w:t>
      </w:r>
      <w:r w:rsidRPr="000C649C">
        <w:rPr>
          <w:rFonts w:ascii="Arial" w:hAnsi="Arial" w:cs="Arial"/>
          <w:spacing w:val="-17"/>
        </w:rPr>
        <w:t xml:space="preserve"> </w:t>
      </w:r>
      <w:r w:rsidRPr="000C649C">
        <w:rPr>
          <w:rFonts w:ascii="Arial" w:hAnsi="Arial" w:cs="Arial"/>
          <w:spacing w:val="-2"/>
        </w:rPr>
        <w:t>los</w:t>
      </w:r>
      <w:r w:rsidRPr="000C649C">
        <w:rPr>
          <w:rFonts w:ascii="Arial" w:hAnsi="Arial" w:cs="Arial"/>
          <w:spacing w:val="-18"/>
        </w:rPr>
        <w:t xml:space="preserve"> </w:t>
      </w:r>
      <w:r w:rsidRPr="000C649C">
        <w:rPr>
          <w:rFonts w:ascii="Arial" w:hAnsi="Arial" w:cs="Arial"/>
          <w:spacing w:val="-2"/>
        </w:rPr>
        <w:t>integrantes</w:t>
      </w:r>
      <w:r w:rsidRPr="000C649C">
        <w:rPr>
          <w:rFonts w:ascii="Arial" w:hAnsi="Arial" w:cs="Arial"/>
          <w:spacing w:val="-17"/>
        </w:rPr>
        <w:t xml:space="preserve"> </w:t>
      </w:r>
      <w:r w:rsidRPr="000C649C">
        <w:rPr>
          <w:rFonts w:ascii="Arial" w:hAnsi="Arial" w:cs="Arial"/>
          <w:spacing w:val="-2"/>
        </w:rPr>
        <w:t>del</w:t>
      </w:r>
      <w:r w:rsidRPr="000C649C">
        <w:rPr>
          <w:rFonts w:ascii="Arial" w:hAnsi="Arial" w:cs="Arial"/>
          <w:spacing w:val="-17"/>
        </w:rPr>
        <w:t xml:space="preserve"> </w:t>
      </w:r>
      <w:r w:rsidR="00626959" w:rsidRPr="000C649C">
        <w:rPr>
          <w:rFonts w:ascii="Arial" w:hAnsi="Arial" w:cs="Arial"/>
          <w:spacing w:val="-2"/>
        </w:rPr>
        <w:t>CE</w:t>
      </w:r>
      <w:r w:rsidR="00B03ECD" w:rsidRPr="000C649C">
        <w:rPr>
          <w:rFonts w:ascii="Arial" w:hAnsi="Arial" w:cs="Arial"/>
          <w:spacing w:val="-2"/>
        </w:rPr>
        <w:t>,</w:t>
      </w:r>
      <w:r w:rsidRPr="000C649C">
        <w:rPr>
          <w:rFonts w:ascii="Arial" w:hAnsi="Arial" w:cs="Arial"/>
          <w:spacing w:val="-17"/>
        </w:rPr>
        <w:t xml:space="preserve"> </w:t>
      </w:r>
      <w:r w:rsidRPr="000C649C">
        <w:rPr>
          <w:rFonts w:ascii="Arial" w:hAnsi="Arial" w:cs="Arial"/>
          <w:spacing w:val="-2"/>
        </w:rPr>
        <w:t>lo</w:t>
      </w:r>
      <w:r w:rsidRPr="000C649C">
        <w:rPr>
          <w:rFonts w:ascii="Arial" w:hAnsi="Arial" w:cs="Arial"/>
          <w:spacing w:val="-17"/>
        </w:rPr>
        <w:t xml:space="preserve"> </w:t>
      </w:r>
      <w:r w:rsidRPr="000C649C">
        <w:rPr>
          <w:rFonts w:ascii="Arial" w:hAnsi="Arial" w:cs="Arial"/>
          <w:spacing w:val="-2"/>
        </w:rPr>
        <w:t>enviará</w:t>
      </w:r>
      <w:r w:rsidRPr="000C649C">
        <w:rPr>
          <w:rFonts w:ascii="Arial" w:hAnsi="Arial" w:cs="Arial"/>
          <w:spacing w:val="-18"/>
        </w:rPr>
        <w:t xml:space="preserve"> </w:t>
      </w:r>
      <w:r w:rsidRPr="000C649C">
        <w:rPr>
          <w:rFonts w:ascii="Arial" w:hAnsi="Arial" w:cs="Arial"/>
          <w:spacing w:val="-2"/>
        </w:rPr>
        <w:t>a</w:t>
      </w:r>
      <w:r w:rsidRPr="000C649C">
        <w:rPr>
          <w:rFonts w:ascii="Arial" w:hAnsi="Arial" w:cs="Arial"/>
          <w:spacing w:val="-17"/>
        </w:rPr>
        <w:t xml:space="preserve"> </w:t>
      </w:r>
      <w:r w:rsidRPr="000C649C">
        <w:rPr>
          <w:rFonts w:ascii="Arial" w:hAnsi="Arial" w:cs="Arial"/>
          <w:spacing w:val="-2"/>
        </w:rPr>
        <w:t>la</w:t>
      </w:r>
      <w:r w:rsidRPr="000C649C">
        <w:rPr>
          <w:rFonts w:ascii="Arial" w:hAnsi="Arial" w:cs="Arial"/>
          <w:spacing w:val="-17"/>
        </w:rPr>
        <w:t xml:space="preserve"> </w:t>
      </w:r>
      <w:proofErr w:type="spellStart"/>
      <w:r w:rsidRPr="000C649C">
        <w:rPr>
          <w:rFonts w:ascii="Arial" w:hAnsi="Arial" w:cs="Arial"/>
          <w:spacing w:val="-2"/>
        </w:rPr>
        <w:t>JLE</w:t>
      </w:r>
      <w:proofErr w:type="spellEnd"/>
      <w:r w:rsidRPr="000C649C">
        <w:rPr>
          <w:rFonts w:ascii="Arial" w:hAnsi="Arial" w:cs="Arial"/>
          <w:spacing w:val="-18"/>
        </w:rPr>
        <w:t xml:space="preserve"> </w:t>
      </w:r>
      <w:r w:rsidRPr="000C649C">
        <w:rPr>
          <w:rFonts w:ascii="Arial" w:hAnsi="Arial" w:cs="Arial"/>
          <w:spacing w:val="-2"/>
        </w:rPr>
        <w:t>y</w:t>
      </w:r>
      <w:r w:rsidRPr="000C649C">
        <w:rPr>
          <w:rFonts w:ascii="Arial" w:hAnsi="Arial" w:cs="Arial"/>
          <w:spacing w:val="-17"/>
        </w:rPr>
        <w:t xml:space="preserve"> </w:t>
      </w:r>
      <w:r w:rsidRPr="000C649C">
        <w:rPr>
          <w:rFonts w:ascii="Arial" w:hAnsi="Arial" w:cs="Arial"/>
          <w:spacing w:val="-2"/>
        </w:rPr>
        <w:t>a</w:t>
      </w:r>
      <w:r w:rsidRPr="000C649C">
        <w:rPr>
          <w:rFonts w:ascii="Arial" w:hAnsi="Arial" w:cs="Arial"/>
          <w:spacing w:val="-17"/>
        </w:rPr>
        <w:t xml:space="preserve"> </w:t>
      </w:r>
      <w:r w:rsidRPr="000C649C">
        <w:rPr>
          <w:rFonts w:ascii="Arial" w:hAnsi="Arial" w:cs="Arial"/>
          <w:spacing w:val="-2"/>
        </w:rPr>
        <w:t xml:space="preserve">la </w:t>
      </w:r>
      <w:proofErr w:type="spellStart"/>
      <w:r w:rsidRPr="000C649C">
        <w:rPr>
          <w:rFonts w:ascii="Arial" w:hAnsi="Arial" w:cs="Arial"/>
        </w:rPr>
        <w:t>DEOE</w:t>
      </w:r>
      <w:proofErr w:type="spellEnd"/>
      <w:r w:rsidRPr="000C649C">
        <w:rPr>
          <w:rFonts w:ascii="Arial" w:hAnsi="Arial" w:cs="Arial"/>
        </w:rPr>
        <w:t xml:space="preserve"> por conducto de la </w:t>
      </w:r>
      <w:proofErr w:type="spellStart"/>
      <w:r w:rsidRPr="000C649C">
        <w:rPr>
          <w:rFonts w:ascii="Arial" w:hAnsi="Arial" w:cs="Arial"/>
        </w:rPr>
        <w:t>UTVOPL</w:t>
      </w:r>
      <w:proofErr w:type="spellEnd"/>
      <w:r w:rsidRPr="000C649C">
        <w:rPr>
          <w:rFonts w:ascii="Arial" w:hAnsi="Arial" w:cs="Arial"/>
        </w:rPr>
        <w:t>.</w:t>
      </w:r>
    </w:p>
    <w:p w14:paraId="7C9974E4" w14:textId="77777777" w:rsidR="00333122" w:rsidRPr="00333122" w:rsidRDefault="00284DB8" w:rsidP="00333122">
      <w:pPr>
        <w:pStyle w:val="Ttulo3"/>
        <w:numPr>
          <w:ilvl w:val="0"/>
          <w:numId w:val="14"/>
        </w:numPr>
        <w:ind w:left="0" w:firstLine="0"/>
        <w:jc w:val="left"/>
        <w:rPr>
          <w:color w:val="993366"/>
        </w:rPr>
      </w:pPr>
      <w:r>
        <w:rPr>
          <w:sz w:val="20"/>
        </w:rPr>
        <w:br w:type="page"/>
      </w:r>
    </w:p>
    <w:p w14:paraId="7A7F262B" w14:textId="77777777" w:rsidR="00333122" w:rsidRDefault="00333122" w:rsidP="00A01E57"/>
    <w:p w14:paraId="15845B81" w14:textId="77777777" w:rsidR="00333122" w:rsidRDefault="00333122" w:rsidP="00333122">
      <w:pPr>
        <w:pStyle w:val="Ttulo3"/>
        <w:ind w:left="0"/>
        <w:jc w:val="left"/>
        <w:rPr>
          <w:sz w:val="20"/>
        </w:rPr>
      </w:pPr>
    </w:p>
    <w:p w14:paraId="60450047" w14:textId="77777777" w:rsidR="00333122" w:rsidRDefault="00333122" w:rsidP="00A01E57"/>
    <w:p w14:paraId="46071FF7" w14:textId="77777777" w:rsidR="00333122" w:rsidRDefault="00333122" w:rsidP="00A01E57"/>
    <w:p w14:paraId="61AC605C" w14:textId="77777777" w:rsidR="00333122" w:rsidRDefault="00333122" w:rsidP="00A01E57"/>
    <w:p w14:paraId="762FAE3F" w14:textId="77777777" w:rsidR="00333122" w:rsidRDefault="00333122" w:rsidP="00A01E57"/>
    <w:p w14:paraId="7B3C2A45" w14:textId="77777777" w:rsidR="00333122" w:rsidRDefault="00333122" w:rsidP="00A01E57"/>
    <w:p w14:paraId="6B0273F7" w14:textId="77777777" w:rsidR="00333122" w:rsidRDefault="00333122" w:rsidP="00A01E57"/>
    <w:p w14:paraId="3E7D2B9A" w14:textId="77777777" w:rsidR="00333122" w:rsidRDefault="00333122" w:rsidP="00A01E57"/>
    <w:p w14:paraId="78CAD389" w14:textId="77777777" w:rsidR="00333122" w:rsidRDefault="00333122" w:rsidP="00A01E57"/>
    <w:p w14:paraId="1BE7FB4A" w14:textId="77777777" w:rsidR="00333122" w:rsidRDefault="00333122" w:rsidP="00A01E57"/>
    <w:p w14:paraId="2AB68E7F" w14:textId="77777777" w:rsidR="00333122" w:rsidRDefault="00333122" w:rsidP="00A01E57"/>
    <w:p w14:paraId="13F8EA7E" w14:textId="7967FCC6" w:rsidR="00333122" w:rsidRDefault="00333122" w:rsidP="00A01E57"/>
    <w:p w14:paraId="25593C2E" w14:textId="34729CB1" w:rsidR="001A55EF" w:rsidRDefault="001A55EF" w:rsidP="00A01E57"/>
    <w:p w14:paraId="2BF212BC" w14:textId="69A3F5A7" w:rsidR="001A55EF" w:rsidRDefault="001A55EF" w:rsidP="00A01E57"/>
    <w:p w14:paraId="4DDD6685" w14:textId="77777777" w:rsidR="001A55EF" w:rsidRDefault="001A55EF" w:rsidP="00A01E57"/>
    <w:p w14:paraId="1E7CB1A2" w14:textId="66BD7B2E" w:rsidR="00333122" w:rsidRDefault="00333122" w:rsidP="00A01E57"/>
    <w:p w14:paraId="0E2B938B" w14:textId="6ED668E6" w:rsidR="00235929" w:rsidRDefault="00235929" w:rsidP="00A01E57"/>
    <w:p w14:paraId="328325D5" w14:textId="5ECD0975" w:rsidR="00235929" w:rsidRDefault="00235929" w:rsidP="00A01E57"/>
    <w:p w14:paraId="7AF0B580" w14:textId="5C65875C" w:rsidR="00235929" w:rsidRDefault="00235929" w:rsidP="00A01E57"/>
    <w:p w14:paraId="3E06C544" w14:textId="31026DD0" w:rsidR="00235929" w:rsidRDefault="00235929" w:rsidP="00A01E57"/>
    <w:p w14:paraId="453B9064" w14:textId="77777777" w:rsidR="00235929" w:rsidRDefault="00235929" w:rsidP="00A01E57"/>
    <w:p w14:paraId="74F6E258" w14:textId="1B8BEC1F" w:rsidR="00333122" w:rsidRPr="00333122" w:rsidRDefault="00333122" w:rsidP="00333122">
      <w:pPr>
        <w:pStyle w:val="Ttulo3"/>
        <w:ind w:left="0"/>
        <w:rPr>
          <w:sz w:val="18"/>
        </w:rPr>
      </w:pPr>
      <w:bookmarkStart w:id="143" w:name="_Toc195560171"/>
      <w:r w:rsidRPr="00333122">
        <w:rPr>
          <w:color w:val="993366"/>
          <w:sz w:val="96"/>
        </w:rPr>
        <w:t>ANEXOS</w:t>
      </w:r>
      <w:bookmarkEnd w:id="143"/>
    </w:p>
    <w:p w14:paraId="7A94527B" w14:textId="3BC815BC" w:rsidR="00333122" w:rsidRDefault="00333122">
      <w:pPr>
        <w:widowControl/>
        <w:autoSpaceDE/>
        <w:autoSpaceDN/>
        <w:spacing w:after="160" w:line="259" w:lineRule="auto"/>
        <w:rPr>
          <w:sz w:val="20"/>
        </w:rPr>
      </w:pPr>
    </w:p>
    <w:p w14:paraId="05F69D8D" w14:textId="10CC5711" w:rsidR="00333122" w:rsidRDefault="00333122">
      <w:pPr>
        <w:widowControl/>
        <w:autoSpaceDE/>
        <w:autoSpaceDN/>
        <w:spacing w:after="160" w:line="259" w:lineRule="auto"/>
        <w:rPr>
          <w:sz w:val="20"/>
        </w:rPr>
      </w:pPr>
      <w:r>
        <w:rPr>
          <w:sz w:val="20"/>
        </w:rPr>
        <w:br w:type="page"/>
      </w:r>
    </w:p>
    <w:p w14:paraId="7A949BBD" w14:textId="77777777" w:rsidR="00284DB8" w:rsidRDefault="00284DB8">
      <w:pPr>
        <w:widowControl/>
        <w:autoSpaceDE/>
        <w:autoSpaceDN/>
        <w:spacing w:after="160" w:line="259" w:lineRule="auto"/>
        <w:rPr>
          <w:sz w:val="20"/>
        </w:rPr>
      </w:pPr>
    </w:p>
    <w:p w14:paraId="3A49A888" w14:textId="0AC1555C" w:rsidR="00AC03ED" w:rsidRDefault="00AC03ED" w:rsidP="00AC03ED">
      <w:pPr>
        <w:pStyle w:val="Textoindependiente"/>
        <w:rPr>
          <w:sz w:val="20"/>
        </w:rPr>
      </w:pPr>
    </w:p>
    <w:p w14:paraId="1523C7A8" w14:textId="1C480F0D" w:rsidR="00F25257" w:rsidRDefault="00F25257" w:rsidP="00284DB8">
      <w:pPr>
        <w:pStyle w:val="Ttulo3"/>
        <w:ind w:left="1065"/>
        <w:rPr>
          <w:color w:val="8B1057"/>
          <w:w w:val="95"/>
          <w:sz w:val="28"/>
          <w:szCs w:val="28"/>
        </w:rPr>
      </w:pPr>
      <w:bookmarkStart w:id="144" w:name="_Toc195560172"/>
      <w:r>
        <w:rPr>
          <w:noProof/>
          <w:lang w:val="es-MX" w:eastAsia="es-MX"/>
        </w:rPr>
        <w:drawing>
          <wp:anchor distT="0" distB="0" distL="114300" distR="114300" simplePos="0" relativeHeight="251668489" behindDoc="1" locked="0" layoutInCell="1" allowOverlap="1" wp14:anchorId="64DA6815" wp14:editId="779E176A">
            <wp:simplePos x="0" y="0"/>
            <wp:positionH relativeFrom="margin">
              <wp:align>right</wp:align>
            </wp:positionH>
            <wp:positionV relativeFrom="paragraph">
              <wp:posOffset>1591310</wp:posOffset>
            </wp:positionV>
            <wp:extent cx="7807325" cy="5454650"/>
            <wp:effectExtent l="0" t="4762" r="0" b="0"/>
            <wp:wrapTight wrapText="bothSides">
              <wp:wrapPolygon edited="0">
                <wp:start x="21613" y="19"/>
                <wp:lineTo x="57" y="19"/>
                <wp:lineTo x="57" y="21518"/>
                <wp:lineTo x="21613" y="21518"/>
                <wp:lineTo x="21613" y="19"/>
              </wp:wrapPolygon>
            </wp:wrapTight>
            <wp:docPr id="1548000250" name="Imagen 154800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000250" name="mapa distrital elección judicial.png"/>
                    <pic:cNvPicPr/>
                  </pic:nvPicPr>
                  <pic:blipFill>
                    <a:blip r:embed="rId20" cstate="print">
                      <a:extLst>
                        <a:ext uri="{28A0092B-C50C-407E-A947-70E740481C1C}">
                          <a14:useLocalDpi xmlns:a14="http://schemas.microsoft.com/office/drawing/2010/main" val="0"/>
                        </a:ext>
                      </a:extLst>
                    </a:blip>
                    <a:stretch>
                      <a:fillRect/>
                    </a:stretch>
                  </pic:blipFill>
                  <pic:spPr bwMode="auto">
                    <a:xfrm rot="16200000">
                      <a:off x="0" y="0"/>
                      <a:ext cx="7807325" cy="5454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25257">
        <w:rPr>
          <w:color w:val="8B1057"/>
          <w:w w:val="95"/>
          <w:sz w:val="28"/>
          <w:szCs w:val="28"/>
        </w:rPr>
        <w:t xml:space="preserve"> </w:t>
      </w:r>
      <w:r>
        <w:rPr>
          <w:color w:val="8B1057"/>
          <w:w w:val="95"/>
          <w:sz w:val="28"/>
          <w:szCs w:val="28"/>
        </w:rPr>
        <w:t>Anexo</w:t>
      </w:r>
      <w:r w:rsidRPr="003960A4">
        <w:rPr>
          <w:color w:val="8B1057"/>
          <w:w w:val="95"/>
          <w:sz w:val="28"/>
          <w:szCs w:val="28"/>
        </w:rPr>
        <w:t xml:space="preserve"> 1 </w:t>
      </w:r>
      <w:r>
        <w:rPr>
          <w:color w:val="8B1057"/>
          <w:w w:val="95"/>
          <w:sz w:val="28"/>
          <w:szCs w:val="28"/>
        </w:rPr>
        <w:t>Marco Geográfico</w:t>
      </w:r>
      <w:bookmarkEnd w:id="144"/>
    </w:p>
    <w:p w14:paraId="53B57108" w14:textId="74D1EA1E" w:rsidR="00F25257" w:rsidRDefault="00F25257" w:rsidP="00284DB8">
      <w:pPr>
        <w:pStyle w:val="Ttulo3"/>
        <w:ind w:left="1065"/>
        <w:rPr>
          <w:color w:val="8B1057"/>
          <w:w w:val="95"/>
          <w:sz w:val="28"/>
          <w:szCs w:val="28"/>
        </w:rPr>
      </w:pPr>
    </w:p>
    <w:p w14:paraId="3C623C39" w14:textId="46F2E9FE" w:rsidR="00284DB8" w:rsidRPr="003960A4" w:rsidRDefault="00F25257" w:rsidP="00F25257">
      <w:pPr>
        <w:pStyle w:val="Ttulo3"/>
        <w:ind w:left="1065"/>
        <w:rPr>
          <w:color w:val="8B1057"/>
          <w:w w:val="95"/>
          <w:sz w:val="28"/>
          <w:szCs w:val="28"/>
        </w:rPr>
      </w:pPr>
      <w:r>
        <w:rPr>
          <w:color w:val="8B1057"/>
          <w:w w:val="95"/>
          <w:sz w:val="28"/>
          <w:szCs w:val="28"/>
        </w:rPr>
        <w:br w:type="page"/>
      </w:r>
      <w:bookmarkStart w:id="145" w:name="_Toc195560173"/>
      <w:r>
        <w:rPr>
          <w:color w:val="8B1057"/>
          <w:w w:val="95"/>
          <w:sz w:val="28"/>
          <w:szCs w:val="28"/>
        </w:rPr>
        <w:t xml:space="preserve">Anexo 2 </w:t>
      </w:r>
      <w:r w:rsidR="001A55EF">
        <w:rPr>
          <w:color w:val="8B1057"/>
          <w:w w:val="95"/>
          <w:sz w:val="28"/>
          <w:szCs w:val="28"/>
        </w:rPr>
        <w:t>Diagrama de protocolo de intercambio de documentación electoral</w:t>
      </w:r>
      <w:bookmarkEnd w:id="145"/>
    </w:p>
    <w:p w14:paraId="1FAD30C6" w14:textId="5E10AE4D" w:rsidR="00284DB8" w:rsidRDefault="00284DB8" w:rsidP="00284DB8">
      <w:pPr>
        <w:pStyle w:val="Textoindependiente"/>
        <w:spacing w:before="19"/>
        <w:rPr>
          <w:rFonts w:ascii="Arial Black"/>
          <w:sz w:val="20"/>
        </w:rPr>
      </w:pPr>
    </w:p>
    <w:p w14:paraId="5234DC24" w14:textId="4DF22E86" w:rsidR="00284DB8" w:rsidRDefault="00284DB8" w:rsidP="00284DB8">
      <w:pPr>
        <w:pStyle w:val="Textoindependiente"/>
        <w:spacing w:before="19"/>
        <w:rPr>
          <w:rFonts w:ascii="Arial Black"/>
          <w:sz w:val="20"/>
        </w:rPr>
      </w:pPr>
      <w:r w:rsidRPr="009864B8">
        <w:rPr>
          <w:noProof/>
          <w:color w:val="8B1057"/>
          <w:spacing w:val="-10"/>
          <w:w w:val="95"/>
          <w:lang w:val="es-MX" w:eastAsia="es-MX"/>
        </w:rPr>
        <w:drawing>
          <wp:anchor distT="0" distB="0" distL="114300" distR="114300" simplePos="0" relativeHeight="251660297" behindDoc="0" locked="0" layoutInCell="1" allowOverlap="1" wp14:anchorId="44B37F55" wp14:editId="70595D3B">
            <wp:simplePos x="0" y="0"/>
            <wp:positionH relativeFrom="margin">
              <wp:posOffset>175950</wp:posOffset>
            </wp:positionH>
            <wp:positionV relativeFrom="paragraph">
              <wp:posOffset>145305</wp:posOffset>
            </wp:positionV>
            <wp:extent cx="5883910" cy="6329045"/>
            <wp:effectExtent l="0" t="0" r="254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83910" cy="6329045"/>
                    </a:xfrm>
                    <a:prstGeom prst="rect">
                      <a:avLst/>
                    </a:prstGeom>
                  </pic:spPr>
                </pic:pic>
              </a:graphicData>
            </a:graphic>
            <wp14:sizeRelH relativeFrom="margin">
              <wp14:pctWidth>0</wp14:pctWidth>
            </wp14:sizeRelH>
            <wp14:sizeRelV relativeFrom="margin">
              <wp14:pctHeight>0</wp14:pctHeight>
            </wp14:sizeRelV>
          </wp:anchor>
        </w:drawing>
      </w:r>
    </w:p>
    <w:p w14:paraId="50EE4478" w14:textId="2482EE06" w:rsidR="00284DB8" w:rsidRDefault="00284DB8" w:rsidP="00284DB8">
      <w:pPr>
        <w:pStyle w:val="Textoindependiente"/>
        <w:spacing w:before="19"/>
        <w:rPr>
          <w:rFonts w:ascii="Arial Black"/>
          <w:sz w:val="20"/>
        </w:rPr>
      </w:pPr>
    </w:p>
    <w:p w14:paraId="5FC57EF1" w14:textId="2BF7350F" w:rsidR="00284DB8" w:rsidRDefault="00284DB8" w:rsidP="00284DB8">
      <w:pPr>
        <w:pStyle w:val="Textoindependiente"/>
        <w:spacing w:before="19"/>
        <w:rPr>
          <w:rFonts w:ascii="Arial Black"/>
          <w:sz w:val="20"/>
        </w:rPr>
      </w:pPr>
    </w:p>
    <w:p w14:paraId="36A3CB1A" w14:textId="73E8D99E" w:rsidR="00284DB8" w:rsidRDefault="00284DB8" w:rsidP="00284DB8">
      <w:pPr>
        <w:pStyle w:val="Textoindependiente"/>
        <w:spacing w:before="19"/>
        <w:rPr>
          <w:rFonts w:ascii="Arial Black"/>
          <w:sz w:val="20"/>
        </w:rPr>
      </w:pPr>
    </w:p>
    <w:p w14:paraId="01402C89" w14:textId="08023887" w:rsidR="00284DB8" w:rsidRDefault="00284DB8" w:rsidP="00AC03ED">
      <w:pPr>
        <w:pStyle w:val="Textoindependiente"/>
        <w:rPr>
          <w:sz w:val="20"/>
        </w:rPr>
      </w:pPr>
    </w:p>
    <w:p w14:paraId="583F34FC" w14:textId="2E647797" w:rsidR="00284DB8" w:rsidRDefault="00284DB8" w:rsidP="00AC03ED">
      <w:pPr>
        <w:pStyle w:val="Textoindependiente"/>
        <w:rPr>
          <w:sz w:val="20"/>
        </w:rPr>
      </w:pPr>
    </w:p>
    <w:p w14:paraId="5F4CA8A8" w14:textId="3CC329E3" w:rsidR="00284DB8" w:rsidRDefault="00284DB8" w:rsidP="00AC03ED">
      <w:pPr>
        <w:pStyle w:val="Textoindependiente"/>
        <w:rPr>
          <w:sz w:val="20"/>
        </w:rPr>
      </w:pPr>
    </w:p>
    <w:p w14:paraId="262AB48B" w14:textId="4E49B9D9" w:rsidR="00284DB8" w:rsidRDefault="00284DB8" w:rsidP="00AC03ED">
      <w:pPr>
        <w:pStyle w:val="Textoindependiente"/>
        <w:rPr>
          <w:sz w:val="20"/>
        </w:rPr>
      </w:pPr>
    </w:p>
    <w:p w14:paraId="7D6B8F06" w14:textId="31BB5B2E" w:rsidR="00284DB8" w:rsidRDefault="00284DB8" w:rsidP="00AC03ED">
      <w:pPr>
        <w:pStyle w:val="Textoindependiente"/>
        <w:rPr>
          <w:sz w:val="20"/>
        </w:rPr>
      </w:pPr>
    </w:p>
    <w:p w14:paraId="7BA5D291" w14:textId="36BE3BEC" w:rsidR="00284DB8" w:rsidRDefault="00284DB8" w:rsidP="00AC03ED">
      <w:pPr>
        <w:pStyle w:val="Textoindependiente"/>
        <w:rPr>
          <w:sz w:val="20"/>
        </w:rPr>
      </w:pPr>
    </w:p>
    <w:p w14:paraId="3B0D98CA" w14:textId="76539C74" w:rsidR="00284DB8" w:rsidRDefault="00284DB8" w:rsidP="00AC03ED">
      <w:pPr>
        <w:pStyle w:val="Textoindependiente"/>
        <w:rPr>
          <w:sz w:val="20"/>
        </w:rPr>
      </w:pPr>
    </w:p>
    <w:p w14:paraId="00A5F59F" w14:textId="030C6CAD" w:rsidR="00284DB8" w:rsidRDefault="00284DB8" w:rsidP="00AC03ED">
      <w:pPr>
        <w:pStyle w:val="Textoindependiente"/>
        <w:rPr>
          <w:sz w:val="20"/>
        </w:rPr>
      </w:pPr>
    </w:p>
    <w:p w14:paraId="0EB1DDFA" w14:textId="30DC8743" w:rsidR="00284DB8" w:rsidRDefault="00284DB8" w:rsidP="00AC03ED">
      <w:pPr>
        <w:pStyle w:val="Textoindependiente"/>
        <w:rPr>
          <w:sz w:val="20"/>
        </w:rPr>
      </w:pPr>
    </w:p>
    <w:p w14:paraId="173DEF55" w14:textId="7E245678" w:rsidR="00284DB8" w:rsidRDefault="00284DB8" w:rsidP="00AC03ED">
      <w:pPr>
        <w:pStyle w:val="Textoindependiente"/>
        <w:rPr>
          <w:sz w:val="20"/>
        </w:rPr>
      </w:pPr>
    </w:p>
    <w:p w14:paraId="53162484" w14:textId="77777777" w:rsidR="00284DB8" w:rsidRDefault="00284DB8" w:rsidP="00AC03ED">
      <w:pPr>
        <w:pStyle w:val="Textoindependiente"/>
        <w:rPr>
          <w:sz w:val="20"/>
        </w:rPr>
      </w:pPr>
    </w:p>
    <w:p w14:paraId="3E5640A8" w14:textId="77777777" w:rsidR="00AC03ED" w:rsidRDefault="00AC03ED" w:rsidP="00AC03ED">
      <w:pPr>
        <w:pStyle w:val="Textoindependiente"/>
        <w:rPr>
          <w:sz w:val="20"/>
        </w:rPr>
      </w:pPr>
    </w:p>
    <w:p w14:paraId="0DFB3C15" w14:textId="77777777" w:rsidR="00AC03ED" w:rsidRDefault="00AC03ED" w:rsidP="00AC03ED">
      <w:pPr>
        <w:pStyle w:val="Textoindependiente"/>
        <w:rPr>
          <w:sz w:val="20"/>
        </w:rPr>
      </w:pPr>
    </w:p>
    <w:p w14:paraId="7A3CBD4E" w14:textId="77777777" w:rsidR="00AC03ED" w:rsidRDefault="00AC03ED" w:rsidP="00AC03ED">
      <w:pPr>
        <w:pStyle w:val="Textoindependiente"/>
        <w:rPr>
          <w:sz w:val="20"/>
        </w:rPr>
      </w:pPr>
    </w:p>
    <w:p w14:paraId="073744B6" w14:textId="77777777" w:rsidR="00AC03ED" w:rsidRDefault="00AC03ED" w:rsidP="00AC03ED">
      <w:pPr>
        <w:pStyle w:val="Textoindependiente"/>
        <w:rPr>
          <w:sz w:val="20"/>
        </w:rPr>
      </w:pPr>
    </w:p>
    <w:p w14:paraId="6E53B8D4" w14:textId="77777777" w:rsidR="00AC03ED" w:rsidRDefault="00AC03ED" w:rsidP="00AC03ED">
      <w:pPr>
        <w:pStyle w:val="Textoindependiente"/>
        <w:rPr>
          <w:sz w:val="20"/>
        </w:rPr>
      </w:pPr>
    </w:p>
    <w:p w14:paraId="1CE69E7F" w14:textId="77777777" w:rsidR="00AC03ED" w:rsidRDefault="00AC03ED" w:rsidP="00AC03ED">
      <w:pPr>
        <w:pStyle w:val="Textoindependiente"/>
        <w:rPr>
          <w:sz w:val="20"/>
        </w:rPr>
      </w:pPr>
    </w:p>
    <w:p w14:paraId="565B1CD1" w14:textId="06C90E5C" w:rsidR="001A55EF" w:rsidRDefault="001A55EF">
      <w:pPr>
        <w:widowControl/>
        <w:autoSpaceDE/>
        <w:autoSpaceDN/>
        <w:spacing w:after="160" w:line="259" w:lineRule="auto"/>
      </w:pPr>
      <w:bookmarkStart w:id="146" w:name="_TOC_250002"/>
      <w:bookmarkEnd w:id="146"/>
      <w:r>
        <w:br w:type="page"/>
      </w:r>
    </w:p>
    <w:p w14:paraId="18A8E8D6" w14:textId="64C8010F" w:rsidR="001A55EF" w:rsidRDefault="001A55EF" w:rsidP="001A55EF">
      <w:pPr>
        <w:pStyle w:val="Ttulo3"/>
        <w:ind w:left="1065"/>
        <w:rPr>
          <w:color w:val="8B1057"/>
          <w:w w:val="95"/>
          <w:sz w:val="28"/>
          <w:szCs w:val="28"/>
        </w:rPr>
      </w:pPr>
      <w:bookmarkStart w:id="147" w:name="_Toc195560174"/>
      <w:r>
        <w:rPr>
          <w:color w:val="8B1057"/>
          <w:w w:val="95"/>
          <w:sz w:val="28"/>
          <w:szCs w:val="28"/>
        </w:rPr>
        <w:t>Anexo</w:t>
      </w:r>
      <w:r w:rsidRPr="003960A4">
        <w:rPr>
          <w:color w:val="8B1057"/>
          <w:w w:val="95"/>
          <w:sz w:val="28"/>
          <w:szCs w:val="28"/>
        </w:rPr>
        <w:t xml:space="preserve"> </w:t>
      </w:r>
      <w:r w:rsidR="007F1D8B">
        <w:rPr>
          <w:color w:val="8B1057"/>
          <w:w w:val="95"/>
          <w:sz w:val="28"/>
          <w:szCs w:val="28"/>
        </w:rPr>
        <w:t>3</w:t>
      </w:r>
      <w:r>
        <w:rPr>
          <w:color w:val="8B1057"/>
          <w:w w:val="95"/>
          <w:sz w:val="28"/>
          <w:szCs w:val="28"/>
        </w:rPr>
        <w:t xml:space="preserve"> Recibo simple de recepción de urna única</w:t>
      </w:r>
      <w:bookmarkEnd w:id="147"/>
    </w:p>
    <w:p w14:paraId="6ECDA6B3" w14:textId="56DC459A" w:rsidR="001A55EF" w:rsidRDefault="00974183">
      <w:pPr>
        <w:widowControl/>
        <w:autoSpaceDE/>
        <w:autoSpaceDN/>
        <w:spacing w:after="160" w:line="259" w:lineRule="auto"/>
        <w:rPr>
          <w:w w:val="95"/>
        </w:rPr>
      </w:pPr>
      <w:r w:rsidRPr="00974183">
        <w:rPr>
          <w:noProof/>
          <w:w w:val="95"/>
          <w:lang w:val="es-MX" w:eastAsia="es-MX"/>
        </w:rPr>
        <w:drawing>
          <wp:anchor distT="0" distB="0" distL="114300" distR="114300" simplePos="0" relativeHeight="251666441" behindDoc="0" locked="0" layoutInCell="1" allowOverlap="1" wp14:anchorId="11D5830D" wp14:editId="52415C47">
            <wp:simplePos x="0" y="0"/>
            <wp:positionH relativeFrom="page">
              <wp:align>center</wp:align>
            </wp:positionH>
            <wp:positionV relativeFrom="paragraph">
              <wp:posOffset>325120</wp:posOffset>
            </wp:positionV>
            <wp:extent cx="5295265" cy="6896100"/>
            <wp:effectExtent l="19050" t="19050" r="19685" b="1905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95265" cy="68961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A55EF">
        <w:rPr>
          <w:w w:val="95"/>
        </w:rPr>
        <w:br w:type="page"/>
      </w:r>
    </w:p>
    <w:p w14:paraId="18749FB9" w14:textId="49CF584E" w:rsidR="00242A4B" w:rsidRDefault="001A55EF" w:rsidP="001A55EF">
      <w:pPr>
        <w:pStyle w:val="Ttulo3"/>
        <w:ind w:left="1065"/>
        <w:rPr>
          <w:color w:val="8B1057"/>
          <w:w w:val="95"/>
          <w:sz w:val="28"/>
          <w:szCs w:val="28"/>
        </w:rPr>
      </w:pPr>
      <w:bookmarkStart w:id="148" w:name="_Toc195560175"/>
      <w:r>
        <w:rPr>
          <w:color w:val="8B1057"/>
          <w:w w:val="95"/>
          <w:sz w:val="28"/>
          <w:szCs w:val="28"/>
        </w:rPr>
        <w:t>Anexo</w:t>
      </w:r>
      <w:r w:rsidRPr="003960A4">
        <w:rPr>
          <w:color w:val="8B1057"/>
          <w:w w:val="95"/>
          <w:sz w:val="28"/>
          <w:szCs w:val="28"/>
        </w:rPr>
        <w:t xml:space="preserve"> </w:t>
      </w:r>
      <w:r w:rsidR="007F1D8B">
        <w:rPr>
          <w:color w:val="8B1057"/>
          <w:w w:val="95"/>
          <w:sz w:val="28"/>
          <w:szCs w:val="28"/>
        </w:rPr>
        <w:t>4</w:t>
      </w:r>
      <w:r>
        <w:rPr>
          <w:color w:val="8B1057"/>
          <w:w w:val="95"/>
          <w:sz w:val="28"/>
          <w:szCs w:val="28"/>
        </w:rPr>
        <w:t xml:space="preserve"> </w:t>
      </w:r>
      <w:r w:rsidR="00242A4B">
        <w:rPr>
          <w:color w:val="8B1057"/>
          <w:w w:val="95"/>
          <w:sz w:val="28"/>
          <w:szCs w:val="28"/>
        </w:rPr>
        <w:t xml:space="preserve">Control de la Consejería Electoral que preside el </w:t>
      </w:r>
      <w:proofErr w:type="spellStart"/>
      <w:r w:rsidR="00242A4B">
        <w:rPr>
          <w:color w:val="8B1057"/>
          <w:w w:val="95"/>
          <w:sz w:val="28"/>
          <w:szCs w:val="28"/>
        </w:rPr>
        <w:t>GT</w:t>
      </w:r>
      <w:bookmarkEnd w:id="148"/>
      <w:proofErr w:type="spellEnd"/>
    </w:p>
    <w:p w14:paraId="699DDE0B" w14:textId="04E46A8D" w:rsidR="00242A4B" w:rsidRDefault="00C94A58">
      <w:pPr>
        <w:widowControl/>
        <w:autoSpaceDE/>
        <w:autoSpaceDN/>
        <w:spacing w:after="160" w:line="259" w:lineRule="auto"/>
        <w:rPr>
          <w:rFonts w:ascii="Arial Black" w:eastAsia="Arial Black" w:hAnsi="Arial Black" w:cs="Arial Black"/>
          <w:color w:val="8B1057"/>
          <w:w w:val="95"/>
          <w:sz w:val="28"/>
          <w:szCs w:val="28"/>
        </w:rPr>
      </w:pPr>
      <w:r w:rsidRPr="00AD669B">
        <w:rPr>
          <w:noProof/>
          <w:lang w:val="es-MX" w:eastAsia="es-MX"/>
        </w:rPr>
        <w:drawing>
          <wp:anchor distT="0" distB="0" distL="114300" distR="114300" simplePos="0" relativeHeight="251671561" behindDoc="0" locked="0" layoutInCell="1" allowOverlap="1" wp14:anchorId="44871C2D" wp14:editId="144F0E26">
            <wp:simplePos x="0" y="0"/>
            <wp:positionH relativeFrom="margin">
              <wp:posOffset>227965</wp:posOffset>
            </wp:positionH>
            <wp:positionV relativeFrom="paragraph">
              <wp:posOffset>420370</wp:posOffset>
            </wp:positionV>
            <wp:extent cx="5586095" cy="7228840"/>
            <wp:effectExtent l="19050" t="19050" r="14605" b="1016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586095" cy="722884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2A4B">
        <w:rPr>
          <w:color w:val="8B1057"/>
          <w:w w:val="95"/>
          <w:sz w:val="28"/>
          <w:szCs w:val="28"/>
        </w:rPr>
        <w:br w:type="page"/>
      </w:r>
    </w:p>
    <w:p w14:paraId="47121687" w14:textId="7AC3CCC0" w:rsidR="001A55EF" w:rsidRDefault="00242A4B" w:rsidP="001A55EF">
      <w:pPr>
        <w:pStyle w:val="Ttulo3"/>
        <w:ind w:left="1065"/>
        <w:rPr>
          <w:color w:val="8B1057"/>
          <w:w w:val="95"/>
          <w:sz w:val="28"/>
          <w:szCs w:val="28"/>
        </w:rPr>
      </w:pPr>
      <w:bookmarkStart w:id="149" w:name="_Toc195560176"/>
      <w:r>
        <w:rPr>
          <w:color w:val="8B1057"/>
          <w:w w:val="95"/>
          <w:sz w:val="28"/>
          <w:szCs w:val="28"/>
        </w:rPr>
        <w:t>Anexo</w:t>
      </w:r>
      <w:r w:rsidRPr="003960A4">
        <w:rPr>
          <w:color w:val="8B1057"/>
          <w:w w:val="95"/>
          <w:sz w:val="28"/>
          <w:szCs w:val="28"/>
        </w:rPr>
        <w:t xml:space="preserve"> </w:t>
      </w:r>
      <w:r w:rsidR="007F1D8B">
        <w:rPr>
          <w:color w:val="8B1057"/>
          <w:w w:val="95"/>
          <w:sz w:val="28"/>
          <w:szCs w:val="28"/>
        </w:rPr>
        <w:t>5</w:t>
      </w:r>
      <w:r>
        <w:rPr>
          <w:color w:val="8B1057"/>
          <w:w w:val="95"/>
          <w:sz w:val="28"/>
          <w:szCs w:val="28"/>
        </w:rPr>
        <w:t xml:space="preserve"> </w:t>
      </w:r>
      <w:r w:rsidR="00F17EE7">
        <w:rPr>
          <w:color w:val="8B1057"/>
          <w:w w:val="95"/>
          <w:sz w:val="28"/>
          <w:szCs w:val="28"/>
        </w:rPr>
        <w:t>Bitácora de entrada y salida de paquetes electorales de la bodega electoral</w:t>
      </w:r>
      <w:bookmarkEnd w:id="149"/>
      <w:r w:rsidR="00F17EE7">
        <w:rPr>
          <w:color w:val="8B1057"/>
          <w:w w:val="95"/>
          <w:sz w:val="28"/>
          <w:szCs w:val="28"/>
        </w:rPr>
        <w:t xml:space="preserve">  </w:t>
      </w:r>
    </w:p>
    <w:p w14:paraId="08C9D847" w14:textId="2EDF1368" w:rsidR="001A55EF" w:rsidRPr="003960A4" w:rsidRDefault="00235929" w:rsidP="001A55EF">
      <w:pPr>
        <w:rPr>
          <w:w w:val="95"/>
        </w:rPr>
      </w:pPr>
      <w:r w:rsidRPr="00235929">
        <w:rPr>
          <w:noProof/>
          <w:w w:val="95"/>
          <w:lang w:val="es-MX" w:eastAsia="es-MX"/>
        </w:rPr>
        <w:drawing>
          <wp:anchor distT="0" distB="0" distL="114300" distR="114300" simplePos="0" relativeHeight="251673609" behindDoc="0" locked="0" layoutInCell="1" allowOverlap="1" wp14:anchorId="303ECC22" wp14:editId="36B336EE">
            <wp:simplePos x="0" y="0"/>
            <wp:positionH relativeFrom="page">
              <wp:posOffset>942975</wp:posOffset>
            </wp:positionH>
            <wp:positionV relativeFrom="paragraph">
              <wp:posOffset>208280</wp:posOffset>
            </wp:positionV>
            <wp:extent cx="5888990" cy="7621270"/>
            <wp:effectExtent l="19050" t="19050" r="16510" b="1778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88990" cy="7621270"/>
                    </a:xfrm>
                    <a:prstGeom prst="rect">
                      <a:avLst/>
                    </a:prstGeom>
                    <a:ln>
                      <a:solidFill>
                        <a:schemeClr val="tx1"/>
                      </a:solidFill>
                    </a:ln>
                  </pic:spPr>
                </pic:pic>
              </a:graphicData>
            </a:graphic>
            <wp14:sizeRelV relativeFrom="margin">
              <wp14:pctHeight>0</wp14:pctHeight>
            </wp14:sizeRelV>
          </wp:anchor>
        </w:drawing>
      </w:r>
    </w:p>
    <w:p w14:paraId="6A3884CF" w14:textId="1626EA7E" w:rsidR="00F17EE7" w:rsidRDefault="00F17EE7">
      <w:pPr>
        <w:widowControl/>
        <w:autoSpaceDE/>
        <w:autoSpaceDN/>
        <w:spacing w:after="160" w:line="259" w:lineRule="auto"/>
      </w:pPr>
      <w:r>
        <w:br w:type="page"/>
      </w:r>
    </w:p>
    <w:p w14:paraId="4ECB3074" w14:textId="030A0706" w:rsidR="00F17EE7" w:rsidRDefault="00F17EE7" w:rsidP="00F17EE7">
      <w:pPr>
        <w:pStyle w:val="Ttulo3"/>
        <w:ind w:left="1065"/>
        <w:rPr>
          <w:color w:val="8B1057"/>
          <w:w w:val="95"/>
          <w:sz w:val="28"/>
          <w:szCs w:val="28"/>
        </w:rPr>
      </w:pPr>
      <w:bookmarkStart w:id="150" w:name="_Toc195560177"/>
      <w:r>
        <w:rPr>
          <w:color w:val="8B1057"/>
          <w:w w:val="95"/>
          <w:sz w:val="28"/>
          <w:szCs w:val="28"/>
        </w:rPr>
        <w:t>Anexo</w:t>
      </w:r>
      <w:r w:rsidRPr="003960A4">
        <w:rPr>
          <w:color w:val="8B1057"/>
          <w:w w:val="95"/>
          <w:sz w:val="28"/>
          <w:szCs w:val="28"/>
        </w:rPr>
        <w:t xml:space="preserve"> </w:t>
      </w:r>
      <w:r w:rsidR="007F1D8B">
        <w:rPr>
          <w:color w:val="8B1057"/>
          <w:w w:val="95"/>
          <w:sz w:val="28"/>
          <w:szCs w:val="28"/>
        </w:rPr>
        <w:t>6</w:t>
      </w:r>
      <w:r>
        <w:rPr>
          <w:color w:val="8B1057"/>
          <w:w w:val="95"/>
          <w:sz w:val="28"/>
          <w:szCs w:val="28"/>
        </w:rPr>
        <w:t xml:space="preserve"> Control de registro de entrada y salida del paquete electoral al </w:t>
      </w:r>
      <w:proofErr w:type="spellStart"/>
      <w:r>
        <w:rPr>
          <w:color w:val="8B1057"/>
          <w:w w:val="95"/>
          <w:sz w:val="28"/>
          <w:szCs w:val="28"/>
        </w:rPr>
        <w:t>GT</w:t>
      </w:r>
      <w:proofErr w:type="spellEnd"/>
      <w:r>
        <w:rPr>
          <w:color w:val="8B1057"/>
          <w:w w:val="95"/>
          <w:sz w:val="28"/>
          <w:szCs w:val="28"/>
        </w:rPr>
        <w:t>/</w:t>
      </w:r>
      <w:proofErr w:type="spellStart"/>
      <w:r>
        <w:rPr>
          <w:color w:val="8B1057"/>
          <w:w w:val="95"/>
          <w:sz w:val="28"/>
          <w:szCs w:val="28"/>
        </w:rPr>
        <w:t>PEyC</w:t>
      </w:r>
      <w:proofErr w:type="spellEnd"/>
      <w:r>
        <w:rPr>
          <w:color w:val="8B1057"/>
          <w:w w:val="95"/>
          <w:sz w:val="28"/>
          <w:szCs w:val="28"/>
        </w:rPr>
        <w:t xml:space="preserve"> y a la Bodega Electoral</w:t>
      </w:r>
      <w:bookmarkEnd w:id="150"/>
      <w:r>
        <w:rPr>
          <w:color w:val="8B1057"/>
          <w:w w:val="95"/>
          <w:sz w:val="28"/>
          <w:szCs w:val="28"/>
        </w:rPr>
        <w:t xml:space="preserve">  </w:t>
      </w:r>
    </w:p>
    <w:p w14:paraId="1A8361A7" w14:textId="32BC300C" w:rsidR="00F17EE7" w:rsidRDefault="00235929">
      <w:pPr>
        <w:widowControl/>
        <w:autoSpaceDE/>
        <w:autoSpaceDN/>
        <w:spacing w:after="160" w:line="259" w:lineRule="auto"/>
      </w:pPr>
      <w:r w:rsidRPr="00235929">
        <w:rPr>
          <w:noProof/>
          <w:lang w:val="es-MX" w:eastAsia="es-MX"/>
        </w:rPr>
        <w:drawing>
          <wp:anchor distT="0" distB="0" distL="114300" distR="114300" simplePos="0" relativeHeight="251672585" behindDoc="0" locked="0" layoutInCell="1" allowOverlap="1" wp14:anchorId="5FCD6C60" wp14:editId="60945CA6">
            <wp:simplePos x="0" y="0"/>
            <wp:positionH relativeFrom="column">
              <wp:posOffset>391795</wp:posOffset>
            </wp:positionH>
            <wp:positionV relativeFrom="paragraph">
              <wp:posOffset>370205</wp:posOffset>
            </wp:positionV>
            <wp:extent cx="5674360" cy="7343775"/>
            <wp:effectExtent l="19050" t="19050" r="21590" b="2857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74360" cy="73437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235929">
        <w:t xml:space="preserve"> </w:t>
      </w:r>
      <w:r w:rsidR="00F17EE7">
        <w:br w:type="page"/>
      </w:r>
    </w:p>
    <w:p w14:paraId="761A7D71" w14:textId="7B85BA95" w:rsidR="00F17EE7" w:rsidRDefault="00F17EE7" w:rsidP="00F17EE7">
      <w:pPr>
        <w:pStyle w:val="Ttulo3"/>
        <w:ind w:left="1065"/>
        <w:rPr>
          <w:color w:val="8B1057"/>
          <w:w w:val="95"/>
          <w:sz w:val="28"/>
          <w:szCs w:val="28"/>
        </w:rPr>
      </w:pPr>
      <w:bookmarkStart w:id="151" w:name="_Toc195560178"/>
      <w:r>
        <w:rPr>
          <w:color w:val="8B1057"/>
          <w:w w:val="95"/>
          <w:sz w:val="28"/>
          <w:szCs w:val="28"/>
        </w:rPr>
        <w:t>Anexo</w:t>
      </w:r>
      <w:r w:rsidRPr="003960A4">
        <w:rPr>
          <w:color w:val="8B1057"/>
          <w:w w:val="95"/>
          <w:sz w:val="28"/>
          <w:szCs w:val="28"/>
        </w:rPr>
        <w:t xml:space="preserve"> </w:t>
      </w:r>
      <w:r w:rsidR="007F1D8B">
        <w:rPr>
          <w:color w:val="8B1057"/>
          <w:w w:val="95"/>
          <w:sz w:val="28"/>
          <w:szCs w:val="28"/>
        </w:rPr>
        <w:t>7</w:t>
      </w:r>
      <w:r>
        <w:rPr>
          <w:color w:val="8B1057"/>
          <w:w w:val="95"/>
          <w:sz w:val="28"/>
          <w:szCs w:val="28"/>
        </w:rPr>
        <w:t xml:space="preserve"> Control de registro de entrada y salida del Paquete Electoral de la bodega al </w:t>
      </w:r>
      <w:proofErr w:type="spellStart"/>
      <w:r>
        <w:rPr>
          <w:color w:val="8B1057"/>
          <w:w w:val="95"/>
          <w:sz w:val="28"/>
          <w:szCs w:val="28"/>
        </w:rPr>
        <w:t>GT</w:t>
      </w:r>
      <w:proofErr w:type="spellEnd"/>
      <w:r>
        <w:rPr>
          <w:color w:val="8B1057"/>
          <w:w w:val="95"/>
          <w:sz w:val="28"/>
          <w:szCs w:val="28"/>
        </w:rPr>
        <w:t xml:space="preserve"> y al </w:t>
      </w:r>
      <w:proofErr w:type="spellStart"/>
      <w:r>
        <w:rPr>
          <w:color w:val="8B1057"/>
          <w:w w:val="95"/>
          <w:sz w:val="28"/>
          <w:szCs w:val="28"/>
        </w:rPr>
        <w:t>PEyC</w:t>
      </w:r>
      <w:proofErr w:type="spellEnd"/>
      <w:r>
        <w:rPr>
          <w:color w:val="8B1057"/>
          <w:w w:val="95"/>
          <w:sz w:val="28"/>
          <w:szCs w:val="28"/>
        </w:rPr>
        <w:t xml:space="preserve">, del </w:t>
      </w:r>
      <w:proofErr w:type="spellStart"/>
      <w:r>
        <w:rPr>
          <w:color w:val="8B1057"/>
          <w:w w:val="95"/>
          <w:sz w:val="28"/>
          <w:szCs w:val="28"/>
        </w:rPr>
        <w:t>PEyC</w:t>
      </w:r>
      <w:proofErr w:type="spellEnd"/>
      <w:r>
        <w:rPr>
          <w:color w:val="8B1057"/>
          <w:w w:val="95"/>
          <w:sz w:val="28"/>
          <w:szCs w:val="28"/>
        </w:rPr>
        <w:t xml:space="preserve"> al GT y del GT a la Bodega Electoral</w:t>
      </w:r>
      <w:bookmarkEnd w:id="151"/>
    </w:p>
    <w:p w14:paraId="64B157C5" w14:textId="5453F265" w:rsidR="00F17EE7" w:rsidRDefault="00235929">
      <w:pPr>
        <w:widowControl/>
        <w:autoSpaceDE/>
        <w:autoSpaceDN/>
        <w:spacing w:after="160" w:line="259" w:lineRule="auto"/>
      </w:pPr>
      <w:r w:rsidRPr="00235929">
        <w:rPr>
          <w:noProof/>
          <w:lang w:val="es-MX" w:eastAsia="es-MX"/>
        </w:rPr>
        <w:drawing>
          <wp:anchor distT="0" distB="0" distL="114300" distR="114300" simplePos="0" relativeHeight="251674633" behindDoc="0" locked="0" layoutInCell="1" allowOverlap="1" wp14:anchorId="13E74A0D" wp14:editId="5D608796">
            <wp:simplePos x="0" y="0"/>
            <wp:positionH relativeFrom="page">
              <wp:align>center</wp:align>
            </wp:positionH>
            <wp:positionV relativeFrom="paragraph">
              <wp:posOffset>198755</wp:posOffset>
            </wp:positionV>
            <wp:extent cx="5901055" cy="7637145"/>
            <wp:effectExtent l="19050" t="19050" r="23495" b="2095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01430" cy="7637145"/>
                    </a:xfrm>
                    <a:prstGeom prst="rect">
                      <a:avLst/>
                    </a:prstGeom>
                    <a:ln>
                      <a:solidFill>
                        <a:schemeClr val="tx1"/>
                      </a:solidFill>
                    </a:ln>
                  </pic:spPr>
                </pic:pic>
              </a:graphicData>
            </a:graphic>
            <wp14:sizeRelH relativeFrom="margin">
              <wp14:pctWidth>0</wp14:pctWidth>
            </wp14:sizeRelH>
          </wp:anchor>
        </w:drawing>
      </w:r>
      <w:r w:rsidRPr="00235929">
        <w:t xml:space="preserve"> </w:t>
      </w:r>
      <w:r w:rsidR="00F17EE7">
        <w:br w:type="page"/>
      </w:r>
    </w:p>
    <w:p w14:paraId="49B7EFF0" w14:textId="5B26C5F6" w:rsidR="003822B2" w:rsidRDefault="00F17EE7" w:rsidP="00242A4B">
      <w:pPr>
        <w:pStyle w:val="Ttulo3"/>
        <w:ind w:left="1065"/>
      </w:pPr>
      <w:bookmarkStart w:id="152" w:name="_Toc195560179"/>
      <w:r>
        <w:rPr>
          <w:color w:val="8B1057"/>
          <w:w w:val="95"/>
          <w:sz w:val="28"/>
          <w:szCs w:val="28"/>
        </w:rPr>
        <w:t>Anexo</w:t>
      </w:r>
      <w:r w:rsidRPr="003960A4">
        <w:rPr>
          <w:color w:val="8B1057"/>
          <w:w w:val="95"/>
          <w:sz w:val="28"/>
          <w:szCs w:val="28"/>
        </w:rPr>
        <w:t xml:space="preserve"> </w:t>
      </w:r>
      <w:r w:rsidR="007F1D8B">
        <w:rPr>
          <w:color w:val="8B1057"/>
          <w:w w:val="95"/>
          <w:sz w:val="28"/>
          <w:szCs w:val="28"/>
        </w:rPr>
        <w:t>8</w:t>
      </w:r>
      <w:r>
        <w:rPr>
          <w:color w:val="8B1057"/>
          <w:w w:val="95"/>
          <w:sz w:val="28"/>
          <w:szCs w:val="28"/>
        </w:rPr>
        <w:t xml:space="preserve"> </w:t>
      </w:r>
      <w:r w:rsidR="007F1D8B">
        <w:rPr>
          <w:color w:val="8B1057"/>
          <w:w w:val="95"/>
          <w:sz w:val="28"/>
          <w:szCs w:val="28"/>
        </w:rPr>
        <w:t>Control de Paquete Electoral</w:t>
      </w:r>
      <w:r w:rsidR="007F1D8B">
        <w:t xml:space="preserve"> </w:t>
      </w:r>
      <w:r w:rsidR="00242A4B">
        <w:rPr>
          <w:noProof/>
          <w:color w:val="8B1057"/>
          <w:w w:val="95"/>
          <w:sz w:val="28"/>
          <w:szCs w:val="28"/>
          <w:lang w:val="es-MX" w:eastAsia="es-MX"/>
        </w:rPr>
        <w:drawing>
          <wp:anchor distT="0" distB="0" distL="114300" distR="114300" simplePos="0" relativeHeight="251669513" behindDoc="0" locked="0" layoutInCell="1" allowOverlap="1" wp14:anchorId="47F945C0" wp14:editId="2A775014">
            <wp:simplePos x="0" y="0"/>
            <wp:positionH relativeFrom="column">
              <wp:posOffset>-1243330</wp:posOffset>
            </wp:positionH>
            <wp:positionV relativeFrom="paragraph">
              <wp:posOffset>3775075</wp:posOffset>
            </wp:positionV>
            <wp:extent cx="8544560" cy="1873250"/>
            <wp:effectExtent l="1905"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TIQUETA DE CONTROL CON GT PE 2025.png"/>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8544560" cy="1873250"/>
                    </a:xfrm>
                    <a:prstGeom prst="rect">
                      <a:avLst/>
                    </a:prstGeom>
                  </pic:spPr>
                </pic:pic>
              </a:graphicData>
            </a:graphic>
            <wp14:sizeRelH relativeFrom="margin">
              <wp14:pctWidth>0</wp14:pctWidth>
            </wp14:sizeRelH>
            <wp14:sizeRelV relativeFrom="margin">
              <wp14:pctHeight>0</wp14:pctHeight>
            </wp14:sizeRelV>
          </wp:anchor>
        </w:drawing>
      </w:r>
      <w:bookmarkEnd w:id="152"/>
    </w:p>
    <w:p w14:paraId="798552C5" w14:textId="0AC538B2" w:rsidR="00B85EDE" w:rsidRPr="00B85EDE" w:rsidRDefault="00B85EDE" w:rsidP="00B85EDE"/>
    <w:p w14:paraId="4B1CB225" w14:textId="26EB1919" w:rsidR="00B85EDE" w:rsidRPr="00B85EDE" w:rsidRDefault="00B85EDE" w:rsidP="00B85EDE"/>
    <w:p w14:paraId="242E9DE3" w14:textId="2B6BE415" w:rsidR="00B85EDE" w:rsidRPr="00B85EDE" w:rsidRDefault="00B85EDE" w:rsidP="00B85EDE"/>
    <w:p w14:paraId="6519D291" w14:textId="2AAFF5D2" w:rsidR="00B85EDE" w:rsidRPr="00B85EDE" w:rsidRDefault="00B85EDE" w:rsidP="00B85EDE"/>
    <w:p w14:paraId="3B763768" w14:textId="41385A83" w:rsidR="00B85EDE" w:rsidRPr="00B85EDE" w:rsidRDefault="00B85EDE" w:rsidP="00B85EDE"/>
    <w:p w14:paraId="29F5233E" w14:textId="3C55B839" w:rsidR="00B85EDE" w:rsidRPr="00B85EDE" w:rsidRDefault="00B85EDE" w:rsidP="00B85EDE"/>
    <w:p w14:paraId="3F892D1C" w14:textId="0C94732D" w:rsidR="00B85EDE" w:rsidRPr="00B85EDE" w:rsidRDefault="00B85EDE" w:rsidP="00B85EDE"/>
    <w:p w14:paraId="36133D52" w14:textId="1B244091" w:rsidR="00B85EDE" w:rsidRPr="00B85EDE" w:rsidRDefault="00B85EDE" w:rsidP="00B85EDE"/>
    <w:p w14:paraId="58CDC2FB" w14:textId="68BDFBE3" w:rsidR="00B85EDE" w:rsidRPr="00B85EDE" w:rsidRDefault="00B85EDE" w:rsidP="00B85EDE"/>
    <w:p w14:paraId="5B751219" w14:textId="354432BB" w:rsidR="00B85EDE" w:rsidRPr="00B85EDE" w:rsidRDefault="00B85EDE" w:rsidP="00B85EDE"/>
    <w:p w14:paraId="145B0E1F" w14:textId="04397B1B" w:rsidR="00B85EDE" w:rsidRPr="00B85EDE" w:rsidRDefault="00B85EDE" w:rsidP="00B85EDE"/>
    <w:p w14:paraId="2C3464FF" w14:textId="7113483A" w:rsidR="00B85EDE" w:rsidRPr="00B85EDE" w:rsidRDefault="00B85EDE" w:rsidP="00B85EDE"/>
    <w:p w14:paraId="0BC6BEC0" w14:textId="629091F5" w:rsidR="00B85EDE" w:rsidRPr="00B85EDE" w:rsidRDefault="00B85EDE" w:rsidP="00B85EDE"/>
    <w:p w14:paraId="5F3C4569" w14:textId="263FAC15" w:rsidR="00B85EDE" w:rsidRPr="00B85EDE" w:rsidRDefault="00B85EDE" w:rsidP="00B85EDE"/>
    <w:p w14:paraId="73B95A6C" w14:textId="28CED54D" w:rsidR="00B85EDE" w:rsidRPr="00B85EDE" w:rsidRDefault="00B85EDE" w:rsidP="00B85EDE"/>
    <w:p w14:paraId="21D9AC63" w14:textId="36B71B65" w:rsidR="00B85EDE" w:rsidRPr="00B85EDE" w:rsidRDefault="00B85EDE" w:rsidP="00B85EDE"/>
    <w:p w14:paraId="29A2CBD5" w14:textId="6572718F" w:rsidR="00B85EDE" w:rsidRPr="00B85EDE" w:rsidRDefault="00B85EDE" w:rsidP="00B85EDE"/>
    <w:p w14:paraId="727B6A37" w14:textId="03A6B612" w:rsidR="00B85EDE" w:rsidRPr="00B85EDE" w:rsidRDefault="00B85EDE" w:rsidP="00B85EDE"/>
    <w:p w14:paraId="2DA38E35" w14:textId="76934D89" w:rsidR="00B85EDE" w:rsidRPr="00B85EDE" w:rsidRDefault="00B85EDE" w:rsidP="00B85EDE"/>
    <w:p w14:paraId="0C126926" w14:textId="39588B55" w:rsidR="00B85EDE" w:rsidRPr="00B85EDE" w:rsidRDefault="00B85EDE" w:rsidP="00B85EDE"/>
    <w:p w14:paraId="14E5FC05" w14:textId="560211E0" w:rsidR="00B85EDE" w:rsidRPr="00B85EDE" w:rsidRDefault="00B85EDE" w:rsidP="00B85EDE"/>
    <w:p w14:paraId="287491D9" w14:textId="1B0BF2A6" w:rsidR="00B85EDE" w:rsidRPr="00B85EDE" w:rsidRDefault="00B85EDE" w:rsidP="00B85EDE"/>
    <w:p w14:paraId="3468825A" w14:textId="285D8B71" w:rsidR="00B85EDE" w:rsidRPr="00B85EDE" w:rsidRDefault="00B85EDE" w:rsidP="00B85EDE"/>
    <w:p w14:paraId="27BB323D" w14:textId="53830CE0" w:rsidR="00B85EDE" w:rsidRPr="00B85EDE" w:rsidRDefault="00B85EDE" w:rsidP="00B85EDE"/>
    <w:p w14:paraId="6591C87C" w14:textId="24C53875" w:rsidR="00B85EDE" w:rsidRPr="00B85EDE" w:rsidRDefault="00B85EDE" w:rsidP="00B85EDE"/>
    <w:p w14:paraId="3D139A33" w14:textId="340F6B1F" w:rsidR="00B85EDE" w:rsidRPr="00B85EDE" w:rsidRDefault="00B85EDE" w:rsidP="00B85EDE"/>
    <w:p w14:paraId="4E8D60DF" w14:textId="20CA3856" w:rsidR="00B85EDE" w:rsidRPr="00B85EDE" w:rsidRDefault="00B85EDE" w:rsidP="00B85EDE"/>
    <w:p w14:paraId="08DFEF3F" w14:textId="11E9F99D" w:rsidR="00B85EDE" w:rsidRPr="00B85EDE" w:rsidRDefault="00B85EDE" w:rsidP="00B85EDE"/>
    <w:p w14:paraId="5819B893" w14:textId="6DCAD69C" w:rsidR="00B85EDE" w:rsidRPr="00B85EDE" w:rsidRDefault="00B85EDE" w:rsidP="00B85EDE"/>
    <w:p w14:paraId="19981E81" w14:textId="7BD6E9D7" w:rsidR="00B85EDE" w:rsidRPr="00B85EDE" w:rsidRDefault="00B85EDE" w:rsidP="00B85EDE"/>
    <w:p w14:paraId="7ED5D909" w14:textId="6CF418E4" w:rsidR="00B85EDE" w:rsidRPr="00B85EDE" w:rsidRDefault="00B85EDE" w:rsidP="00B85EDE"/>
    <w:p w14:paraId="6B6BCEF3" w14:textId="21EF1E51" w:rsidR="00B85EDE" w:rsidRPr="00B85EDE" w:rsidRDefault="00B85EDE" w:rsidP="00B85EDE"/>
    <w:p w14:paraId="6D6ABB67" w14:textId="32A43E2D" w:rsidR="00B85EDE" w:rsidRPr="00B85EDE" w:rsidRDefault="00B85EDE" w:rsidP="00B85EDE"/>
    <w:p w14:paraId="61F22394" w14:textId="214BDFCD" w:rsidR="00B85EDE" w:rsidRPr="00B85EDE" w:rsidRDefault="00B85EDE" w:rsidP="00B85EDE"/>
    <w:p w14:paraId="76D578B0" w14:textId="7683E122" w:rsidR="00B85EDE" w:rsidRPr="00B85EDE" w:rsidRDefault="00B85EDE" w:rsidP="00B85EDE"/>
    <w:p w14:paraId="3C60D674" w14:textId="6A0FF8C7" w:rsidR="00B85EDE" w:rsidRPr="00B85EDE" w:rsidRDefault="00B85EDE" w:rsidP="00B85EDE"/>
    <w:p w14:paraId="01C7E5EE" w14:textId="6CCC83B2" w:rsidR="00B85EDE" w:rsidRPr="00B85EDE" w:rsidRDefault="00B85EDE" w:rsidP="00B85EDE"/>
    <w:p w14:paraId="7CE53242" w14:textId="7FC602C9" w:rsidR="00B85EDE" w:rsidRPr="00B85EDE" w:rsidRDefault="00B85EDE" w:rsidP="00B85EDE"/>
    <w:p w14:paraId="6A65E01D" w14:textId="6153A58E" w:rsidR="00B85EDE" w:rsidRPr="00B85EDE" w:rsidRDefault="00B85EDE" w:rsidP="00B85EDE"/>
    <w:p w14:paraId="61031D70" w14:textId="4F8D3E42" w:rsidR="00B85EDE" w:rsidRPr="00B85EDE" w:rsidRDefault="00B85EDE" w:rsidP="00B85EDE"/>
    <w:p w14:paraId="789A4B61" w14:textId="524ACD89" w:rsidR="00B85EDE" w:rsidRPr="00B85EDE" w:rsidRDefault="00B85EDE" w:rsidP="00B85EDE"/>
    <w:p w14:paraId="1ABBE002" w14:textId="348D5B09" w:rsidR="00B85EDE" w:rsidRPr="00B85EDE" w:rsidRDefault="00B85EDE" w:rsidP="00B85EDE"/>
    <w:p w14:paraId="2DEA257D" w14:textId="0AACEF40" w:rsidR="00B85EDE" w:rsidRPr="00B85EDE" w:rsidRDefault="00B85EDE" w:rsidP="00B85EDE"/>
    <w:p w14:paraId="27631EA0" w14:textId="209AB8B1" w:rsidR="00B85EDE" w:rsidRPr="00B85EDE" w:rsidRDefault="00B85EDE" w:rsidP="00B85EDE"/>
    <w:p w14:paraId="6AAC2C99" w14:textId="6A37E2AA" w:rsidR="00B85EDE" w:rsidRPr="00B85EDE" w:rsidRDefault="00B85EDE" w:rsidP="00B85EDE"/>
    <w:p w14:paraId="7CFF81F9" w14:textId="712A3513" w:rsidR="00B85EDE" w:rsidRPr="00B85EDE" w:rsidRDefault="00B85EDE" w:rsidP="00B85EDE"/>
    <w:p w14:paraId="7B431169" w14:textId="56FFDE8E" w:rsidR="00B85EDE" w:rsidRPr="00B85EDE" w:rsidRDefault="00B85EDE" w:rsidP="00B85EDE"/>
    <w:p w14:paraId="3109DFB4" w14:textId="62D7C85E" w:rsidR="00B85EDE" w:rsidRDefault="00B85EDE" w:rsidP="00B85EDE">
      <w:pPr>
        <w:rPr>
          <w:rFonts w:ascii="Arial Black" w:eastAsia="Arial Black" w:hAnsi="Arial Black" w:cs="Arial Black"/>
          <w:sz w:val="36"/>
          <w:szCs w:val="36"/>
        </w:rPr>
      </w:pPr>
    </w:p>
    <w:p w14:paraId="0B2E9F09" w14:textId="1697CA6E" w:rsidR="00B85EDE" w:rsidRDefault="00B85EDE" w:rsidP="00B85EDE"/>
    <w:p w14:paraId="583D8D3D" w14:textId="4C604E9A" w:rsidR="00B85EDE" w:rsidRDefault="00B85EDE" w:rsidP="00B85EDE"/>
    <w:p w14:paraId="25B443F0" w14:textId="3AE376C7" w:rsidR="00B85EDE" w:rsidRPr="00B85EDE" w:rsidRDefault="00B85EDE" w:rsidP="00B85EDE">
      <w:r>
        <w:rPr>
          <w:noProof/>
          <w:lang w:val="es-MX" w:eastAsia="es-MX"/>
        </w:rPr>
        <mc:AlternateContent>
          <mc:Choice Requires="wps">
            <w:drawing>
              <wp:anchor distT="0" distB="0" distL="114300" distR="114300" simplePos="0" relativeHeight="251693065" behindDoc="0" locked="0" layoutInCell="1" allowOverlap="1" wp14:anchorId="5018F220" wp14:editId="0D6124C8">
                <wp:simplePos x="0" y="0"/>
                <wp:positionH relativeFrom="column">
                  <wp:posOffset>989965</wp:posOffset>
                </wp:positionH>
                <wp:positionV relativeFrom="paragraph">
                  <wp:posOffset>3284855</wp:posOffset>
                </wp:positionV>
                <wp:extent cx="4643438" cy="1714500"/>
                <wp:effectExtent l="12700" t="12700" r="30480" b="25400"/>
                <wp:wrapNone/>
                <wp:docPr id="19" name="Rectángulo 19"/>
                <wp:cNvGraphicFramePr/>
                <a:graphic xmlns:a="http://schemas.openxmlformats.org/drawingml/2006/main">
                  <a:graphicData uri="http://schemas.microsoft.com/office/word/2010/wordprocessingShape">
                    <wps:wsp>
                      <wps:cNvSpPr/>
                      <wps:spPr>
                        <a:xfrm>
                          <a:off x="0" y="0"/>
                          <a:ext cx="4643438" cy="1714500"/>
                        </a:xfrm>
                        <a:prstGeom prst="rect">
                          <a:avLst/>
                        </a:prstGeom>
                        <a:noFill/>
                        <a:ln w="38100">
                          <a:solidFill>
                            <a:srgbClr val="78103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064D7E5" id="Rectángulo 19" o:spid="_x0000_s1026" style="position:absolute;margin-left:77.95pt;margin-top:258.65pt;width:365.65pt;height:135pt;z-index:2516930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" filled="f" strokecolor="#78103f" strokeweight="3pt"/>
            </w:pict>
          </mc:Fallback>
        </mc:AlternateContent>
      </w:r>
      <w:r w:rsidRPr="00B85EDE">
        <w:rPr>
          <w:noProof/>
          <w:lang w:val="es-MX" w:eastAsia="es-MX"/>
        </w:rPr>
        <mc:AlternateContent>
          <mc:Choice Requires="wps">
            <w:drawing>
              <wp:anchor distT="0" distB="0" distL="114300" distR="114300" simplePos="0" relativeHeight="251689993" behindDoc="0" locked="0" layoutInCell="1" allowOverlap="1" wp14:anchorId="551BCCD6" wp14:editId="501824C0">
                <wp:simplePos x="0" y="0"/>
                <wp:positionH relativeFrom="column">
                  <wp:posOffset>1204278</wp:posOffset>
                </wp:positionH>
                <wp:positionV relativeFrom="paragraph">
                  <wp:posOffset>4156393</wp:posOffset>
                </wp:positionV>
                <wp:extent cx="4343400" cy="685800"/>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4343400" cy="685800"/>
                        </a:xfrm>
                        <a:prstGeom prst="rect">
                          <a:avLst/>
                        </a:prstGeom>
                        <a:noFill/>
                        <a:ln w="6350">
                          <a:noFill/>
                        </a:ln>
                      </wps:spPr>
                      <wps:txbx>
                        <w:txbxContent>
                          <w:p w14:paraId="3E441DBE" w14:textId="77777777" w:rsidR="00EC4213" w:rsidRPr="00B85EDE" w:rsidRDefault="00EC4213" w:rsidP="00B85EDE">
                            <w:pPr>
                              <w:spacing w:before="102" w:line="218" w:lineRule="auto"/>
                              <w:ind w:right="-12"/>
                              <w:jc w:val="center"/>
                              <w:rPr>
                                <w:rFonts w:ascii="Arial Black" w:hAnsi="Arial Black"/>
                                <w:sz w:val="21"/>
                                <w:szCs w:val="40"/>
                              </w:rPr>
                            </w:pPr>
                            <w:r w:rsidRPr="00B85EDE">
                              <w:rPr>
                                <w:rFonts w:ascii="Arial Black" w:hAnsi="Arial Black"/>
                                <w:sz w:val="21"/>
                                <w:szCs w:val="40"/>
                              </w:rPr>
                              <w:t>DE</w:t>
                            </w:r>
                            <w:r w:rsidRPr="00B85EDE">
                              <w:rPr>
                                <w:rFonts w:ascii="Arial Black" w:hAnsi="Arial Black"/>
                                <w:spacing w:val="-1"/>
                                <w:sz w:val="21"/>
                                <w:szCs w:val="40"/>
                              </w:rPr>
                              <w:t xml:space="preserve"> </w:t>
                            </w:r>
                            <w:r w:rsidRPr="00B85EDE">
                              <w:rPr>
                                <w:rFonts w:ascii="Arial Black" w:hAnsi="Arial Black"/>
                                <w:sz w:val="21"/>
                                <w:szCs w:val="40"/>
                              </w:rPr>
                              <w:t>LAS</w:t>
                            </w:r>
                            <w:r w:rsidRPr="00B85EDE">
                              <w:rPr>
                                <w:rFonts w:ascii="Arial Black" w:hAnsi="Arial Black"/>
                                <w:spacing w:val="-1"/>
                                <w:sz w:val="21"/>
                                <w:szCs w:val="40"/>
                              </w:rPr>
                              <w:t xml:space="preserve"> </w:t>
                            </w:r>
                            <w:r w:rsidRPr="00B85EDE">
                              <w:rPr>
                                <w:rFonts w:ascii="Arial Black" w:hAnsi="Arial Black"/>
                                <w:sz w:val="21"/>
                                <w:szCs w:val="40"/>
                              </w:rPr>
                              <w:t>SESIONES</w:t>
                            </w:r>
                            <w:r w:rsidRPr="00B85EDE">
                              <w:rPr>
                                <w:rFonts w:ascii="Arial Black" w:hAnsi="Arial Black"/>
                                <w:spacing w:val="-1"/>
                                <w:sz w:val="21"/>
                                <w:szCs w:val="40"/>
                              </w:rPr>
                              <w:t xml:space="preserve"> </w:t>
                            </w:r>
                            <w:r w:rsidRPr="00B85EDE">
                              <w:rPr>
                                <w:rFonts w:ascii="Arial Black" w:hAnsi="Arial Black"/>
                                <w:sz w:val="21"/>
                                <w:szCs w:val="40"/>
                              </w:rPr>
                              <w:t xml:space="preserve">DE CÓMPUTO EN LOS </w:t>
                            </w:r>
                            <w:r w:rsidRPr="00B85EDE">
                              <w:rPr>
                                <w:rFonts w:ascii="Arial Black" w:hAnsi="Arial Black"/>
                                <w:spacing w:val="-2"/>
                                <w:sz w:val="21"/>
                                <w:szCs w:val="40"/>
                              </w:rPr>
                              <w:t>CONSEJOS</w:t>
                            </w:r>
                            <w:r w:rsidRPr="00B85EDE">
                              <w:rPr>
                                <w:rFonts w:ascii="Arial Black" w:hAnsi="Arial Black"/>
                                <w:spacing w:val="-29"/>
                                <w:sz w:val="21"/>
                                <w:szCs w:val="40"/>
                              </w:rPr>
                              <w:t xml:space="preserve"> </w:t>
                            </w:r>
                            <w:r w:rsidRPr="00B85EDE">
                              <w:rPr>
                                <w:rFonts w:ascii="Arial Black" w:hAnsi="Arial Black"/>
                                <w:spacing w:val="-2"/>
                                <w:sz w:val="21"/>
                                <w:szCs w:val="40"/>
                              </w:rPr>
                              <w:t xml:space="preserve">ELECTORALES </w:t>
                            </w:r>
                            <w:r w:rsidRPr="00B85EDE">
                              <w:rPr>
                                <w:rFonts w:ascii="Arial Black" w:hAnsi="Arial Black"/>
                                <w:spacing w:val="-10"/>
                                <w:sz w:val="21"/>
                                <w:szCs w:val="40"/>
                              </w:rPr>
                              <w:t>DISTRITALES</w:t>
                            </w:r>
                            <w:r w:rsidRPr="00B85EDE">
                              <w:rPr>
                                <w:rFonts w:ascii="Arial Black" w:hAnsi="Arial Black"/>
                                <w:spacing w:val="-16"/>
                                <w:sz w:val="21"/>
                                <w:szCs w:val="40"/>
                              </w:rPr>
                              <w:t xml:space="preserve"> </w:t>
                            </w:r>
                            <w:r w:rsidRPr="00B85EDE">
                              <w:rPr>
                                <w:rFonts w:ascii="Arial Black" w:hAnsi="Arial Black"/>
                                <w:spacing w:val="-10"/>
                                <w:sz w:val="21"/>
                                <w:szCs w:val="40"/>
                              </w:rPr>
                              <w:t>DEL</w:t>
                            </w:r>
                            <w:r w:rsidRPr="00B85EDE">
                              <w:rPr>
                                <w:rFonts w:ascii="Arial Black" w:hAnsi="Arial Black"/>
                                <w:spacing w:val="-16"/>
                                <w:sz w:val="21"/>
                                <w:szCs w:val="40"/>
                              </w:rPr>
                              <w:t xml:space="preserve"> </w:t>
                            </w:r>
                            <w:r w:rsidRPr="00B85EDE">
                              <w:rPr>
                                <w:rFonts w:ascii="Arial Black" w:hAnsi="Arial Black"/>
                                <w:spacing w:val="-10"/>
                                <w:sz w:val="21"/>
                                <w:szCs w:val="40"/>
                              </w:rPr>
                              <w:t xml:space="preserve">INSTITUTO </w:t>
                            </w:r>
                            <w:r w:rsidRPr="00B85EDE">
                              <w:rPr>
                                <w:rFonts w:ascii="Arial Black" w:hAnsi="Arial Black"/>
                                <w:sz w:val="21"/>
                                <w:szCs w:val="40"/>
                              </w:rPr>
                              <w:t>ELECTORAL</w:t>
                            </w:r>
                            <w:r w:rsidRPr="00B85EDE">
                              <w:rPr>
                                <w:rFonts w:ascii="Arial Black" w:hAnsi="Arial Black"/>
                                <w:spacing w:val="40"/>
                                <w:sz w:val="21"/>
                                <w:szCs w:val="40"/>
                              </w:rPr>
                              <w:t xml:space="preserve"> </w:t>
                            </w:r>
                            <w:r w:rsidRPr="00B85EDE">
                              <w:rPr>
                                <w:rFonts w:ascii="Arial Black" w:hAnsi="Arial Black"/>
                                <w:sz w:val="21"/>
                                <w:szCs w:val="40"/>
                              </w:rPr>
                              <w:t xml:space="preserve">Y DE </w:t>
                            </w:r>
                            <w:r w:rsidRPr="00B85EDE">
                              <w:rPr>
                                <w:rFonts w:ascii="Arial Black" w:hAnsi="Arial Black"/>
                                <w:spacing w:val="-2"/>
                                <w:sz w:val="21"/>
                                <w:szCs w:val="40"/>
                              </w:rPr>
                              <w:t>PARTICIPACIÓN</w:t>
                            </w:r>
                            <w:r w:rsidRPr="00B85EDE">
                              <w:rPr>
                                <w:rFonts w:ascii="Arial Black" w:hAnsi="Arial Black"/>
                                <w:spacing w:val="-29"/>
                                <w:sz w:val="21"/>
                                <w:szCs w:val="40"/>
                              </w:rPr>
                              <w:t xml:space="preserve"> </w:t>
                            </w:r>
                            <w:r w:rsidRPr="00B85EDE">
                              <w:rPr>
                                <w:rFonts w:ascii="Arial Black" w:hAnsi="Arial Black"/>
                                <w:spacing w:val="-2"/>
                                <w:sz w:val="21"/>
                                <w:szCs w:val="40"/>
                              </w:rPr>
                              <w:t xml:space="preserve">CIUDADANA </w:t>
                            </w:r>
                            <w:r w:rsidRPr="00B85EDE">
                              <w:rPr>
                                <w:rFonts w:ascii="Arial Black" w:hAnsi="Arial Black"/>
                                <w:sz w:val="21"/>
                                <w:szCs w:val="40"/>
                              </w:rPr>
                              <w:t>DE TABASCO</w:t>
                            </w:r>
                          </w:p>
                          <w:p w14:paraId="5635C96E" w14:textId="77777777" w:rsidR="00EC4213" w:rsidRPr="00B85EDE" w:rsidRDefault="00EC4213" w:rsidP="00B85EDE">
                            <w:pPr>
                              <w:spacing w:before="100" w:beforeAutospacing="1" w:after="100" w:afterAutospacing="1"/>
                              <w:ind w:right="-209"/>
                              <w:jc w:val="center"/>
                              <w:rPr>
                                <w:rFonts w:ascii="Arial" w:hAnsi="Arial" w:cs="Arial"/>
                                <w:b/>
                                <w:color w:val="891351"/>
                                <w:w w:val="105"/>
                                <w:sz w:val="21"/>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BCCD6" id="Cuadro de texto 16" o:spid="_x0000_s1031" type="#_x0000_t202" style="position:absolute;margin-left:94.85pt;margin-top:327.3pt;width:342pt;height:54pt;z-index:2516899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" filled="f" stroked="f" strokeweight=".5pt">
                <v:textbox>
                  <w:txbxContent>
                    <w:p w14:paraId="3E441DBE" w14:textId="77777777" w:rsidR="00EC4213" w:rsidRPr="00B85EDE" w:rsidRDefault="00EC4213" w:rsidP="00B85EDE">
                      <w:pPr>
                        <w:spacing w:before="102" w:line="218" w:lineRule="auto"/>
                        <w:ind w:right="-12"/>
                        <w:jc w:val="center"/>
                        <w:rPr>
                          <w:rFonts w:ascii="Arial Black" w:hAnsi="Arial Black"/>
                          <w:sz w:val="21"/>
                          <w:szCs w:val="40"/>
                        </w:rPr>
                      </w:pPr>
                      <w:r w:rsidRPr="00B85EDE">
                        <w:rPr>
                          <w:rFonts w:ascii="Arial Black" w:hAnsi="Arial Black"/>
                          <w:sz w:val="21"/>
                          <w:szCs w:val="40"/>
                        </w:rPr>
                        <w:t>DE</w:t>
                      </w:r>
                      <w:r w:rsidRPr="00B85EDE">
                        <w:rPr>
                          <w:rFonts w:ascii="Arial Black" w:hAnsi="Arial Black"/>
                          <w:spacing w:val="-1"/>
                          <w:sz w:val="21"/>
                          <w:szCs w:val="40"/>
                        </w:rPr>
                        <w:t xml:space="preserve"> </w:t>
                      </w:r>
                      <w:r w:rsidRPr="00B85EDE">
                        <w:rPr>
                          <w:rFonts w:ascii="Arial Black" w:hAnsi="Arial Black"/>
                          <w:sz w:val="21"/>
                          <w:szCs w:val="40"/>
                        </w:rPr>
                        <w:t>LAS</w:t>
                      </w:r>
                      <w:r w:rsidRPr="00B85EDE">
                        <w:rPr>
                          <w:rFonts w:ascii="Arial Black" w:hAnsi="Arial Black"/>
                          <w:spacing w:val="-1"/>
                          <w:sz w:val="21"/>
                          <w:szCs w:val="40"/>
                        </w:rPr>
                        <w:t xml:space="preserve"> </w:t>
                      </w:r>
                      <w:r w:rsidRPr="00B85EDE">
                        <w:rPr>
                          <w:rFonts w:ascii="Arial Black" w:hAnsi="Arial Black"/>
                          <w:sz w:val="21"/>
                          <w:szCs w:val="40"/>
                        </w:rPr>
                        <w:t>SESIONES</w:t>
                      </w:r>
                      <w:r w:rsidRPr="00B85EDE">
                        <w:rPr>
                          <w:rFonts w:ascii="Arial Black" w:hAnsi="Arial Black"/>
                          <w:spacing w:val="-1"/>
                          <w:sz w:val="21"/>
                          <w:szCs w:val="40"/>
                        </w:rPr>
                        <w:t xml:space="preserve"> </w:t>
                      </w:r>
                      <w:r w:rsidRPr="00B85EDE">
                        <w:rPr>
                          <w:rFonts w:ascii="Arial Black" w:hAnsi="Arial Black"/>
                          <w:sz w:val="21"/>
                          <w:szCs w:val="40"/>
                        </w:rPr>
                        <w:t xml:space="preserve">DE CÓMPUTO EN LOS </w:t>
                      </w:r>
                      <w:r w:rsidRPr="00B85EDE">
                        <w:rPr>
                          <w:rFonts w:ascii="Arial Black" w:hAnsi="Arial Black"/>
                          <w:spacing w:val="-2"/>
                          <w:sz w:val="21"/>
                          <w:szCs w:val="40"/>
                        </w:rPr>
                        <w:t>CONSEJOS</w:t>
                      </w:r>
                      <w:r w:rsidRPr="00B85EDE">
                        <w:rPr>
                          <w:rFonts w:ascii="Arial Black" w:hAnsi="Arial Black"/>
                          <w:spacing w:val="-29"/>
                          <w:sz w:val="21"/>
                          <w:szCs w:val="40"/>
                        </w:rPr>
                        <w:t xml:space="preserve"> </w:t>
                      </w:r>
                      <w:r w:rsidRPr="00B85EDE">
                        <w:rPr>
                          <w:rFonts w:ascii="Arial Black" w:hAnsi="Arial Black"/>
                          <w:spacing w:val="-2"/>
                          <w:sz w:val="21"/>
                          <w:szCs w:val="40"/>
                        </w:rPr>
                        <w:t xml:space="preserve">ELECTORALES </w:t>
                      </w:r>
                      <w:r w:rsidRPr="00B85EDE">
                        <w:rPr>
                          <w:rFonts w:ascii="Arial Black" w:hAnsi="Arial Black"/>
                          <w:spacing w:val="-10"/>
                          <w:sz w:val="21"/>
                          <w:szCs w:val="40"/>
                        </w:rPr>
                        <w:t>DISTRITALES</w:t>
                      </w:r>
                      <w:r w:rsidRPr="00B85EDE">
                        <w:rPr>
                          <w:rFonts w:ascii="Arial Black" w:hAnsi="Arial Black"/>
                          <w:spacing w:val="-16"/>
                          <w:sz w:val="21"/>
                          <w:szCs w:val="40"/>
                        </w:rPr>
                        <w:t xml:space="preserve"> </w:t>
                      </w:r>
                      <w:r w:rsidRPr="00B85EDE">
                        <w:rPr>
                          <w:rFonts w:ascii="Arial Black" w:hAnsi="Arial Black"/>
                          <w:spacing w:val="-10"/>
                          <w:sz w:val="21"/>
                          <w:szCs w:val="40"/>
                        </w:rPr>
                        <w:t>DEL</w:t>
                      </w:r>
                      <w:r w:rsidRPr="00B85EDE">
                        <w:rPr>
                          <w:rFonts w:ascii="Arial Black" w:hAnsi="Arial Black"/>
                          <w:spacing w:val="-16"/>
                          <w:sz w:val="21"/>
                          <w:szCs w:val="40"/>
                        </w:rPr>
                        <w:t xml:space="preserve"> </w:t>
                      </w:r>
                      <w:r w:rsidRPr="00B85EDE">
                        <w:rPr>
                          <w:rFonts w:ascii="Arial Black" w:hAnsi="Arial Black"/>
                          <w:spacing w:val="-10"/>
                          <w:sz w:val="21"/>
                          <w:szCs w:val="40"/>
                        </w:rPr>
                        <w:t xml:space="preserve">INSTITUTO </w:t>
                      </w:r>
                      <w:r w:rsidRPr="00B85EDE">
                        <w:rPr>
                          <w:rFonts w:ascii="Arial Black" w:hAnsi="Arial Black"/>
                          <w:sz w:val="21"/>
                          <w:szCs w:val="40"/>
                        </w:rPr>
                        <w:t>ELECTORAL</w:t>
                      </w:r>
                      <w:r w:rsidRPr="00B85EDE">
                        <w:rPr>
                          <w:rFonts w:ascii="Arial Black" w:hAnsi="Arial Black"/>
                          <w:spacing w:val="40"/>
                          <w:sz w:val="21"/>
                          <w:szCs w:val="40"/>
                        </w:rPr>
                        <w:t xml:space="preserve"> </w:t>
                      </w:r>
                      <w:r w:rsidRPr="00B85EDE">
                        <w:rPr>
                          <w:rFonts w:ascii="Arial Black" w:hAnsi="Arial Black"/>
                          <w:sz w:val="21"/>
                          <w:szCs w:val="40"/>
                        </w:rPr>
                        <w:t xml:space="preserve">Y DE </w:t>
                      </w:r>
                      <w:r w:rsidRPr="00B85EDE">
                        <w:rPr>
                          <w:rFonts w:ascii="Arial Black" w:hAnsi="Arial Black"/>
                          <w:spacing w:val="-2"/>
                          <w:sz w:val="21"/>
                          <w:szCs w:val="40"/>
                        </w:rPr>
                        <w:t>PARTICIPACIÓN</w:t>
                      </w:r>
                      <w:r w:rsidRPr="00B85EDE">
                        <w:rPr>
                          <w:rFonts w:ascii="Arial Black" w:hAnsi="Arial Black"/>
                          <w:spacing w:val="-29"/>
                          <w:sz w:val="21"/>
                          <w:szCs w:val="40"/>
                        </w:rPr>
                        <w:t xml:space="preserve"> </w:t>
                      </w:r>
                      <w:r w:rsidRPr="00B85EDE">
                        <w:rPr>
                          <w:rFonts w:ascii="Arial Black" w:hAnsi="Arial Black"/>
                          <w:spacing w:val="-2"/>
                          <w:sz w:val="21"/>
                          <w:szCs w:val="40"/>
                        </w:rPr>
                        <w:t xml:space="preserve">CIUDADANA </w:t>
                      </w:r>
                      <w:r w:rsidRPr="00B85EDE">
                        <w:rPr>
                          <w:rFonts w:ascii="Arial Black" w:hAnsi="Arial Black"/>
                          <w:sz w:val="21"/>
                          <w:szCs w:val="40"/>
                        </w:rPr>
                        <w:t>DE TABASCO</w:t>
                      </w:r>
                    </w:p>
                    <w:p w14:paraId="5635C96E" w14:textId="77777777" w:rsidR="00EC4213" w:rsidRPr="00B85EDE" w:rsidRDefault="00EC4213" w:rsidP="00B85EDE">
                      <w:pPr>
                        <w:spacing w:before="100" w:beforeAutospacing="1" w:after="100" w:afterAutospacing="1"/>
                        <w:ind w:right="-209"/>
                        <w:jc w:val="center"/>
                        <w:rPr>
                          <w:rFonts w:ascii="Arial" w:hAnsi="Arial" w:cs="Arial"/>
                          <w:b/>
                          <w:color w:val="891351"/>
                          <w:w w:val="105"/>
                          <w:sz w:val="21"/>
                          <w:szCs w:val="40"/>
                        </w:rPr>
                      </w:pPr>
                    </w:p>
                  </w:txbxContent>
                </v:textbox>
              </v:shape>
            </w:pict>
          </mc:Fallback>
        </mc:AlternateContent>
      </w:r>
      <w:r w:rsidRPr="00B85EDE">
        <w:rPr>
          <w:noProof/>
          <w:lang w:val="es-MX" w:eastAsia="es-MX"/>
        </w:rPr>
        <mc:AlternateContent>
          <mc:Choice Requires="wps">
            <w:drawing>
              <wp:anchor distT="0" distB="0" distL="114300" distR="114300" simplePos="0" relativeHeight="251691017" behindDoc="0" locked="0" layoutInCell="1" allowOverlap="1" wp14:anchorId="31C5B0CD" wp14:editId="023CA663">
                <wp:simplePos x="0" y="0"/>
                <wp:positionH relativeFrom="column">
                  <wp:posOffset>617855</wp:posOffset>
                </wp:positionH>
                <wp:positionV relativeFrom="paragraph">
                  <wp:posOffset>3712845</wp:posOffset>
                </wp:positionV>
                <wp:extent cx="5100637" cy="685800"/>
                <wp:effectExtent l="0" t="0" r="0" b="0"/>
                <wp:wrapNone/>
                <wp:docPr id="17" name="Cuadro de texto 17"/>
                <wp:cNvGraphicFramePr/>
                <a:graphic xmlns:a="http://schemas.openxmlformats.org/drawingml/2006/main">
                  <a:graphicData uri="http://schemas.microsoft.com/office/word/2010/wordprocessingShape">
                    <wps:wsp>
                      <wps:cNvSpPr txBox="1"/>
                      <wps:spPr>
                        <a:xfrm>
                          <a:off x="0" y="0"/>
                          <a:ext cx="5100637" cy="685800"/>
                        </a:xfrm>
                        <a:prstGeom prst="rect">
                          <a:avLst/>
                        </a:prstGeom>
                        <a:noFill/>
                        <a:ln w="6350">
                          <a:noFill/>
                        </a:ln>
                      </wps:spPr>
                      <wps:txbx>
                        <w:txbxContent>
                          <w:p w14:paraId="2CA9954B" w14:textId="77777777" w:rsidR="00EC4213" w:rsidRPr="00B85EDE" w:rsidRDefault="00EC4213" w:rsidP="00B85EDE">
                            <w:pPr>
                              <w:spacing w:before="100" w:beforeAutospacing="1" w:after="100" w:afterAutospacing="1"/>
                              <w:ind w:right="-266"/>
                              <w:jc w:val="center"/>
                              <w:rPr>
                                <w:rFonts w:ascii="Arial" w:hAnsi="Arial" w:cs="Arial"/>
                                <w:b/>
                                <w:color w:val="891351"/>
                                <w:w w:val="105"/>
                                <w:sz w:val="40"/>
                                <w:szCs w:val="74"/>
                                <w:lang w:val="es-ES_tradnl"/>
                              </w:rPr>
                            </w:pPr>
                            <w:r w:rsidRPr="00B85EDE">
                              <w:rPr>
                                <w:b/>
                                <w:spacing w:val="-14"/>
                                <w:sz w:val="40"/>
                                <w:szCs w:val="74"/>
                                <w:lang w:val="es-ES_tradnl"/>
                              </w:rPr>
                              <w:t>EL DESARROLLO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5B0CD" id="Cuadro de texto 17" o:spid="_x0000_s1032" type="#_x0000_t202" style="position:absolute;margin-left:48.65pt;margin-top:292.35pt;width:401.6pt;height:54pt;z-index:2516910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" filled="f" stroked="f" strokeweight=".5pt">
                <v:textbox>
                  <w:txbxContent>
                    <w:p w14:paraId="2CA9954B" w14:textId="77777777" w:rsidR="00EC4213" w:rsidRPr="00B85EDE" w:rsidRDefault="00EC4213" w:rsidP="00B85EDE">
                      <w:pPr>
                        <w:spacing w:before="100" w:beforeAutospacing="1" w:after="100" w:afterAutospacing="1"/>
                        <w:ind w:right="-266"/>
                        <w:jc w:val="center"/>
                        <w:rPr>
                          <w:rFonts w:ascii="Arial" w:hAnsi="Arial" w:cs="Arial"/>
                          <w:b/>
                          <w:color w:val="891351"/>
                          <w:w w:val="105"/>
                          <w:sz w:val="40"/>
                          <w:szCs w:val="74"/>
                          <w:lang w:val="es-ES_tradnl"/>
                        </w:rPr>
                      </w:pPr>
                      <w:r w:rsidRPr="00B85EDE">
                        <w:rPr>
                          <w:b/>
                          <w:spacing w:val="-14"/>
                          <w:sz w:val="40"/>
                          <w:szCs w:val="74"/>
                          <w:lang w:val="es-ES_tradnl"/>
                        </w:rPr>
                        <w:t>EL DESARROLLO</w:t>
                      </w:r>
                    </w:p>
                  </w:txbxContent>
                </v:textbox>
              </v:shape>
            </w:pict>
          </mc:Fallback>
        </mc:AlternateContent>
      </w:r>
      <w:r w:rsidRPr="00B85EDE">
        <w:rPr>
          <w:noProof/>
          <w:lang w:val="es-MX" w:eastAsia="es-MX"/>
        </w:rPr>
        <mc:AlternateContent>
          <mc:Choice Requires="wps">
            <w:drawing>
              <wp:anchor distT="0" distB="0" distL="114300" distR="114300" simplePos="0" relativeHeight="251688969" behindDoc="0" locked="0" layoutInCell="1" allowOverlap="1" wp14:anchorId="54E6A9DC" wp14:editId="4812CD8B">
                <wp:simplePos x="0" y="0"/>
                <wp:positionH relativeFrom="column">
                  <wp:posOffset>1590040</wp:posOffset>
                </wp:positionH>
                <wp:positionV relativeFrom="paragraph">
                  <wp:posOffset>3384867</wp:posOffset>
                </wp:positionV>
                <wp:extent cx="3143250" cy="528637"/>
                <wp:effectExtent l="0" t="0" r="0" b="0"/>
                <wp:wrapNone/>
                <wp:docPr id="15" name="Cuadro de texto 15"/>
                <wp:cNvGraphicFramePr/>
                <a:graphic xmlns:a="http://schemas.openxmlformats.org/drawingml/2006/main">
                  <a:graphicData uri="http://schemas.microsoft.com/office/word/2010/wordprocessingShape">
                    <wps:wsp>
                      <wps:cNvSpPr txBox="1"/>
                      <wps:spPr>
                        <a:xfrm>
                          <a:off x="0" y="0"/>
                          <a:ext cx="3143250" cy="528637"/>
                        </a:xfrm>
                        <a:prstGeom prst="rect">
                          <a:avLst/>
                        </a:prstGeom>
                        <a:noFill/>
                        <a:ln w="6350">
                          <a:noFill/>
                        </a:ln>
                      </wps:spPr>
                      <wps:txbx>
                        <w:txbxContent>
                          <w:p w14:paraId="5370D7E6" w14:textId="77777777" w:rsidR="00EC4213" w:rsidRPr="00B85EDE" w:rsidRDefault="00EC4213" w:rsidP="00B85EDE">
                            <w:pPr>
                              <w:spacing w:before="100" w:beforeAutospacing="1" w:after="100" w:afterAutospacing="1"/>
                              <w:ind w:right="-266"/>
                              <w:rPr>
                                <w:rFonts w:ascii="Arial" w:hAnsi="Arial" w:cs="Arial"/>
                                <w:b/>
                                <w:color w:val="891351"/>
                                <w:w w:val="105"/>
                                <w:sz w:val="40"/>
                                <w:szCs w:val="74"/>
                              </w:rPr>
                            </w:pPr>
                            <w:r w:rsidRPr="00B85EDE">
                              <w:rPr>
                                <w:b/>
                                <w:spacing w:val="-14"/>
                                <w:sz w:val="40"/>
                                <w:szCs w:val="74"/>
                              </w:rPr>
                              <w:t xml:space="preserve">LINEAMIENTOS </w:t>
                            </w:r>
                            <w:r w:rsidRPr="00B85EDE">
                              <w:rPr>
                                <w:b/>
                                <w:sz w:val="40"/>
                                <w:szCs w:val="74"/>
                              </w:rPr>
                              <w:t>PARA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6A9DC" id="Cuadro de texto 15" o:spid="_x0000_s1033" type="#_x0000_t202" style="position:absolute;margin-left:125.2pt;margin-top:266.5pt;width:247.5pt;height:41.6pt;z-index:2516889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" filled="f" stroked="f" strokeweight=".5pt">
                <v:textbox>
                  <w:txbxContent>
                    <w:p w14:paraId="5370D7E6" w14:textId="77777777" w:rsidR="00EC4213" w:rsidRPr="00B85EDE" w:rsidRDefault="00EC4213" w:rsidP="00B85EDE">
                      <w:pPr>
                        <w:spacing w:before="100" w:beforeAutospacing="1" w:after="100" w:afterAutospacing="1"/>
                        <w:ind w:right="-266"/>
                        <w:rPr>
                          <w:rFonts w:ascii="Arial" w:hAnsi="Arial" w:cs="Arial"/>
                          <w:b/>
                          <w:color w:val="891351"/>
                          <w:w w:val="105"/>
                          <w:sz w:val="40"/>
                          <w:szCs w:val="74"/>
                        </w:rPr>
                      </w:pPr>
                      <w:r w:rsidRPr="00B85EDE">
                        <w:rPr>
                          <w:b/>
                          <w:spacing w:val="-14"/>
                          <w:sz w:val="40"/>
                          <w:szCs w:val="74"/>
                        </w:rPr>
                        <w:t xml:space="preserve">LINEAMIENTOS </w:t>
                      </w:r>
                      <w:r w:rsidRPr="00B85EDE">
                        <w:rPr>
                          <w:b/>
                          <w:sz w:val="40"/>
                          <w:szCs w:val="74"/>
                        </w:rPr>
                        <w:t>PARA</w:t>
                      </w:r>
                    </w:p>
                  </w:txbxContent>
                </v:textbox>
              </v:shape>
            </w:pict>
          </mc:Fallback>
        </mc:AlternateContent>
      </w:r>
      <w:r w:rsidRPr="00B85EDE">
        <w:rPr>
          <w:noProof/>
          <w:lang w:val="es-MX" w:eastAsia="es-MX"/>
        </w:rPr>
        <mc:AlternateContent>
          <mc:Choice Requires="wps">
            <w:drawing>
              <wp:anchor distT="0" distB="0" distL="114300" distR="114300" simplePos="0" relativeHeight="251687945" behindDoc="0" locked="0" layoutInCell="1" allowOverlap="1" wp14:anchorId="3F5EEA89" wp14:editId="5DE9D34C">
                <wp:simplePos x="0" y="0"/>
                <wp:positionH relativeFrom="column">
                  <wp:posOffset>-314325</wp:posOffset>
                </wp:positionH>
                <wp:positionV relativeFrom="paragraph">
                  <wp:posOffset>8155305</wp:posOffset>
                </wp:positionV>
                <wp:extent cx="3371850" cy="742950"/>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3371850" cy="742950"/>
                        </a:xfrm>
                        <a:prstGeom prst="rect">
                          <a:avLst/>
                        </a:prstGeom>
                        <a:noFill/>
                        <a:ln w="6350">
                          <a:noFill/>
                        </a:ln>
                      </wps:spPr>
                      <wps:txbx>
                        <w:txbxContent>
                          <w:p w14:paraId="38EB36EF" w14:textId="77777777" w:rsidR="00EC4213" w:rsidRPr="008C54EB" w:rsidRDefault="00EC4213" w:rsidP="00B85EDE">
                            <w:pPr>
                              <w:widowControl/>
                              <w:autoSpaceDE/>
                              <w:autoSpaceDN/>
                              <w:spacing w:line="259" w:lineRule="auto"/>
                              <w:rPr>
                                <w:rFonts w:ascii="Arial" w:hAnsi="Arial" w:cs="Arial"/>
                                <w:color w:val="FFFFFF" w:themeColor="background1"/>
                                <w:spacing w:val="-12"/>
                                <w:sz w:val="76"/>
                                <w:szCs w:val="76"/>
                                <w:lang w:val="es-ES_tradnl"/>
                              </w:rPr>
                            </w:pPr>
                            <w:r w:rsidRPr="008C54EB">
                              <w:rPr>
                                <w:rFonts w:ascii="Arial" w:hAnsi="Arial" w:cs="Arial"/>
                                <w:color w:val="FFFFFF" w:themeColor="background1"/>
                                <w:spacing w:val="-12"/>
                                <w:sz w:val="76"/>
                                <w:szCs w:val="76"/>
                                <w:lang w:val="es-ES_tradnl"/>
                              </w:rPr>
                              <w:t>2024-2025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EEA89" id="Cuadro de texto 11" o:spid="_x0000_s1034" type="#_x0000_t202" style="position:absolute;margin-left:-24.75pt;margin-top:642.15pt;width:265.5pt;height:58.5pt;z-index:2516879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" filled="f" stroked="f" strokeweight=".5pt">
                <v:textbox>
                  <w:txbxContent>
                    <w:p w14:paraId="38EB36EF" w14:textId="77777777" w:rsidR="00EC4213" w:rsidRPr="008C54EB" w:rsidRDefault="00EC4213" w:rsidP="00B85EDE">
                      <w:pPr>
                        <w:widowControl/>
                        <w:autoSpaceDE/>
                        <w:autoSpaceDN/>
                        <w:spacing w:line="259" w:lineRule="auto"/>
                        <w:rPr>
                          <w:rFonts w:ascii="Arial" w:hAnsi="Arial" w:cs="Arial"/>
                          <w:color w:val="FFFFFF" w:themeColor="background1"/>
                          <w:spacing w:val="-12"/>
                          <w:sz w:val="76"/>
                          <w:szCs w:val="76"/>
                          <w:lang w:val="es-ES_tradnl"/>
                        </w:rPr>
                      </w:pPr>
                      <w:r w:rsidRPr="008C54EB">
                        <w:rPr>
                          <w:rFonts w:ascii="Arial" w:hAnsi="Arial" w:cs="Arial"/>
                          <w:color w:val="FFFFFF" w:themeColor="background1"/>
                          <w:spacing w:val="-12"/>
                          <w:sz w:val="76"/>
                          <w:szCs w:val="76"/>
                          <w:lang w:val="es-ES_tradnl"/>
                        </w:rPr>
                        <w:t>2024-2025</w:t>
                      </w:r>
                    </w:p>
                  </w:txbxContent>
                </v:textbox>
              </v:shape>
            </w:pict>
          </mc:Fallback>
        </mc:AlternateContent>
      </w:r>
      <w:r w:rsidRPr="00B85EDE">
        <w:rPr>
          <w:noProof/>
          <w:lang w:val="es-MX" w:eastAsia="es-MX"/>
        </w:rPr>
        <mc:AlternateContent>
          <mc:Choice Requires="wps">
            <w:drawing>
              <wp:anchor distT="0" distB="0" distL="114300" distR="114300" simplePos="0" relativeHeight="251686921" behindDoc="0" locked="0" layoutInCell="1" allowOverlap="1" wp14:anchorId="35A0819F" wp14:editId="6E5BF621">
                <wp:simplePos x="0" y="0"/>
                <wp:positionH relativeFrom="column">
                  <wp:posOffset>-314325</wp:posOffset>
                </wp:positionH>
                <wp:positionV relativeFrom="paragraph">
                  <wp:posOffset>7655242</wp:posOffset>
                </wp:positionV>
                <wp:extent cx="2371725" cy="74295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2371725" cy="742950"/>
                        </a:xfrm>
                        <a:prstGeom prst="rect">
                          <a:avLst/>
                        </a:prstGeom>
                        <a:noFill/>
                        <a:ln w="6350">
                          <a:noFill/>
                        </a:ln>
                      </wps:spPr>
                      <wps:txbx>
                        <w:txbxContent>
                          <w:p w14:paraId="0F9F0770" w14:textId="77777777" w:rsidR="00EC4213" w:rsidRPr="008C54EB" w:rsidRDefault="00EC4213" w:rsidP="00B85EDE">
                            <w:pPr>
                              <w:widowControl/>
                              <w:autoSpaceDE/>
                              <w:autoSpaceDN/>
                              <w:spacing w:line="259" w:lineRule="auto"/>
                              <w:jc w:val="both"/>
                              <w:rPr>
                                <w:rFonts w:ascii="Arial" w:hAnsi="Arial" w:cs="Arial"/>
                                <w:b/>
                                <w:color w:val="FFFFFF" w:themeColor="background1"/>
                                <w:spacing w:val="-12"/>
                                <w:sz w:val="20"/>
                                <w:szCs w:val="20"/>
                              </w:rPr>
                            </w:pPr>
                            <w:r w:rsidRPr="008C54EB">
                              <w:rPr>
                                <w:rFonts w:ascii="Arial" w:hAnsi="Arial" w:cs="Arial"/>
                                <w:b/>
                                <w:color w:val="FFFFFF" w:themeColor="background1"/>
                                <w:spacing w:val="-12"/>
                                <w:sz w:val="20"/>
                                <w:szCs w:val="20"/>
                              </w:rPr>
                              <w:t>Proceso Electoral Local Extraordinario para personas Juzgadoras del Poder Judicial del Estado de Tabasco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0819F" id="Cuadro de texto 10" o:spid="_x0000_s1035" type="#_x0000_t202" style="position:absolute;margin-left:-24.75pt;margin-top:602.75pt;width:186.75pt;height:58.5pt;z-index:2516869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" filled="f" stroked="f" strokeweight=".5pt">
                <v:textbox>
                  <w:txbxContent>
                    <w:p w14:paraId="0F9F0770" w14:textId="77777777" w:rsidR="00EC4213" w:rsidRPr="008C54EB" w:rsidRDefault="00EC4213" w:rsidP="00B85EDE">
                      <w:pPr>
                        <w:widowControl/>
                        <w:autoSpaceDE/>
                        <w:autoSpaceDN/>
                        <w:spacing w:line="259" w:lineRule="auto"/>
                        <w:jc w:val="both"/>
                        <w:rPr>
                          <w:rFonts w:ascii="Arial" w:hAnsi="Arial" w:cs="Arial"/>
                          <w:b/>
                          <w:color w:val="FFFFFF" w:themeColor="background1"/>
                          <w:spacing w:val="-12"/>
                          <w:sz w:val="20"/>
                          <w:szCs w:val="20"/>
                        </w:rPr>
                      </w:pPr>
                      <w:r w:rsidRPr="008C54EB">
                        <w:rPr>
                          <w:rFonts w:ascii="Arial" w:hAnsi="Arial" w:cs="Arial"/>
                          <w:b/>
                          <w:color w:val="FFFFFF" w:themeColor="background1"/>
                          <w:spacing w:val="-12"/>
                          <w:sz w:val="20"/>
                          <w:szCs w:val="20"/>
                        </w:rPr>
                        <w:t>Proceso Electoral Local Extraordinario para personas Juzgadoras del Poder Judicial del Estado de Tabasco</w:t>
                      </w:r>
                    </w:p>
                  </w:txbxContent>
                </v:textbox>
              </v:shape>
            </w:pict>
          </mc:Fallback>
        </mc:AlternateContent>
      </w:r>
      <w:r>
        <w:rPr>
          <w:noProof/>
          <w:lang w:val="es-MX" w:eastAsia="es-MX"/>
        </w:rPr>
        <w:drawing>
          <wp:anchor distT="0" distB="0" distL="114300" distR="114300" simplePos="0" relativeHeight="251692041" behindDoc="1" locked="0" layoutInCell="1" allowOverlap="1" wp14:anchorId="7F9EAD2C" wp14:editId="58FE42ED">
            <wp:simplePos x="0" y="0"/>
            <wp:positionH relativeFrom="column">
              <wp:posOffset>-781685</wp:posOffset>
            </wp:positionH>
            <wp:positionV relativeFrom="paragraph">
              <wp:posOffset>-444183</wp:posOffset>
            </wp:positionV>
            <wp:extent cx="7786688" cy="10076697"/>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VER-0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788635" cy="10079217"/>
                    </a:xfrm>
                    <a:prstGeom prst="rect">
                      <a:avLst/>
                    </a:prstGeom>
                  </pic:spPr>
                </pic:pic>
              </a:graphicData>
            </a:graphic>
            <wp14:sizeRelH relativeFrom="page">
              <wp14:pctWidth>0</wp14:pctWidth>
            </wp14:sizeRelH>
            <wp14:sizeRelV relativeFrom="page">
              <wp14:pctHeight>0</wp14:pctHeight>
            </wp14:sizeRelV>
          </wp:anchor>
        </w:drawing>
      </w:r>
    </w:p>
    <w:sectPr w:rsidR="00B85EDE" w:rsidRPr="00B85EDE" w:rsidSect="007574BB">
      <w:headerReference w:type="default" r:id="rId28"/>
      <w:footerReference w:type="default" r:id="rId29"/>
      <w:pgSz w:w="12240" w:h="15840"/>
      <w:pgMar w:top="720" w:right="1467" w:bottom="720"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610D47" w14:textId="77777777" w:rsidR="00EC4213" w:rsidRDefault="00EC4213" w:rsidP="00AC03ED">
      <w:r>
        <w:separator/>
      </w:r>
    </w:p>
  </w:endnote>
  <w:endnote w:type="continuationSeparator" w:id="0">
    <w:p w14:paraId="2BF2E964" w14:textId="77777777" w:rsidR="00EC4213" w:rsidRDefault="00EC4213" w:rsidP="00AC03ED">
      <w:r>
        <w:continuationSeparator/>
      </w:r>
    </w:p>
  </w:endnote>
  <w:endnote w:type="continuationNotice" w:id="1">
    <w:p w14:paraId="41CF3388" w14:textId="77777777" w:rsidR="00EC4213" w:rsidRDefault="00EC42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Narrow">
    <w:altName w:val="Arial"/>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9376437"/>
      <w:docPartObj>
        <w:docPartGallery w:val="Page Numbers (Bottom of Page)"/>
        <w:docPartUnique/>
      </w:docPartObj>
    </w:sdtPr>
    <w:sdtEndPr>
      <w:rPr>
        <w:rFonts w:ascii="Arial" w:hAnsi="Arial" w:cs="Arial"/>
      </w:rPr>
    </w:sdtEndPr>
    <w:sdtContent>
      <w:p w14:paraId="6B87C444" w14:textId="05760824" w:rsidR="00EC4213" w:rsidRPr="00A72E0A" w:rsidRDefault="00EC4213">
        <w:pPr>
          <w:pStyle w:val="Piedepgina"/>
          <w:jc w:val="right"/>
          <w:rPr>
            <w:rFonts w:ascii="Arial" w:hAnsi="Arial" w:cs="Arial"/>
          </w:rPr>
        </w:pPr>
        <w:r w:rsidRPr="00A72E0A">
          <w:rPr>
            <w:rFonts w:ascii="Arial" w:hAnsi="Arial" w:cs="Arial"/>
          </w:rPr>
          <w:fldChar w:fldCharType="begin"/>
        </w:r>
        <w:r w:rsidRPr="00A72E0A">
          <w:rPr>
            <w:rFonts w:ascii="Arial" w:hAnsi="Arial" w:cs="Arial"/>
          </w:rPr>
          <w:instrText>PAGE   \* MERGEFORMAT</w:instrText>
        </w:r>
        <w:r w:rsidRPr="00A72E0A">
          <w:rPr>
            <w:rFonts w:ascii="Arial" w:hAnsi="Arial" w:cs="Arial"/>
          </w:rPr>
          <w:fldChar w:fldCharType="separate"/>
        </w:r>
        <w:r w:rsidR="008F334C">
          <w:rPr>
            <w:rFonts w:ascii="Arial" w:hAnsi="Arial" w:cs="Arial"/>
            <w:noProof/>
          </w:rPr>
          <w:t>5</w:t>
        </w:r>
        <w:r w:rsidRPr="00A72E0A">
          <w:rPr>
            <w:rFonts w:ascii="Arial" w:hAnsi="Arial" w:cs="Arial"/>
          </w:rPr>
          <w:fldChar w:fldCharType="end"/>
        </w:r>
      </w:p>
    </w:sdtContent>
  </w:sdt>
  <w:p w14:paraId="52815F0F" w14:textId="77777777" w:rsidR="00EC4213" w:rsidRDefault="00EC4213">
    <w:pPr>
      <w:pStyle w:val="Textoindependiente"/>
      <w:spacing w:line="14" w:lineRule="auto"/>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3030694"/>
      <w:docPartObj>
        <w:docPartGallery w:val="Page Numbers (Bottom of Page)"/>
        <w:docPartUnique/>
      </w:docPartObj>
    </w:sdtPr>
    <w:sdtContent>
      <w:p w14:paraId="5ADBB986" w14:textId="692B2533" w:rsidR="00EC4213" w:rsidRDefault="00EC4213">
        <w:pPr>
          <w:pStyle w:val="Piedepgina"/>
          <w:jc w:val="right"/>
        </w:pPr>
        <w:r>
          <w:fldChar w:fldCharType="begin"/>
        </w:r>
        <w:r>
          <w:instrText>PAGE   \* MERGEFORMAT</w:instrText>
        </w:r>
        <w:r>
          <w:fldChar w:fldCharType="separate"/>
        </w:r>
        <w:r w:rsidR="008F334C">
          <w:rPr>
            <w:noProof/>
          </w:rPr>
          <w:t>9</w:t>
        </w:r>
        <w:r>
          <w:fldChar w:fldCharType="end"/>
        </w:r>
      </w:p>
    </w:sdtContent>
  </w:sdt>
  <w:p w14:paraId="3A693475" w14:textId="77777777" w:rsidR="00EC4213" w:rsidRDefault="00EC4213" w:rsidP="00734FB5">
    <w:pPr>
      <w:pStyle w:val="Textoindependiente"/>
      <w:spacing w:line="14" w:lineRule="auto"/>
      <w:jc w:val="right"/>
      <w:rPr>
        <w:sz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656090"/>
      <w:docPartObj>
        <w:docPartGallery w:val="Page Numbers (Bottom of Page)"/>
        <w:docPartUnique/>
      </w:docPartObj>
    </w:sdtPr>
    <w:sdtEndPr>
      <w:rPr>
        <w:sz w:val="20"/>
      </w:rPr>
    </w:sdtEndPr>
    <w:sdtContent>
      <w:p w14:paraId="171CE0AB" w14:textId="18630A05" w:rsidR="00EC4213" w:rsidRPr="00314C9B" w:rsidRDefault="00EC4213">
        <w:pPr>
          <w:pStyle w:val="Piedepgina"/>
          <w:jc w:val="right"/>
          <w:rPr>
            <w:sz w:val="20"/>
          </w:rPr>
        </w:pPr>
        <w:r w:rsidRPr="00314C9B">
          <w:rPr>
            <w:sz w:val="20"/>
          </w:rPr>
          <w:fldChar w:fldCharType="begin"/>
        </w:r>
        <w:r w:rsidRPr="00314C9B">
          <w:rPr>
            <w:sz w:val="20"/>
          </w:rPr>
          <w:instrText>PAGE   \* MERGEFORMAT</w:instrText>
        </w:r>
        <w:r w:rsidRPr="00314C9B">
          <w:rPr>
            <w:sz w:val="20"/>
          </w:rPr>
          <w:fldChar w:fldCharType="separate"/>
        </w:r>
        <w:r w:rsidR="008F334C">
          <w:rPr>
            <w:noProof/>
            <w:sz w:val="20"/>
          </w:rPr>
          <w:t>21</w:t>
        </w:r>
        <w:r w:rsidRPr="00314C9B">
          <w:rPr>
            <w:sz w:val="20"/>
          </w:rPr>
          <w:fldChar w:fldCharType="end"/>
        </w:r>
      </w:p>
    </w:sdtContent>
  </w:sdt>
  <w:p w14:paraId="49E3AE0D" w14:textId="77777777" w:rsidR="00EC4213" w:rsidRDefault="00EC4213">
    <w:pPr>
      <w:pStyle w:val="Textoindependiente"/>
      <w:spacing w:line="14" w:lineRule="auto"/>
      <w:rPr>
        <w:sz w:val="2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4898428"/>
      <w:docPartObj>
        <w:docPartGallery w:val="Page Numbers (Bottom of Page)"/>
        <w:docPartUnique/>
      </w:docPartObj>
    </w:sdtPr>
    <w:sdtContent>
      <w:p w14:paraId="3D9E3C4E" w14:textId="21890B83" w:rsidR="00EC4213" w:rsidRDefault="00EC4213">
        <w:pPr>
          <w:pStyle w:val="Piedepgina"/>
          <w:jc w:val="right"/>
        </w:pPr>
        <w:r w:rsidRPr="00734FB5">
          <w:rPr>
            <w:rFonts w:ascii="Arial" w:hAnsi="Arial" w:cs="Arial"/>
            <w:sz w:val="20"/>
          </w:rPr>
          <w:fldChar w:fldCharType="begin"/>
        </w:r>
        <w:r w:rsidRPr="00734FB5">
          <w:rPr>
            <w:rFonts w:ascii="Arial" w:hAnsi="Arial" w:cs="Arial"/>
            <w:sz w:val="20"/>
          </w:rPr>
          <w:instrText>PAGE   \* MERGEFORMAT</w:instrText>
        </w:r>
        <w:r w:rsidRPr="00734FB5">
          <w:rPr>
            <w:rFonts w:ascii="Arial" w:hAnsi="Arial" w:cs="Arial"/>
            <w:sz w:val="20"/>
          </w:rPr>
          <w:fldChar w:fldCharType="separate"/>
        </w:r>
        <w:r w:rsidR="00885E9F">
          <w:rPr>
            <w:rFonts w:ascii="Arial" w:hAnsi="Arial" w:cs="Arial"/>
            <w:noProof/>
            <w:sz w:val="20"/>
          </w:rPr>
          <w:t>54</w:t>
        </w:r>
        <w:r w:rsidRPr="00734FB5">
          <w:rPr>
            <w:rFonts w:ascii="Arial" w:hAnsi="Arial" w:cs="Arial"/>
            <w:sz w:val="20"/>
          </w:rPr>
          <w:fldChar w:fldCharType="end"/>
        </w:r>
      </w:p>
    </w:sdtContent>
  </w:sdt>
  <w:p w14:paraId="7A7C3EA5" w14:textId="77777777" w:rsidR="00EC4213" w:rsidRDefault="00EC4213">
    <w:pPr>
      <w:pStyle w:val="Textoindependiente"/>
      <w:spacing w:line="14" w:lineRule="auto"/>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DFA941" w14:textId="77777777" w:rsidR="00EC4213" w:rsidRDefault="00EC4213" w:rsidP="00AC03ED">
      <w:r>
        <w:separator/>
      </w:r>
    </w:p>
  </w:footnote>
  <w:footnote w:type="continuationSeparator" w:id="0">
    <w:p w14:paraId="1987C403" w14:textId="77777777" w:rsidR="00EC4213" w:rsidRDefault="00EC4213" w:rsidP="00AC03ED">
      <w:r>
        <w:continuationSeparator/>
      </w:r>
    </w:p>
  </w:footnote>
  <w:footnote w:type="continuationNotice" w:id="1">
    <w:p w14:paraId="653C2575" w14:textId="77777777" w:rsidR="00EC4213" w:rsidRDefault="00EC4213"/>
  </w:footnote>
  <w:footnote w:id="2">
    <w:p w14:paraId="29D4E19C" w14:textId="77777777" w:rsidR="00EC4213" w:rsidRPr="005E6533" w:rsidRDefault="00EC4213" w:rsidP="005E3F1C">
      <w:pPr>
        <w:pStyle w:val="Textonotapie"/>
        <w:rPr>
          <w:sz w:val="16"/>
        </w:rPr>
      </w:pPr>
      <w:r>
        <w:rPr>
          <w:rStyle w:val="Refdenotaalpie"/>
        </w:rPr>
        <w:footnoteRef/>
      </w:r>
      <w:r>
        <w:t xml:space="preserve"> </w:t>
      </w:r>
      <w:r w:rsidRPr="005E6533">
        <w:rPr>
          <w:sz w:val="16"/>
        </w:rPr>
        <w:t>Artículo 393 numeral 1, fracción 2, 414, 415 y 416 de la LEPPET</w:t>
      </w:r>
    </w:p>
  </w:footnote>
  <w:footnote w:id="3">
    <w:p w14:paraId="66DFDEA2" w14:textId="77777777" w:rsidR="00EC4213" w:rsidRPr="008F6AD2" w:rsidRDefault="00EC4213" w:rsidP="005E3F1C">
      <w:pPr>
        <w:pStyle w:val="Textonotapie"/>
        <w:rPr>
          <w:lang w:val="es-MX"/>
        </w:rPr>
      </w:pPr>
      <w:r>
        <w:rPr>
          <w:rStyle w:val="Refdenotaalpie"/>
        </w:rPr>
        <w:footnoteRef/>
      </w:r>
      <w:r>
        <w:t xml:space="preserve"> </w:t>
      </w:r>
      <w:r w:rsidRPr="005E6533">
        <w:rPr>
          <w:sz w:val="16"/>
          <w:szCs w:val="18"/>
          <w:lang w:val="es-MX"/>
        </w:rPr>
        <w:t>Artículo 385 de la LEPPET</w:t>
      </w:r>
    </w:p>
  </w:footnote>
  <w:footnote w:id="4">
    <w:p w14:paraId="29486AF9" w14:textId="77777777" w:rsidR="00EC4213" w:rsidRDefault="00EC4213" w:rsidP="00F4329A">
      <w:pPr>
        <w:pStyle w:val="Textonotapie"/>
      </w:pPr>
      <w:r>
        <w:rPr>
          <w:rStyle w:val="Refdenotaalpie"/>
        </w:rPr>
        <w:footnoteRef/>
      </w:r>
      <w:r>
        <w:t xml:space="preserve"> Artículo 413 inciso b de la LEPPET</w:t>
      </w:r>
    </w:p>
  </w:footnote>
  <w:footnote w:id="5">
    <w:p w14:paraId="2A6074E7" w14:textId="74387BF8" w:rsidR="00EC4213" w:rsidRPr="002263C2" w:rsidRDefault="00EC4213" w:rsidP="006A6DF6">
      <w:pPr>
        <w:pStyle w:val="Textonotapie"/>
        <w:rPr>
          <w:sz w:val="18"/>
          <w:lang w:val="es-MX"/>
        </w:rPr>
      </w:pPr>
      <w:r>
        <w:rPr>
          <w:rStyle w:val="Refdenotaalpie"/>
        </w:rPr>
        <w:footnoteRef/>
      </w:r>
      <w:r>
        <w:t xml:space="preserve"> </w:t>
      </w:r>
      <w:r w:rsidRPr="002263C2">
        <w:rPr>
          <w:sz w:val="16"/>
        </w:rPr>
        <w:t xml:space="preserve">Fuente: </w:t>
      </w:r>
      <w:r w:rsidRPr="00964D6B">
        <w:rPr>
          <w:sz w:val="16"/>
        </w:rPr>
        <w:t>Proyección conform</w:t>
      </w:r>
      <w:r>
        <w:rPr>
          <w:sz w:val="16"/>
        </w:rPr>
        <w:t xml:space="preserve">e a la lista nominal de paquetes electorales </w:t>
      </w:r>
      <w:r w:rsidRPr="00964D6B">
        <w:rPr>
          <w:sz w:val="16"/>
        </w:rPr>
        <w:t>esperados por casilla</w:t>
      </w:r>
      <w:r w:rsidRPr="002263C2">
        <w:rPr>
          <w:sz w:val="16"/>
        </w:rPr>
        <w:t>.</w:t>
      </w:r>
    </w:p>
  </w:footnote>
  <w:footnote w:id="6">
    <w:p w14:paraId="3587D474" w14:textId="7090DE6C" w:rsidR="00EC4213" w:rsidRPr="007C0A19" w:rsidRDefault="00EC4213" w:rsidP="00913375">
      <w:pPr>
        <w:pStyle w:val="Textonotapie"/>
        <w:rPr>
          <w:sz w:val="18"/>
        </w:rPr>
      </w:pPr>
      <w:r>
        <w:rPr>
          <w:rStyle w:val="Refdenotaalpie"/>
        </w:rPr>
        <w:footnoteRef/>
      </w:r>
      <w:r>
        <w:t xml:space="preserve"> </w:t>
      </w:r>
      <w:r w:rsidRPr="00964D6B">
        <w:rPr>
          <w:sz w:val="16"/>
        </w:rPr>
        <w:t>Proyección conform</w:t>
      </w:r>
      <w:r>
        <w:rPr>
          <w:sz w:val="16"/>
        </w:rPr>
        <w:t xml:space="preserve">e a la lista nominal de paquetes electorales </w:t>
      </w:r>
      <w:r w:rsidRPr="00964D6B">
        <w:rPr>
          <w:sz w:val="16"/>
        </w:rPr>
        <w:t>esperados por casilla</w:t>
      </w:r>
    </w:p>
  </w:footnote>
  <w:footnote w:id="7">
    <w:p w14:paraId="23DD7A8F" w14:textId="77777777" w:rsidR="00EC4213" w:rsidRPr="009067EE" w:rsidRDefault="00EC4213" w:rsidP="00762FCA">
      <w:pPr>
        <w:pStyle w:val="Textonotapie"/>
        <w:rPr>
          <w:lang w:val="es-MX"/>
        </w:rPr>
      </w:pPr>
      <w:r>
        <w:rPr>
          <w:rStyle w:val="Refdenotaalpie"/>
        </w:rPr>
        <w:footnoteRef/>
      </w:r>
      <w:r>
        <w:t xml:space="preserve"> </w:t>
      </w:r>
      <w:r w:rsidRPr="009D5431">
        <w:rPr>
          <w:sz w:val="16"/>
          <w:szCs w:val="16"/>
          <w:lang w:val="es-MX"/>
        </w:rPr>
        <w:t>Cálculo de paquetes electorales conforme a lista nominal de febrero de 2025.</w:t>
      </w:r>
    </w:p>
    <w:p w14:paraId="08F544F2" w14:textId="02B391B3" w:rsidR="00EC4213" w:rsidRPr="00762FCA" w:rsidRDefault="00EC4213">
      <w:pPr>
        <w:pStyle w:val="Textonotapie"/>
        <w:rPr>
          <w:lang w:val="es-MX"/>
        </w:rPr>
      </w:pPr>
    </w:p>
  </w:footnote>
  <w:footnote w:id="8">
    <w:p w14:paraId="749CA1A5" w14:textId="67C6959C" w:rsidR="00EC4213" w:rsidRDefault="00EC4213">
      <w:pPr>
        <w:pStyle w:val="Textonotapie"/>
      </w:pPr>
      <w:r>
        <w:rPr>
          <w:rStyle w:val="Refdenotaalpie"/>
        </w:rPr>
        <w:footnoteRef/>
      </w:r>
      <w:r>
        <w:t xml:space="preserve"> </w:t>
      </w:r>
      <w:r w:rsidRPr="00A10769">
        <w:rPr>
          <w:sz w:val="16"/>
          <w:szCs w:val="16"/>
        </w:rPr>
        <w:t>Ley Orgánica del Poder Judicial del Estado de Tabasco.</w:t>
      </w:r>
    </w:p>
  </w:footnote>
  <w:footnote w:id="9">
    <w:p w14:paraId="360F6854" w14:textId="01E71867" w:rsidR="00EC4213" w:rsidRDefault="00EC4213">
      <w:pPr>
        <w:pStyle w:val="Textonotapie"/>
      </w:pPr>
      <w:r>
        <w:rPr>
          <w:rStyle w:val="Refdenotaalpie"/>
        </w:rPr>
        <w:footnoteRef/>
      </w:r>
      <w:r>
        <w:t xml:space="preserve"> </w:t>
      </w:r>
      <w:r w:rsidRPr="00A10769">
        <w:rPr>
          <w:sz w:val="16"/>
          <w:szCs w:val="16"/>
        </w:rPr>
        <w:t>Ley Orgánica del Poder Judicial del Estado de Tabasco.</w:t>
      </w:r>
    </w:p>
  </w:footnote>
  <w:footnote w:id="10">
    <w:p w14:paraId="51EC3203" w14:textId="77777777" w:rsidR="00EC4213" w:rsidRPr="00814375" w:rsidRDefault="00EC4213" w:rsidP="00AC03ED">
      <w:pPr>
        <w:pStyle w:val="Textonotapie"/>
        <w:rPr>
          <w:lang w:val="es-MX"/>
        </w:rPr>
      </w:pPr>
      <w:r>
        <w:rPr>
          <w:rStyle w:val="Refdenotaalpie"/>
        </w:rPr>
        <w:footnoteRef/>
      </w:r>
      <w:r>
        <w:t xml:space="preserve"> </w:t>
      </w:r>
      <w:r>
        <w:rPr>
          <w:sz w:val="16"/>
        </w:rPr>
        <w:t>Decreto 083 del 18 de enero de 2025, donde se reforman varios artículos y se adicionan a la Ley Electoral y de Partidos Políticos del Estado de Tabasco, Periódico Oficial, Época 7A, Suplemento G, Edición: No. 8595.</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9649D6" w14:textId="77777777" w:rsidR="00EC4213" w:rsidRDefault="00EC4213">
    <w:pPr>
      <w:pStyle w:val="Textoindependiente"/>
      <w:spacing w:line="14" w:lineRule="auto"/>
      <w:rPr>
        <w:sz w:val="20"/>
      </w:rPr>
    </w:pPr>
    <w:r>
      <w:rPr>
        <w:noProof/>
        <w:sz w:val="20"/>
        <w:lang w:val="es-MX" w:eastAsia="es-MX"/>
      </w:rPr>
      <mc:AlternateContent>
        <mc:Choice Requires="wps">
          <w:drawing>
            <wp:anchor distT="0" distB="0" distL="0" distR="0" simplePos="0" relativeHeight="251658240" behindDoc="1" locked="0" layoutInCell="1" allowOverlap="1" wp14:anchorId="756AB2CF" wp14:editId="195A9A93">
              <wp:simplePos x="0" y="0"/>
              <wp:positionH relativeFrom="page">
                <wp:posOffset>0</wp:posOffset>
              </wp:positionH>
              <wp:positionV relativeFrom="page">
                <wp:posOffset>0</wp:posOffset>
              </wp:positionV>
              <wp:extent cx="7772400" cy="127000"/>
              <wp:effectExtent l="0" t="0" r="0" b="0"/>
              <wp:wrapNone/>
              <wp:docPr id="327" name="Graphic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27000"/>
                      </a:xfrm>
                      <a:custGeom>
                        <a:avLst/>
                        <a:gdLst/>
                        <a:ahLst/>
                        <a:cxnLst/>
                        <a:rect l="l" t="t" r="r" b="b"/>
                        <a:pathLst>
                          <a:path w="7772400" h="127000">
                            <a:moveTo>
                              <a:pt x="7772400" y="0"/>
                            </a:moveTo>
                            <a:lnTo>
                              <a:pt x="7766050" y="0"/>
                            </a:lnTo>
                            <a:lnTo>
                              <a:pt x="0" y="0"/>
                            </a:lnTo>
                            <a:lnTo>
                              <a:pt x="0" y="126847"/>
                            </a:lnTo>
                            <a:lnTo>
                              <a:pt x="7766050" y="126847"/>
                            </a:lnTo>
                            <a:lnTo>
                              <a:pt x="7772400" y="126847"/>
                            </a:lnTo>
                            <a:lnTo>
                              <a:pt x="7772400" y="0"/>
                            </a:lnTo>
                            <a:close/>
                          </a:path>
                        </a:pathLst>
                      </a:custGeom>
                      <a:solidFill>
                        <a:srgbClr val="385D6E"/>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6134EBF" id="Graphic 327" o:spid="_x0000_s1026" style="position:absolute;margin-left:0;margin-top:0;width:612pt;height:10pt;z-index:-251657216;visibility:visible;mso-wrap-style:square;mso-wrap-distance-left:0;mso-wrap-distance-top:0;mso-wrap-distance-right:0;mso-wrap-distance-bottom:0;mso-position-horizontal:absolute;mso-position-horizontal-relative:page;mso-position-vertical:absolute;mso-position-vertical-relative:page;v-text-anchor:top" coordsize="7772400,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" path="m7772400,r-6350,l,,,126847r7766050,l7772400,126847,7772400,xe" fillcolor="#385d6e" stroked="f">
              <v:path arrowok="t"/>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92AB6D" w14:textId="77777777" w:rsidR="00EC4213" w:rsidRDefault="00EC4213">
    <w:pPr>
      <w:pStyle w:val="Textoindependiente"/>
      <w:spacing w:line="14" w:lineRule="auto"/>
      <w:rPr>
        <w:sz w:val="2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194E3" w14:textId="77777777" w:rsidR="00EC4213" w:rsidRDefault="00EC4213">
    <w:pPr>
      <w:pStyle w:val="Textoindependiente"/>
      <w:spacing w:line="14" w:lineRule="auto"/>
      <w:rPr>
        <w:sz w:val="20"/>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00E919" w14:textId="77777777" w:rsidR="00EC4213" w:rsidRDefault="00EC4213">
    <w:pPr>
      <w:pStyle w:val="Textoindependiente"/>
      <w:spacing w:line="14" w:lineRule="auto"/>
      <w:rPr>
        <w:sz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997126951" o:spid="_x0000_i1034" type="#_x0000_t75" style="width:20.25pt;height:20.25pt;visibility:visible;mso-wrap-style:square" o:bullet="t">
        <v:imagedata r:id="rId1" o:title=""/>
        <o:lock v:ext="edit" aspectratio="f"/>
      </v:shape>
    </w:pict>
  </w:numPicBullet>
  <w:numPicBullet w:numPicBulletId="1">
    <w:pict>
      <v:shape id="Imagen 959694158" o:spid="_x0000_i1035" type="#_x0000_t75" style="width:20.25pt;height:20.25pt;visibility:visible;mso-wrap-style:square" o:bullet="t">
        <v:imagedata r:id="rId2" o:title=""/>
        <o:lock v:ext="edit" aspectratio="f"/>
      </v:shape>
    </w:pict>
  </w:numPicBullet>
  <w:abstractNum w:abstractNumId="0" w15:restartNumberingAfterBreak="0">
    <w:nsid w:val="00B555C7"/>
    <w:multiLevelType w:val="hybridMultilevel"/>
    <w:tmpl w:val="02CED426"/>
    <w:lvl w:ilvl="0" w:tplc="0D189BC2">
      <w:start w:val="1"/>
      <w:numFmt w:val="bullet"/>
      <w:lvlText w:val=""/>
      <w:lvlPicBulletId w:val="0"/>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 w15:restartNumberingAfterBreak="0">
    <w:nsid w:val="07160CC1"/>
    <w:multiLevelType w:val="multilevel"/>
    <w:tmpl w:val="AE14A5A0"/>
    <w:lvl w:ilvl="0">
      <w:start w:val="1"/>
      <w:numFmt w:val="decimal"/>
      <w:lvlText w:val="%1."/>
      <w:lvlJc w:val="left"/>
      <w:pPr>
        <w:ind w:left="552" w:hanging="360"/>
      </w:pPr>
      <w:rPr>
        <w:rFonts w:hint="default"/>
        <w:b/>
        <w:color w:val="auto"/>
        <w:sz w:val="22"/>
        <w:szCs w:val="22"/>
      </w:rPr>
    </w:lvl>
    <w:lvl w:ilvl="1">
      <w:start w:val="6"/>
      <w:numFmt w:val="decimal"/>
      <w:pStyle w:val="Estilo1"/>
      <w:isLgl/>
      <w:lvlText w:val="%1.%2."/>
      <w:lvlJc w:val="left"/>
      <w:pPr>
        <w:ind w:left="912"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222" w:hanging="1080"/>
      </w:pPr>
      <w:rPr>
        <w:rFonts w:hint="default"/>
      </w:rPr>
    </w:lvl>
    <w:lvl w:ilvl="3">
      <w:start w:val="1"/>
      <w:numFmt w:val="decimal"/>
      <w:isLgl/>
      <w:lvlText w:val="%1.6.%3.%4."/>
      <w:lvlJc w:val="left"/>
      <w:pPr>
        <w:ind w:left="1632" w:hanging="1440"/>
      </w:pPr>
      <w:rPr>
        <w:rFonts w:hint="default"/>
      </w:rPr>
    </w:lvl>
    <w:lvl w:ilvl="4">
      <w:start w:val="1"/>
      <w:numFmt w:val="decimal"/>
      <w:isLgl/>
      <w:lvlText w:val="%1.%2.%3.%4.%5."/>
      <w:lvlJc w:val="left"/>
      <w:pPr>
        <w:ind w:left="1632" w:hanging="1440"/>
      </w:pPr>
      <w:rPr>
        <w:rFonts w:hint="default"/>
      </w:rPr>
    </w:lvl>
    <w:lvl w:ilvl="5">
      <w:start w:val="1"/>
      <w:numFmt w:val="decimal"/>
      <w:isLgl/>
      <w:lvlText w:val="%1.%2.%3.%4.%5.%6."/>
      <w:lvlJc w:val="left"/>
      <w:pPr>
        <w:ind w:left="1992" w:hanging="1800"/>
      </w:pPr>
      <w:rPr>
        <w:rFonts w:hint="default"/>
      </w:rPr>
    </w:lvl>
    <w:lvl w:ilvl="6">
      <w:start w:val="1"/>
      <w:numFmt w:val="decimal"/>
      <w:isLgl/>
      <w:lvlText w:val="%1.%2.%3.%4.%5.%6.%7."/>
      <w:lvlJc w:val="left"/>
      <w:pPr>
        <w:ind w:left="2352" w:hanging="2160"/>
      </w:pPr>
      <w:rPr>
        <w:rFonts w:hint="default"/>
      </w:rPr>
    </w:lvl>
    <w:lvl w:ilvl="7">
      <w:start w:val="1"/>
      <w:numFmt w:val="decimal"/>
      <w:isLgl/>
      <w:lvlText w:val="%1.%2.%3.%4.%5.%6.%7.%8."/>
      <w:lvlJc w:val="left"/>
      <w:pPr>
        <w:ind w:left="2712" w:hanging="2520"/>
      </w:pPr>
      <w:rPr>
        <w:rFonts w:hint="default"/>
      </w:rPr>
    </w:lvl>
    <w:lvl w:ilvl="8">
      <w:start w:val="1"/>
      <w:numFmt w:val="decimal"/>
      <w:isLgl/>
      <w:lvlText w:val="%1.%2.%3.%4.%5.%6.%7.%8.%9."/>
      <w:lvlJc w:val="left"/>
      <w:pPr>
        <w:ind w:left="2712" w:hanging="2520"/>
      </w:pPr>
      <w:rPr>
        <w:rFonts w:hint="default"/>
      </w:rPr>
    </w:lvl>
  </w:abstractNum>
  <w:abstractNum w:abstractNumId="2" w15:restartNumberingAfterBreak="0">
    <w:nsid w:val="08CB14CA"/>
    <w:multiLevelType w:val="multilevel"/>
    <w:tmpl w:val="1D98A730"/>
    <w:lvl w:ilvl="0">
      <w:start w:val="1"/>
      <w:numFmt w:val="decimal"/>
      <w:lvlText w:val="%1."/>
      <w:lvlJc w:val="left"/>
      <w:pPr>
        <w:ind w:left="720" w:hanging="360"/>
      </w:pPr>
      <w:rPr>
        <w:b/>
      </w:rPr>
    </w:lvl>
    <w:lvl w:ilvl="1">
      <w:start w:val="1"/>
      <w:numFmt w:val="decimal"/>
      <w:isLgl/>
      <w:lvlText w:val="%1.%2."/>
      <w:lvlJc w:val="left"/>
      <w:pPr>
        <w:ind w:left="1440" w:hanging="720"/>
      </w:pPr>
      <w:rPr>
        <w:rFonts w:hint="default"/>
        <w:b/>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3" w15:restartNumberingAfterBreak="0">
    <w:nsid w:val="0F8D5790"/>
    <w:multiLevelType w:val="hybridMultilevel"/>
    <w:tmpl w:val="BCBE4CC2"/>
    <w:lvl w:ilvl="0" w:tplc="080A0001">
      <w:start w:val="1"/>
      <w:numFmt w:val="bullet"/>
      <w:lvlText w:val=""/>
      <w:lvlJc w:val="left"/>
      <w:pPr>
        <w:ind w:left="856" w:hanging="360"/>
      </w:pPr>
      <w:rPr>
        <w:rFonts w:ascii="Symbol" w:hAnsi="Symbol" w:hint="default"/>
      </w:rPr>
    </w:lvl>
    <w:lvl w:ilvl="1" w:tplc="080A0003" w:tentative="1">
      <w:start w:val="1"/>
      <w:numFmt w:val="bullet"/>
      <w:lvlText w:val="o"/>
      <w:lvlJc w:val="left"/>
      <w:pPr>
        <w:ind w:left="1576" w:hanging="360"/>
      </w:pPr>
      <w:rPr>
        <w:rFonts w:ascii="Courier New" w:hAnsi="Courier New" w:cs="Courier New" w:hint="default"/>
      </w:rPr>
    </w:lvl>
    <w:lvl w:ilvl="2" w:tplc="080A0005" w:tentative="1">
      <w:start w:val="1"/>
      <w:numFmt w:val="bullet"/>
      <w:lvlText w:val=""/>
      <w:lvlJc w:val="left"/>
      <w:pPr>
        <w:ind w:left="2296" w:hanging="360"/>
      </w:pPr>
      <w:rPr>
        <w:rFonts w:ascii="Wingdings" w:hAnsi="Wingdings" w:hint="default"/>
      </w:rPr>
    </w:lvl>
    <w:lvl w:ilvl="3" w:tplc="080A0001" w:tentative="1">
      <w:start w:val="1"/>
      <w:numFmt w:val="bullet"/>
      <w:lvlText w:val=""/>
      <w:lvlJc w:val="left"/>
      <w:pPr>
        <w:ind w:left="3016" w:hanging="360"/>
      </w:pPr>
      <w:rPr>
        <w:rFonts w:ascii="Symbol" w:hAnsi="Symbol" w:hint="default"/>
      </w:rPr>
    </w:lvl>
    <w:lvl w:ilvl="4" w:tplc="080A0003" w:tentative="1">
      <w:start w:val="1"/>
      <w:numFmt w:val="bullet"/>
      <w:lvlText w:val="o"/>
      <w:lvlJc w:val="left"/>
      <w:pPr>
        <w:ind w:left="3736" w:hanging="360"/>
      </w:pPr>
      <w:rPr>
        <w:rFonts w:ascii="Courier New" w:hAnsi="Courier New" w:cs="Courier New" w:hint="default"/>
      </w:rPr>
    </w:lvl>
    <w:lvl w:ilvl="5" w:tplc="080A0005" w:tentative="1">
      <w:start w:val="1"/>
      <w:numFmt w:val="bullet"/>
      <w:lvlText w:val=""/>
      <w:lvlJc w:val="left"/>
      <w:pPr>
        <w:ind w:left="4456" w:hanging="360"/>
      </w:pPr>
      <w:rPr>
        <w:rFonts w:ascii="Wingdings" w:hAnsi="Wingdings" w:hint="default"/>
      </w:rPr>
    </w:lvl>
    <w:lvl w:ilvl="6" w:tplc="080A0001" w:tentative="1">
      <w:start w:val="1"/>
      <w:numFmt w:val="bullet"/>
      <w:lvlText w:val=""/>
      <w:lvlJc w:val="left"/>
      <w:pPr>
        <w:ind w:left="5176" w:hanging="360"/>
      </w:pPr>
      <w:rPr>
        <w:rFonts w:ascii="Symbol" w:hAnsi="Symbol" w:hint="default"/>
      </w:rPr>
    </w:lvl>
    <w:lvl w:ilvl="7" w:tplc="080A0003" w:tentative="1">
      <w:start w:val="1"/>
      <w:numFmt w:val="bullet"/>
      <w:lvlText w:val="o"/>
      <w:lvlJc w:val="left"/>
      <w:pPr>
        <w:ind w:left="5896" w:hanging="360"/>
      </w:pPr>
      <w:rPr>
        <w:rFonts w:ascii="Courier New" w:hAnsi="Courier New" w:cs="Courier New" w:hint="default"/>
      </w:rPr>
    </w:lvl>
    <w:lvl w:ilvl="8" w:tplc="080A0005" w:tentative="1">
      <w:start w:val="1"/>
      <w:numFmt w:val="bullet"/>
      <w:lvlText w:val=""/>
      <w:lvlJc w:val="left"/>
      <w:pPr>
        <w:ind w:left="6616" w:hanging="360"/>
      </w:pPr>
      <w:rPr>
        <w:rFonts w:ascii="Wingdings" w:hAnsi="Wingdings" w:hint="default"/>
      </w:rPr>
    </w:lvl>
  </w:abstractNum>
  <w:abstractNum w:abstractNumId="4" w15:restartNumberingAfterBreak="0">
    <w:nsid w:val="100E14C3"/>
    <w:multiLevelType w:val="hybridMultilevel"/>
    <w:tmpl w:val="C70E0568"/>
    <w:lvl w:ilvl="0" w:tplc="CE620D7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14F9406D"/>
    <w:multiLevelType w:val="hybridMultilevel"/>
    <w:tmpl w:val="1E38B3B0"/>
    <w:lvl w:ilvl="0" w:tplc="001EC4C8">
      <w:start w:val="1"/>
      <w:numFmt w:val="decimal"/>
      <w:lvlText w:val="%1."/>
      <w:lvlJc w:val="left"/>
      <w:pPr>
        <w:ind w:left="435" w:hanging="360"/>
      </w:pPr>
      <w:rPr>
        <w:rFonts w:hint="default"/>
        <w:b/>
      </w:rPr>
    </w:lvl>
    <w:lvl w:ilvl="1" w:tplc="080A0019" w:tentative="1">
      <w:start w:val="1"/>
      <w:numFmt w:val="lowerLetter"/>
      <w:lvlText w:val="%2."/>
      <w:lvlJc w:val="left"/>
      <w:pPr>
        <w:ind w:left="1155" w:hanging="360"/>
      </w:pPr>
    </w:lvl>
    <w:lvl w:ilvl="2" w:tplc="080A001B" w:tentative="1">
      <w:start w:val="1"/>
      <w:numFmt w:val="lowerRoman"/>
      <w:lvlText w:val="%3."/>
      <w:lvlJc w:val="right"/>
      <w:pPr>
        <w:ind w:left="1875" w:hanging="180"/>
      </w:pPr>
    </w:lvl>
    <w:lvl w:ilvl="3" w:tplc="080A000F" w:tentative="1">
      <w:start w:val="1"/>
      <w:numFmt w:val="decimal"/>
      <w:lvlText w:val="%4."/>
      <w:lvlJc w:val="left"/>
      <w:pPr>
        <w:ind w:left="2595" w:hanging="360"/>
      </w:pPr>
    </w:lvl>
    <w:lvl w:ilvl="4" w:tplc="080A0019" w:tentative="1">
      <w:start w:val="1"/>
      <w:numFmt w:val="lowerLetter"/>
      <w:lvlText w:val="%5."/>
      <w:lvlJc w:val="left"/>
      <w:pPr>
        <w:ind w:left="3315" w:hanging="360"/>
      </w:pPr>
    </w:lvl>
    <w:lvl w:ilvl="5" w:tplc="080A001B" w:tentative="1">
      <w:start w:val="1"/>
      <w:numFmt w:val="lowerRoman"/>
      <w:lvlText w:val="%6."/>
      <w:lvlJc w:val="right"/>
      <w:pPr>
        <w:ind w:left="4035" w:hanging="180"/>
      </w:pPr>
    </w:lvl>
    <w:lvl w:ilvl="6" w:tplc="080A000F" w:tentative="1">
      <w:start w:val="1"/>
      <w:numFmt w:val="decimal"/>
      <w:lvlText w:val="%7."/>
      <w:lvlJc w:val="left"/>
      <w:pPr>
        <w:ind w:left="4755" w:hanging="360"/>
      </w:pPr>
    </w:lvl>
    <w:lvl w:ilvl="7" w:tplc="080A0019" w:tentative="1">
      <w:start w:val="1"/>
      <w:numFmt w:val="lowerLetter"/>
      <w:lvlText w:val="%8."/>
      <w:lvlJc w:val="left"/>
      <w:pPr>
        <w:ind w:left="5475" w:hanging="360"/>
      </w:pPr>
    </w:lvl>
    <w:lvl w:ilvl="8" w:tplc="080A001B" w:tentative="1">
      <w:start w:val="1"/>
      <w:numFmt w:val="lowerRoman"/>
      <w:lvlText w:val="%9."/>
      <w:lvlJc w:val="right"/>
      <w:pPr>
        <w:ind w:left="6195" w:hanging="180"/>
      </w:pPr>
    </w:lvl>
  </w:abstractNum>
  <w:abstractNum w:abstractNumId="6" w15:restartNumberingAfterBreak="0">
    <w:nsid w:val="16322A50"/>
    <w:multiLevelType w:val="hybridMultilevel"/>
    <w:tmpl w:val="F7FAFD54"/>
    <w:lvl w:ilvl="0" w:tplc="080A0001">
      <w:start w:val="1"/>
      <w:numFmt w:val="bullet"/>
      <w:lvlText w:val=""/>
      <w:lvlJc w:val="left"/>
      <w:pPr>
        <w:ind w:left="856" w:hanging="360"/>
      </w:pPr>
      <w:rPr>
        <w:rFonts w:ascii="Symbol" w:hAnsi="Symbol" w:hint="default"/>
      </w:rPr>
    </w:lvl>
    <w:lvl w:ilvl="1" w:tplc="080A0003" w:tentative="1">
      <w:start w:val="1"/>
      <w:numFmt w:val="bullet"/>
      <w:lvlText w:val="o"/>
      <w:lvlJc w:val="left"/>
      <w:pPr>
        <w:ind w:left="1576" w:hanging="360"/>
      </w:pPr>
      <w:rPr>
        <w:rFonts w:ascii="Courier New" w:hAnsi="Courier New" w:cs="Courier New" w:hint="default"/>
      </w:rPr>
    </w:lvl>
    <w:lvl w:ilvl="2" w:tplc="080A0005" w:tentative="1">
      <w:start w:val="1"/>
      <w:numFmt w:val="bullet"/>
      <w:lvlText w:val=""/>
      <w:lvlJc w:val="left"/>
      <w:pPr>
        <w:ind w:left="2296" w:hanging="360"/>
      </w:pPr>
      <w:rPr>
        <w:rFonts w:ascii="Wingdings" w:hAnsi="Wingdings" w:hint="default"/>
      </w:rPr>
    </w:lvl>
    <w:lvl w:ilvl="3" w:tplc="080A0001" w:tentative="1">
      <w:start w:val="1"/>
      <w:numFmt w:val="bullet"/>
      <w:lvlText w:val=""/>
      <w:lvlJc w:val="left"/>
      <w:pPr>
        <w:ind w:left="3016" w:hanging="360"/>
      </w:pPr>
      <w:rPr>
        <w:rFonts w:ascii="Symbol" w:hAnsi="Symbol" w:hint="default"/>
      </w:rPr>
    </w:lvl>
    <w:lvl w:ilvl="4" w:tplc="080A0003" w:tentative="1">
      <w:start w:val="1"/>
      <w:numFmt w:val="bullet"/>
      <w:lvlText w:val="o"/>
      <w:lvlJc w:val="left"/>
      <w:pPr>
        <w:ind w:left="3736" w:hanging="360"/>
      </w:pPr>
      <w:rPr>
        <w:rFonts w:ascii="Courier New" w:hAnsi="Courier New" w:cs="Courier New" w:hint="default"/>
      </w:rPr>
    </w:lvl>
    <w:lvl w:ilvl="5" w:tplc="080A0005" w:tentative="1">
      <w:start w:val="1"/>
      <w:numFmt w:val="bullet"/>
      <w:lvlText w:val=""/>
      <w:lvlJc w:val="left"/>
      <w:pPr>
        <w:ind w:left="4456" w:hanging="360"/>
      </w:pPr>
      <w:rPr>
        <w:rFonts w:ascii="Wingdings" w:hAnsi="Wingdings" w:hint="default"/>
      </w:rPr>
    </w:lvl>
    <w:lvl w:ilvl="6" w:tplc="080A0001" w:tentative="1">
      <w:start w:val="1"/>
      <w:numFmt w:val="bullet"/>
      <w:lvlText w:val=""/>
      <w:lvlJc w:val="left"/>
      <w:pPr>
        <w:ind w:left="5176" w:hanging="360"/>
      </w:pPr>
      <w:rPr>
        <w:rFonts w:ascii="Symbol" w:hAnsi="Symbol" w:hint="default"/>
      </w:rPr>
    </w:lvl>
    <w:lvl w:ilvl="7" w:tplc="080A0003" w:tentative="1">
      <w:start w:val="1"/>
      <w:numFmt w:val="bullet"/>
      <w:lvlText w:val="o"/>
      <w:lvlJc w:val="left"/>
      <w:pPr>
        <w:ind w:left="5896" w:hanging="360"/>
      </w:pPr>
      <w:rPr>
        <w:rFonts w:ascii="Courier New" w:hAnsi="Courier New" w:cs="Courier New" w:hint="default"/>
      </w:rPr>
    </w:lvl>
    <w:lvl w:ilvl="8" w:tplc="080A0005" w:tentative="1">
      <w:start w:val="1"/>
      <w:numFmt w:val="bullet"/>
      <w:lvlText w:val=""/>
      <w:lvlJc w:val="left"/>
      <w:pPr>
        <w:ind w:left="6616" w:hanging="360"/>
      </w:pPr>
      <w:rPr>
        <w:rFonts w:ascii="Wingdings" w:hAnsi="Wingdings" w:hint="default"/>
      </w:rPr>
    </w:lvl>
  </w:abstractNum>
  <w:abstractNum w:abstractNumId="7" w15:restartNumberingAfterBreak="0">
    <w:nsid w:val="19730119"/>
    <w:multiLevelType w:val="hybridMultilevel"/>
    <w:tmpl w:val="B58E7F1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AA61B98"/>
    <w:multiLevelType w:val="hybridMultilevel"/>
    <w:tmpl w:val="7728AC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CD41B12"/>
    <w:multiLevelType w:val="hybridMultilevel"/>
    <w:tmpl w:val="860E6D3A"/>
    <w:lvl w:ilvl="0" w:tplc="310268D4">
      <w:start w:val="1"/>
      <w:numFmt w:val="bullet"/>
      <w:lvlText w:val=""/>
      <w:lvlPicBulletId w:val="1"/>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D697368"/>
    <w:multiLevelType w:val="hybridMultilevel"/>
    <w:tmpl w:val="BB6EDB58"/>
    <w:lvl w:ilvl="0" w:tplc="7E5E5366">
      <w:start w:val="1"/>
      <w:numFmt w:val="decimal"/>
      <w:lvlText w:val="%1."/>
      <w:lvlJc w:val="left"/>
      <w:pPr>
        <w:ind w:left="904" w:hanging="360"/>
      </w:pPr>
      <w:rPr>
        <w:b/>
        <w:color w:val="auto"/>
      </w:rPr>
    </w:lvl>
    <w:lvl w:ilvl="1" w:tplc="080A0019" w:tentative="1">
      <w:start w:val="1"/>
      <w:numFmt w:val="lowerLetter"/>
      <w:lvlText w:val="%2."/>
      <w:lvlJc w:val="left"/>
      <w:pPr>
        <w:ind w:left="1624" w:hanging="360"/>
      </w:pPr>
    </w:lvl>
    <w:lvl w:ilvl="2" w:tplc="080A001B" w:tentative="1">
      <w:start w:val="1"/>
      <w:numFmt w:val="lowerRoman"/>
      <w:lvlText w:val="%3."/>
      <w:lvlJc w:val="right"/>
      <w:pPr>
        <w:ind w:left="2344" w:hanging="180"/>
      </w:pPr>
    </w:lvl>
    <w:lvl w:ilvl="3" w:tplc="080A000F" w:tentative="1">
      <w:start w:val="1"/>
      <w:numFmt w:val="decimal"/>
      <w:lvlText w:val="%4."/>
      <w:lvlJc w:val="left"/>
      <w:pPr>
        <w:ind w:left="3064" w:hanging="360"/>
      </w:pPr>
    </w:lvl>
    <w:lvl w:ilvl="4" w:tplc="080A0019" w:tentative="1">
      <w:start w:val="1"/>
      <w:numFmt w:val="lowerLetter"/>
      <w:lvlText w:val="%5."/>
      <w:lvlJc w:val="left"/>
      <w:pPr>
        <w:ind w:left="3784" w:hanging="360"/>
      </w:pPr>
    </w:lvl>
    <w:lvl w:ilvl="5" w:tplc="080A001B" w:tentative="1">
      <w:start w:val="1"/>
      <w:numFmt w:val="lowerRoman"/>
      <w:lvlText w:val="%6."/>
      <w:lvlJc w:val="right"/>
      <w:pPr>
        <w:ind w:left="4504" w:hanging="180"/>
      </w:pPr>
    </w:lvl>
    <w:lvl w:ilvl="6" w:tplc="080A000F" w:tentative="1">
      <w:start w:val="1"/>
      <w:numFmt w:val="decimal"/>
      <w:lvlText w:val="%7."/>
      <w:lvlJc w:val="left"/>
      <w:pPr>
        <w:ind w:left="5224" w:hanging="360"/>
      </w:pPr>
    </w:lvl>
    <w:lvl w:ilvl="7" w:tplc="080A0019" w:tentative="1">
      <w:start w:val="1"/>
      <w:numFmt w:val="lowerLetter"/>
      <w:lvlText w:val="%8."/>
      <w:lvlJc w:val="left"/>
      <w:pPr>
        <w:ind w:left="5944" w:hanging="360"/>
      </w:pPr>
    </w:lvl>
    <w:lvl w:ilvl="8" w:tplc="080A001B" w:tentative="1">
      <w:start w:val="1"/>
      <w:numFmt w:val="lowerRoman"/>
      <w:lvlText w:val="%9."/>
      <w:lvlJc w:val="right"/>
      <w:pPr>
        <w:ind w:left="6664" w:hanging="180"/>
      </w:pPr>
    </w:lvl>
  </w:abstractNum>
  <w:abstractNum w:abstractNumId="11" w15:restartNumberingAfterBreak="0">
    <w:nsid w:val="20DF52CC"/>
    <w:multiLevelType w:val="hybridMultilevel"/>
    <w:tmpl w:val="62921680"/>
    <w:lvl w:ilvl="0" w:tplc="936E823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2264DE3"/>
    <w:multiLevelType w:val="hybridMultilevel"/>
    <w:tmpl w:val="A0D0DD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37C7D2B"/>
    <w:multiLevelType w:val="hybridMultilevel"/>
    <w:tmpl w:val="2438EB4A"/>
    <w:lvl w:ilvl="0" w:tplc="19DEA9C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3B64849"/>
    <w:multiLevelType w:val="hybridMultilevel"/>
    <w:tmpl w:val="D032BC42"/>
    <w:lvl w:ilvl="0" w:tplc="080A0001">
      <w:start w:val="1"/>
      <w:numFmt w:val="bullet"/>
      <w:lvlText w:val=""/>
      <w:lvlJc w:val="left"/>
      <w:pPr>
        <w:ind w:left="2705" w:hanging="360"/>
      </w:pPr>
      <w:rPr>
        <w:rFonts w:ascii="Symbol" w:hAnsi="Symbol" w:hint="default"/>
      </w:rPr>
    </w:lvl>
    <w:lvl w:ilvl="1" w:tplc="080A0003" w:tentative="1">
      <w:start w:val="1"/>
      <w:numFmt w:val="bullet"/>
      <w:lvlText w:val="o"/>
      <w:lvlJc w:val="left"/>
      <w:pPr>
        <w:ind w:left="3425" w:hanging="360"/>
      </w:pPr>
      <w:rPr>
        <w:rFonts w:ascii="Courier New" w:hAnsi="Courier New" w:cs="Courier New" w:hint="default"/>
      </w:rPr>
    </w:lvl>
    <w:lvl w:ilvl="2" w:tplc="080A0005" w:tentative="1">
      <w:start w:val="1"/>
      <w:numFmt w:val="bullet"/>
      <w:lvlText w:val=""/>
      <w:lvlJc w:val="left"/>
      <w:pPr>
        <w:ind w:left="4145" w:hanging="360"/>
      </w:pPr>
      <w:rPr>
        <w:rFonts w:ascii="Wingdings" w:hAnsi="Wingdings" w:hint="default"/>
      </w:rPr>
    </w:lvl>
    <w:lvl w:ilvl="3" w:tplc="080A0001" w:tentative="1">
      <w:start w:val="1"/>
      <w:numFmt w:val="bullet"/>
      <w:lvlText w:val=""/>
      <w:lvlJc w:val="left"/>
      <w:pPr>
        <w:ind w:left="4865" w:hanging="360"/>
      </w:pPr>
      <w:rPr>
        <w:rFonts w:ascii="Symbol" w:hAnsi="Symbol" w:hint="default"/>
      </w:rPr>
    </w:lvl>
    <w:lvl w:ilvl="4" w:tplc="080A0003" w:tentative="1">
      <w:start w:val="1"/>
      <w:numFmt w:val="bullet"/>
      <w:lvlText w:val="o"/>
      <w:lvlJc w:val="left"/>
      <w:pPr>
        <w:ind w:left="5585" w:hanging="360"/>
      </w:pPr>
      <w:rPr>
        <w:rFonts w:ascii="Courier New" w:hAnsi="Courier New" w:cs="Courier New" w:hint="default"/>
      </w:rPr>
    </w:lvl>
    <w:lvl w:ilvl="5" w:tplc="080A0005" w:tentative="1">
      <w:start w:val="1"/>
      <w:numFmt w:val="bullet"/>
      <w:lvlText w:val=""/>
      <w:lvlJc w:val="left"/>
      <w:pPr>
        <w:ind w:left="6305" w:hanging="360"/>
      </w:pPr>
      <w:rPr>
        <w:rFonts w:ascii="Wingdings" w:hAnsi="Wingdings" w:hint="default"/>
      </w:rPr>
    </w:lvl>
    <w:lvl w:ilvl="6" w:tplc="080A0001" w:tentative="1">
      <w:start w:val="1"/>
      <w:numFmt w:val="bullet"/>
      <w:lvlText w:val=""/>
      <w:lvlJc w:val="left"/>
      <w:pPr>
        <w:ind w:left="7025" w:hanging="360"/>
      </w:pPr>
      <w:rPr>
        <w:rFonts w:ascii="Symbol" w:hAnsi="Symbol" w:hint="default"/>
      </w:rPr>
    </w:lvl>
    <w:lvl w:ilvl="7" w:tplc="080A0003" w:tentative="1">
      <w:start w:val="1"/>
      <w:numFmt w:val="bullet"/>
      <w:lvlText w:val="o"/>
      <w:lvlJc w:val="left"/>
      <w:pPr>
        <w:ind w:left="7745" w:hanging="360"/>
      </w:pPr>
      <w:rPr>
        <w:rFonts w:ascii="Courier New" w:hAnsi="Courier New" w:cs="Courier New" w:hint="default"/>
      </w:rPr>
    </w:lvl>
    <w:lvl w:ilvl="8" w:tplc="080A0005" w:tentative="1">
      <w:start w:val="1"/>
      <w:numFmt w:val="bullet"/>
      <w:lvlText w:val=""/>
      <w:lvlJc w:val="left"/>
      <w:pPr>
        <w:ind w:left="8465" w:hanging="360"/>
      </w:pPr>
      <w:rPr>
        <w:rFonts w:ascii="Wingdings" w:hAnsi="Wingdings" w:hint="default"/>
      </w:rPr>
    </w:lvl>
  </w:abstractNum>
  <w:abstractNum w:abstractNumId="15" w15:restartNumberingAfterBreak="0">
    <w:nsid w:val="311A7A95"/>
    <w:multiLevelType w:val="hybridMultilevel"/>
    <w:tmpl w:val="B1A0C64C"/>
    <w:lvl w:ilvl="0" w:tplc="080A0001">
      <w:start w:val="1"/>
      <w:numFmt w:val="bullet"/>
      <w:lvlText w:val=""/>
      <w:lvlJc w:val="left"/>
      <w:pPr>
        <w:ind w:left="1674" w:hanging="360"/>
      </w:pPr>
      <w:rPr>
        <w:rFonts w:ascii="Symbol" w:hAnsi="Symbol" w:hint="default"/>
      </w:rPr>
    </w:lvl>
    <w:lvl w:ilvl="1" w:tplc="080A0003" w:tentative="1">
      <w:start w:val="1"/>
      <w:numFmt w:val="bullet"/>
      <w:lvlText w:val="o"/>
      <w:lvlJc w:val="left"/>
      <w:pPr>
        <w:ind w:left="2394" w:hanging="360"/>
      </w:pPr>
      <w:rPr>
        <w:rFonts w:ascii="Courier New" w:hAnsi="Courier New" w:cs="Courier New" w:hint="default"/>
      </w:rPr>
    </w:lvl>
    <w:lvl w:ilvl="2" w:tplc="080A0005" w:tentative="1">
      <w:start w:val="1"/>
      <w:numFmt w:val="bullet"/>
      <w:lvlText w:val=""/>
      <w:lvlJc w:val="left"/>
      <w:pPr>
        <w:ind w:left="3114" w:hanging="360"/>
      </w:pPr>
      <w:rPr>
        <w:rFonts w:ascii="Wingdings" w:hAnsi="Wingdings" w:hint="default"/>
      </w:rPr>
    </w:lvl>
    <w:lvl w:ilvl="3" w:tplc="080A0001" w:tentative="1">
      <w:start w:val="1"/>
      <w:numFmt w:val="bullet"/>
      <w:lvlText w:val=""/>
      <w:lvlJc w:val="left"/>
      <w:pPr>
        <w:ind w:left="3834" w:hanging="360"/>
      </w:pPr>
      <w:rPr>
        <w:rFonts w:ascii="Symbol" w:hAnsi="Symbol" w:hint="default"/>
      </w:rPr>
    </w:lvl>
    <w:lvl w:ilvl="4" w:tplc="080A0003" w:tentative="1">
      <w:start w:val="1"/>
      <w:numFmt w:val="bullet"/>
      <w:lvlText w:val="o"/>
      <w:lvlJc w:val="left"/>
      <w:pPr>
        <w:ind w:left="4554" w:hanging="360"/>
      </w:pPr>
      <w:rPr>
        <w:rFonts w:ascii="Courier New" w:hAnsi="Courier New" w:cs="Courier New" w:hint="default"/>
      </w:rPr>
    </w:lvl>
    <w:lvl w:ilvl="5" w:tplc="080A0005" w:tentative="1">
      <w:start w:val="1"/>
      <w:numFmt w:val="bullet"/>
      <w:lvlText w:val=""/>
      <w:lvlJc w:val="left"/>
      <w:pPr>
        <w:ind w:left="5274" w:hanging="360"/>
      </w:pPr>
      <w:rPr>
        <w:rFonts w:ascii="Wingdings" w:hAnsi="Wingdings" w:hint="default"/>
      </w:rPr>
    </w:lvl>
    <w:lvl w:ilvl="6" w:tplc="080A0001" w:tentative="1">
      <w:start w:val="1"/>
      <w:numFmt w:val="bullet"/>
      <w:lvlText w:val=""/>
      <w:lvlJc w:val="left"/>
      <w:pPr>
        <w:ind w:left="5994" w:hanging="360"/>
      </w:pPr>
      <w:rPr>
        <w:rFonts w:ascii="Symbol" w:hAnsi="Symbol" w:hint="default"/>
      </w:rPr>
    </w:lvl>
    <w:lvl w:ilvl="7" w:tplc="080A0003" w:tentative="1">
      <w:start w:val="1"/>
      <w:numFmt w:val="bullet"/>
      <w:lvlText w:val="o"/>
      <w:lvlJc w:val="left"/>
      <w:pPr>
        <w:ind w:left="6714" w:hanging="360"/>
      </w:pPr>
      <w:rPr>
        <w:rFonts w:ascii="Courier New" w:hAnsi="Courier New" w:cs="Courier New" w:hint="default"/>
      </w:rPr>
    </w:lvl>
    <w:lvl w:ilvl="8" w:tplc="080A0005" w:tentative="1">
      <w:start w:val="1"/>
      <w:numFmt w:val="bullet"/>
      <w:lvlText w:val=""/>
      <w:lvlJc w:val="left"/>
      <w:pPr>
        <w:ind w:left="7434" w:hanging="360"/>
      </w:pPr>
      <w:rPr>
        <w:rFonts w:ascii="Wingdings" w:hAnsi="Wingdings" w:hint="default"/>
      </w:rPr>
    </w:lvl>
  </w:abstractNum>
  <w:abstractNum w:abstractNumId="16" w15:restartNumberingAfterBreak="0">
    <w:nsid w:val="34222D9B"/>
    <w:multiLevelType w:val="multilevel"/>
    <w:tmpl w:val="3074595E"/>
    <w:lvl w:ilvl="0">
      <w:start w:val="1"/>
      <w:numFmt w:val="decimal"/>
      <w:lvlText w:val="%1."/>
      <w:lvlJc w:val="left"/>
      <w:pPr>
        <w:ind w:left="720" w:hanging="720"/>
      </w:pPr>
      <w:rPr>
        <w:rFonts w:hint="default"/>
        <w:b/>
      </w:rPr>
    </w:lvl>
    <w:lvl w:ilvl="1">
      <w:start w:val="5"/>
      <w:numFmt w:val="decimal"/>
      <w:lvlText w:val="%1.%2."/>
      <w:lvlJc w:val="left"/>
      <w:pPr>
        <w:ind w:left="1331" w:hanging="720"/>
      </w:pPr>
      <w:rPr>
        <w:rFonts w:hint="default"/>
      </w:rPr>
    </w:lvl>
    <w:lvl w:ilvl="2">
      <w:start w:val="1"/>
      <w:numFmt w:val="decimal"/>
      <w:lvlText w:val="%1.%2.%3."/>
      <w:lvlJc w:val="left"/>
      <w:pPr>
        <w:ind w:left="1942" w:hanging="720"/>
      </w:pPr>
      <w:rPr>
        <w:rFonts w:hint="default"/>
      </w:rPr>
    </w:lvl>
    <w:lvl w:ilvl="3">
      <w:start w:val="1"/>
      <w:numFmt w:val="decimal"/>
      <w:lvlText w:val="%1.%2.%3.%4."/>
      <w:lvlJc w:val="left"/>
      <w:pPr>
        <w:ind w:left="2913" w:hanging="1080"/>
      </w:pPr>
      <w:rPr>
        <w:rFonts w:hint="default"/>
      </w:rPr>
    </w:lvl>
    <w:lvl w:ilvl="4">
      <w:start w:val="1"/>
      <w:numFmt w:val="decimal"/>
      <w:lvlText w:val="%1.%2.%3.%4.%5."/>
      <w:lvlJc w:val="left"/>
      <w:pPr>
        <w:ind w:left="3884" w:hanging="1440"/>
      </w:pPr>
      <w:rPr>
        <w:rFonts w:hint="default"/>
      </w:rPr>
    </w:lvl>
    <w:lvl w:ilvl="5">
      <w:start w:val="1"/>
      <w:numFmt w:val="decimal"/>
      <w:lvlText w:val="%1.%2.%3.%4.%5.%6."/>
      <w:lvlJc w:val="left"/>
      <w:pPr>
        <w:ind w:left="4495" w:hanging="1440"/>
      </w:pPr>
      <w:rPr>
        <w:rFonts w:hint="default"/>
      </w:rPr>
    </w:lvl>
    <w:lvl w:ilvl="6">
      <w:start w:val="1"/>
      <w:numFmt w:val="decimal"/>
      <w:lvlText w:val="%1.%2.%3.%4.%5.%6.%7."/>
      <w:lvlJc w:val="left"/>
      <w:pPr>
        <w:ind w:left="5466" w:hanging="1800"/>
      </w:pPr>
      <w:rPr>
        <w:rFonts w:hint="default"/>
      </w:rPr>
    </w:lvl>
    <w:lvl w:ilvl="7">
      <w:start w:val="1"/>
      <w:numFmt w:val="decimal"/>
      <w:lvlText w:val="%1.%2.%3.%4.%5.%6.%7.%8."/>
      <w:lvlJc w:val="left"/>
      <w:pPr>
        <w:ind w:left="6437" w:hanging="2160"/>
      </w:pPr>
      <w:rPr>
        <w:rFonts w:hint="default"/>
      </w:rPr>
    </w:lvl>
    <w:lvl w:ilvl="8">
      <w:start w:val="1"/>
      <w:numFmt w:val="decimal"/>
      <w:lvlText w:val="%1.%2.%3.%4.%5.%6.%7.%8.%9."/>
      <w:lvlJc w:val="left"/>
      <w:pPr>
        <w:ind w:left="7048" w:hanging="2160"/>
      </w:pPr>
      <w:rPr>
        <w:rFonts w:hint="default"/>
      </w:rPr>
    </w:lvl>
  </w:abstractNum>
  <w:abstractNum w:abstractNumId="17" w15:restartNumberingAfterBreak="0">
    <w:nsid w:val="364651E9"/>
    <w:multiLevelType w:val="hybridMultilevel"/>
    <w:tmpl w:val="810C4BAC"/>
    <w:lvl w:ilvl="0" w:tplc="55AE6E90">
      <w:start w:val="1"/>
      <w:numFmt w:val="lowerLetter"/>
      <w:lvlText w:val="%1)"/>
      <w:lvlJc w:val="left"/>
      <w:pPr>
        <w:ind w:left="720" w:hanging="360"/>
      </w:pPr>
      <w:rPr>
        <w:rFonts w:ascii="Arial" w:hAnsi="Arial" w:cs="Arial"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69B2343"/>
    <w:multiLevelType w:val="multilevel"/>
    <w:tmpl w:val="8BDCD76A"/>
    <w:lvl w:ilvl="0">
      <w:start w:val="1"/>
      <w:numFmt w:val="decimal"/>
      <w:lvlText w:val="%1."/>
      <w:lvlJc w:val="left"/>
      <w:pPr>
        <w:ind w:left="502" w:hanging="360"/>
      </w:pPr>
      <w:rPr>
        <w:rFonts w:hint="default"/>
      </w:rPr>
    </w:lvl>
    <w:lvl w:ilvl="1">
      <w:start w:val="6"/>
      <w:numFmt w:val="decimal"/>
      <w:isLgl/>
      <w:lvlText w:val="%1.%2."/>
      <w:lvlJc w:val="left"/>
      <w:pPr>
        <w:ind w:left="862" w:hanging="720"/>
      </w:pPr>
      <w:rPr>
        <w:rFonts w:hint="default"/>
        <w:color w:val="993366"/>
      </w:rPr>
    </w:lvl>
    <w:lvl w:ilvl="2">
      <w:start w:val="1"/>
      <w:numFmt w:val="decimal"/>
      <w:isLgl/>
      <w:lvlText w:val="%1.%2.%3."/>
      <w:lvlJc w:val="left"/>
      <w:pPr>
        <w:ind w:left="1172" w:hanging="1080"/>
      </w:pPr>
      <w:rPr>
        <w:rFonts w:hint="default"/>
      </w:rPr>
    </w:lvl>
    <w:lvl w:ilvl="3">
      <w:start w:val="1"/>
      <w:numFmt w:val="decimal"/>
      <w:isLgl/>
      <w:lvlText w:val="%1.6.%3.%4."/>
      <w:lvlJc w:val="left"/>
      <w:pPr>
        <w:ind w:left="1816" w:hanging="1440"/>
      </w:pPr>
      <w:rPr>
        <w:rFonts w:hint="default"/>
      </w:rPr>
    </w:lvl>
    <w:lvl w:ilvl="4">
      <w:start w:val="1"/>
      <w:numFmt w:val="decimal"/>
      <w:isLgl/>
      <w:lvlText w:val="%1.%2.%3.%4.%5."/>
      <w:lvlJc w:val="left"/>
      <w:pPr>
        <w:ind w:left="1582" w:hanging="1440"/>
      </w:pPr>
      <w:rPr>
        <w:rFonts w:hint="default"/>
      </w:rPr>
    </w:lvl>
    <w:lvl w:ilvl="5">
      <w:start w:val="1"/>
      <w:numFmt w:val="decimal"/>
      <w:isLgl/>
      <w:lvlText w:val="%1.%2.%3.%4.%5.%6."/>
      <w:lvlJc w:val="left"/>
      <w:pPr>
        <w:ind w:left="1942" w:hanging="1800"/>
      </w:pPr>
      <w:rPr>
        <w:rFonts w:hint="default"/>
      </w:rPr>
    </w:lvl>
    <w:lvl w:ilvl="6">
      <w:start w:val="1"/>
      <w:numFmt w:val="decimal"/>
      <w:isLgl/>
      <w:lvlText w:val="%1.%2.%3.%4.%5.%6.%7."/>
      <w:lvlJc w:val="left"/>
      <w:pPr>
        <w:ind w:left="2302" w:hanging="2160"/>
      </w:pPr>
      <w:rPr>
        <w:rFonts w:hint="default"/>
      </w:rPr>
    </w:lvl>
    <w:lvl w:ilvl="7">
      <w:start w:val="1"/>
      <w:numFmt w:val="decimal"/>
      <w:isLgl/>
      <w:lvlText w:val="%1.%2.%3.%4.%5.%6.%7.%8."/>
      <w:lvlJc w:val="left"/>
      <w:pPr>
        <w:ind w:left="2662" w:hanging="2520"/>
      </w:pPr>
      <w:rPr>
        <w:rFonts w:hint="default"/>
      </w:rPr>
    </w:lvl>
    <w:lvl w:ilvl="8">
      <w:start w:val="1"/>
      <w:numFmt w:val="decimal"/>
      <w:isLgl/>
      <w:lvlText w:val="%1.%2.%3.%4.%5.%6.%7.%8.%9."/>
      <w:lvlJc w:val="left"/>
      <w:pPr>
        <w:ind w:left="2662" w:hanging="2520"/>
      </w:pPr>
      <w:rPr>
        <w:rFonts w:hint="default"/>
      </w:rPr>
    </w:lvl>
  </w:abstractNum>
  <w:abstractNum w:abstractNumId="19" w15:restartNumberingAfterBreak="0">
    <w:nsid w:val="3C48518C"/>
    <w:multiLevelType w:val="hybridMultilevel"/>
    <w:tmpl w:val="79DC51FE"/>
    <w:lvl w:ilvl="0" w:tplc="E13A2C26">
      <w:start w:val="1"/>
      <w:numFmt w:val="lowerLetter"/>
      <w:lvlText w:val="%1)"/>
      <w:lvlJc w:val="left"/>
      <w:pPr>
        <w:ind w:left="449" w:hanging="266"/>
      </w:pPr>
      <w:rPr>
        <w:rFonts w:ascii="Verdana" w:eastAsia="Verdana" w:hAnsi="Verdana" w:cs="Verdana" w:hint="default"/>
        <w:b w:val="0"/>
        <w:bCs w:val="0"/>
        <w:i w:val="0"/>
        <w:iCs w:val="0"/>
        <w:color w:val="8B1057"/>
        <w:spacing w:val="0"/>
        <w:w w:val="88"/>
        <w:sz w:val="22"/>
        <w:szCs w:val="22"/>
        <w:lang w:val="es-ES" w:eastAsia="en-US" w:bidi="ar-SA"/>
      </w:rPr>
    </w:lvl>
    <w:lvl w:ilvl="1" w:tplc="18A6D656">
      <w:numFmt w:val="bullet"/>
      <w:lvlText w:val="•"/>
      <w:lvlJc w:val="left"/>
      <w:pPr>
        <w:ind w:left="1440" w:hanging="266"/>
      </w:pPr>
      <w:rPr>
        <w:rFonts w:hint="default"/>
        <w:lang w:val="es-ES" w:eastAsia="en-US" w:bidi="ar-SA"/>
      </w:rPr>
    </w:lvl>
    <w:lvl w:ilvl="2" w:tplc="5CD4A84E">
      <w:numFmt w:val="bullet"/>
      <w:lvlText w:val="•"/>
      <w:lvlJc w:val="left"/>
      <w:pPr>
        <w:ind w:left="2440" w:hanging="266"/>
      </w:pPr>
      <w:rPr>
        <w:rFonts w:hint="default"/>
        <w:lang w:val="es-ES" w:eastAsia="en-US" w:bidi="ar-SA"/>
      </w:rPr>
    </w:lvl>
    <w:lvl w:ilvl="3" w:tplc="3E467BA8">
      <w:numFmt w:val="bullet"/>
      <w:lvlText w:val="•"/>
      <w:lvlJc w:val="left"/>
      <w:pPr>
        <w:ind w:left="3440" w:hanging="266"/>
      </w:pPr>
      <w:rPr>
        <w:rFonts w:hint="default"/>
        <w:lang w:val="es-ES" w:eastAsia="en-US" w:bidi="ar-SA"/>
      </w:rPr>
    </w:lvl>
    <w:lvl w:ilvl="4" w:tplc="3CA6FBE0">
      <w:numFmt w:val="bullet"/>
      <w:lvlText w:val="•"/>
      <w:lvlJc w:val="left"/>
      <w:pPr>
        <w:ind w:left="4440" w:hanging="266"/>
      </w:pPr>
      <w:rPr>
        <w:rFonts w:hint="default"/>
        <w:lang w:val="es-ES" w:eastAsia="en-US" w:bidi="ar-SA"/>
      </w:rPr>
    </w:lvl>
    <w:lvl w:ilvl="5" w:tplc="5A142AB0">
      <w:numFmt w:val="bullet"/>
      <w:lvlText w:val="•"/>
      <w:lvlJc w:val="left"/>
      <w:pPr>
        <w:ind w:left="5440" w:hanging="266"/>
      </w:pPr>
      <w:rPr>
        <w:rFonts w:hint="default"/>
        <w:lang w:val="es-ES" w:eastAsia="en-US" w:bidi="ar-SA"/>
      </w:rPr>
    </w:lvl>
    <w:lvl w:ilvl="6" w:tplc="EBEA0716">
      <w:numFmt w:val="bullet"/>
      <w:lvlText w:val="•"/>
      <w:lvlJc w:val="left"/>
      <w:pPr>
        <w:ind w:left="6440" w:hanging="266"/>
      </w:pPr>
      <w:rPr>
        <w:rFonts w:hint="default"/>
        <w:lang w:val="es-ES" w:eastAsia="en-US" w:bidi="ar-SA"/>
      </w:rPr>
    </w:lvl>
    <w:lvl w:ilvl="7" w:tplc="16A04A86">
      <w:numFmt w:val="bullet"/>
      <w:lvlText w:val="•"/>
      <w:lvlJc w:val="left"/>
      <w:pPr>
        <w:ind w:left="7440" w:hanging="266"/>
      </w:pPr>
      <w:rPr>
        <w:rFonts w:hint="default"/>
        <w:lang w:val="es-ES" w:eastAsia="en-US" w:bidi="ar-SA"/>
      </w:rPr>
    </w:lvl>
    <w:lvl w:ilvl="8" w:tplc="540E23B0">
      <w:numFmt w:val="bullet"/>
      <w:lvlText w:val="•"/>
      <w:lvlJc w:val="left"/>
      <w:pPr>
        <w:ind w:left="8440" w:hanging="266"/>
      </w:pPr>
      <w:rPr>
        <w:rFonts w:hint="default"/>
        <w:lang w:val="es-ES" w:eastAsia="en-US" w:bidi="ar-SA"/>
      </w:rPr>
    </w:lvl>
  </w:abstractNum>
  <w:abstractNum w:abstractNumId="20" w15:restartNumberingAfterBreak="0">
    <w:nsid w:val="3D274CF6"/>
    <w:multiLevelType w:val="hybridMultilevel"/>
    <w:tmpl w:val="7EC01726"/>
    <w:lvl w:ilvl="0" w:tplc="8B48B46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2487C1B"/>
    <w:multiLevelType w:val="hybridMultilevel"/>
    <w:tmpl w:val="130AD352"/>
    <w:lvl w:ilvl="0" w:tplc="080A0001">
      <w:start w:val="1"/>
      <w:numFmt w:val="bullet"/>
      <w:lvlText w:val=""/>
      <w:lvlJc w:val="left"/>
      <w:pPr>
        <w:ind w:left="856" w:hanging="360"/>
      </w:pPr>
      <w:rPr>
        <w:rFonts w:ascii="Symbol" w:hAnsi="Symbol" w:hint="default"/>
      </w:rPr>
    </w:lvl>
    <w:lvl w:ilvl="1" w:tplc="080A0003" w:tentative="1">
      <w:start w:val="1"/>
      <w:numFmt w:val="bullet"/>
      <w:lvlText w:val="o"/>
      <w:lvlJc w:val="left"/>
      <w:pPr>
        <w:ind w:left="1576" w:hanging="360"/>
      </w:pPr>
      <w:rPr>
        <w:rFonts w:ascii="Courier New" w:hAnsi="Courier New" w:cs="Courier New" w:hint="default"/>
      </w:rPr>
    </w:lvl>
    <w:lvl w:ilvl="2" w:tplc="080A0005" w:tentative="1">
      <w:start w:val="1"/>
      <w:numFmt w:val="bullet"/>
      <w:lvlText w:val=""/>
      <w:lvlJc w:val="left"/>
      <w:pPr>
        <w:ind w:left="2296" w:hanging="360"/>
      </w:pPr>
      <w:rPr>
        <w:rFonts w:ascii="Wingdings" w:hAnsi="Wingdings" w:hint="default"/>
      </w:rPr>
    </w:lvl>
    <w:lvl w:ilvl="3" w:tplc="080A0001" w:tentative="1">
      <w:start w:val="1"/>
      <w:numFmt w:val="bullet"/>
      <w:lvlText w:val=""/>
      <w:lvlJc w:val="left"/>
      <w:pPr>
        <w:ind w:left="3016" w:hanging="360"/>
      </w:pPr>
      <w:rPr>
        <w:rFonts w:ascii="Symbol" w:hAnsi="Symbol" w:hint="default"/>
      </w:rPr>
    </w:lvl>
    <w:lvl w:ilvl="4" w:tplc="080A0003" w:tentative="1">
      <w:start w:val="1"/>
      <w:numFmt w:val="bullet"/>
      <w:lvlText w:val="o"/>
      <w:lvlJc w:val="left"/>
      <w:pPr>
        <w:ind w:left="3736" w:hanging="360"/>
      </w:pPr>
      <w:rPr>
        <w:rFonts w:ascii="Courier New" w:hAnsi="Courier New" w:cs="Courier New" w:hint="default"/>
      </w:rPr>
    </w:lvl>
    <w:lvl w:ilvl="5" w:tplc="080A0005" w:tentative="1">
      <w:start w:val="1"/>
      <w:numFmt w:val="bullet"/>
      <w:lvlText w:val=""/>
      <w:lvlJc w:val="left"/>
      <w:pPr>
        <w:ind w:left="4456" w:hanging="360"/>
      </w:pPr>
      <w:rPr>
        <w:rFonts w:ascii="Wingdings" w:hAnsi="Wingdings" w:hint="default"/>
      </w:rPr>
    </w:lvl>
    <w:lvl w:ilvl="6" w:tplc="080A0001" w:tentative="1">
      <w:start w:val="1"/>
      <w:numFmt w:val="bullet"/>
      <w:lvlText w:val=""/>
      <w:lvlJc w:val="left"/>
      <w:pPr>
        <w:ind w:left="5176" w:hanging="360"/>
      </w:pPr>
      <w:rPr>
        <w:rFonts w:ascii="Symbol" w:hAnsi="Symbol" w:hint="default"/>
      </w:rPr>
    </w:lvl>
    <w:lvl w:ilvl="7" w:tplc="080A0003" w:tentative="1">
      <w:start w:val="1"/>
      <w:numFmt w:val="bullet"/>
      <w:lvlText w:val="o"/>
      <w:lvlJc w:val="left"/>
      <w:pPr>
        <w:ind w:left="5896" w:hanging="360"/>
      </w:pPr>
      <w:rPr>
        <w:rFonts w:ascii="Courier New" w:hAnsi="Courier New" w:cs="Courier New" w:hint="default"/>
      </w:rPr>
    </w:lvl>
    <w:lvl w:ilvl="8" w:tplc="080A0005" w:tentative="1">
      <w:start w:val="1"/>
      <w:numFmt w:val="bullet"/>
      <w:lvlText w:val=""/>
      <w:lvlJc w:val="left"/>
      <w:pPr>
        <w:ind w:left="6616" w:hanging="360"/>
      </w:pPr>
      <w:rPr>
        <w:rFonts w:ascii="Wingdings" w:hAnsi="Wingdings" w:hint="default"/>
      </w:rPr>
    </w:lvl>
  </w:abstractNum>
  <w:abstractNum w:abstractNumId="22" w15:restartNumberingAfterBreak="0">
    <w:nsid w:val="430E272E"/>
    <w:multiLevelType w:val="hybridMultilevel"/>
    <w:tmpl w:val="981E3F0A"/>
    <w:lvl w:ilvl="0" w:tplc="080A0001">
      <w:start w:val="1"/>
      <w:numFmt w:val="bullet"/>
      <w:lvlText w:val=""/>
      <w:lvlJc w:val="left"/>
      <w:pPr>
        <w:ind w:left="856" w:hanging="360"/>
      </w:pPr>
      <w:rPr>
        <w:rFonts w:ascii="Symbol" w:hAnsi="Symbol" w:hint="default"/>
      </w:rPr>
    </w:lvl>
    <w:lvl w:ilvl="1" w:tplc="080A0003" w:tentative="1">
      <w:start w:val="1"/>
      <w:numFmt w:val="bullet"/>
      <w:lvlText w:val="o"/>
      <w:lvlJc w:val="left"/>
      <w:pPr>
        <w:ind w:left="1576" w:hanging="360"/>
      </w:pPr>
      <w:rPr>
        <w:rFonts w:ascii="Courier New" w:hAnsi="Courier New" w:cs="Courier New" w:hint="default"/>
      </w:rPr>
    </w:lvl>
    <w:lvl w:ilvl="2" w:tplc="080A0005" w:tentative="1">
      <w:start w:val="1"/>
      <w:numFmt w:val="bullet"/>
      <w:lvlText w:val=""/>
      <w:lvlJc w:val="left"/>
      <w:pPr>
        <w:ind w:left="2296" w:hanging="360"/>
      </w:pPr>
      <w:rPr>
        <w:rFonts w:ascii="Wingdings" w:hAnsi="Wingdings" w:hint="default"/>
      </w:rPr>
    </w:lvl>
    <w:lvl w:ilvl="3" w:tplc="080A0001" w:tentative="1">
      <w:start w:val="1"/>
      <w:numFmt w:val="bullet"/>
      <w:lvlText w:val=""/>
      <w:lvlJc w:val="left"/>
      <w:pPr>
        <w:ind w:left="3016" w:hanging="360"/>
      </w:pPr>
      <w:rPr>
        <w:rFonts w:ascii="Symbol" w:hAnsi="Symbol" w:hint="default"/>
      </w:rPr>
    </w:lvl>
    <w:lvl w:ilvl="4" w:tplc="080A0003" w:tentative="1">
      <w:start w:val="1"/>
      <w:numFmt w:val="bullet"/>
      <w:lvlText w:val="o"/>
      <w:lvlJc w:val="left"/>
      <w:pPr>
        <w:ind w:left="3736" w:hanging="360"/>
      </w:pPr>
      <w:rPr>
        <w:rFonts w:ascii="Courier New" w:hAnsi="Courier New" w:cs="Courier New" w:hint="default"/>
      </w:rPr>
    </w:lvl>
    <w:lvl w:ilvl="5" w:tplc="080A0005" w:tentative="1">
      <w:start w:val="1"/>
      <w:numFmt w:val="bullet"/>
      <w:lvlText w:val=""/>
      <w:lvlJc w:val="left"/>
      <w:pPr>
        <w:ind w:left="4456" w:hanging="360"/>
      </w:pPr>
      <w:rPr>
        <w:rFonts w:ascii="Wingdings" w:hAnsi="Wingdings" w:hint="default"/>
      </w:rPr>
    </w:lvl>
    <w:lvl w:ilvl="6" w:tplc="080A0001" w:tentative="1">
      <w:start w:val="1"/>
      <w:numFmt w:val="bullet"/>
      <w:lvlText w:val=""/>
      <w:lvlJc w:val="left"/>
      <w:pPr>
        <w:ind w:left="5176" w:hanging="360"/>
      </w:pPr>
      <w:rPr>
        <w:rFonts w:ascii="Symbol" w:hAnsi="Symbol" w:hint="default"/>
      </w:rPr>
    </w:lvl>
    <w:lvl w:ilvl="7" w:tplc="080A0003" w:tentative="1">
      <w:start w:val="1"/>
      <w:numFmt w:val="bullet"/>
      <w:lvlText w:val="o"/>
      <w:lvlJc w:val="left"/>
      <w:pPr>
        <w:ind w:left="5896" w:hanging="360"/>
      </w:pPr>
      <w:rPr>
        <w:rFonts w:ascii="Courier New" w:hAnsi="Courier New" w:cs="Courier New" w:hint="default"/>
      </w:rPr>
    </w:lvl>
    <w:lvl w:ilvl="8" w:tplc="080A0005" w:tentative="1">
      <w:start w:val="1"/>
      <w:numFmt w:val="bullet"/>
      <w:lvlText w:val=""/>
      <w:lvlJc w:val="left"/>
      <w:pPr>
        <w:ind w:left="6616" w:hanging="360"/>
      </w:pPr>
      <w:rPr>
        <w:rFonts w:ascii="Wingdings" w:hAnsi="Wingdings" w:hint="default"/>
      </w:rPr>
    </w:lvl>
  </w:abstractNum>
  <w:abstractNum w:abstractNumId="23" w15:restartNumberingAfterBreak="0">
    <w:nsid w:val="44B77164"/>
    <w:multiLevelType w:val="hybridMultilevel"/>
    <w:tmpl w:val="CCFA280E"/>
    <w:lvl w:ilvl="0" w:tplc="0D189BC2">
      <w:start w:val="1"/>
      <w:numFmt w:val="bullet"/>
      <w:lvlText w:val=""/>
      <w:lvlPicBulletId w:val="0"/>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95F1629"/>
    <w:multiLevelType w:val="hybridMultilevel"/>
    <w:tmpl w:val="B540DCB6"/>
    <w:lvl w:ilvl="0" w:tplc="080A0001">
      <w:start w:val="1"/>
      <w:numFmt w:val="bullet"/>
      <w:lvlText w:val=""/>
      <w:lvlJc w:val="left"/>
      <w:pPr>
        <w:ind w:left="3072" w:hanging="360"/>
      </w:pPr>
      <w:rPr>
        <w:rFonts w:ascii="Symbol" w:hAnsi="Symbol" w:hint="default"/>
      </w:rPr>
    </w:lvl>
    <w:lvl w:ilvl="1" w:tplc="080A0003" w:tentative="1">
      <w:start w:val="1"/>
      <w:numFmt w:val="bullet"/>
      <w:lvlText w:val="o"/>
      <w:lvlJc w:val="left"/>
      <w:pPr>
        <w:ind w:left="3792" w:hanging="360"/>
      </w:pPr>
      <w:rPr>
        <w:rFonts w:ascii="Courier New" w:hAnsi="Courier New" w:cs="Courier New" w:hint="default"/>
      </w:rPr>
    </w:lvl>
    <w:lvl w:ilvl="2" w:tplc="080A0005" w:tentative="1">
      <w:start w:val="1"/>
      <w:numFmt w:val="bullet"/>
      <w:lvlText w:val=""/>
      <w:lvlJc w:val="left"/>
      <w:pPr>
        <w:ind w:left="4512" w:hanging="360"/>
      </w:pPr>
      <w:rPr>
        <w:rFonts w:ascii="Wingdings" w:hAnsi="Wingdings" w:hint="default"/>
      </w:rPr>
    </w:lvl>
    <w:lvl w:ilvl="3" w:tplc="080A0001" w:tentative="1">
      <w:start w:val="1"/>
      <w:numFmt w:val="bullet"/>
      <w:lvlText w:val=""/>
      <w:lvlJc w:val="left"/>
      <w:pPr>
        <w:ind w:left="5232" w:hanging="360"/>
      </w:pPr>
      <w:rPr>
        <w:rFonts w:ascii="Symbol" w:hAnsi="Symbol" w:hint="default"/>
      </w:rPr>
    </w:lvl>
    <w:lvl w:ilvl="4" w:tplc="080A0003" w:tentative="1">
      <w:start w:val="1"/>
      <w:numFmt w:val="bullet"/>
      <w:lvlText w:val="o"/>
      <w:lvlJc w:val="left"/>
      <w:pPr>
        <w:ind w:left="5952" w:hanging="360"/>
      </w:pPr>
      <w:rPr>
        <w:rFonts w:ascii="Courier New" w:hAnsi="Courier New" w:cs="Courier New" w:hint="default"/>
      </w:rPr>
    </w:lvl>
    <w:lvl w:ilvl="5" w:tplc="080A0005" w:tentative="1">
      <w:start w:val="1"/>
      <w:numFmt w:val="bullet"/>
      <w:lvlText w:val=""/>
      <w:lvlJc w:val="left"/>
      <w:pPr>
        <w:ind w:left="6672" w:hanging="360"/>
      </w:pPr>
      <w:rPr>
        <w:rFonts w:ascii="Wingdings" w:hAnsi="Wingdings" w:hint="default"/>
      </w:rPr>
    </w:lvl>
    <w:lvl w:ilvl="6" w:tplc="080A0001" w:tentative="1">
      <w:start w:val="1"/>
      <w:numFmt w:val="bullet"/>
      <w:lvlText w:val=""/>
      <w:lvlJc w:val="left"/>
      <w:pPr>
        <w:ind w:left="7392" w:hanging="360"/>
      </w:pPr>
      <w:rPr>
        <w:rFonts w:ascii="Symbol" w:hAnsi="Symbol" w:hint="default"/>
      </w:rPr>
    </w:lvl>
    <w:lvl w:ilvl="7" w:tplc="080A0003" w:tentative="1">
      <w:start w:val="1"/>
      <w:numFmt w:val="bullet"/>
      <w:lvlText w:val="o"/>
      <w:lvlJc w:val="left"/>
      <w:pPr>
        <w:ind w:left="8112" w:hanging="360"/>
      </w:pPr>
      <w:rPr>
        <w:rFonts w:ascii="Courier New" w:hAnsi="Courier New" w:cs="Courier New" w:hint="default"/>
      </w:rPr>
    </w:lvl>
    <w:lvl w:ilvl="8" w:tplc="080A0005" w:tentative="1">
      <w:start w:val="1"/>
      <w:numFmt w:val="bullet"/>
      <w:lvlText w:val=""/>
      <w:lvlJc w:val="left"/>
      <w:pPr>
        <w:ind w:left="8832" w:hanging="360"/>
      </w:pPr>
      <w:rPr>
        <w:rFonts w:ascii="Wingdings" w:hAnsi="Wingdings" w:hint="default"/>
      </w:rPr>
    </w:lvl>
  </w:abstractNum>
  <w:abstractNum w:abstractNumId="25" w15:restartNumberingAfterBreak="0">
    <w:nsid w:val="4B4D0FF4"/>
    <w:multiLevelType w:val="hybridMultilevel"/>
    <w:tmpl w:val="E618BD9E"/>
    <w:lvl w:ilvl="0" w:tplc="D11A844C">
      <w:start w:val="1"/>
      <w:numFmt w:val="decimal"/>
      <w:lvlText w:val="%1."/>
      <w:lvlJc w:val="left"/>
      <w:pPr>
        <w:ind w:left="2711" w:hanging="260"/>
      </w:pPr>
      <w:rPr>
        <w:rFonts w:ascii="Arial Black" w:eastAsia="Arial Black" w:hAnsi="Arial Black" w:cs="Arial Black" w:hint="default"/>
        <w:b w:val="0"/>
        <w:bCs w:val="0"/>
        <w:i w:val="0"/>
        <w:iCs w:val="0"/>
        <w:spacing w:val="0"/>
        <w:w w:val="65"/>
        <w:sz w:val="22"/>
        <w:szCs w:val="22"/>
        <w:lang w:val="es-ES" w:eastAsia="en-US" w:bidi="ar-SA"/>
      </w:rPr>
    </w:lvl>
    <w:lvl w:ilvl="1" w:tplc="F65A8CEC">
      <w:numFmt w:val="bullet"/>
      <w:lvlText w:val="•"/>
      <w:lvlJc w:val="left"/>
      <w:pPr>
        <w:ind w:left="3492" w:hanging="260"/>
      </w:pPr>
      <w:rPr>
        <w:rFonts w:hint="default"/>
        <w:lang w:val="es-ES" w:eastAsia="en-US" w:bidi="ar-SA"/>
      </w:rPr>
    </w:lvl>
    <w:lvl w:ilvl="2" w:tplc="C366A272">
      <w:numFmt w:val="bullet"/>
      <w:lvlText w:val="•"/>
      <w:lvlJc w:val="left"/>
      <w:pPr>
        <w:ind w:left="4264" w:hanging="260"/>
      </w:pPr>
      <w:rPr>
        <w:rFonts w:hint="default"/>
        <w:lang w:val="es-ES" w:eastAsia="en-US" w:bidi="ar-SA"/>
      </w:rPr>
    </w:lvl>
    <w:lvl w:ilvl="3" w:tplc="5770D4E6">
      <w:numFmt w:val="bullet"/>
      <w:lvlText w:val="•"/>
      <w:lvlJc w:val="left"/>
      <w:pPr>
        <w:ind w:left="5036" w:hanging="260"/>
      </w:pPr>
      <w:rPr>
        <w:rFonts w:hint="default"/>
        <w:lang w:val="es-ES" w:eastAsia="en-US" w:bidi="ar-SA"/>
      </w:rPr>
    </w:lvl>
    <w:lvl w:ilvl="4" w:tplc="F8767126">
      <w:numFmt w:val="bullet"/>
      <w:lvlText w:val="•"/>
      <w:lvlJc w:val="left"/>
      <w:pPr>
        <w:ind w:left="5808" w:hanging="260"/>
      </w:pPr>
      <w:rPr>
        <w:rFonts w:hint="default"/>
        <w:lang w:val="es-ES" w:eastAsia="en-US" w:bidi="ar-SA"/>
      </w:rPr>
    </w:lvl>
    <w:lvl w:ilvl="5" w:tplc="329046E2">
      <w:numFmt w:val="bullet"/>
      <w:lvlText w:val="•"/>
      <w:lvlJc w:val="left"/>
      <w:pPr>
        <w:ind w:left="6580" w:hanging="260"/>
      </w:pPr>
      <w:rPr>
        <w:rFonts w:hint="default"/>
        <w:lang w:val="es-ES" w:eastAsia="en-US" w:bidi="ar-SA"/>
      </w:rPr>
    </w:lvl>
    <w:lvl w:ilvl="6" w:tplc="DE74B59C">
      <w:numFmt w:val="bullet"/>
      <w:lvlText w:val="•"/>
      <w:lvlJc w:val="left"/>
      <w:pPr>
        <w:ind w:left="7352" w:hanging="260"/>
      </w:pPr>
      <w:rPr>
        <w:rFonts w:hint="default"/>
        <w:lang w:val="es-ES" w:eastAsia="en-US" w:bidi="ar-SA"/>
      </w:rPr>
    </w:lvl>
    <w:lvl w:ilvl="7" w:tplc="AE1049EA">
      <w:numFmt w:val="bullet"/>
      <w:lvlText w:val="•"/>
      <w:lvlJc w:val="left"/>
      <w:pPr>
        <w:ind w:left="8124" w:hanging="260"/>
      </w:pPr>
      <w:rPr>
        <w:rFonts w:hint="default"/>
        <w:lang w:val="es-ES" w:eastAsia="en-US" w:bidi="ar-SA"/>
      </w:rPr>
    </w:lvl>
    <w:lvl w:ilvl="8" w:tplc="091CB338">
      <w:numFmt w:val="bullet"/>
      <w:lvlText w:val="•"/>
      <w:lvlJc w:val="left"/>
      <w:pPr>
        <w:ind w:left="8896" w:hanging="260"/>
      </w:pPr>
      <w:rPr>
        <w:rFonts w:hint="default"/>
        <w:lang w:val="es-ES" w:eastAsia="en-US" w:bidi="ar-SA"/>
      </w:rPr>
    </w:lvl>
  </w:abstractNum>
  <w:abstractNum w:abstractNumId="26" w15:restartNumberingAfterBreak="0">
    <w:nsid w:val="4D894A12"/>
    <w:multiLevelType w:val="multilevel"/>
    <w:tmpl w:val="CB8AF126"/>
    <w:lvl w:ilvl="0">
      <w:start w:val="1"/>
      <w:numFmt w:val="decimal"/>
      <w:lvlText w:val="%1."/>
      <w:lvlJc w:val="left"/>
      <w:pPr>
        <w:ind w:left="720" w:hanging="720"/>
      </w:pPr>
      <w:rPr>
        <w:rFonts w:hint="default"/>
      </w:rPr>
    </w:lvl>
    <w:lvl w:ilvl="1">
      <w:start w:val="5"/>
      <w:numFmt w:val="decimal"/>
      <w:lvlText w:val="%1.%2."/>
      <w:lvlJc w:val="left"/>
      <w:pPr>
        <w:ind w:left="1146" w:hanging="720"/>
      </w:pPr>
      <w:rPr>
        <w:rFonts w:hint="default"/>
      </w:rPr>
    </w:lvl>
    <w:lvl w:ilvl="2">
      <w:start w:val="1"/>
      <w:numFmt w:val="decimal"/>
      <w:lvlText w:val="%1.%2.%3."/>
      <w:lvlJc w:val="left"/>
      <w:pPr>
        <w:ind w:left="1942" w:hanging="720"/>
      </w:pPr>
      <w:rPr>
        <w:rFonts w:hint="default"/>
      </w:rPr>
    </w:lvl>
    <w:lvl w:ilvl="3">
      <w:start w:val="1"/>
      <w:numFmt w:val="decimal"/>
      <w:lvlText w:val="%1.%2.%3.%4."/>
      <w:lvlJc w:val="left"/>
      <w:pPr>
        <w:ind w:left="2913" w:hanging="1080"/>
      </w:pPr>
      <w:rPr>
        <w:rFonts w:hint="default"/>
      </w:rPr>
    </w:lvl>
    <w:lvl w:ilvl="4">
      <w:start w:val="1"/>
      <w:numFmt w:val="decimal"/>
      <w:lvlText w:val="%1.%2.%3.%4.%5."/>
      <w:lvlJc w:val="left"/>
      <w:pPr>
        <w:ind w:left="3884" w:hanging="1440"/>
      </w:pPr>
      <w:rPr>
        <w:rFonts w:hint="default"/>
      </w:rPr>
    </w:lvl>
    <w:lvl w:ilvl="5">
      <w:start w:val="1"/>
      <w:numFmt w:val="decimal"/>
      <w:lvlText w:val="%1.%2.%3.%4.%5.%6."/>
      <w:lvlJc w:val="left"/>
      <w:pPr>
        <w:ind w:left="4495" w:hanging="1440"/>
      </w:pPr>
      <w:rPr>
        <w:rFonts w:hint="default"/>
      </w:rPr>
    </w:lvl>
    <w:lvl w:ilvl="6">
      <w:start w:val="1"/>
      <w:numFmt w:val="decimal"/>
      <w:lvlText w:val="%1.%2.%3.%4.%5.%6.%7."/>
      <w:lvlJc w:val="left"/>
      <w:pPr>
        <w:ind w:left="5466" w:hanging="1800"/>
      </w:pPr>
      <w:rPr>
        <w:rFonts w:hint="default"/>
      </w:rPr>
    </w:lvl>
    <w:lvl w:ilvl="7">
      <w:start w:val="1"/>
      <w:numFmt w:val="decimal"/>
      <w:lvlText w:val="%1.%2.%3.%4.%5.%6.%7.%8."/>
      <w:lvlJc w:val="left"/>
      <w:pPr>
        <w:ind w:left="6437" w:hanging="2160"/>
      </w:pPr>
      <w:rPr>
        <w:rFonts w:hint="default"/>
      </w:rPr>
    </w:lvl>
    <w:lvl w:ilvl="8">
      <w:start w:val="1"/>
      <w:numFmt w:val="decimal"/>
      <w:lvlText w:val="%1.%2.%3.%4.%5.%6.%7.%8.%9."/>
      <w:lvlJc w:val="left"/>
      <w:pPr>
        <w:ind w:left="7048" w:hanging="2160"/>
      </w:pPr>
      <w:rPr>
        <w:rFonts w:hint="default"/>
      </w:rPr>
    </w:lvl>
  </w:abstractNum>
  <w:abstractNum w:abstractNumId="27" w15:restartNumberingAfterBreak="0">
    <w:nsid w:val="4E560AC1"/>
    <w:multiLevelType w:val="hybridMultilevel"/>
    <w:tmpl w:val="A8E291FC"/>
    <w:lvl w:ilvl="0" w:tplc="04EAEBF6">
      <w:start w:val="1"/>
      <w:numFmt w:val="decimal"/>
      <w:lvlText w:val="4.%1."/>
      <w:lvlJc w:val="left"/>
      <w:pPr>
        <w:ind w:left="1440" w:hanging="360"/>
      </w:pPr>
      <w:rPr>
        <w:rFonts w:hint="default"/>
        <w:color w:val="990033"/>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8" w15:restartNumberingAfterBreak="0">
    <w:nsid w:val="50F47514"/>
    <w:multiLevelType w:val="hybridMultilevel"/>
    <w:tmpl w:val="BB8C6EA4"/>
    <w:lvl w:ilvl="0" w:tplc="310268D4">
      <w:start w:val="1"/>
      <w:numFmt w:val="bullet"/>
      <w:lvlText w:val=""/>
      <w:lvlPicBulletId w:val="1"/>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1F20284"/>
    <w:multiLevelType w:val="hybridMultilevel"/>
    <w:tmpl w:val="19FC4E3C"/>
    <w:lvl w:ilvl="0" w:tplc="B86808D2">
      <w:start w:val="1"/>
      <w:numFmt w:val="decimal"/>
      <w:lvlText w:val="%1."/>
      <w:lvlJc w:val="left"/>
      <w:pPr>
        <w:ind w:left="720" w:hanging="360"/>
      </w:pPr>
      <w:rPr>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3786E80"/>
    <w:multiLevelType w:val="hybridMultilevel"/>
    <w:tmpl w:val="010A1F80"/>
    <w:lvl w:ilvl="0" w:tplc="080A0001">
      <w:start w:val="1"/>
      <w:numFmt w:val="bullet"/>
      <w:lvlText w:val=""/>
      <w:lvlJc w:val="left"/>
      <w:pPr>
        <w:ind w:left="846" w:hanging="360"/>
      </w:pPr>
      <w:rPr>
        <w:rFonts w:ascii="Symbol" w:hAnsi="Symbol" w:hint="default"/>
      </w:rPr>
    </w:lvl>
    <w:lvl w:ilvl="1" w:tplc="080A0003" w:tentative="1">
      <w:start w:val="1"/>
      <w:numFmt w:val="bullet"/>
      <w:lvlText w:val="o"/>
      <w:lvlJc w:val="left"/>
      <w:pPr>
        <w:ind w:left="1566" w:hanging="360"/>
      </w:pPr>
      <w:rPr>
        <w:rFonts w:ascii="Courier New" w:hAnsi="Courier New" w:cs="Courier New" w:hint="default"/>
      </w:rPr>
    </w:lvl>
    <w:lvl w:ilvl="2" w:tplc="080A0005" w:tentative="1">
      <w:start w:val="1"/>
      <w:numFmt w:val="bullet"/>
      <w:lvlText w:val=""/>
      <w:lvlJc w:val="left"/>
      <w:pPr>
        <w:ind w:left="2286" w:hanging="360"/>
      </w:pPr>
      <w:rPr>
        <w:rFonts w:ascii="Wingdings" w:hAnsi="Wingdings" w:hint="default"/>
      </w:rPr>
    </w:lvl>
    <w:lvl w:ilvl="3" w:tplc="080A0001" w:tentative="1">
      <w:start w:val="1"/>
      <w:numFmt w:val="bullet"/>
      <w:lvlText w:val=""/>
      <w:lvlJc w:val="left"/>
      <w:pPr>
        <w:ind w:left="3006" w:hanging="360"/>
      </w:pPr>
      <w:rPr>
        <w:rFonts w:ascii="Symbol" w:hAnsi="Symbol" w:hint="default"/>
      </w:rPr>
    </w:lvl>
    <w:lvl w:ilvl="4" w:tplc="080A0003" w:tentative="1">
      <w:start w:val="1"/>
      <w:numFmt w:val="bullet"/>
      <w:lvlText w:val="o"/>
      <w:lvlJc w:val="left"/>
      <w:pPr>
        <w:ind w:left="3726" w:hanging="360"/>
      </w:pPr>
      <w:rPr>
        <w:rFonts w:ascii="Courier New" w:hAnsi="Courier New" w:cs="Courier New" w:hint="default"/>
      </w:rPr>
    </w:lvl>
    <w:lvl w:ilvl="5" w:tplc="080A0005" w:tentative="1">
      <w:start w:val="1"/>
      <w:numFmt w:val="bullet"/>
      <w:lvlText w:val=""/>
      <w:lvlJc w:val="left"/>
      <w:pPr>
        <w:ind w:left="4446" w:hanging="360"/>
      </w:pPr>
      <w:rPr>
        <w:rFonts w:ascii="Wingdings" w:hAnsi="Wingdings" w:hint="default"/>
      </w:rPr>
    </w:lvl>
    <w:lvl w:ilvl="6" w:tplc="080A0001" w:tentative="1">
      <w:start w:val="1"/>
      <w:numFmt w:val="bullet"/>
      <w:lvlText w:val=""/>
      <w:lvlJc w:val="left"/>
      <w:pPr>
        <w:ind w:left="5166" w:hanging="360"/>
      </w:pPr>
      <w:rPr>
        <w:rFonts w:ascii="Symbol" w:hAnsi="Symbol" w:hint="default"/>
      </w:rPr>
    </w:lvl>
    <w:lvl w:ilvl="7" w:tplc="080A0003" w:tentative="1">
      <w:start w:val="1"/>
      <w:numFmt w:val="bullet"/>
      <w:lvlText w:val="o"/>
      <w:lvlJc w:val="left"/>
      <w:pPr>
        <w:ind w:left="5886" w:hanging="360"/>
      </w:pPr>
      <w:rPr>
        <w:rFonts w:ascii="Courier New" w:hAnsi="Courier New" w:cs="Courier New" w:hint="default"/>
      </w:rPr>
    </w:lvl>
    <w:lvl w:ilvl="8" w:tplc="080A0005" w:tentative="1">
      <w:start w:val="1"/>
      <w:numFmt w:val="bullet"/>
      <w:lvlText w:val=""/>
      <w:lvlJc w:val="left"/>
      <w:pPr>
        <w:ind w:left="6606" w:hanging="360"/>
      </w:pPr>
      <w:rPr>
        <w:rFonts w:ascii="Wingdings" w:hAnsi="Wingdings" w:hint="default"/>
      </w:rPr>
    </w:lvl>
  </w:abstractNum>
  <w:abstractNum w:abstractNumId="31" w15:restartNumberingAfterBreak="0">
    <w:nsid w:val="552702A2"/>
    <w:multiLevelType w:val="multilevel"/>
    <w:tmpl w:val="A7AE33F0"/>
    <w:lvl w:ilvl="0">
      <w:start w:val="2"/>
      <w:numFmt w:val="decimal"/>
      <w:lvlText w:val="%1."/>
      <w:lvlJc w:val="left"/>
      <w:pPr>
        <w:ind w:left="480" w:hanging="480"/>
      </w:pPr>
      <w:rPr>
        <w:rFonts w:hint="default"/>
        <w:color w:val="8B1057"/>
        <w:w w:val="90"/>
      </w:rPr>
    </w:lvl>
    <w:lvl w:ilvl="1">
      <w:start w:val="1"/>
      <w:numFmt w:val="decimal"/>
      <w:lvlText w:val="%1.%2."/>
      <w:lvlJc w:val="left"/>
      <w:pPr>
        <w:ind w:left="862" w:hanging="720"/>
      </w:pPr>
      <w:rPr>
        <w:rFonts w:hint="default"/>
        <w:color w:val="8B1057"/>
        <w:w w:val="90"/>
        <w:sz w:val="36"/>
      </w:rPr>
    </w:lvl>
    <w:lvl w:ilvl="2">
      <w:start w:val="1"/>
      <w:numFmt w:val="decimal"/>
      <w:lvlText w:val="%1.%2.%3."/>
      <w:lvlJc w:val="left"/>
      <w:pPr>
        <w:ind w:left="1222" w:hanging="1080"/>
      </w:pPr>
      <w:rPr>
        <w:rFonts w:hint="default"/>
        <w:color w:val="8B1057"/>
        <w:w w:val="90"/>
        <w:sz w:val="28"/>
      </w:rPr>
    </w:lvl>
    <w:lvl w:ilvl="3">
      <w:start w:val="1"/>
      <w:numFmt w:val="decimal"/>
      <w:lvlText w:val="%1.%2.%3.%4."/>
      <w:lvlJc w:val="left"/>
      <w:pPr>
        <w:ind w:left="1992" w:hanging="1440"/>
      </w:pPr>
      <w:rPr>
        <w:rFonts w:hint="default"/>
        <w:color w:val="8B1057"/>
        <w:w w:val="90"/>
      </w:rPr>
    </w:lvl>
    <w:lvl w:ilvl="4">
      <w:start w:val="1"/>
      <w:numFmt w:val="decimal"/>
      <w:lvlText w:val="%1.%2.%3.%4.%5."/>
      <w:lvlJc w:val="left"/>
      <w:pPr>
        <w:ind w:left="2176" w:hanging="1440"/>
      </w:pPr>
      <w:rPr>
        <w:rFonts w:hint="default"/>
        <w:color w:val="8B1057"/>
        <w:w w:val="90"/>
      </w:rPr>
    </w:lvl>
    <w:lvl w:ilvl="5">
      <w:start w:val="1"/>
      <w:numFmt w:val="decimal"/>
      <w:lvlText w:val="%1.%2.%3.%4.%5.%6."/>
      <w:lvlJc w:val="left"/>
      <w:pPr>
        <w:ind w:left="2720" w:hanging="1800"/>
      </w:pPr>
      <w:rPr>
        <w:rFonts w:hint="default"/>
        <w:color w:val="8B1057"/>
        <w:w w:val="90"/>
      </w:rPr>
    </w:lvl>
    <w:lvl w:ilvl="6">
      <w:start w:val="1"/>
      <w:numFmt w:val="decimal"/>
      <w:lvlText w:val="%1.%2.%3.%4.%5.%6.%7."/>
      <w:lvlJc w:val="left"/>
      <w:pPr>
        <w:ind w:left="3264" w:hanging="2160"/>
      </w:pPr>
      <w:rPr>
        <w:rFonts w:hint="default"/>
        <w:color w:val="8B1057"/>
        <w:w w:val="90"/>
      </w:rPr>
    </w:lvl>
    <w:lvl w:ilvl="7">
      <w:start w:val="1"/>
      <w:numFmt w:val="decimal"/>
      <w:lvlText w:val="%1.%2.%3.%4.%5.%6.%7.%8."/>
      <w:lvlJc w:val="left"/>
      <w:pPr>
        <w:ind w:left="3808" w:hanging="2520"/>
      </w:pPr>
      <w:rPr>
        <w:rFonts w:hint="default"/>
        <w:color w:val="8B1057"/>
        <w:w w:val="90"/>
      </w:rPr>
    </w:lvl>
    <w:lvl w:ilvl="8">
      <w:start w:val="1"/>
      <w:numFmt w:val="decimal"/>
      <w:lvlText w:val="%1.%2.%3.%4.%5.%6.%7.%8.%9."/>
      <w:lvlJc w:val="left"/>
      <w:pPr>
        <w:ind w:left="3992" w:hanging="2520"/>
      </w:pPr>
      <w:rPr>
        <w:rFonts w:hint="default"/>
        <w:color w:val="8B1057"/>
        <w:w w:val="90"/>
      </w:rPr>
    </w:lvl>
  </w:abstractNum>
  <w:abstractNum w:abstractNumId="32" w15:restartNumberingAfterBreak="0">
    <w:nsid w:val="55B964F5"/>
    <w:multiLevelType w:val="hybridMultilevel"/>
    <w:tmpl w:val="31365870"/>
    <w:lvl w:ilvl="0" w:tplc="3814C028">
      <w:start w:val="1"/>
      <w:numFmt w:val="lowerLetter"/>
      <w:lvlText w:val="%1)"/>
      <w:lvlJc w:val="left"/>
      <w:pPr>
        <w:ind w:left="2352" w:hanging="360"/>
      </w:pPr>
      <w:rPr>
        <w:rFonts w:ascii="Verdana" w:hAnsi="Verdana" w:hint="default"/>
        <w:color w:val="auto"/>
      </w:rPr>
    </w:lvl>
    <w:lvl w:ilvl="1" w:tplc="080A0019">
      <w:start w:val="1"/>
      <w:numFmt w:val="lowerLetter"/>
      <w:lvlText w:val="%2."/>
      <w:lvlJc w:val="left"/>
      <w:pPr>
        <w:ind w:left="3072" w:hanging="360"/>
      </w:pPr>
    </w:lvl>
    <w:lvl w:ilvl="2" w:tplc="080A001B">
      <w:start w:val="1"/>
      <w:numFmt w:val="lowerRoman"/>
      <w:lvlText w:val="%3."/>
      <w:lvlJc w:val="right"/>
      <w:pPr>
        <w:ind w:left="3792" w:hanging="180"/>
      </w:pPr>
    </w:lvl>
    <w:lvl w:ilvl="3" w:tplc="080A000F">
      <w:start w:val="1"/>
      <w:numFmt w:val="decimal"/>
      <w:lvlText w:val="%4."/>
      <w:lvlJc w:val="left"/>
      <w:pPr>
        <w:ind w:left="502" w:hanging="360"/>
      </w:pPr>
    </w:lvl>
    <w:lvl w:ilvl="4" w:tplc="080A0019" w:tentative="1">
      <w:start w:val="1"/>
      <w:numFmt w:val="lowerLetter"/>
      <w:lvlText w:val="%5."/>
      <w:lvlJc w:val="left"/>
      <w:pPr>
        <w:ind w:left="5232" w:hanging="360"/>
      </w:pPr>
    </w:lvl>
    <w:lvl w:ilvl="5" w:tplc="080A001B" w:tentative="1">
      <w:start w:val="1"/>
      <w:numFmt w:val="lowerRoman"/>
      <w:lvlText w:val="%6."/>
      <w:lvlJc w:val="right"/>
      <w:pPr>
        <w:ind w:left="5952" w:hanging="180"/>
      </w:pPr>
    </w:lvl>
    <w:lvl w:ilvl="6" w:tplc="080A000F" w:tentative="1">
      <w:start w:val="1"/>
      <w:numFmt w:val="decimal"/>
      <w:lvlText w:val="%7."/>
      <w:lvlJc w:val="left"/>
      <w:pPr>
        <w:ind w:left="6672" w:hanging="360"/>
      </w:pPr>
    </w:lvl>
    <w:lvl w:ilvl="7" w:tplc="080A0019" w:tentative="1">
      <w:start w:val="1"/>
      <w:numFmt w:val="lowerLetter"/>
      <w:lvlText w:val="%8."/>
      <w:lvlJc w:val="left"/>
      <w:pPr>
        <w:ind w:left="7392" w:hanging="360"/>
      </w:pPr>
    </w:lvl>
    <w:lvl w:ilvl="8" w:tplc="080A001B" w:tentative="1">
      <w:start w:val="1"/>
      <w:numFmt w:val="lowerRoman"/>
      <w:lvlText w:val="%9."/>
      <w:lvlJc w:val="right"/>
      <w:pPr>
        <w:ind w:left="8112" w:hanging="180"/>
      </w:pPr>
    </w:lvl>
  </w:abstractNum>
  <w:abstractNum w:abstractNumId="33" w15:restartNumberingAfterBreak="0">
    <w:nsid w:val="566222FF"/>
    <w:multiLevelType w:val="multilevel"/>
    <w:tmpl w:val="7D3AA84E"/>
    <w:lvl w:ilvl="0">
      <w:start w:val="2"/>
      <w:numFmt w:val="decimal"/>
      <w:lvlText w:val="%1."/>
      <w:lvlJc w:val="left"/>
      <w:pPr>
        <w:ind w:left="810" w:hanging="810"/>
      </w:pPr>
      <w:rPr>
        <w:rFonts w:hint="default"/>
        <w:w w:val="95"/>
      </w:rPr>
    </w:lvl>
    <w:lvl w:ilvl="1">
      <w:start w:val="1"/>
      <w:numFmt w:val="decimal"/>
      <w:lvlText w:val="%1.%2."/>
      <w:lvlJc w:val="left"/>
      <w:pPr>
        <w:ind w:left="881" w:hanging="810"/>
      </w:pPr>
      <w:rPr>
        <w:rFonts w:hint="default"/>
        <w:w w:val="95"/>
      </w:rPr>
    </w:lvl>
    <w:lvl w:ilvl="2">
      <w:start w:val="3"/>
      <w:numFmt w:val="decimal"/>
      <w:lvlText w:val="%1.%2.%3."/>
      <w:lvlJc w:val="left"/>
      <w:pPr>
        <w:ind w:left="1222" w:hanging="1080"/>
      </w:pPr>
      <w:rPr>
        <w:rFonts w:hint="default"/>
        <w:w w:val="95"/>
      </w:rPr>
    </w:lvl>
    <w:lvl w:ilvl="3">
      <w:start w:val="1"/>
      <w:numFmt w:val="decimal"/>
      <w:lvlText w:val="%1.%2.%3.%4."/>
      <w:lvlJc w:val="left"/>
      <w:pPr>
        <w:ind w:left="1653" w:hanging="1440"/>
      </w:pPr>
      <w:rPr>
        <w:rFonts w:hint="default"/>
        <w:w w:val="95"/>
      </w:rPr>
    </w:lvl>
    <w:lvl w:ilvl="4">
      <w:start w:val="1"/>
      <w:numFmt w:val="decimal"/>
      <w:lvlText w:val="%1.%2.%3.%4.%5."/>
      <w:lvlJc w:val="left"/>
      <w:pPr>
        <w:ind w:left="1724" w:hanging="1440"/>
      </w:pPr>
      <w:rPr>
        <w:rFonts w:hint="default"/>
        <w:w w:val="95"/>
      </w:rPr>
    </w:lvl>
    <w:lvl w:ilvl="5">
      <w:start w:val="1"/>
      <w:numFmt w:val="decimal"/>
      <w:lvlText w:val="%1.%2.%3.%4.%5.%6."/>
      <w:lvlJc w:val="left"/>
      <w:pPr>
        <w:ind w:left="2155" w:hanging="1800"/>
      </w:pPr>
      <w:rPr>
        <w:rFonts w:hint="default"/>
        <w:w w:val="95"/>
      </w:rPr>
    </w:lvl>
    <w:lvl w:ilvl="6">
      <w:start w:val="1"/>
      <w:numFmt w:val="decimal"/>
      <w:lvlText w:val="%1.%2.%3.%4.%5.%6.%7."/>
      <w:lvlJc w:val="left"/>
      <w:pPr>
        <w:ind w:left="2586" w:hanging="2160"/>
      </w:pPr>
      <w:rPr>
        <w:rFonts w:hint="default"/>
        <w:w w:val="95"/>
      </w:rPr>
    </w:lvl>
    <w:lvl w:ilvl="7">
      <w:start w:val="1"/>
      <w:numFmt w:val="decimal"/>
      <w:lvlText w:val="%1.%2.%3.%4.%5.%6.%7.%8."/>
      <w:lvlJc w:val="left"/>
      <w:pPr>
        <w:ind w:left="3017" w:hanging="2520"/>
      </w:pPr>
      <w:rPr>
        <w:rFonts w:hint="default"/>
        <w:w w:val="95"/>
      </w:rPr>
    </w:lvl>
    <w:lvl w:ilvl="8">
      <w:start w:val="1"/>
      <w:numFmt w:val="decimal"/>
      <w:lvlText w:val="%1.%2.%3.%4.%5.%6.%7.%8.%9."/>
      <w:lvlJc w:val="left"/>
      <w:pPr>
        <w:ind w:left="3088" w:hanging="2520"/>
      </w:pPr>
      <w:rPr>
        <w:rFonts w:hint="default"/>
        <w:w w:val="95"/>
      </w:rPr>
    </w:lvl>
  </w:abstractNum>
  <w:abstractNum w:abstractNumId="34" w15:restartNumberingAfterBreak="0">
    <w:nsid w:val="58A748BB"/>
    <w:multiLevelType w:val="hybridMultilevel"/>
    <w:tmpl w:val="F32A243E"/>
    <w:lvl w:ilvl="0" w:tplc="080A000F">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5" w15:restartNumberingAfterBreak="0">
    <w:nsid w:val="5A9311BD"/>
    <w:multiLevelType w:val="multilevel"/>
    <w:tmpl w:val="A7AE33F0"/>
    <w:lvl w:ilvl="0">
      <w:start w:val="2"/>
      <w:numFmt w:val="decimal"/>
      <w:lvlText w:val="%1."/>
      <w:lvlJc w:val="left"/>
      <w:pPr>
        <w:ind w:left="480" w:hanging="480"/>
      </w:pPr>
      <w:rPr>
        <w:rFonts w:hint="default"/>
        <w:color w:val="8B1057"/>
        <w:w w:val="90"/>
      </w:rPr>
    </w:lvl>
    <w:lvl w:ilvl="1">
      <w:start w:val="1"/>
      <w:numFmt w:val="decimal"/>
      <w:lvlText w:val="%1.%2."/>
      <w:lvlJc w:val="left"/>
      <w:pPr>
        <w:ind w:left="862" w:hanging="720"/>
      </w:pPr>
      <w:rPr>
        <w:rFonts w:hint="default"/>
        <w:color w:val="8B1057"/>
        <w:w w:val="90"/>
        <w:sz w:val="36"/>
      </w:rPr>
    </w:lvl>
    <w:lvl w:ilvl="2">
      <w:start w:val="1"/>
      <w:numFmt w:val="decimal"/>
      <w:lvlText w:val="%1.%2.%3."/>
      <w:lvlJc w:val="left"/>
      <w:pPr>
        <w:ind w:left="1222" w:hanging="1080"/>
      </w:pPr>
      <w:rPr>
        <w:rFonts w:hint="default"/>
        <w:color w:val="8B1057"/>
        <w:w w:val="90"/>
        <w:sz w:val="28"/>
      </w:rPr>
    </w:lvl>
    <w:lvl w:ilvl="3">
      <w:start w:val="1"/>
      <w:numFmt w:val="decimal"/>
      <w:lvlText w:val="%1.%2.%3.%4."/>
      <w:lvlJc w:val="left"/>
      <w:pPr>
        <w:ind w:left="1992" w:hanging="1440"/>
      </w:pPr>
      <w:rPr>
        <w:rFonts w:hint="default"/>
        <w:color w:val="8B1057"/>
        <w:w w:val="90"/>
      </w:rPr>
    </w:lvl>
    <w:lvl w:ilvl="4">
      <w:start w:val="1"/>
      <w:numFmt w:val="decimal"/>
      <w:lvlText w:val="%1.%2.%3.%4.%5."/>
      <w:lvlJc w:val="left"/>
      <w:pPr>
        <w:ind w:left="2176" w:hanging="1440"/>
      </w:pPr>
      <w:rPr>
        <w:rFonts w:hint="default"/>
        <w:color w:val="8B1057"/>
        <w:w w:val="90"/>
      </w:rPr>
    </w:lvl>
    <w:lvl w:ilvl="5">
      <w:start w:val="1"/>
      <w:numFmt w:val="decimal"/>
      <w:lvlText w:val="%1.%2.%3.%4.%5.%6."/>
      <w:lvlJc w:val="left"/>
      <w:pPr>
        <w:ind w:left="2720" w:hanging="1800"/>
      </w:pPr>
      <w:rPr>
        <w:rFonts w:hint="default"/>
        <w:color w:val="8B1057"/>
        <w:w w:val="90"/>
      </w:rPr>
    </w:lvl>
    <w:lvl w:ilvl="6">
      <w:start w:val="1"/>
      <w:numFmt w:val="decimal"/>
      <w:lvlText w:val="%1.%2.%3.%4.%5.%6.%7."/>
      <w:lvlJc w:val="left"/>
      <w:pPr>
        <w:ind w:left="3264" w:hanging="2160"/>
      </w:pPr>
      <w:rPr>
        <w:rFonts w:hint="default"/>
        <w:color w:val="8B1057"/>
        <w:w w:val="90"/>
      </w:rPr>
    </w:lvl>
    <w:lvl w:ilvl="7">
      <w:start w:val="1"/>
      <w:numFmt w:val="decimal"/>
      <w:lvlText w:val="%1.%2.%3.%4.%5.%6.%7.%8."/>
      <w:lvlJc w:val="left"/>
      <w:pPr>
        <w:ind w:left="3808" w:hanging="2520"/>
      </w:pPr>
      <w:rPr>
        <w:rFonts w:hint="default"/>
        <w:color w:val="8B1057"/>
        <w:w w:val="90"/>
      </w:rPr>
    </w:lvl>
    <w:lvl w:ilvl="8">
      <w:start w:val="1"/>
      <w:numFmt w:val="decimal"/>
      <w:lvlText w:val="%1.%2.%3.%4.%5.%6.%7.%8.%9."/>
      <w:lvlJc w:val="left"/>
      <w:pPr>
        <w:ind w:left="3992" w:hanging="2520"/>
      </w:pPr>
      <w:rPr>
        <w:rFonts w:hint="default"/>
        <w:color w:val="8B1057"/>
        <w:w w:val="90"/>
      </w:rPr>
    </w:lvl>
  </w:abstractNum>
  <w:abstractNum w:abstractNumId="36" w15:restartNumberingAfterBreak="0">
    <w:nsid w:val="5FFA55B5"/>
    <w:multiLevelType w:val="hybridMultilevel"/>
    <w:tmpl w:val="CD1A1A3A"/>
    <w:lvl w:ilvl="0" w:tplc="AD38ED84">
      <w:start w:val="1"/>
      <w:numFmt w:val="decimal"/>
      <w:lvlText w:val="4.3.%1."/>
      <w:lvlJc w:val="left"/>
      <w:pPr>
        <w:ind w:left="720" w:hanging="360"/>
      </w:pPr>
      <w:rPr>
        <w:rFonts w:hint="default"/>
        <w:b/>
        <w:color w:val="990033"/>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12D518C"/>
    <w:multiLevelType w:val="multilevel"/>
    <w:tmpl w:val="5CC092C0"/>
    <w:lvl w:ilvl="0">
      <w:start w:val="1"/>
      <w:numFmt w:val="decimal"/>
      <w:lvlText w:val="%1."/>
      <w:lvlJc w:val="left"/>
      <w:pPr>
        <w:ind w:left="390" w:hanging="207"/>
      </w:pPr>
      <w:rPr>
        <w:rFonts w:ascii="Arial Black" w:eastAsia="Arial Black" w:hAnsi="Arial Black" w:cs="Arial Black" w:hint="default"/>
        <w:b w:val="0"/>
        <w:bCs w:val="0"/>
        <w:i w:val="0"/>
        <w:iCs w:val="0"/>
        <w:color w:val="auto"/>
        <w:spacing w:val="0"/>
        <w:w w:val="65"/>
        <w:sz w:val="22"/>
        <w:szCs w:val="22"/>
        <w:lang w:val="es-ES" w:eastAsia="en-US" w:bidi="ar-SA"/>
      </w:rPr>
    </w:lvl>
    <w:lvl w:ilvl="1">
      <w:start w:val="1"/>
      <w:numFmt w:val="decimal"/>
      <w:lvlText w:val="%1.%2"/>
      <w:lvlJc w:val="left"/>
      <w:pPr>
        <w:ind w:left="1995" w:hanging="293"/>
      </w:pPr>
      <w:rPr>
        <w:rFonts w:ascii="Arial Black" w:eastAsia="Arial Black" w:hAnsi="Arial Black" w:cs="Arial Black" w:hint="default"/>
        <w:b w:val="0"/>
        <w:bCs w:val="0"/>
        <w:i w:val="0"/>
        <w:iCs w:val="0"/>
        <w:spacing w:val="0"/>
        <w:w w:val="62"/>
        <w:sz w:val="22"/>
        <w:szCs w:val="22"/>
        <w:lang w:val="es-ES" w:eastAsia="en-US" w:bidi="ar-SA"/>
      </w:rPr>
    </w:lvl>
    <w:lvl w:ilvl="2">
      <w:numFmt w:val="bullet"/>
      <w:lvlText w:val="•"/>
      <w:lvlJc w:val="left"/>
      <w:pPr>
        <w:ind w:left="2180" w:hanging="293"/>
      </w:pPr>
      <w:rPr>
        <w:rFonts w:hint="default"/>
        <w:lang w:val="es-ES" w:eastAsia="en-US" w:bidi="ar-SA"/>
      </w:rPr>
    </w:lvl>
    <w:lvl w:ilvl="3">
      <w:numFmt w:val="bullet"/>
      <w:lvlText w:val="•"/>
      <w:lvlJc w:val="left"/>
      <w:pPr>
        <w:ind w:left="3212" w:hanging="293"/>
      </w:pPr>
      <w:rPr>
        <w:rFonts w:hint="default"/>
        <w:lang w:val="es-ES" w:eastAsia="en-US" w:bidi="ar-SA"/>
      </w:rPr>
    </w:lvl>
    <w:lvl w:ilvl="4">
      <w:numFmt w:val="bullet"/>
      <w:lvlText w:val="•"/>
      <w:lvlJc w:val="left"/>
      <w:pPr>
        <w:ind w:left="4245" w:hanging="293"/>
      </w:pPr>
      <w:rPr>
        <w:rFonts w:hint="default"/>
        <w:lang w:val="es-ES" w:eastAsia="en-US" w:bidi="ar-SA"/>
      </w:rPr>
    </w:lvl>
    <w:lvl w:ilvl="5">
      <w:numFmt w:val="bullet"/>
      <w:lvlText w:val="•"/>
      <w:lvlJc w:val="left"/>
      <w:pPr>
        <w:ind w:left="5277" w:hanging="293"/>
      </w:pPr>
      <w:rPr>
        <w:rFonts w:hint="default"/>
        <w:lang w:val="es-ES" w:eastAsia="en-US" w:bidi="ar-SA"/>
      </w:rPr>
    </w:lvl>
    <w:lvl w:ilvl="6">
      <w:numFmt w:val="bullet"/>
      <w:lvlText w:val="•"/>
      <w:lvlJc w:val="left"/>
      <w:pPr>
        <w:ind w:left="6310" w:hanging="293"/>
      </w:pPr>
      <w:rPr>
        <w:rFonts w:hint="default"/>
        <w:lang w:val="es-ES" w:eastAsia="en-US" w:bidi="ar-SA"/>
      </w:rPr>
    </w:lvl>
    <w:lvl w:ilvl="7">
      <w:numFmt w:val="bullet"/>
      <w:lvlText w:val="•"/>
      <w:lvlJc w:val="left"/>
      <w:pPr>
        <w:ind w:left="7342" w:hanging="293"/>
      </w:pPr>
      <w:rPr>
        <w:rFonts w:hint="default"/>
        <w:lang w:val="es-ES" w:eastAsia="en-US" w:bidi="ar-SA"/>
      </w:rPr>
    </w:lvl>
    <w:lvl w:ilvl="8">
      <w:numFmt w:val="bullet"/>
      <w:lvlText w:val="•"/>
      <w:lvlJc w:val="left"/>
      <w:pPr>
        <w:ind w:left="8375" w:hanging="293"/>
      </w:pPr>
      <w:rPr>
        <w:rFonts w:hint="default"/>
        <w:lang w:val="es-ES" w:eastAsia="en-US" w:bidi="ar-SA"/>
      </w:rPr>
    </w:lvl>
  </w:abstractNum>
  <w:abstractNum w:abstractNumId="38" w15:restartNumberingAfterBreak="0">
    <w:nsid w:val="61AB2238"/>
    <w:multiLevelType w:val="hybridMultilevel"/>
    <w:tmpl w:val="31365870"/>
    <w:lvl w:ilvl="0" w:tplc="3814C028">
      <w:start w:val="1"/>
      <w:numFmt w:val="lowerLetter"/>
      <w:lvlText w:val="%1)"/>
      <w:lvlJc w:val="left"/>
      <w:pPr>
        <w:ind w:left="2352" w:hanging="360"/>
      </w:pPr>
      <w:rPr>
        <w:rFonts w:ascii="Verdana" w:hAnsi="Verdana" w:hint="default"/>
        <w:color w:val="auto"/>
      </w:rPr>
    </w:lvl>
    <w:lvl w:ilvl="1" w:tplc="080A0019">
      <w:start w:val="1"/>
      <w:numFmt w:val="lowerLetter"/>
      <w:lvlText w:val="%2."/>
      <w:lvlJc w:val="left"/>
      <w:pPr>
        <w:ind w:left="3072" w:hanging="360"/>
      </w:pPr>
    </w:lvl>
    <w:lvl w:ilvl="2" w:tplc="080A001B">
      <w:start w:val="1"/>
      <w:numFmt w:val="lowerRoman"/>
      <w:lvlText w:val="%3."/>
      <w:lvlJc w:val="right"/>
      <w:pPr>
        <w:ind w:left="3792" w:hanging="180"/>
      </w:pPr>
    </w:lvl>
    <w:lvl w:ilvl="3" w:tplc="080A000F">
      <w:start w:val="1"/>
      <w:numFmt w:val="decimal"/>
      <w:lvlText w:val="%4."/>
      <w:lvlJc w:val="left"/>
      <w:pPr>
        <w:ind w:left="502" w:hanging="360"/>
      </w:pPr>
    </w:lvl>
    <w:lvl w:ilvl="4" w:tplc="080A0019" w:tentative="1">
      <w:start w:val="1"/>
      <w:numFmt w:val="lowerLetter"/>
      <w:lvlText w:val="%5."/>
      <w:lvlJc w:val="left"/>
      <w:pPr>
        <w:ind w:left="5232" w:hanging="360"/>
      </w:pPr>
    </w:lvl>
    <w:lvl w:ilvl="5" w:tplc="080A001B" w:tentative="1">
      <w:start w:val="1"/>
      <w:numFmt w:val="lowerRoman"/>
      <w:lvlText w:val="%6."/>
      <w:lvlJc w:val="right"/>
      <w:pPr>
        <w:ind w:left="5952" w:hanging="180"/>
      </w:pPr>
    </w:lvl>
    <w:lvl w:ilvl="6" w:tplc="080A000F" w:tentative="1">
      <w:start w:val="1"/>
      <w:numFmt w:val="decimal"/>
      <w:lvlText w:val="%7."/>
      <w:lvlJc w:val="left"/>
      <w:pPr>
        <w:ind w:left="6672" w:hanging="360"/>
      </w:pPr>
    </w:lvl>
    <w:lvl w:ilvl="7" w:tplc="080A0019" w:tentative="1">
      <w:start w:val="1"/>
      <w:numFmt w:val="lowerLetter"/>
      <w:lvlText w:val="%8."/>
      <w:lvlJc w:val="left"/>
      <w:pPr>
        <w:ind w:left="7392" w:hanging="360"/>
      </w:pPr>
    </w:lvl>
    <w:lvl w:ilvl="8" w:tplc="080A001B" w:tentative="1">
      <w:start w:val="1"/>
      <w:numFmt w:val="lowerRoman"/>
      <w:lvlText w:val="%9."/>
      <w:lvlJc w:val="right"/>
      <w:pPr>
        <w:ind w:left="8112" w:hanging="180"/>
      </w:pPr>
    </w:lvl>
  </w:abstractNum>
  <w:abstractNum w:abstractNumId="39" w15:restartNumberingAfterBreak="0">
    <w:nsid w:val="642663A1"/>
    <w:multiLevelType w:val="hybridMultilevel"/>
    <w:tmpl w:val="DE805FE0"/>
    <w:lvl w:ilvl="0" w:tplc="6AE07160">
      <w:start w:val="1"/>
      <w:numFmt w:val="decimal"/>
      <w:lvlText w:val="4.2.%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4A274E1"/>
    <w:multiLevelType w:val="hybridMultilevel"/>
    <w:tmpl w:val="648A77DE"/>
    <w:lvl w:ilvl="0" w:tplc="0F92AF60">
      <w:start w:val="1"/>
      <w:numFmt w:val="decimal"/>
      <w:lvlText w:val="%1)"/>
      <w:lvlJc w:val="left"/>
      <w:pPr>
        <w:ind w:left="1089" w:hanging="264"/>
        <w:jc w:val="right"/>
      </w:pPr>
      <w:rPr>
        <w:rFonts w:hint="default"/>
        <w:b/>
        <w:spacing w:val="0"/>
        <w:w w:val="69"/>
        <w:lang w:val="es-ES" w:eastAsia="en-US" w:bidi="ar-SA"/>
      </w:rPr>
    </w:lvl>
    <w:lvl w:ilvl="1" w:tplc="8CCE3614">
      <w:numFmt w:val="bullet"/>
      <w:lvlText w:val="•"/>
      <w:lvlJc w:val="left"/>
      <w:pPr>
        <w:ind w:left="2016" w:hanging="264"/>
      </w:pPr>
      <w:rPr>
        <w:rFonts w:hint="default"/>
        <w:lang w:val="es-ES" w:eastAsia="en-US" w:bidi="ar-SA"/>
      </w:rPr>
    </w:lvl>
    <w:lvl w:ilvl="2" w:tplc="2C5ACF96">
      <w:numFmt w:val="bullet"/>
      <w:lvlText w:val="•"/>
      <w:lvlJc w:val="left"/>
      <w:pPr>
        <w:ind w:left="2952" w:hanging="264"/>
      </w:pPr>
      <w:rPr>
        <w:rFonts w:hint="default"/>
        <w:lang w:val="es-ES" w:eastAsia="en-US" w:bidi="ar-SA"/>
      </w:rPr>
    </w:lvl>
    <w:lvl w:ilvl="3" w:tplc="6CCC5C5C">
      <w:numFmt w:val="bullet"/>
      <w:lvlText w:val="•"/>
      <w:lvlJc w:val="left"/>
      <w:pPr>
        <w:ind w:left="3888" w:hanging="264"/>
      </w:pPr>
      <w:rPr>
        <w:rFonts w:hint="default"/>
        <w:lang w:val="es-ES" w:eastAsia="en-US" w:bidi="ar-SA"/>
      </w:rPr>
    </w:lvl>
    <w:lvl w:ilvl="4" w:tplc="8E0E2302">
      <w:numFmt w:val="bullet"/>
      <w:lvlText w:val="•"/>
      <w:lvlJc w:val="left"/>
      <w:pPr>
        <w:ind w:left="4824" w:hanging="264"/>
      </w:pPr>
      <w:rPr>
        <w:rFonts w:hint="default"/>
        <w:lang w:val="es-ES" w:eastAsia="en-US" w:bidi="ar-SA"/>
      </w:rPr>
    </w:lvl>
    <w:lvl w:ilvl="5" w:tplc="78F48664">
      <w:numFmt w:val="bullet"/>
      <w:lvlText w:val="•"/>
      <w:lvlJc w:val="left"/>
      <w:pPr>
        <w:ind w:left="5760" w:hanging="264"/>
      </w:pPr>
      <w:rPr>
        <w:rFonts w:hint="default"/>
        <w:lang w:val="es-ES" w:eastAsia="en-US" w:bidi="ar-SA"/>
      </w:rPr>
    </w:lvl>
    <w:lvl w:ilvl="6" w:tplc="27AE9782">
      <w:numFmt w:val="bullet"/>
      <w:lvlText w:val="•"/>
      <w:lvlJc w:val="left"/>
      <w:pPr>
        <w:ind w:left="6696" w:hanging="264"/>
      </w:pPr>
      <w:rPr>
        <w:rFonts w:hint="default"/>
        <w:lang w:val="es-ES" w:eastAsia="en-US" w:bidi="ar-SA"/>
      </w:rPr>
    </w:lvl>
    <w:lvl w:ilvl="7" w:tplc="C562DDEA">
      <w:numFmt w:val="bullet"/>
      <w:lvlText w:val="•"/>
      <w:lvlJc w:val="left"/>
      <w:pPr>
        <w:ind w:left="7632" w:hanging="264"/>
      </w:pPr>
      <w:rPr>
        <w:rFonts w:hint="default"/>
        <w:lang w:val="es-ES" w:eastAsia="en-US" w:bidi="ar-SA"/>
      </w:rPr>
    </w:lvl>
    <w:lvl w:ilvl="8" w:tplc="E4481EB0">
      <w:numFmt w:val="bullet"/>
      <w:lvlText w:val="•"/>
      <w:lvlJc w:val="left"/>
      <w:pPr>
        <w:ind w:left="8568" w:hanging="264"/>
      </w:pPr>
      <w:rPr>
        <w:rFonts w:hint="default"/>
        <w:lang w:val="es-ES" w:eastAsia="en-US" w:bidi="ar-SA"/>
      </w:rPr>
    </w:lvl>
  </w:abstractNum>
  <w:abstractNum w:abstractNumId="41" w15:restartNumberingAfterBreak="0">
    <w:nsid w:val="72F61F1A"/>
    <w:multiLevelType w:val="hybridMultilevel"/>
    <w:tmpl w:val="E618BD9E"/>
    <w:lvl w:ilvl="0" w:tplc="D11A844C">
      <w:start w:val="1"/>
      <w:numFmt w:val="decimal"/>
      <w:lvlText w:val="%1."/>
      <w:lvlJc w:val="left"/>
      <w:pPr>
        <w:ind w:left="2711" w:hanging="260"/>
      </w:pPr>
      <w:rPr>
        <w:rFonts w:ascii="Arial Black" w:eastAsia="Arial Black" w:hAnsi="Arial Black" w:cs="Arial Black" w:hint="default"/>
        <w:b w:val="0"/>
        <w:bCs w:val="0"/>
        <w:i w:val="0"/>
        <w:iCs w:val="0"/>
        <w:spacing w:val="0"/>
        <w:w w:val="65"/>
        <w:sz w:val="22"/>
        <w:szCs w:val="22"/>
        <w:lang w:val="es-ES" w:eastAsia="en-US" w:bidi="ar-SA"/>
      </w:rPr>
    </w:lvl>
    <w:lvl w:ilvl="1" w:tplc="F65A8CEC">
      <w:numFmt w:val="bullet"/>
      <w:lvlText w:val="•"/>
      <w:lvlJc w:val="left"/>
      <w:pPr>
        <w:ind w:left="3492" w:hanging="260"/>
      </w:pPr>
      <w:rPr>
        <w:rFonts w:hint="default"/>
        <w:lang w:val="es-ES" w:eastAsia="en-US" w:bidi="ar-SA"/>
      </w:rPr>
    </w:lvl>
    <w:lvl w:ilvl="2" w:tplc="C366A272">
      <w:numFmt w:val="bullet"/>
      <w:lvlText w:val="•"/>
      <w:lvlJc w:val="left"/>
      <w:pPr>
        <w:ind w:left="4264" w:hanging="260"/>
      </w:pPr>
      <w:rPr>
        <w:rFonts w:hint="default"/>
        <w:lang w:val="es-ES" w:eastAsia="en-US" w:bidi="ar-SA"/>
      </w:rPr>
    </w:lvl>
    <w:lvl w:ilvl="3" w:tplc="5770D4E6">
      <w:numFmt w:val="bullet"/>
      <w:lvlText w:val="•"/>
      <w:lvlJc w:val="left"/>
      <w:pPr>
        <w:ind w:left="5036" w:hanging="260"/>
      </w:pPr>
      <w:rPr>
        <w:rFonts w:hint="default"/>
        <w:lang w:val="es-ES" w:eastAsia="en-US" w:bidi="ar-SA"/>
      </w:rPr>
    </w:lvl>
    <w:lvl w:ilvl="4" w:tplc="F8767126">
      <w:numFmt w:val="bullet"/>
      <w:lvlText w:val="•"/>
      <w:lvlJc w:val="left"/>
      <w:pPr>
        <w:ind w:left="5808" w:hanging="260"/>
      </w:pPr>
      <w:rPr>
        <w:rFonts w:hint="default"/>
        <w:lang w:val="es-ES" w:eastAsia="en-US" w:bidi="ar-SA"/>
      </w:rPr>
    </w:lvl>
    <w:lvl w:ilvl="5" w:tplc="329046E2">
      <w:numFmt w:val="bullet"/>
      <w:lvlText w:val="•"/>
      <w:lvlJc w:val="left"/>
      <w:pPr>
        <w:ind w:left="6580" w:hanging="260"/>
      </w:pPr>
      <w:rPr>
        <w:rFonts w:hint="default"/>
        <w:lang w:val="es-ES" w:eastAsia="en-US" w:bidi="ar-SA"/>
      </w:rPr>
    </w:lvl>
    <w:lvl w:ilvl="6" w:tplc="DE74B59C">
      <w:numFmt w:val="bullet"/>
      <w:lvlText w:val="•"/>
      <w:lvlJc w:val="left"/>
      <w:pPr>
        <w:ind w:left="7352" w:hanging="260"/>
      </w:pPr>
      <w:rPr>
        <w:rFonts w:hint="default"/>
        <w:lang w:val="es-ES" w:eastAsia="en-US" w:bidi="ar-SA"/>
      </w:rPr>
    </w:lvl>
    <w:lvl w:ilvl="7" w:tplc="AE1049EA">
      <w:numFmt w:val="bullet"/>
      <w:lvlText w:val="•"/>
      <w:lvlJc w:val="left"/>
      <w:pPr>
        <w:ind w:left="8124" w:hanging="260"/>
      </w:pPr>
      <w:rPr>
        <w:rFonts w:hint="default"/>
        <w:lang w:val="es-ES" w:eastAsia="en-US" w:bidi="ar-SA"/>
      </w:rPr>
    </w:lvl>
    <w:lvl w:ilvl="8" w:tplc="091CB338">
      <w:numFmt w:val="bullet"/>
      <w:lvlText w:val="•"/>
      <w:lvlJc w:val="left"/>
      <w:pPr>
        <w:ind w:left="8896" w:hanging="260"/>
      </w:pPr>
      <w:rPr>
        <w:rFonts w:hint="default"/>
        <w:lang w:val="es-ES" w:eastAsia="en-US" w:bidi="ar-SA"/>
      </w:rPr>
    </w:lvl>
  </w:abstractNum>
  <w:abstractNum w:abstractNumId="42" w15:restartNumberingAfterBreak="0">
    <w:nsid w:val="73321048"/>
    <w:multiLevelType w:val="hybridMultilevel"/>
    <w:tmpl w:val="BAE2FD20"/>
    <w:lvl w:ilvl="0" w:tplc="599E775C">
      <w:start w:val="1"/>
      <w:numFmt w:val="lowerLetter"/>
      <w:lvlText w:val="%1)"/>
      <w:lvlJc w:val="left"/>
      <w:pPr>
        <w:ind w:left="461" w:hanging="277"/>
      </w:pPr>
      <w:rPr>
        <w:rFonts w:ascii="Arial Black" w:eastAsia="Arial Black" w:hAnsi="Arial Black" w:cs="Arial Black" w:hint="default"/>
        <w:b w:val="0"/>
        <w:bCs w:val="0"/>
        <w:i w:val="0"/>
        <w:iCs w:val="0"/>
        <w:color w:val="auto"/>
        <w:spacing w:val="0"/>
        <w:w w:val="92"/>
        <w:sz w:val="22"/>
        <w:szCs w:val="22"/>
        <w:lang w:val="es-ES" w:eastAsia="en-US" w:bidi="ar-SA"/>
      </w:rPr>
    </w:lvl>
    <w:lvl w:ilvl="1" w:tplc="146A88BC">
      <w:start w:val="1"/>
      <w:numFmt w:val="decimal"/>
      <w:lvlText w:val="%2."/>
      <w:lvlJc w:val="left"/>
      <w:pPr>
        <w:ind w:left="1298" w:hanging="213"/>
      </w:pPr>
      <w:rPr>
        <w:rFonts w:ascii="Arial Black" w:eastAsia="Arial Black" w:hAnsi="Arial Black" w:cs="Arial Black" w:hint="default"/>
        <w:b w:val="0"/>
        <w:bCs w:val="0"/>
        <w:i w:val="0"/>
        <w:iCs w:val="0"/>
        <w:spacing w:val="0"/>
        <w:w w:val="65"/>
        <w:sz w:val="22"/>
        <w:szCs w:val="22"/>
        <w:lang w:val="es-ES" w:eastAsia="en-US" w:bidi="ar-SA"/>
      </w:rPr>
    </w:lvl>
    <w:lvl w:ilvl="2" w:tplc="0D62B670">
      <w:numFmt w:val="bullet"/>
      <w:lvlText w:val="•"/>
      <w:lvlJc w:val="left"/>
      <w:pPr>
        <w:ind w:left="2315" w:hanging="213"/>
      </w:pPr>
      <w:rPr>
        <w:rFonts w:hint="default"/>
        <w:lang w:val="es-ES" w:eastAsia="en-US" w:bidi="ar-SA"/>
      </w:rPr>
    </w:lvl>
    <w:lvl w:ilvl="3" w:tplc="74A0C28C">
      <w:numFmt w:val="bullet"/>
      <w:lvlText w:val="•"/>
      <w:lvlJc w:val="left"/>
      <w:pPr>
        <w:ind w:left="3331" w:hanging="213"/>
      </w:pPr>
      <w:rPr>
        <w:rFonts w:hint="default"/>
        <w:lang w:val="es-ES" w:eastAsia="en-US" w:bidi="ar-SA"/>
      </w:rPr>
    </w:lvl>
    <w:lvl w:ilvl="4" w:tplc="0C103342">
      <w:numFmt w:val="bullet"/>
      <w:lvlText w:val="•"/>
      <w:lvlJc w:val="left"/>
      <w:pPr>
        <w:ind w:left="4346" w:hanging="213"/>
      </w:pPr>
      <w:rPr>
        <w:rFonts w:hint="default"/>
        <w:lang w:val="es-ES" w:eastAsia="en-US" w:bidi="ar-SA"/>
      </w:rPr>
    </w:lvl>
    <w:lvl w:ilvl="5" w:tplc="F7EA91DE">
      <w:numFmt w:val="bullet"/>
      <w:lvlText w:val="•"/>
      <w:lvlJc w:val="left"/>
      <w:pPr>
        <w:ind w:left="5362" w:hanging="213"/>
      </w:pPr>
      <w:rPr>
        <w:rFonts w:hint="default"/>
        <w:lang w:val="es-ES" w:eastAsia="en-US" w:bidi="ar-SA"/>
      </w:rPr>
    </w:lvl>
    <w:lvl w:ilvl="6" w:tplc="6FF0AC60">
      <w:numFmt w:val="bullet"/>
      <w:lvlText w:val="•"/>
      <w:lvlJc w:val="left"/>
      <w:pPr>
        <w:ind w:left="6377" w:hanging="213"/>
      </w:pPr>
      <w:rPr>
        <w:rFonts w:hint="default"/>
        <w:lang w:val="es-ES" w:eastAsia="en-US" w:bidi="ar-SA"/>
      </w:rPr>
    </w:lvl>
    <w:lvl w:ilvl="7" w:tplc="5BE28ADA">
      <w:numFmt w:val="bullet"/>
      <w:lvlText w:val="•"/>
      <w:lvlJc w:val="left"/>
      <w:pPr>
        <w:ind w:left="7393" w:hanging="213"/>
      </w:pPr>
      <w:rPr>
        <w:rFonts w:hint="default"/>
        <w:lang w:val="es-ES" w:eastAsia="en-US" w:bidi="ar-SA"/>
      </w:rPr>
    </w:lvl>
    <w:lvl w:ilvl="8" w:tplc="6E84577A">
      <w:numFmt w:val="bullet"/>
      <w:lvlText w:val="•"/>
      <w:lvlJc w:val="left"/>
      <w:pPr>
        <w:ind w:left="8408" w:hanging="213"/>
      </w:pPr>
      <w:rPr>
        <w:rFonts w:hint="default"/>
        <w:lang w:val="es-ES" w:eastAsia="en-US" w:bidi="ar-SA"/>
      </w:rPr>
    </w:lvl>
  </w:abstractNum>
  <w:abstractNum w:abstractNumId="43" w15:restartNumberingAfterBreak="0">
    <w:nsid w:val="74BA42D9"/>
    <w:multiLevelType w:val="multilevel"/>
    <w:tmpl w:val="A198DB20"/>
    <w:lvl w:ilvl="0">
      <w:start w:val="2"/>
      <w:numFmt w:val="decimal"/>
      <w:lvlText w:val="%1"/>
      <w:lvlJc w:val="left"/>
      <w:pPr>
        <w:ind w:left="732" w:hanging="732"/>
      </w:pPr>
      <w:rPr>
        <w:rFonts w:hint="default"/>
      </w:rPr>
    </w:lvl>
    <w:lvl w:ilvl="1">
      <w:start w:val="6"/>
      <w:numFmt w:val="decimal"/>
      <w:lvlText w:val="%1.%2"/>
      <w:lvlJc w:val="left"/>
      <w:pPr>
        <w:ind w:left="803" w:hanging="732"/>
      </w:pPr>
      <w:rPr>
        <w:rFonts w:hint="default"/>
      </w:rPr>
    </w:lvl>
    <w:lvl w:ilvl="2">
      <w:start w:val="2"/>
      <w:numFmt w:val="decimal"/>
      <w:lvlText w:val="%1.%2.%3"/>
      <w:lvlJc w:val="left"/>
      <w:pPr>
        <w:ind w:left="1222" w:hanging="1080"/>
      </w:pPr>
      <w:rPr>
        <w:rFonts w:hint="default"/>
      </w:rPr>
    </w:lvl>
    <w:lvl w:ilvl="3">
      <w:start w:val="1"/>
      <w:numFmt w:val="decimal"/>
      <w:lvlText w:val="%1.%2.%3.%4"/>
      <w:lvlJc w:val="left"/>
      <w:pPr>
        <w:ind w:left="1293" w:hanging="1080"/>
      </w:pPr>
      <w:rPr>
        <w:rFonts w:hint="default"/>
      </w:rPr>
    </w:lvl>
    <w:lvl w:ilvl="4">
      <w:start w:val="1"/>
      <w:numFmt w:val="decimal"/>
      <w:lvlText w:val="%1.%2.%3.%4.%5"/>
      <w:lvlJc w:val="left"/>
      <w:pPr>
        <w:ind w:left="1724" w:hanging="1440"/>
      </w:pPr>
      <w:rPr>
        <w:rFonts w:hint="default"/>
      </w:rPr>
    </w:lvl>
    <w:lvl w:ilvl="5">
      <w:start w:val="1"/>
      <w:numFmt w:val="decimal"/>
      <w:lvlText w:val="%1.%2.%3.%4.%5.%6"/>
      <w:lvlJc w:val="left"/>
      <w:pPr>
        <w:ind w:left="2155" w:hanging="1800"/>
      </w:pPr>
      <w:rPr>
        <w:rFonts w:hint="default"/>
      </w:rPr>
    </w:lvl>
    <w:lvl w:ilvl="6">
      <w:start w:val="1"/>
      <w:numFmt w:val="decimal"/>
      <w:lvlText w:val="%1.%2.%3.%4.%5.%6.%7"/>
      <w:lvlJc w:val="left"/>
      <w:pPr>
        <w:ind w:left="2586" w:hanging="2160"/>
      </w:pPr>
      <w:rPr>
        <w:rFonts w:hint="default"/>
      </w:rPr>
    </w:lvl>
    <w:lvl w:ilvl="7">
      <w:start w:val="1"/>
      <w:numFmt w:val="decimal"/>
      <w:lvlText w:val="%1.%2.%3.%4.%5.%6.%7.%8"/>
      <w:lvlJc w:val="left"/>
      <w:pPr>
        <w:ind w:left="2657" w:hanging="2160"/>
      </w:pPr>
      <w:rPr>
        <w:rFonts w:hint="default"/>
      </w:rPr>
    </w:lvl>
    <w:lvl w:ilvl="8">
      <w:start w:val="1"/>
      <w:numFmt w:val="decimal"/>
      <w:lvlText w:val="%1.%2.%3.%4.%5.%6.%7.%8.%9"/>
      <w:lvlJc w:val="left"/>
      <w:pPr>
        <w:ind w:left="3088" w:hanging="2520"/>
      </w:pPr>
      <w:rPr>
        <w:rFonts w:hint="default"/>
      </w:rPr>
    </w:lvl>
  </w:abstractNum>
  <w:abstractNum w:abstractNumId="44" w15:restartNumberingAfterBreak="0">
    <w:nsid w:val="79F33B07"/>
    <w:multiLevelType w:val="hybridMultilevel"/>
    <w:tmpl w:val="924291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E002BDA"/>
    <w:multiLevelType w:val="hybridMultilevel"/>
    <w:tmpl w:val="E20471D8"/>
    <w:lvl w:ilvl="0" w:tplc="D0200AC0">
      <w:start w:val="1"/>
      <w:numFmt w:val="decimal"/>
      <w:lvlText w:val="%1)"/>
      <w:lvlJc w:val="left"/>
      <w:pPr>
        <w:ind w:left="1590" w:hanging="271"/>
      </w:pPr>
      <w:rPr>
        <w:rFonts w:hint="default"/>
        <w:b/>
        <w:spacing w:val="0"/>
        <w:w w:val="69"/>
        <w:lang w:val="es-ES" w:eastAsia="en-US" w:bidi="ar-SA"/>
      </w:rPr>
    </w:lvl>
    <w:lvl w:ilvl="1" w:tplc="7C706674">
      <w:numFmt w:val="bullet"/>
      <w:lvlText w:val="•"/>
      <w:lvlJc w:val="left"/>
      <w:pPr>
        <w:ind w:left="2484" w:hanging="271"/>
      </w:pPr>
      <w:rPr>
        <w:rFonts w:hint="default"/>
        <w:lang w:val="es-ES" w:eastAsia="en-US" w:bidi="ar-SA"/>
      </w:rPr>
    </w:lvl>
    <w:lvl w:ilvl="2" w:tplc="D8385FF8">
      <w:numFmt w:val="bullet"/>
      <w:lvlText w:val="•"/>
      <w:lvlJc w:val="left"/>
      <w:pPr>
        <w:ind w:left="3368" w:hanging="271"/>
      </w:pPr>
      <w:rPr>
        <w:rFonts w:hint="default"/>
        <w:lang w:val="es-ES" w:eastAsia="en-US" w:bidi="ar-SA"/>
      </w:rPr>
    </w:lvl>
    <w:lvl w:ilvl="3" w:tplc="03F2A052">
      <w:numFmt w:val="bullet"/>
      <w:lvlText w:val="•"/>
      <w:lvlJc w:val="left"/>
      <w:pPr>
        <w:ind w:left="4252" w:hanging="271"/>
      </w:pPr>
      <w:rPr>
        <w:rFonts w:hint="default"/>
        <w:lang w:val="es-ES" w:eastAsia="en-US" w:bidi="ar-SA"/>
      </w:rPr>
    </w:lvl>
    <w:lvl w:ilvl="4" w:tplc="0B003D0C">
      <w:numFmt w:val="bullet"/>
      <w:lvlText w:val="•"/>
      <w:lvlJc w:val="left"/>
      <w:pPr>
        <w:ind w:left="5136" w:hanging="271"/>
      </w:pPr>
      <w:rPr>
        <w:rFonts w:hint="default"/>
        <w:lang w:val="es-ES" w:eastAsia="en-US" w:bidi="ar-SA"/>
      </w:rPr>
    </w:lvl>
    <w:lvl w:ilvl="5" w:tplc="4878AFD8">
      <w:numFmt w:val="bullet"/>
      <w:lvlText w:val="•"/>
      <w:lvlJc w:val="left"/>
      <w:pPr>
        <w:ind w:left="6020" w:hanging="271"/>
      </w:pPr>
      <w:rPr>
        <w:rFonts w:hint="default"/>
        <w:lang w:val="es-ES" w:eastAsia="en-US" w:bidi="ar-SA"/>
      </w:rPr>
    </w:lvl>
    <w:lvl w:ilvl="6" w:tplc="82080502">
      <w:numFmt w:val="bullet"/>
      <w:lvlText w:val="•"/>
      <w:lvlJc w:val="left"/>
      <w:pPr>
        <w:ind w:left="6904" w:hanging="271"/>
      </w:pPr>
      <w:rPr>
        <w:rFonts w:hint="default"/>
        <w:lang w:val="es-ES" w:eastAsia="en-US" w:bidi="ar-SA"/>
      </w:rPr>
    </w:lvl>
    <w:lvl w:ilvl="7" w:tplc="9F46C592">
      <w:numFmt w:val="bullet"/>
      <w:lvlText w:val="•"/>
      <w:lvlJc w:val="left"/>
      <w:pPr>
        <w:ind w:left="7788" w:hanging="271"/>
      </w:pPr>
      <w:rPr>
        <w:rFonts w:hint="default"/>
        <w:lang w:val="es-ES" w:eastAsia="en-US" w:bidi="ar-SA"/>
      </w:rPr>
    </w:lvl>
    <w:lvl w:ilvl="8" w:tplc="1CFA2040">
      <w:numFmt w:val="bullet"/>
      <w:lvlText w:val="•"/>
      <w:lvlJc w:val="left"/>
      <w:pPr>
        <w:ind w:left="8672" w:hanging="271"/>
      </w:pPr>
      <w:rPr>
        <w:rFonts w:hint="default"/>
        <w:lang w:val="es-ES" w:eastAsia="en-US" w:bidi="ar-SA"/>
      </w:rPr>
    </w:lvl>
  </w:abstractNum>
  <w:num w:numId="1">
    <w:abstractNumId w:val="45"/>
  </w:num>
  <w:num w:numId="2">
    <w:abstractNumId w:val="37"/>
  </w:num>
  <w:num w:numId="3">
    <w:abstractNumId w:val="41"/>
  </w:num>
  <w:num w:numId="4">
    <w:abstractNumId w:val="42"/>
  </w:num>
  <w:num w:numId="5">
    <w:abstractNumId w:val="19"/>
  </w:num>
  <w:num w:numId="6">
    <w:abstractNumId w:val="40"/>
  </w:num>
  <w:num w:numId="7">
    <w:abstractNumId w:val="35"/>
  </w:num>
  <w:num w:numId="8">
    <w:abstractNumId w:val="12"/>
  </w:num>
  <w:num w:numId="9">
    <w:abstractNumId w:val="17"/>
  </w:num>
  <w:num w:numId="10">
    <w:abstractNumId w:val="15"/>
  </w:num>
  <w:num w:numId="11">
    <w:abstractNumId w:val="38"/>
  </w:num>
  <w:num w:numId="12">
    <w:abstractNumId w:val="18"/>
  </w:num>
  <w:num w:numId="13">
    <w:abstractNumId w:val="1"/>
  </w:num>
  <w:num w:numId="14">
    <w:abstractNumId w:val="26"/>
  </w:num>
  <w:num w:numId="15">
    <w:abstractNumId w:val="16"/>
  </w:num>
  <w:num w:numId="16">
    <w:abstractNumId w:val="0"/>
  </w:num>
  <w:num w:numId="17">
    <w:abstractNumId w:val="28"/>
  </w:num>
  <w:num w:numId="18">
    <w:abstractNumId w:val="9"/>
  </w:num>
  <w:num w:numId="19">
    <w:abstractNumId w:val="23"/>
  </w:num>
  <w:num w:numId="20">
    <w:abstractNumId w:val="2"/>
  </w:num>
  <w:num w:numId="21">
    <w:abstractNumId w:val="8"/>
  </w:num>
  <w:num w:numId="22">
    <w:abstractNumId w:val="10"/>
  </w:num>
  <w:num w:numId="23">
    <w:abstractNumId w:val="39"/>
  </w:num>
  <w:num w:numId="24">
    <w:abstractNumId w:val="36"/>
  </w:num>
  <w:num w:numId="25">
    <w:abstractNumId w:val="11"/>
  </w:num>
  <w:num w:numId="26">
    <w:abstractNumId w:val="13"/>
  </w:num>
  <w:num w:numId="27">
    <w:abstractNumId w:val="27"/>
  </w:num>
  <w:num w:numId="28">
    <w:abstractNumId w:val="25"/>
  </w:num>
  <w:num w:numId="29">
    <w:abstractNumId w:val="5"/>
  </w:num>
  <w:num w:numId="30">
    <w:abstractNumId w:val="3"/>
  </w:num>
  <w:num w:numId="31">
    <w:abstractNumId w:val="7"/>
  </w:num>
  <w:num w:numId="32">
    <w:abstractNumId w:val="21"/>
  </w:num>
  <w:num w:numId="33">
    <w:abstractNumId w:val="6"/>
  </w:num>
  <w:num w:numId="34">
    <w:abstractNumId w:val="22"/>
  </w:num>
  <w:num w:numId="35">
    <w:abstractNumId w:val="30"/>
  </w:num>
  <w:num w:numId="36">
    <w:abstractNumId w:val="29"/>
  </w:num>
  <w:num w:numId="37">
    <w:abstractNumId w:val="32"/>
  </w:num>
  <w:num w:numId="38">
    <w:abstractNumId w:val="31"/>
  </w:num>
  <w:num w:numId="39">
    <w:abstractNumId w:val="43"/>
  </w:num>
  <w:num w:numId="40">
    <w:abstractNumId w:val="20"/>
  </w:num>
  <w:num w:numId="41">
    <w:abstractNumId w:val="33"/>
  </w:num>
  <w:num w:numId="42">
    <w:abstractNumId w:val="44"/>
  </w:num>
  <w:num w:numId="43">
    <w:abstractNumId w:val="4"/>
  </w:num>
  <w:num w:numId="44">
    <w:abstractNumId w:val="34"/>
  </w:num>
  <w:num w:numId="45">
    <w:abstractNumId w:val="24"/>
  </w:num>
  <w:num w:numId="46">
    <w:abstractNumId w:val="1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6" w:nlCheck="1" w:checkStyle="0"/>
  <w:activeWritingStyle w:appName="MSWord" w:lang="es-ES" w:vendorID="64" w:dllVersion="0" w:nlCheck="1" w:checkStyle="0"/>
  <w:activeWritingStyle w:appName="MSWord" w:lang="es-MX" w:vendorID="64" w:dllVersion="0" w:nlCheck="1" w:checkStyle="0"/>
  <w:activeWritingStyle w:appName="MSWord" w:lang="es-MX" w:vendorID="64" w:dllVersion="6" w:nlCheck="1" w:checkStyle="0"/>
  <w:activeWritingStyle w:appName="MSWord" w:lang="es-ES" w:vendorID="64" w:dllVersion="4096" w:nlCheck="1" w:checkStyle="0"/>
  <w:activeWritingStyle w:appName="MSWord" w:lang="es-ES_tradnl" w:vendorID="64" w:dllVersion="4096" w:nlCheck="1" w:checkStyle="0"/>
  <w:activeWritingStyle w:appName="MSWord" w:lang="es-ES_tradnl" w:vendorID="64" w:dllVersion="6" w:nlCheck="1" w:checkStyle="0"/>
  <w:activeWritingStyle w:appName="MSWord" w:lang="es-ES" w:vendorID="64" w:dllVersion="131078" w:nlCheck="1" w:checkStyle="0"/>
  <w:activeWritingStyle w:appName="MSWord" w:lang="es-MX" w:vendorID="64" w:dllVersion="131078" w:nlCheck="1" w:checkStyle="0"/>
  <w:activeWritingStyle w:appName="MSWord" w:lang="es-ES_tradnl" w:vendorID="64" w:dllVersion="131078" w:nlCheck="1" w:checkStyle="0"/>
  <w:proofState w:spelling="clean" w:grammar="clean"/>
  <w:defaultTabStop w:val="709"/>
  <w:hyphenationZone w:val="425"/>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03ED"/>
    <w:rsid w:val="000003E4"/>
    <w:rsid w:val="00000539"/>
    <w:rsid w:val="00002973"/>
    <w:rsid w:val="000051EE"/>
    <w:rsid w:val="00006045"/>
    <w:rsid w:val="000076D8"/>
    <w:rsid w:val="00010419"/>
    <w:rsid w:val="00011ACB"/>
    <w:rsid w:val="00012318"/>
    <w:rsid w:val="000148B5"/>
    <w:rsid w:val="00015849"/>
    <w:rsid w:val="00024E45"/>
    <w:rsid w:val="000250CE"/>
    <w:rsid w:val="00025281"/>
    <w:rsid w:val="0002717B"/>
    <w:rsid w:val="00031882"/>
    <w:rsid w:val="000331F7"/>
    <w:rsid w:val="00033904"/>
    <w:rsid w:val="00045223"/>
    <w:rsid w:val="00046F23"/>
    <w:rsid w:val="00051EEE"/>
    <w:rsid w:val="000528F6"/>
    <w:rsid w:val="00054DC7"/>
    <w:rsid w:val="00057432"/>
    <w:rsid w:val="00063222"/>
    <w:rsid w:val="0006532B"/>
    <w:rsid w:val="000653CA"/>
    <w:rsid w:val="00066C25"/>
    <w:rsid w:val="00072049"/>
    <w:rsid w:val="0007567B"/>
    <w:rsid w:val="00075DE2"/>
    <w:rsid w:val="00093967"/>
    <w:rsid w:val="00096A70"/>
    <w:rsid w:val="00097E44"/>
    <w:rsid w:val="000A332A"/>
    <w:rsid w:val="000A5EEB"/>
    <w:rsid w:val="000A7CA1"/>
    <w:rsid w:val="000B3D6F"/>
    <w:rsid w:val="000B3E4A"/>
    <w:rsid w:val="000B4951"/>
    <w:rsid w:val="000B5164"/>
    <w:rsid w:val="000B516A"/>
    <w:rsid w:val="000B67E9"/>
    <w:rsid w:val="000C05C3"/>
    <w:rsid w:val="000C05C9"/>
    <w:rsid w:val="000C0E17"/>
    <w:rsid w:val="000C0E49"/>
    <w:rsid w:val="000C1226"/>
    <w:rsid w:val="000C1C5F"/>
    <w:rsid w:val="000C20E3"/>
    <w:rsid w:val="000C4D69"/>
    <w:rsid w:val="000C57E3"/>
    <w:rsid w:val="000C649C"/>
    <w:rsid w:val="000D2719"/>
    <w:rsid w:val="000D2862"/>
    <w:rsid w:val="000D3A6B"/>
    <w:rsid w:val="000D4EB8"/>
    <w:rsid w:val="000D4EE9"/>
    <w:rsid w:val="000E5E51"/>
    <w:rsid w:val="000E6E36"/>
    <w:rsid w:val="000F5FED"/>
    <w:rsid w:val="000F786C"/>
    <w:rsid w:val="0010072C"/>
    <w:rsid w:val="00102624"/>
    <w:rsid w:val="00106561"/>
    <w:rsid w:val="00107483"/>
    <w:rsid w:val="00110402"/>
    <w:rsid w:val="001128A0"/>
    <w:rsid w:val="00112BC6"/>
    <w:rsid w:val="0011315D"/>
    <w:rsid w:val="00114BA6"/>
    <w:rsid w:val="00114FD1"/>
    <w:rsid w:val="0011667F"/>
    <w:rsid w:val="00121BCE"/>
    <w:rsid w:val="00122C25"/>
    <w:rsid w:val="00125D5D"/>
    <w:rsid w:val="00127E2A"/>
    <w:rsid w:val="00131022"/>
    <w:rsid w:val="0013187A"/>
    <w:rsid w:val="00134AD1"/>
    <w:rsid w:val="00134BCC"/>
    <w:rsid w:val="0013516F"/>
    <w:rsid w:val="0013582E"/>
    <w:rsid w:val="00135A68"/>
    <w:rsid w:val="00135ABB"/>
    <w:rsid w:val="001400FA"/>
    <w:rsid w:val="001415FB"/>
    <w:rsid w:val="00142088"/>
    <w:rsid w:val="0014529D"/>
    <w:rsid w:val="00147919"/>
    <w:rsid w:val="00151C21"/>
    <w:rsid w:val="00156D28"/>
    <w:rsid w:val="00167183"/>
    <w:rsid w:val="00167618"/>
    <w:rsid w:val="00167A36"/>
    <w:rsid w:val="0017009E"/>
    <w:rsid w:val="00171D72"/>
    <w:rsid w:val="00173341"/>
    <w:rsid w:val="00177D04"/>
    <w:rsid w:val="00182A2C"/>
    <w:rsid w:val="00183715"/>
    <w:rsid w:val="00184B37"/>
    <w:rsid w:val="00193DA6"/>
    <w:rsid w:val="001967C7"/>
    <w:rsid w:val="001A09B7"/>
    <w:rsid w:val="001A55EF"/>
    <w:rsid w:val="001A75ED"/>
    <w:rsid w:val="001A7B64"/>
    <w:rsid w:val="001B0604"/>
    <w:rsid w:val="001B4DA5"/>
    <w:rsid w:val="001C2DCF"/>
    <w:rsid w:val="001C3331"/>
    <w:rsid w:val="001C3C30"/>
    <w:rsid w:val="001C7EF8"/>
    <w:rsid w:val="001D25B6"/>
    <w:rsid w:val="001D42D4"/>
    <w:rsid w:val="001D4AA3"/>
    <w:rsid w:val="001D51E0"/>
    <w:rsid w:val="001D54FF"/>
    <w:rsid w:val="001D592A"/>
    <w:rsid w:val="001D659B"/>
    <w:rsid w:val="001D7B7A"/>
    <w:rsid w:val="001D7D7E"/>
    <w:rsid w:val="001E1723"/>
    <w:rsid w:val="001E7363"/>
    <w:rsid w:val="001F1175"/>
    <w:rsid w:val="001F64BC"/>
    <w:rsid w:val="001F6F5B"/>
    <w:rsid w:val="00200393"/>
    <w:rsid w:val="00200786"/>
    <w:rsid w:val="00204D7F"/>
    <w:rsid w:val="002058AE"/>
    <w:rsid w:val="00213E55"/>
    <w:rsid w:val="00214DCE"/>
    <w:rsid w:val="00221BE0"/>
    <w:rsid w:val="00221F7C"/>
    <w:rsid w:val="00222B03"/>
    <w:rsid w:val="00222D64"/>
    <w:rsid w:val="0022510D"/>
    <w:rsid w:val="002263C2"/>
    <w:rsid w:val="00226A7E"/>
    <w:rsid w:val="00227DC5"/>
    <w:rsid w:val="00227F70"/>
    <w:rsid w:val="00230B64"/>
    <w:rsid w:val="00232954"/>
    <w:rsid w:val="00233097"/>
    <w:rsid w:val="002343CF"/>
    <w:rsid w:val="002343E6"/>
    <w:rsid w:val="00234793"/>
    <w:rsid w:val="00235929"/>
    <w:rsid w:val="0023657E"/>
    <w:rsid w:val="00236A3D"/>
    <w:rsid w:val="002406DA"/>
    <w:rsid w:val="00241041"/>
    <w:rsid w:val="00241492"/>
    <w:rsid w:val="0024188F"/>
    <w:rsid w:val="00242A4B"/>
    <w:rsid w:val="00245D0A"/>
    <w:rsid w:val="00246A11"/>
    <w:rsid w:val="00251883"/>
    <w:rsid w:val="00252F0D"/>
    <w:rsid w:val="00256B6B"/>
    <w:rsid w:val="00257810"/>
    <w:rsid w:val="00257CAF"/>
    <w:rsid w:val="00260972"/>
    <w:rsid w:val="00262AF3"/>
    <w:rsid w:val="00262F04"/>
    <w:rsid w:val="00273DB6"/>
    <w:rsid w:val="002757F8"/>
    <w:rsid w:val="0028358C"/>
    <w:rsid w:val="00284D2A"/>
    <w:rsid w:val="00284DB8"/>
    <w:rsid w:val="00284E26"/>
    <w:rsid w:val="00285B47"/>
    <w:rsid w:val="0028681A"/>
    <w:rsid w:val="00291CE3"/>
    <w:rsid w:val="00292432"/>
    <w:rsid w:val="00293754"/>
    <w:rsid w:val="002938BD"/>
    <w:rsid w:val="002951CB"/>
    <w:rsid w:val="00295EB6"/>
    <w:rsid w:val="002A123F"/>
    <w:rsid w:val="002A1690"/>
    <w:rsid w:val="002A4E19"/>
    <w:rsid w:val="002A773D"/>
    <w:rsid w:val="002B245E"/>
    <w:rsid w:val="002B2A04"/>
    <w:rsid w:val="002B3737"/>
    <w:rsid w:val="002B38D4"/>
    <w:rsid w:val="002B63F8"/>
    <w:rsid w:val="002C11A2"/>
    <w:rsid w:val="002C26E8"/>
    <w:rsid w:val="002C4D8B"/>
    <w:rsid w:val="002C6697"/>
    <w:rsid w:val="002C72B7"/>
    <w:rsid w:val="002C7374"/>
    <w:rsid w:val="002D10B3"/>
    <w:rsid w:val="002D1195"/>
    <w:rsid w:val="002D1FBF"/>
    <w:rsid w:val="002D23F5"/>
    <w:rsid w:val="002D2655"/>
    <w:rsid w:val="002D3CAC"/>
    <w:rsid w:val="002D4559"/>
    <w:rsid w:val="002D48ED"/>
    <w:rsid w:val="002E21E5"/>
    <w:rsid w:val="002E34B0"/>
    <w:rsid w:val="002F09B0"/>
    <w:rsid w:val="002F1D7C"/>
    <w:rsid w:val="002F21B5"/>
    <w:rsid w:val="002F345D"/>
    <w:rsid w:val="002F4450"/>
    <w:rsid w:val="002F5A28"/>
    <w:rsid w:val="002F7B8E"/>
    <w:rsid w:val="00301C3B"/>
    <w:rsid w:val="00305075"/>
    <w:rsid w:val="003057AA"/>
    <w:rsid w:val="00305816"/>
    <w:rsid w:val="00307126"/>
    <w:rsid w:val="00310878"/>
    <w:rsid w:val="00311C00"/>
    <w:rsid w:val="00314453"/>
    <w:rsid w:val="00315FE0"/>
    <w:rsid w:val="00321671"/>
    <w:rsid w:val="00326157"/>
    <w:rsid w:val="003263AD"/>
    <w:rsid w:val="003278AF"/>
    <w:rsid w:val="00330DD0"/>
    <w:rsid w:val="003318AC"/>
    <w:rsid w:val="0033201B"/>
    <w:rsid w:val="00333122"/>
    <w:rsid w:val="003338D9"/>
    <w:rsid w:val="00333BF2"/>
    <w:rsid w:val="00334221"/>
    <w:rsid w:val="0034510A"/>
    <w:rsid w:val="00352DCD"/>
    <w:rsid w:val="003563A0"/>
    <w:rsid w:val="00357E02"/>
    <w:rsid w:val="003648D8"/>
    <w:rsid w:val="00367236"/>
    <w:rsid w:val="003701A0"/>
    <w:rsid w:val="0037048D"/>
    <w:rsid w:val="00375194"/>
    <w:rsid w:val="00375A4A"/>
    <w:rsid w:val="0037619B"/>
    <w:rsid w:val="003766D5"/>
    <w:rsid w:val="0037683C"/>
    <w:rsid w:val="003822B2"/>
    <w:rsid w:val="00385B8A"/>
    <w:rsid w:val="00386759"/>
    <w:rsid w:val="003879BD"/>
    <w:rsid w:val="00390FEA"/>
    <w:rsid w:val="003926F7"/>
    <w:rsid w:val="003960A4"/>
    <w:rsid w:val="0039686C"/>
    <w:rsid w:val="00397466"/>
    <w:rsid w:val="003B0267"/>
    <w:rsid w:val="003B2890"/>
    <w:rsid w:val="003B78F8"/>
    <w:rsid w:val="003B7BA2"/>
    <w:rsid w:val="003C040E"/>
    <w:rsid w:val="003C2790"/>
    <w:rsid w:val="003C42AC"/>
    <w:rsid w:val="003D1BC4"/>
    <w:rsid w:val="003E113F"/>
    <w:rsid w:val="003E23F4"/>
    <w:rsid w:val="003E46B7"/>
    <w:rsid w:val="003E48D5"/>
    <w:rsid w:val="003E67F5"/>
    <w:rsid w:val="003E6B9A"/>
    <w:rsid w:val="003F1B03"/>
    <w:rsid w:val="003F44EA"/>
    <w:rsid w:val="003F4822"/>
    <w:rsid w:val="003F4DC0"/>
    <w:rsid w:val="003F7AF1"/>
    <w:rsid w:val="00404E7D"/>
    <w:rsid w:val="0040680E"/>
    <w:rsid w:val="0040798A"/>
    <w:rsid w:val="00412221"/>
    <w:rsid w:val="0041231F"/>
    <w:rsid w:val="00413CC7"/>
    <w:rsid w:val="004158F4"/>
    <w:rsid w:val="0041687B"/>
    <w:rsid w:val="004228FE"/>
    <w:rsid w:val="0042785A"/>
    <w:rsid w:val="004333D3"/>
    <w:rsid w:val="004369A6"/>
    <w:rsid w:val="00437653"/>
    <w:rsid w:val="0044093D"/>
    <w:rsid w:val="004425A5"/>
    <w:rsid w:val="004527E8"/>
    <w:rsid w:val="0045293F"/>
    <w:rsid w:val="004555E5"/>
    <w:rsid w:val="00460827"/>
    <w:rsid w:val="004624E1"/>
    <w:rsid w:val="004626A2"/>
    <w:rsid w:val="00464B19"/>
    <w:rsid w:val="00471BBA"/>
    <w:rsid w:val="00472850"/>
    <w:rsid w:val="00473403"/>
    <w:rsid w:val="00475CB0"/>
    <w:rsid w:val="00475F93"/>
    <w:rsid w:val="004802C1"/>
    <w:rsid w:val="00480346"/>
    <w:rsid w:val="0048034F"/>
    <w:rsid w:val="00487630"/>
    <w:rsid w:val="0048766F"/>
    <w:rsid w:val="00494FA9"/>
    <w:rsid w:val="004958DA"/>
    <w:rsid w:val="00496825"/>
    <w:rsid w:val="004A0E14"/>
    <w:rsid w:val="004A0EC1"/>
    <w:rsid w:val="004A13EE"/>
    <w:rsid w:val="004A14FA"/>
    <w:rsid w:val="004A3860"/>
    <w:rsid w:val="004A5ECE"/>
    <w:rsid w:val="004B0C26"/>
    <w:rsid w:val="004B1C53"/>
    <w:rsid w:val="004B529B"/>
    <w:rsid w:val="004B5562"/>
    <w:rsid w:val="004B57B4"/>
    <w:rsid w:val="004C3888"/>
    <w:rsid w:val="004C478C"/>
    <w:rsid w:val="004C5E79"/>
    <w:rsid w:val="004D0380"/>
    <w:rsid w:val="004D6AB9"/>
    <w:rsid w:val="004D710A"/>
    <w:rsid w:val="004D7848"/>
    <w:rsid w:val="004E08A5"/>
    <w:rsid w:val="004E175A"/>
    <w:rsid w:val="004E19D4"/>
    <w:rsid w:val="004E301B"/>
    <w:rsid w:val="004E4AED"/>
    <w:rsid w:val="004F3056"/>
    <w:rsid w:val="004F50C1"/>
    <w:rsid w:val="004F6455"/>
    <w:rsid w:val="004F6763"/>
    <w:rsid w:val="00500D4B"/>
    <w:rsid w:val="005020B6"/>
    <w:rsid w:val="005076DE"/>
    <w:rsid w:val="0051105D"/>
    <w:rsid w:val="00513271"/>
    <w:rsid w:val="00513787"/>
    <w:rsid w:val="0051530C"/>
    <w:rsid w:val="005176A6"/>
    <w:rsid w:val="00520287"/>
    <w:rsid w:val="00521D3E"/>
    <w:rsid w:val="00521FE0"/>
    <w:rsid w:val="00524CD5"/>
    <w:rsid w:val="005254A3"/>
    <w:rsid w:val="00531BDA"/>
    <w:rsid w:val="00532AC6"/>
    <w:rsid w:val="00534245"/>
    <w:rsid w:val="00534A8E"/>
    <w:rsid w:val="005360E5"/>
    <w:rsid w:val="0054211C"/>
    <w:rsid w:val="00542F47"/>
    <w:rsid w:val="005462E6"/>
    <w:rsid w:val="0055298A"/>
    <w:rsid w:val="00553394"/>
    <w:rsid w:val="00560305"/>
    <w:rsid w:val="00560534"/>
    <w:rsid w:val="00562DF2"/>
    <w:rsid w:val="005642CA"/>
    <w:rsid w:val="00570382"/>
    <w:rsid w:val="00571A95"/>
    <w:rsid w:val="00573595"/>
    <w:rsid w:val="00574B1E"/>
    <w:rsid w:val="00576D34"/>
    <w:rsid w:val="00581807"/>
    <w:rsid w:val="00581C37"/>
    <w:rsid w:val="005823BD"/>
    <w:rsid w:val="00585933"/>
    <w:rsid w:val="00587385"/>
    <w:rsid w:val="00591234"/>
    <w:rsid w:val="0059344E"/>
    <w:rsid w:val="0059644E"/>
    <w:rsid w:val="005A006F"/>
    <w:rsid w:val="005A152E"/>
    <w:rsid w:val="005A2D28"/>
    <w:rsid w:val="005A7112"/>
    <w:rsid w:val="005B0B5A"/>
    <w:rsid w:val="005B13C7"/>
    <w:rsid w:val="005B1964"/>
    <w:rsid w:val="005B2824"/>
    <w:rsid w:val="005C1563"/>
    <w:rsid w:val="005C2D8A"/>
    <w:rsid w:val="005C74EA"/>
    <w:rsid w:val="005C7966"/>
    <w:rsid w:val="005D158E"/>
    <w:rsid w:val="005D51A8"/>
    <w:rsid w:val="005D613B"/>
    <w:rsid w:val="005D688F"/>
    <w:rsid w:val="005D6DE4"/>
    <w:rsid w:val="005D7A52"/>
    <w:rsid w:val="005E14D3"/>
    <w:rsid w:val="005E154F"/>
    <w:rsid w:val="005E3F1C"/>
    <w:rsid w:val="005E4FA2"/>
    <w:rsid w:val="005E540B"/>
    <w:rsid w:val="005E5BAC"/>
    <w:rsid w:val="005E62E6"/>
    <w:rsid w:val="005E6533"/>
    <w:rsid w:val="005E719D"/>
    <w:rsid w:val="005F2FB6"/>
    <w:rsid w:val="005F2FCB"/>
    <w:rsid w:val="005F63F8"/>
    <w:rsid w:val="005F7DE7"/>
    <w:rsid w:val="00602FD7"/>
    <w:rsid w:val="006107B5"/>
    <w:rsid w:val="0061235D"/>
    <w:rsid w:val="00613962"/>
    <w:rsid w:val="00615AA3"/>
    <w:rsid w:val="00616239"/>
    <w:rsid w:val="00616279"/>
    <w:rsid w:val="00616FCD"/>
    <w:rsid w:val="00617445"/>
    <w:rsid w:val="00617947"/>
    <w:rsid w:val="00620C03"/>
    <w:rsid w:val="00621277"/>
    <w:rsid w:val="00621B43"/>
    <w:rsid w:val="00621EC3"/>
    <w:rsid w:val="0062360E"/>
    <w:rsid w:val="00626959"/>
    <w:rsid w:val="006334FC"/>
    <w:rsid w:val="00634BE4"/>
    <w:rsid w:val="0063727D"/>
    <w:rsid w:val="00643354"/>
    <w:rsid w:val="00645453"/>
    <w:rsid w:val="0064618F"/>
    <w:rsid w:val="006467EE"/>
    <w:rsid w:val="00646F3C"/>
    <w:rsid w:val="00653701"/>
    <w:rsid w:val="00653B8B"/>
    <w:rsid w:val="00654727"/>
    <w:rsid w:val="006554F5"/>
    <w:rsid w:val="006572F6"/>
    <w:rsid w:val="00657486"/>
    <w:rsid w:val="00661F01"/>
    <w:rsid w:val="00673DDC"/>
    <w:rsid w:val="00674E94"/>
    <w:rsid w:val="0067617E"/>
    <w:rsid w:val="00682858"/>
    <w:rsid w:val="00684CED"/>
    <w:rsid w:val="00685332"/>
    <w:rsid w:val="006870B9"/>
    <w:rsid w:val="00690985"/>
    <w:rsid w:val="006929FB"/>
    <w:rsid w:val="00692E58"/>
    <w:rsid w:val="006A1006"/>
    <w:rsid w:val="006A2AE0"/>
    <w:rsid w:val="006A34C1"/>
    <w:rsid w:val="006A40C0"/>
    <w:rsid w:val="006A6040"/>
    <w:rsid w:val="006A6DF6"/>
    <w:rsid w:val="006B0413"/>
    <w:rsid w:val="006B5D99"/>
    <w:rsid w:val="006B69BD"/>
    <w:rsid w:val="006B7356"/>
    <w:rsid w:val="006C5D22"/>
    <w:rsid w:val="006C5D54"/>
    <w:rsid w:val="006D1A7B"/>
    <w:rsid w:val="006D34D8"/>
    <w:rsid w:val="006D4056"/>
    <w:rsid w:val="006D51DE"/>
    <w:rsid w:val="006E131B"/>
    <w:rsid w:val="006E224E"/>
    <w:rsid w:val="006E2C72"/>
    <w:rsid w:val="006E57B2"/>
    <w:rsid w:val="006F478D"/>
    <w:rsid w:val="006F5455"/>
    <w:rsid w:val="006F55C1"/>
    <w:rsid w:val="006F70DF"/>
    <w:rsid w:val="006F7569"/>
    <w:rsid w:val="006F7E65"/>
    <w:rsid w:val="006F7F61"/>
    <w:rsid w:val="00700B66"/>
    <w:rsid w:val="007104F4"/>
    <w:rsid w:val="00710E29"/>
    <w:rsid w:val="0072154D"/>
    <w:rsid w:val="007237DA"/>
    <w:rsid w:val="0072391E"/>
    <w:rsid w:val="00731F37"/>
    <w:rsid w:val="00734FB5"/>
    <w:rsid w:val="00737F7C"/>
    <w:rsid w:val="00743742"/>
    <w:rsid w:val="00743E6C"/>
    <w:rsid w:val="0074725E"/>
    <w:rsid w:val="00747B67"/>
    <w:rsid w:val="00756BAE"/>
    <w:rsid w:val="007574BB"/>
    <w:rsid w:val="0076073B"/>
    <w:rsid w:val="00762BE1"/>
    <w:rsid w:val="00762FCA"/>
    <w:rsid w:val="00766C2A"/>
    <w:rsid w:val="00770658"/>
    <w:rsid w:val="00774BC5"/>
    <w:rsid w:val="0077538E"/>
    <w:rsid w:val="007801F9"/>
    <w:rsid w:val="0078020E"/>
    <w:rsid w:val="0078137A"/>
    <w:rsid w:val="00782B3A"/>
    <w:rsid w:val="007834ED"/>
    <w:rsid w:val="00790DCD"/>
    <w:rsid w:val="00792BA1"/>
    <w:rsid w:val="0079420A"/>
    <w:rsid w:val="00795021"/>
    <w:rsid w:val="007967C1"/>
    <w:rsid w:val="007A3498"/>
    <w:rsid w:val="007A7C91"/>
    <w:rsid w:val="007B1794"/>
    <w:rsid w:val="007B192D"/>
    <w:rsid w:val="007B1DC4"/>
    <w:rsid w:val="007B2C81"/>
    <w:rsid w:val="007B6440"/>
    <w:rsid w:val="007B6C82"/>
    <w:rsid w:val="007B7E44"/>
    <w:rsid w:val="007C0A19"/>
    <w:rsid w:val="007C0C83"/>
    <w:rsid w:val="007C4BD0"/>
    <w:rsid w:val="007C63BC"/>
    <w:rsid w:val="007C6A98"/>
    <w:rsid w:val="007D29FB"/>
    <w:rsid w:val="007D2C23"/>
    <w:rsid w:val="007E10B7"/>
    <w:rsid w:val="007E1BB4"/>
    <w:rsid w:val="007E4D5D"/>
    <w:rsid w:val="007E57D8"/>
    <w:rsid w:val="007E59C1"/>
    <w:rsid w:val="007F18E2"/>
    <w:rsid w:val="007F1D8B"/>
    <w:rsid w:val="007F2554"/>
    <w:rsid w:val="007F65EB"/>
    <w:rsid w:val="007F6D85"/>
    <w:rsid w:val="007F7D42"/>
    <w:rsid w:val="00802138"/>
    <w:rsid w:val="00805C03"/>
    <w:rsid w:val="00805E10"/>
    <w:rsid w:val="00810C98"/>
    <w:rsid w:val="0081275A"/>
    <w:rsid w:val="008141F2"/>
    <w:rsid w:val="008142A3"/>
    <w:rsid w:val="0082088A"/>
    <w:rsid w:val="00822BC8"/>
    <w:rsid w:val="00824CD7"/>
    <w:rsid w:val="00825319"/>
    <w:rsid w:val="00825CA1"/>
    <w:rsid w:val="00827EFC"/>
    <w:rsid w:val="008333F5"/>
    <w:rsid w:val="00835189"/>
    <w:rsid w:val="0083693D"/>
    <w:rsid w:val="00840F16"/>
    <w:rsid w:val="00844018"/>
    <w:rsid w:val="00850594"/>
    <w:rsid w:val="008507E7"/>
    <w:rsid w:val="008513E8"/>
    <w:rsid w:val="008553D7"/>
    <w:rsid w:val="00855472"/>
    <w:rsid w:val="00855FB7"/>
    <w:rsid w:val="00856A66"/>
    <w:rsid w:val="00857E4A"/>
    <w:rsid w:val="008623E4"/>
    <w:rsid w:val="00864832"/>
    <w:rsid w:val="00872783"/>
    <w:rsid w:val="00873BAF"/>
    <w:rsid w:val="00873ECF"/>
    <w:rsid w:val="008827BA"/>
    <w:rsid w:val="0088421D"/>
    <w:rsid w:val="0088535F"/>
    <w:rsid w:val="0088546C"/>
    <w:rsid w:val="00885E9F"/>
    <w:rsid w:val="008863D1"/>
    <w:rsid w:val="00886ED1"/>
    <w:rsid w:val="00887244"/>
    <w:rsid w:val="00887545"/>
    <w:rsid w:val="00891D8F"/>
    <w:rsid w:val="00892EBC"/>
    <w:rsid w:val="00893057"/>
    <w:rsid w:val="0089660B"/>
    <w:rsid w:val="008A12D9"/>
    <w:rsid w:val="008A14FB"/>
    <w:rsid w:val="008A21E3"/>
    <w:rsid w:val="008A2DB9"/>
    <w:rsid w:val="008B1AB9"/>
    <w:rsid w:val="008B2A66"/>
    <w:rsid w:val="008B42A3"/>
    <w:rsid w:val="008B7653"/>
    <w:rsid w:val="008C0BF6"/>
    <w:rsid w:val="008C3115"/>
    <w:rsid w:val="008C4BED"/>
    <w:rsid w:val="008C4CBF"/>
    <w:rsid w:val="008C54EB"/>
    <w:rsid w:val="008D78DD"/>
    <w:rsid w:val="008E0752"/>
    <w:rsid w:val="008E1C06"/>
    <w:rsid w:val="008E380D"/>
    <w:rsid w:val="008E5331"/>
    <w:rsid w:val="008E58A8"/>
    <w:rsid w:val="008E68F8"/>
    <w:rsid w:val="008E7C40"/>
    <w:rsid w:val="008F0997"/>
    <w:rsid w:val="008F13EF"/>
    <w:rsid w:val="008F17B1"/>
    <w:rsid w:val="008F334C"/>
    <w:rsid w:val="008F6AD2"/>
    <w:rsid w:val="0090498A"/>
    <w:rsid w:val="00905904"/>
    <w:rsid w:val="009067EE"/>
    <w:rsid w:val="0090690F"/>
    <w:rsid w:val="009111C7"/>
    <w:rsid w:val="009116DC"/>
    <w:rsid w:val="00913375"/>
    <w:rsid w:val="00914F16"/>
    <w:rsid w:val="0091511F"/>
    <w:rsid w:val="00915576"/>
    <w:rsid w:val="009207A9"/>
    <w:rsid w:val="0092197D"/>
    <w:rsid w:val="00921C91"/>
    <w:rsid w:val="00925762"/>
    <w:rsid w:val="00932AAD"/>
    <w:rsid w:val="00933062"/>
    <w:rsid w:val="00933DB8"/>
    <w:rsid w:val="00935F32"/>
    <w:rsid w:val="009375F9"/>
    <w:rsid w:val="00937CF5"/>
    <w:rsid w:val="009436A2"/>
    <w:rsid w:val="00945D5A"/>
    <w:rsid w:val="0095314B"/>
    <w:rsid w:val="00956210"/>
    <w:rsid w:val="009618DB"/>
    <w:rsid w:val="00961B34"/>
    <w:rsid w:val="009633EA"/>
    <w:rsid w:val="00964D6B"/>
    <w:rsid w:val="00974183"/>
    <w:rsid w:val="00975C97"/>
    <w:rsid w:val="00980FB8"/>
    <w:rsid w:val="009814C1"/>
    <w:rsid w:val="0098631B"/>
    <w:rsid w:val="009864B8"/>
    <w:rsid w:val="00987321"/>
    <w:rsid w:val="009879B3"/>
    <w:rsid w:val="00991BE3"/>
    <w:rsid w:val="00992904"/>
    <w:rsid w:val="009A2189"/>
    <w:rsid w:val="009A24BE"/>
    <w:rsid w:val="009A3F3E"/>
    <w:rsid w:val="009A6182"/>
    <w:rsid w:val="009B0BBD"/>
    <w:rsid w:val="009B0D42"/>
    <w:rsid w:val="009C06E8"/>
    <w:rsid w:val="009C5AE9"/>
    <w:rsid w:val="009D1917"/>
    <w:rsid w:val="009D2BBB"/>
    <w:rsid w:val="009D5431"/>
    <w:rsid w:val="009D781B"/>
    <w:rsid w:val="009E1398"/>
    <w:rsid w:val="009E2B05"/>
    <w:rsid w:val="009E36A6"/>
    <w:rsid w:val="009E4ED8"/>
    <w:rsid w:val="009F0466"/>
    <w:rsid w:val="009F2038"/>
    <w:rsid w:val="009F272E"/>
    <w:rsid w:val="009F2F5D"/>
    <w:rsid w:val="009F34F1"/>
    <w:rsid w:val="009F4EE2"/>
    <w:rsid w:val="009F5792"/>
    <w:rsid w:val="009F5FBA"/>
    <w:rsid w:val="009F7D2D"/>
    <w:rsid w:val="00A0073C"/>
    <w:rsid w:val="00A01D99"/>
    <w:rsid w:val="00A01E57"/>
    <w:rsid w:val="00A05268"/>
    <w:rsid w:val="00A05EC1"/>
    <w:rsid w:val="00A100BB"/>
    <w:rsid w:val="00A10315"/>
    <w:rsid w:val="00A10769"/>
    <w:rsid w:val="00A14E39"/>
    <w:rsid w:val="00A14F8D"/>
    <w:rsid w:val="00A156E8"/>
    <w:rsid w:val="00A178A9"/>
    <w:rsid w:val="00A179F2"/>
    <w:rsid w:val="00A237F1"/>
    <w:rsid w:val="00A26BA7"/>
    <w:rsid w:val="00A2763F"/>
    <w:rsid w:val="00A3056E"/>
    <w:rsid w:val="00A311B5"/>
    <w:rsid w:val="00A312CF"/>
    <w:rsid w:val="00A34B2A"/>
    <w:rsid w:val="00A34FFD"/>
    <w:rsid w:val="00A358FB"/>
    <w:rsid w:val="00A4613D"/>
    <w:rsid w:val="00A47F3B"/>
    <w:rsid w:val="00A53A62"/>
    <w:rsid w:val="00A542C5"/>
    <w:rsid w:val="00A5608F"/>
    <w:rsid w:val="00A611C9"/>
    <w:rsid w:val="00A61733"/>
    <w:rsid w:val="00A656CD"/>
    <w:rsid w:val="00A66337"/>
    <w:rsid w:val="00A72E0A"/>
    <w:rsid w:val="00A7590B"/>
    <w:rsid w:val="00A77883"/>
    <w:rsid w:val="00A81463"/>
    <w:rsid w:val="00A865A2"/>
    <w:rsid w:val="00A903DC"/>
    <w:rsid w:val="00A90883"/>
    <w:rsid w:val="00A9132D"/>
    <w:rsid w:val="00A9392C"/>
    <w:rsid w:val="00A9785B"/>
    <w:rsid w:val="00AA0C84"/>
    <w:rsid w:val="00AA2DB8"/>
    <w:rsid w:val="00AA6A6F"/>
    <w:rsid w:val="00AA7BD8"/>
    <w:rsid w:val="00AB0380"/>
    <w:rsid w:val="00AB3D82"/>
    <w:rsid w:val="00AB75C5"/>
    <w:rsid w:val="00AC03ED"/>
    <w:rsid w:val="00AC6081"/>
    <w:rsid w:val="00AD0179"/>
    <w:rsid w:val="00AD146B"/>
    <w:rsid w:val="00AD164B"/>
    <w:rsid w:val="00AD5068"/>
    <w:rsid w:val="00AD6223"/>
    <w:rsid w:val="00AD669B"/>
    <w:rsid w:val="00AE16A3"/>
    <w:rsid w:val="00AE3253"/>
    <w:rsid w:val="00AE3565"/>
    <w:rsid w:val="00AE399F"/>
    <w:rsid w:val="00AE79D3"/>
    <w:rsid w:val="00AF029E"/>
    <w:rsid w:val="00AF4518"/>
    <w:rsid w:val="00AF485C"/>
    <w:rsid w:val="00AF5FE8"/>
    <w:rsid w:val="00AF734A"/>
    <w:rsid w:val="00B00BBA"/>
    <w:rsid w:val="00B02497"/>
    <w:rsid w:val="00B02B16"/>
    <w:rsid w:val="00B032D4"/>
    <w:rsid w:val="00B03ECD"/>
    <w:rsid w:val="00B066BE"/>
    <w:rsid w:val="00B139A0"/>
    <w:rsid w:val="00B14D76"/>
    <w:rsid w:val="00B15709"/>
    <w:rsid w:val="00B15D2C"/>
    <w:rsid w:val="00B1661D"/>
    <w:rsid w:val="00B2107A"/>
    <w:rsid w:val="00B21ABD"/>
    <w:rsid w:val="00B249FE"/>
    <w:rsid w:val="00B24B8F"/>
    <w:rsid w:val="00B255EF"/>
    <w:rsid w:val="00B3031F"/>
    <w:rsid w:val="00B34506"/>
    <w:rsid w:val="00B37FC0"/>
    <w:rsid w:val="00B424BE"/>
    <w:rsid w:val="00B43372"/>
    <w:rsid w:val="00B43852"/>
    <w:rsid w:val="00B50A8C"/>
    <w:rsid w:val="00B517DF"/>
    <w:rsid w:val="00B54004"/>
    <w:rsid w:val="00B56277"/>
    <w:rsid w:val="00B56E70"/>
    <w:rsid w:val="00B57520"/>
    <w:rsid w:val="00B63380"/>
    <w:rsid w:val="00B7007A"/>
    <w:rsid w:val="00B71005"/>
    <w:rsid w:val="00B72001"/>
    <w:rsid w:val="00B736EF"/>
    <w:rsid w:val="00B77065"/>
    <w:rsid w:val="00B77FBC"/>
    <w:rsid w:val="00B800DF"/>
    <w:rsid w:val="00B80E95"/>
    <w:rsid w:val="00B82487"/>
    <w:rsid w:val="00B85EDE"/>
    <w:rsid w:val="00B8664D"/>
    <w:rsid w:val="00B91AEF"/>
    <w:rsid w:val="00B91C14"/>
    <w:rsid w:val="00B94BD3"/>
    <w:rsid w:val="00B9698B"/>
    <w:rsid w:val="00B96AC3"/>
    <w:rsid w:val="00BA0432"/>
    <w:rsid w:val="00BA3C86"/>
    <w:rsid w:val="00BA5177"/>
    <w:rsid w:val="00BB476E"/>
    <w:rsid w:val="00BC0695"/>
    <w:rsid w:val="00BC0BB8"/>
    <w:rsid w:val="00BC7214"/>
    <w:rsid w:val="00BD216E"/>
    <w:rsid w:val="00BD30E3"/>
    <w:rsid w:val="00BD399D"/>
    <w:rsid w:val="00BD54B5"/>
    <w:rsid w:val="00BD6499"/>
    <w:rsid w:val="00BE0804"/>
    <w:rsid w:val="00BE4AC5"/>
    <w:rsid w:val="00BE7C68"/>
    <w:rsid w:val="00BF2AC4"/>
    <w:rsid w:val="00BF3C39"/>
    <w:rsid w:val="00BF3C66"/>
    <w:rsid w:val="00BF4CD0"/>
    <w:rsid w:val="00BF7BB2"/>
    <w:rsid w:val="00C03EAF"/>
    <w:rsid w:val="00C04582"/>
    <w:rsid w:val="00C049D2"/>
    <w:rsid w:val="00C13562"/>
    <w:rsid w:val="00C154F3"/>
    <w:rsid w:val="00C16095"/>
    <w:rsid w:val="00C22107"/>
    <w:rsid w:val="00C24DF4"/>
    <w:rsid w:val="00C250A7"/>
    <w:rsid w:val="00C33884"/>
    <w:rsid w:val="00C34506"/>
    <w:rsid w:val="00C3506A"/>
    <w:rsid w:val="00C432CF"/>
    <w:rsid w:val="00C439B7"/>
    <w:rsid w:val="00C4467E"/>
    <w:rsid w:val="00C458C8"/>
    <w:rsid w:val="00C47397"/>
    <w:rsid w:val="00C526FB"/>
    <w:rsid w:val="00C567D2"/>
    <w:rsid w:val="00C56B2E"/>
    <w:rsid w:val="00C573E6"/>
    <w:rsid w:val="00C627EB"/>
    <w:rsid w:val="00C63340"/>
    <w:rsid w:val="00C642BC"/>
    <w:rsid w:val="00C73089"/>
    <w:rsid w:val="00C73182"/>
    <w:rsid w:val="00C7357B"/>
    <w:rsid w:val="00C76007"/>
    <w:rsid w:val="00C76824"/>
    <w:rsid w:val="00C76F58"/>
    <w:rsid w:val="00C7730C"/>
    <w:rsid w:val="00C77559"/>
    <w:rsid w:val="00C802B5"/>
    <w:rsid w:val="00C803B0"/>
    <w:rsid w:val="00C82D77"/>
    <w:rsid w:val="00C83A77"/>
    <w:rsid w:val="00C94A58"/>
    <w:rsid w:val="00C969A8"/>
    <w:rsid w:val="00C97AE4"/>
    <w:rsid w:val="00CA0753"/>
    <w:rsid w:val="00CA3741"/>
    <w:rsid w:val="00CA431E"/>
    <w:rsid w:val="00CA5BDA"/>
    <w:rsid w:val="00CA6FF1"/>
    <w:rsid w:val="00CB0834"/>
    <w:rsid w:val="00CB2B1F"/>
    <w:rsid w:val="00CB51EF"/>
    <w:rsid w:val="00CB6D10"/>
    <w:rsid w:val="00CC437C"/>
    <w:rsid w:val="00CC78B7"/>
    <w:rsid w:val="00CC791A"/>
    <w:rsid w:val="00CC7D3D"/>
    <w:rsid w:val="00CD0BFF"/>
    <w:rsid w:val="00CD33EA"/>
    <w:rsid w:val="00CE0853"/>
    <w:rsid w:val="00CE4402"/>
    <w:rsid w:val="00CF00DD"/>
    <w:rsid w:val="00CF3169"/>
    <w:rsid w:val="00CF434E"/>
    <w:rsid w:val="00CF55A1"/>
    <w:rsid w:val="00CF564B"/>
    <w:rsid w:val="00CF57E2"/>
    <w:rsid w:val="00CF6142"/>
    <w:rsid w:val="00CF685D"/>
    <w:rsid w:val="00D12198"/>
    <w:rsid w:val="00D13C0D"/>
    <w:rsid w:val="00D13CED"/>
    <w:rsid w:val="00D15714"/>
    <w:rsid w:val="00D17174"/>
    <w:rsid w:val="00D1767F"/>
    <w:rsid w:val="00D20B79"/>
    <w:rsid w:val="00D20C71"/>
    <w:rsid w:val="00D24A0B"/>
    <w:rsid w:val="00D2579F"/>
    <w:rsid w:val="00D27D57"/>
    <w:rsid w:val="00D32606"/>
    <w:rsid w:val="00D33258"/>
    <w:rsid w:val="00D338D0"/>
    <w:rsid w:val="00D358B6"/>
    <w:rsid w:val="00D35AAB"/>
    <w:rsid w:val="00D3686D"/>
    <w:rsid w:val="00D41CE7"/>
    <w:rsid w:val="00D4384B"/>
    <w:rsid w:val="00D44AF6"/>
    <w:rsid w:val="00D44D3E"/>
    <w:rsid w:val="00D462E5"/>
    <w:rsid w:val="00D47DFD"/>
    <w:rsid w:val="00D5141B"/>
    <w:rsid w:val="00D54925"/>
    <w:rsid w:val="00D54A37"/>
    <w:rsid w:val="00D550F5"/>
    <w:rsid w:val="00D568C7"/>
    <w:rsid w:val="00D56BE3"/>
    <w:rsid w:val="00D60EC2"/>
    <w:rsid w:val="00D64694"/>
    <w:rsid w:val="00D6515C"/>
    <w:rsid w:val="00D70176"/>
    <w:rsid w:val="00D71886"/>
    <w:rsid w:val="00D71DA0"/>
    <w:rsid w:val="00D72014"/>
    <w:rsid w:val="00D75454"/>
    <w:rsid w:val="00D75B62"/>
    <w:rsid w:val="00D76A0C"/>
    <w:rsid w:val="00D77A39"/>
    <w:rsid w:val="00D80CE0"/>
    <w:rsid w:val="00D81584"/>
    <w:rsid w:val="00D866A4"/>
    <w:rsid w:val="00D879E6"/>
    <w:rsid w:val="00D91879"/>
    <w:rsid w:val="00D92A0B"/>
    <w:rsid w:val="00DA1DD8"/>
    <w:rsid w:val="00DA2974"/>
    <w:rsid w:val="00DA575D"/>
    <w:rsid w:val="00DA5A60"/>
    <w:rsid w:val="00DA676F"/>
    <w:rsid w:val="00DA6FC0"/>
    <w:rsid w:val="00DA7082"/>
    <w:rsid w:val="00DA722D"/>
    <w:rsid w:val="00DB0C4E"/>
    <w:rsid w:val="00DB303C"/>
    <w:rsid w:val="00DB39BF"/>
    <w:rsid w:val="00DB78A7"/>
    <w:rsid w:val="00DB7F50"/>
    <w:rsid w:val="00DC15AE"/>
    <w:rsid w:val="00DC1BD0"/>
    <w:rsid w:val="00DC30E7"/>
    <w:rsid w:val="00DC41C1"/>
    <w:rsid w:val="00DC5B0A"/>
    <w:rsid w:val="00DD074B"/>
    <w:rsid w:val="00DD24A1"/>
    <w:rsid w:val="00DD4BA4"/>
    <w:rsid w:val="00DD5969"/>
    <w:rsid w:val="00DD673E"/>
    <w:rsid w:val="00DE035D"/>
    <w:rsid w:val="00DE2E25"/>
    <w:rsid w:val="00DE57F8"/>
    <w:rsid w:val="00DF1B93"/>
    <w:rsid w:val="00DF222F"/>
    <w:rsid w:val="00DF3578"/>
    <w:rsid w:val="00DF4859"/>
    <w:rsid w:val="00DF6576"/>
    <w:rsid w:val="00DF65C7"/>
    <w:rsid w:val="00DF6781"/>
    <w:rsid w:val="00DF738A"/>
    <w:rsid w:val="00E00749"/>
    <w:rsid w:val="00E01684"/>
    <w:rsid w:val="00E02CFB"/>
    <w:rsid w:val="00E031DA"/>
    <w:rsid w:val="00E03D10"/>
    <w:rsid w:val="00E043E6"/>
    <w:rsid w:val="00E059E5"/>
    <w:rsid w:val="00E060E3"/>
    <w:rsid w:val="00E062B4"/>
    <w:rsid w:val="00E06C32"/>
    <w:rsid w:val="00E06CDB"/>
    <w:rsid w:val="00E11372"/>
    <w:rsid w:val="00E1351B"/>
    <w:rsid w:val="00E1678D"/>
    <w:rsid w:val="00E17F22"/>
    <w:rsid w:val="00E24713"/>
    <w:rsid w:val="00E24A52"/>
    <w:rsid w:val="00E276B0"/>
    <w:rsid w:val="00E31025"/>
    <w:rsid w:val="00E31ADF"/>
    <w:rsid w:val="00E34B7A"/>
    <w:rsid w:val="00E37A9A"/>
    <w:rsid w:val="00E37E3D"/>
    <w:rsid w:val="00E37EAF"/>
    <w:rsid w:val="00E40EA4"/>
    <w:rsid w:val="00E41A0B"/>
    <w:rsid w:val="00E43904"/>
    <w:rsid w:val="00E43F34"/>
    <w:rsid w:val="00E44A3F"/>
    <w:rsid w:val="00E508D7"/>
    <w:rsid w:val="00E52DFD"/>
    <w:rsid w:val="00E54347"/>
    <w:rsid w:val="00E60388"/>
    <w:rsid w:val="00E611C3"/>
    <w:rsid w:val="00E62A7D"/>
    <w:rsid w:val="00E65CFB"/>
    <w:rsid w:val="00E674AA"/>
    <w:rsid w:val="00E70298"/>
    <w:rsid w:val="00E705ED"/>
    <w:rsid w:val="00E71334"/>
    <w:rsid w:val="00E716C2"/>
    <w:rsid w:val="00E71CF8"/>
    <w:rsid w:val="00E73CA5"/>
    <w:rsid w:val="00E747F2"/>
    <w:rsid w:val="00E80F48"/>
    <w:rsid w:val="00E81FD8"/>
    <w:rsid w:val="00E91455"/>
    <w:rsid w:val="00E92FFF"/>
    <w:rsid w:val="00E9602B"/>
    <w:rsid w:val="00E978C6"/>
    <w:rsid w:val="00EA2BD5"/>
    <w:rsid w:val="00EA4F1C"/>
    <w:rsid w:val="00EA5030"/>
    <w:rsid w:val="00EA5ABB"/>
    <w:rsid w:val="00EC0C0F"/>
    <w:rsid w:val="00EC1E9C"/>
    <w:rsid w:val="00EC1F9D"/>
    <w:rsid w:val="00EC2356"/>
    <w:rsid w:val="00EC271C"/>
    <w:rsid w:val="00EC31CB"/>
    <w:rsid w:val="00EC4213"/>
    <w:rsid w:val="00ED106C"/>
    <w:rsid w:val="00ED116F"/>
    <w:rsid w:val="00ED1A58"/>
    <w:rsid w:val="00ED32CF"/>
    <w:rsid w:val="00ED36DB"/>
    <w:rsid w:val="00ED62A4"/>
    <w:rsid w:val="00EE0B84"/>
    <w:rsid w:val="00EE0DA1"/>
    <w:rsid w:val="00EF014D"/>
    <w:rsid w:val="00EF186C"/>
    <w:rsid w:val="00EF1F54"/>
    <w:rsid w:val="00EF2D05"/>
    <w:rsid w:val="00EF41A3"/>
    <w:rsid w:val="00EF5A1A"/>
    <w:rsid w:val="00EF7345"/>
    <w:rsid w:val="00F01C2A"/>
    <w:rsid w:val="00F01F63"/>
    <w:rsid w:val="00F05214"/>
    <w:rsid w:val="00F1199C"/>
    <w:rsid w:val="00F12EBA"/>
    <w:rsid w:val="00F14DC2"/>
    <w:rsid w:val="00F16BB5"/>
    <w:rsid w:val="00F17EE7"/>
    <w:rsid w:val="00F21A87"/>
    <w:rsid w:val="00F223D3"/>
    <w:rsid w:val="00F25257"/>
    <w:rsid w:val="00F260AE"/>
    <w:rsid w:val="00F27EE1"/>
    <w:rsid w:val="00F27FDE"/>
    <w:rsid w:val="00F306F8"/>
    <w:rsid w:val="00F30C54"/>
    <w:rsid w:val="00F30DC7"/>
    <w:rsid w:val="00F3285E"/>
    <w:rsid w:val="00F33144"/>
    <w:rsid w:val="00F34EB4"/>
    <w:rsid w:val="00F3551A"/>
    <w:rsid w:val="00F37A2F"/>
    <w:rsid w:val="00F37D59"/>
    <w:rsid w:val="00F419D8"/>
    <w:rsid w:val="00F42228"/>
    <w:rsid w:val="00F4246C"/>
    <w:rsid w:val="00F42CDB"/>
    <w:rsid w:val="00F4329A"/>
    <w:rsid w:val="00F44DDC"/>
    <w:rsid w:val="00F44F01"/>
    <w:rsid w:val="00F5033E"/>
    <w:rsid w:val="00F53D35"/>
    <w:rsid w:val="00F63640"/>
    <w:rsid w:val="00F63717"/>
    <w:rsid w:val="00F64AF3"/>
    <w:rsid w:val="00F65931"/>
    <w:rsid w:val="00F71C43"/>
    <w:rsid w:val="00F739EA"/>
    <w:rsid w:val="00F75029"/>
    <w:rsid w:val="00F75407"/>
    <w:rsid w:val="00F76A6B"/>
    <w:rsid w:val="00F76A9E"/>
    <w:rsid w:val="00F84695"/>
    <w:rsid w:val="00F850C4"/>
    <w:rsid w:val="00F9098F"/>
    <w:rsid w:val="00F96603"/>
    <w:rsid w:val="00FA116C"/>
    <w:rsid w:val="00FA703C"/>
    <w:rsid w:val="00FA731B"/>
    <w:rsid w:val="00FA7556"/>
    <w:rsid w:val="00FB1F9F"/>
    <w:rsid w:val="00FB3409"/>
    <w:rsid w:val="00FB48A1"/>
    <w:rsid w:val="00FB5D4B"/>
    <w:rsid w:val="00FB5F83"/>
    <w:rsid w:val="00FB6B32"/>
    <w:rsid w:val="00FC0BE4"/>
    <w:rsid w:val="00FC262D"/>
    <w:rsid w:val="00FC2C56"/>
    <w:rsid w:val="00FC3EA5"/>
    <w:rsid w:val="00FC682C"/>
    <w:rsid w:val="00FC7E05"/>
    <w:rsid w:val="00FD07CA"/>
    <w:rsid w:val="00FD2232"/>
    <w:rsid w:val="00FD5C00"/>
    <w:rsid w:val="00FD78A3"/>
    <w:rsid w:val="00FE0BB2"/>
    <w:rsid w:val="00FE2D44"/>
    <w:rsid w:val="00FE5CEB"/>
    <w:rsid w:val="00FE7671"/>
    <w:rsid w:val="00FF3410"/>
    <w:rsid w:val="00FF5AC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65FA6EE6"/>
  <w15:chartTrackingRefBased/>
  <w15:docId w15:val="{52BFD7A6-73D0-4E04-8796-DF9246840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1" w:unhideWhenUsed="1" w:qFormat="1"/>
    <w:lsdException w:name="toc 8" w:semiHidden="1" w:uiPriority="1" w:unhideWhenUsed="1" w:qFormat="1"/>
    <w:lsdException w:name="toc 9" w:semiHidden="1" w:uiPriority="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03ED"/>
    <w:pPr>
      <w:widowControl w:val="0"/>
      <w:autoSpaceDE w:val="0"/>
      <w:autoSpaceDN w:val="0"/>
      <w:spacing w:after="0" w:line="240" w:lineRule="auto"/>
    </w:pPr>
    <w:rPr>
      <w:rFonts w:ascii="Verdana" w:eastAsia="Verdana" w:hAnsi="Verdana" w:cs="Verdana"/>
      <w:lang w:val="es-ES"/>
    </w:rPr>
  </w:style>
  <w:style w:type="paragraph" w:styleId="Ttulo1">
    <w:name w:val="heading 1"/>
    <w:basedOn w:val="Normal"/>
    <w:link w:val="Ttulo1Car"/>
    <w:uiPriority w:val="9"/>
    <w:qFormat/>
    <w:rsid w:val="00AC03ED"/>
    <w:pPr>
      <w:ind w:right="79"/>
      <w:outlineLvl w:val="0"/>
    </w:pPr>
    <w:rPr>
      <w:rFonts w:ascii="Arial Black" w:eastAsia="Arial Black" w:hAnsi="Arial Black" w:cs="Arial Black"/>
      <w:sz w:val="50"/>
      <w:szCs w:val="50"/>
    </w:rPr>
  </w:style>
  <w:style w:type="paragraph" w:styleId="Ttulo2">
    <w:name w:val="heading 2"/>
    <w:basedOn w:val="Normal"/>
    <w:link w:val="Ttulo2Car"/>
    <w:uiPriority w:val="9"/>
    <w:unhideWhenUsed/>
    <w:qFormat/>
    <w:rsid w:val="00AC03ED"/>
    <w:pPr>
      <w:ind w:left="979" w:right="1337"/>
      <w:jc w:val="center"/>
      <w:outlineLvl w:val="1"/>
    </w:pPr>
    <w:rPr>
      <w:rFonts w:ascii="Arial Black" w:eastAsia="Arial Black" w:hAnsi="Arial Black" w:cs="Arial Black"/>
      <w:sz w:val="36"/>
      <w:szCs w:val="36"/>
    </w:rPr>
  </w:style>
  <w:style w:type="paragraph" w:styleId="Ttulo3">
    <w:name w:val="heading 3"/>
    <w:basedOn w:val="Normal"/>
    <w:link w:val="Ttulo3Car"/>
    <w:uiPriority w:val="9"/>
    <w:unhideWhenUsed/>
    <w:qFormat/>
    <w:rsid w:val="00AC03ED"/>
    <w:pPr>
      <w:ind w:left="192" w:right="1337"/>
      <w:jc w:val="center"/>
      <w:outlineLvl w:val="2"/>
    </w:pPr>
    <w:rPr>
      <w:rFonts w:ascii="Arial Black" w:eastAsia="Arial Black" w:hAnsi="Arial Black" w:cs="Arial Black"/>
      <w:sz w:val="36"/>
      <w:szCs w:val="36"/>
    </w:rPr>
  </w:style>
  <w:style w:type="paragraph" w:styleId="Ttulo4">
    <w:name w:val="heading 4"/>
    <w:basedOn w:val="Normal"/>
    <w:link w:val="Ttulo4Car"/>
    <w:uiPriority w:val="9"/>
    <w:unhideWhenUsed/>
    <w:qFormat/>
    <w:rsid w:val="00AC03ED"/>
    <w:pPr>
      <w:spacing w:before="152"/>
      <w:ind w:left="360"/>
      <w:outlineLvl w:val="3"/>
    </w:pPr>
    <w:rPr>
      <w:rFonts w:ascii="Arial Black" w:eastAsia="Arial Black" w:hAnsi="Arial Black" w:cs="Arial Black"/>
      <w:sz w:val="32"/>
      <w:szCs w:val="32"/>
    </w:rPr>
  </w:style>
  <w:style w:type="paragraph" w:styleId="Ttulo5">
    <w:name w:val="heading 5"/>
    <w:basedOn w:val="Normal"/>
    <w:link w:val="Ttulo5Car"/>
    <w:uiPriority w:val="9"/>
    <w:unhideWhenUsed/>
    <w:qFormat/>
    <w:rsid w:val="00AC03ED"/>
    <w:pPr>
      <w:ind w:left="979" w:right="1337"/>
      <w:jc w:val="center"/>
      <w:outlineLvl w:val="4"/>
    </w:pPr>
    <w:rPr>
      <w:rFonts w:ascii="Arial Black" w:eastAsia="Arial Black" w:hAnsi="Arial Black" w:cs="Arial Black"/>
      <w:sz w:val="30"/>
      <w:szCs w:val="30"/>
    </w:rPr>
  </w:style>
  <w:style w:type="paragraph" w:styleId="Ttulo6">
    <w:name w:val="heading 6"/>
    <w:basedOn w:val="Normal"/>
    <w:link w:val="Ttulo6Car"/>
    <w:uiPriority w:val="9"/>
    <w:unhideWhenUsed/>
    <w:qFormat/>
    <w:rsid w:val="00AC03ED"/>
    <w:pPr>
      <w:ind w:left="184"/>
      <w:outlineLvl w:val="5"/>
    </w:pPr>
    <w:rPr>
      <w:rFonts w:ascii="Arial Black" w:eastAsia="Arial Black" w:hAnsi="Arial Black" w:cs="Arial Black"/>
      <w:sz w:val="28"/>
      <w:szCs w:val="28"/>
    </w:rPr>
  </w:style>
  <w:style w:type="paragraph" w:styleId="Ttulo7">
    <w:name w:val="heading 7"/>
    <w:basedOn w:val="Normal"/>
    <w:link w:val="Ttulo7Car"/>
    <w:uiPriority w:val="1"/>
    <w:qFormat/>
    <w:rsid w:val="00AC03ED"/>
    <w:pPr>
      <w:jc w:val="right"/>
      <w:outlineLvl w:val="6"/>
    </w:pPr>
    <w:rPr>
      <w:rFonts w:ascii="Arial Black" w:eastAsia="Arial Black" w:hAnsi="Arial Black" w:cs="Arial Black"/>
      <w:sz w:val="26"/>
      <w:szCs w:val="26"/>
    </w:rPr>
  </w:style>
  <w:style w:type="paragraph" w:styleId="Ttulo8">
    <w:name w:val="heading 8"/>
    <w:basedOn w:val="Normal"/>
    <w:link w:val="Ttulo8Car"/>
    <w:uiPriority w:val="1"/>
    <w:qFormat/>
    <w:rsid w:val="00AC03ED"/>
    <w:pPr>
      <w:ind w:left="1070"/>
      <w:outlineLvl w:val="7"/>
    </w:pPr>
    <w:rPr>
      <w:rFonts w:ascii="Arial Black" w:eastAsia="Arial Black" w:hAnsi="Arial Black" w:cs="Arial Black"/>
      <w:sz w:val="24"/>
      <w:szCs w:val="24"/>
    </w:rPr>
  </w:style>
  <w:style w:type="paragraph" w:styleId="Ttulo9">
    <w:name w:val="heading 9"/>
    <w:basedOn w:val="Normal"/>
    <w:link w:val="Ttulo9Car"/>
    <w:uiPriority w:val="1"/>
    <w:qFormat/>
    <w:rsid w:val="00AC03ED"/>
    <w:pPr>
      <w:ind w:left="184"/>
      <w:outlineLvl w:val="8"/>
    </w:pPr>
    <w:rPr>
      <w:rFonts w:ascii="Arial" w:eastAsia="Arial" w:hAnsi="Arial" w:cs="Arial"/>
      <w:b/>
      <w:bCs/>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C03ED"/>
    <w:rPr>
      <w:rFonts w:ascii="Arial Black" w:eastAsia="Arial Black" w:hAnsi="Arial Black" w:cs="Arial Black"/>
      <w:sz w:val="50"/>
      <w:szCs w:val="50"/>
      <w:lang w:val="es-ES"/>
    </w:rPr>
  </w:style>
  <w:style w:type="character" w:customStyle="1" w:styleId="Ttulo2Car">
    <w:name w:val="Título 2 Car"/>
    <w:basedOn w:val="Fuentedeprrafopredeter"/>
    <w:link w:val="Ttulo2"/>
    <w:uiPriority w:val="9"/>
    <w:rsid w:val="00AC03ED"/>
    <w:rPr>
      <w:rFonts w:ascii="Arial Black" w:eastAsia="Arial Black" w:hAnsi="Arial Black" w:cs="Arial Black"/>
      <w:sz w:val="36"/>
      <w:szCs w:val="36"/>
      <w:lang w:val="es-ES"/>
    </w:rPr>
  </w:style>
  <w:style w:type="character" w:customStyle="1" w:styleId="Ttulo3Car">
    <w:name w:val="Título 3 Car"/>
    <w:basedOn w:val="Fuentedeprrafopredeter"/>
    <w:link w:val="Ttulo3"/>
    <w:uiPriority w:val="9"/>
    <w:rsid w:val="00AC03ED"/>
    <w:rPr>
      <w:rFonts w:ascii="Arial Black" w:eastAsia="Arial Black" w:hAnsi="Arial Black" w:cs="Arial Black"/>
      <w:sz w:val="36"/>
      <w:szCs w:val="36"/>
      <w:lang w:val="es-ES"/>
    </w:rPr>
  </w:style>
  <w:style w:type="character" w:customStyle="1" w:styleId="Ttulo4Car">
    <w:name w:val="Título 4 Car"/>
    <w:basedOn w:val="Fuentedeprrafopredeter"/>
    <w:link w:val="Ttulo4"/>
    <w:uiPriority w:val="9"/>
    <w:rsid w:val="00AC03ED"/>
    <w:rPr>
      <w:rFonts w:ascii="Arial Black" w:eastAsia="Arial Black" w:hAnsi="Arial Black" w:cs="Arial Black"/>
      <w:sz w:val="32"/>
      <w:szCs w:val="32"/>
      <w:lang w:val="es-ES"/>
    </w:rPr>
  </w:style>
  <w:style w:type="character" w:customStyle="1" w:styleId="Ttulo5Car">
    <w:name w:val="Título 5 Car"/>
    <w:basedOn w:val="Fuentedeprrafopredeter"/>
    <w:link w:val="Ttulo5"/>
    <w:uiPriority w:val="9"/>
    <w:rsid w:val="00AC03ED"/>
    <w:rPr>
      <w:rFonts w:ascii="Arial Black" w:eastAsia="Arial Black" w:hAnsi="Arial Black" w:cs="Arial Black"/>
      <w:sz w:val="30"/>
      <w:szCs w:val="30"/>
      <w:lang w:val="es-ES"/>
    </w:rPr>
  </w:style>
  <w:style w:type="character" w:customStyle="1" w:styleId="Ttulo6Car">
    <w:name w:val="Título 6 Car"/>
    <w:basedOn w:val="Fuentedeprrafopredeter"/>
    <w:link w:val="Ttulo6"/>
    <w:uiPriority w:val="9"/>
    <w:rsid w:val="00AC03ED"/>
    <w:rPr>
      <w:rFonts w:ascii="Arial Black" w:eastAsia="Arial Black" w:hAnsi="Arial Black" w:cs="Arial Black"/>
      <w:sz w:val="28"/>
      <w:szCs w:val="28"/>
      <w:lang w:val="es-ES"/>
    </w:rPr>
  </w:style>
  <w:style w:type="character" w:customStyle="1" w:styleId="Ttulo7Car">
    <w:name w:val="Título 7 Car"/>
    <w:basedOn w:val="Fuentedeprrafopredeter"/>
    <w:link w:val="Ttulo7"/>
    <w:uiPriority w:val="1"/>
    <w:rsid w:val="00AC03ED"/>
    <w:rPr>
      <w:rFonts w:ascii="Arial Black" w:eastAsia="Arial Black" w:hAnsi="Arial Black" w:cs="Arial Black"/>
      <w:sz w:val="26"/>
      <w:szCs w:val="26"/>
      <w:lang w:val="es-ES"/>
    </w:rPr>
  </w:style>
  <w:style w:type="character" w:customStyle="1" w:styleId="Ttulo8Car">
    <w:name w:val="Título 8 Car"/>
    <w:basedOn w:val="Fuentedeprrafopredeter"/>
    <w:link w:val="Ttulo8"/>
    <w:uiPriority w:val="1"/>
    <w:rsid w:val="00AC03ED"/>
    <w:rPr>
      <w:rFonts w:ascii="Arial Black" w:eastAsia="Arial Black" w:hAnsi="Arial Black" w:cs="Arial Black"/>
      <w:sz w:val="24"/>
      <w:szCs w:val="24"/>
      <w:lang w:val="es-ES"/>
    </w:rPr>
  </w:style>
  <w:style w:type="character" w:customStyle="1" w:styleId="Ttulo9Car">
    <w:name w:val="Título 9 Car"/>
    <w:basedOn w:val="Fuentedeprrafopredeter"/>
    <w:link w:val="Ttulo9"/>
    <w:uiPriority w:val="1"/>
    <w:rsid w:val="00AC03ED"/>
    <w:rPr>
      <w:rFonts w:ascii="Arial" w:eastAsia="Arial" w:hAnsi="Arial" w:cs="Arial"/>
      <w:b/>
      <w:bCs/>
      <w:i/>
      <w:iCs/>
      <w:lang w:val="es-ES"/>
    </w:rPr>
  </w:style>
  <w:style w:type="table" w:customStyle="1" w:styleId="TableNormal">
    <w:name w:val="Table Normal"/>
    <w:uiPriority w:val="2"/>
    <w:semiHidden/>
    <w:unhideWhenUsed/>
    <w:qFormat/>
    <w:rsid w:val="00AC03E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DC1">
    <w:name w:val="toc 1"/>
    <w:basedOn w:val="Normal"/>
    <w:uiPriority w:val="39"/>
    <w:qFormat/>
    <w:rsid w:val="00AC03ED"/>
    <w:pPr>
      <w:spacing w:before="124"/>
      <w:ind w:left="184"/>
    </w:pPr>
    <w:rPr>
      <w:rFonts w:ascii="Arial Black" w:eastAsia="Arial Black" w:hAnsi="Arial Black" w:cs="Arial Black"/>
      <w:sz w:val="20"/>
      <w:szCs w:val="20"/>
    </w:rPr>
  </w:style>
  <w:style w:type="paragraph" w:styleId="TDC2">
    <w:name w:val="toc 2"/>
    <w:basedOn w:val="Normal"/>
    <w:uiPriority w:val="39"/>
    <w:qFormat/>
    <w:rsid w:val="00AC03ED"/>
    <w:pPr>
      <w:spacing w:before="112"/>
      <w:ind w:left="184"/>
    </w:pPr>
    <w:rPr>
      <w:rFonts w:ascii="Arial Black" w:eastAsia="Arial Black" w:hAnsi="Arial Black" w:cs="Arial Black"/>
      <w:sz w:val="20"/>
      <w:szCs w:val="20"/>
    </w:rPr>
  </w:style>
  <w:style w:type="paragraph" w:styleId="TDC3">
    <w:name w:val="toc 3"/>
    <w:basedOn w:val="Normal"/>
    <w:uiPriority w:val="39"/>
    <w:qFormat/>
    <w:rsid w:val="00AC03ED"/>
    <w:pPr>
      <w:spacing w:before="124"/>
      <w:ind w:left="1258" w:hanging="346"/>
    </w:pPr>
    <w:rPr>
      <w:rFonts w:ascii="Arial Black" w:eastAsia="Arial Black" w:hAnsi="Arial Black" w:cs="Arial Black"/>
      <w:sz w:val="20"/>
      <w:szCs w:val="20"/>
    </w:rPr>
  </w:style>
  <w:style w:type="paragraph" w:styleId="TDC4">
    <w:name w:val="toc 4"/>
    <w:basedOn w:val="Normal"/>
    <w:uiPriority w:val="1"/>
    <w:qFormat/>
    <w:rsid w:val="00AC03ED"/>
    <w:pPr>
      <w:spacing w:before="124"/>
      <w:ind w:left="1342" w:hanging="438"/>
    </w:pPr>
    <w:rPr>
      <w:rFonts w:ascii="Arial Black" w:eastAsia="Arial Black" w:hAnsi="Arial Black" w:cs="Arial Black"/>
      <w:b/>
      <w:bCs/>
      <w:i/>
      <w:iCs/>
    </w:rPr>
  </w:style>
  <w:style w:type="paragraph" w:styleId="TDC5">
    <w:name w:val="toc 5"/>
    <w:basedOn w:val="Normal"/>
    <w:uiPriority w:val="1"/>
    <w:qFormat/>
    <w:rsid w:val="00AC03ED"/>
    <w:pPr>
      <w:spacing w:line="287" w:lineRule="exact"/>
      <w:ind w:left="1255"/>
    </w:pPr>
    <w:rPr>
      <w:rFonts w:ascii="Arial Black" w:eastAsia="Arial Black" w:hAnsi="Arial Black" w:cs="Arial Black"/>
      <w:sz w:val="20"/>
      <w:szCs w:val="20"/>
    </w:rPr>
  </w:style>
  <w:style w:type="paragraph" w:styleId="TDC6">
    <w:name w:val="toc 6"/>
    <w:basedOn w:val="Normal"/>
    <w:uiPriority w:val="1"/>
    <w:qFormat/>
    <w:rsid w:val="00AC03ED"/>
    <w:pPr>
      <w:spacing w:line="278" w:lineRule="exact"/>
      <w:ind w:left="1279"/>
    </w:pPr>
    <w:rPr>
      <w:rFonts w:ascii="Arial Black" w:eastAsia="Arial Black" w:hAnsi="Arial Black" w:cs="Arial Black"/>
      <w:sz w:val="20"/>
      <w:szCs w:val="20"/>
    </w:rPr>
  </w:style>
  <w:style w:type="paragraph" w:styleId="TDC7">
    <w:name w:val="toc 7"/>
    <w:basedOn w:val="Normal"/>
    <w:uiPriority w:val="1"/>
    <w:qFormat/>
    <w:rsid w:val="00AC03ED"/>
    <w:pPr>
      <w:spacing w:line="292" w:lineRule="exact"/>
      <w:ind w:left="1427"/>
    </w:pPr>
    <w:rPr>
      <w:rFonts w:ascii="Arial Black" w:eastAsia="Arial Black" w:hAnsi="Arial Black" w:cs="Arial Black"/>
      <w:sz w:val="20"/>
      <w:szCs w:val="20"/>
    </w:rPr>
  </w:style>
  <w:style w:type="paragraph" w:styleId="TDC8">
    <w:name w:val="toc 8"/>
    <w:basedOn w:val="Normal"/>
    <w:uiPriority w:val="1"/>
    <w:qFormat/>
    <w:rsid w:val="00AC03ED"/>
    <w:pPr>
      <w:spacing w:before="124"/>
      <w:ind w:left="2101" w:hanging="469"/>
    </w:pPr>
    <w:rPr>
      <w:rFonts w:ascii="Arial Black" w:eastAsia="Arial Black" w:hAnsi="Arial Black" w:cs="Arial Black"/>
      <w:sz w:val="18"/>
      <w:szCs w:val="18"/>
    </w:rPr>
  </w:style>
  <w:style w:type="paragraph" w:styleId="TDC9">
    <w:name w:val="toc 9"/>
    <w:basedOn w:val="Normal"/>
    <w:uiPriority w:val="1"/>
    <w:qFormat/>
    <w:rsid w:val="00AC03ED"/>
    <w:pPr>
      <w:spacing w:line="293" w:lineRule="exact"/>
      <w:ind w:left="2087"/>
    </w:pPr>
    <w:rPr>
      <w:rFonts w:ascii="Arial Black" w:eastAsia="Arial Black" w:hAnsi="Arial Black" w:cs="Arial Black"/>
      <w:sz w:val="18"/>
      <w:szCs w:val="18"/>
    </w:rPr>
  </w:style>
  <w:style w:type="paragraph" w:styleId="Textoindependiente">
    <w:name w:val="Body Text"/>
    <w:basedOn w:val="Normal"/>
    <w:link w:val="TextoindependienteCar"/>
    <w:uiPriority w:val="1"/>
    <w:qFormat/>
    <w:rsid w:val="00AC03ED"/>
  </w:style>
  <w:style w:type="character" w:customStyle="1" w:styleId="TextoindependienteCar">
    <w:name w:val="Texto independiente Car"/>
    <w:basedOn w:val="Fuentedeprrafopredeter"/>
    <w:link w:val="Textoindependiente"/>
    <w:uiPriority w:val="1"/>
    <w:rsid w:val="00AC03ED"/>
    <w:rPr>
      <w:rFonts w:ascii="Verdana" w:eastAsia="Verdana" w:hAnsi="Verdana" w:cs="Verdana"/>
      <w:lang w:val="es-ES"/>
    </w:rPr>
  </w:style>
  <w:style w:type="paragraph" w:styleId="Ttulo">
    <w:name w:val="Title"/>
    <w:basedOn w:val="Normal"/>
    <w:link w:val="TtuloCar"/>
    <w:uiPriority w:val="10"/>
    <w:qFormat/>
    <w:rsid w:val="00AC03ED"/>
    <w:pPr>
      <w:ind w:left="561" w:right="3696"/>
    </w:pPr>
    <w:rPr>
      <w:rFonts w:ascii="Arial Black" w:eastAsia="Arial Black" w:hAnsi="Arial Black" w:cs="Arial Black"/>
      <w:sz w:val="74"/>
      <w:szCs w:val="74"/>
    </w:rPr>
  </w:style>
  <w:style w:type="character" w:customStyle="1" w:styleId="TtuloCar">
    <w:name w:val="Título Car"/>
    <w:basedOn w:val="Fuentedeprrafopredeter"/>
    <w:link w:val="Ttulo"/>
    <w:uiPriority w:val="10"/>
    <w:rsid w:val="00AC03ED"/>
    <w:rPr>
      <w:rFonts w:ascii="Arial Black" w:eastAsia="Arial Black" w:hAnsi="Arial Black" w:cs="Arial Black"/>
      <w:sz w:val="74"/>
      <w:szCs w:val="74"/>
      <w:lang w:val="es-ES"/>
    </w:rPr>
  </w:style>
  <w:style w:type="paragraph" w:styleId="Prrafodelista">
    <w:name w:val="List Paragraph"/>
    <w:aliases w:val="CNBV Parrafo1,Párrafo de lista1,Listas,AB List 1,Bullet Points,Bullet List,FooterText,numbered,Paragraphe de liste1,Bulletr List Paragraph,Cita texto,Lista multicolor - Énfasis 11,Bullet 1,List Paragraph1,Parrafo 1,List Paragraph-Thesis"/>
    <w:basedOn w:val="Normal"/>
    <w:link w:val="PrrafodelistaCar"/>
    <w:uiPriority w:val="1"/>
    <w:qFormat/>
    <w:rsid w:val="00AC03ED"/>
    <w:pPr>
      <w:ind w:left="1885"/>
    </w:pPr>
  </w:style>
  <w:style w:type="paragraph" w:customStyle="1" w:styleId="TableParagraph">
    <w:name w:val="Table Paragraph"/>
    <w:basedOn w:val="Normal"/>
    <w:uiPriority w:val="1"/>
    <w:qFormat/>
    <w:rsid w:val="00AC03ED"/>
  </w:style>
  <w:style w:type="paragraph" w:styleId="Encabezado">
    <w:name w:val="header"/>
    <w:basedOn w:val="Normal"/>
    <w:link w:val="EncabezadoCar"/>
    <w:uiPriority w:val="99"/>
    <w:unhideWhenUsed/>
    <w:rsid w:val="00AC03ED"/>
    <w:pPr>
      <w:tabs>
        <w:tab w:val="center" w:pos="4419"/>
        <w:tab w:val="right" w:pos="8838"/>
      </w:tabs>
    </w:pPr>
  </w:style>
  <w:style w:type="character" w:customStyle="1" w:styleId="EncabezadoCar">
    <w:name w:val="Encabezado Car"/>
    <w:basedOn w:val="Fuentedeprrafopredeter"/>
    <w:link w:val="Encabezado"/>
    <w:uiPriority w:val="99"/>
    <w:rsid w:val="00AC03ED"/>
    <w:rPr>
      <w:rFonts w:ascii="Verdana" w:eastAsia="Verdana" w:hAnsi="Verdana" w:cs="Verdana"/>
      <w:lang w:val="es-ES"/>
    </w:rPr>
  </w:style>
  <w:style w:type="paragraph" w:styleId="Piedepgina">
    <w:name w:val="footer"/>
    <w:basedOn w:val="Normal"/>
    <w:link w:val="PiedepginaCar"/>
    <w:uiPriority w:val="99"/>
    <w:unhideWhenUsed/>
    <w:rsid w:val="00AC03ED"/>
    <w:pPr>
      <w:tabs>
        <w:tab w:val="center" w:pos="4419"/>
        <w:tab w:val="right" w:pos="8838"/>
      </w:tabs>
    </w:pPr>
  </w:style>
  <w:style w:type="character" w:customStyle="1" w:styleId="PiedepginaCar">
    <w:name w:val="Pie de página Car"/>
    <w:basedOn w:val="Fuentedeprrafopredeter"/>
    <w:link w:val="Piedepgina"/>
    <w:uiPriority w:val="99"/>
    <w:rsid w:val="00AC03ED"/>
    <w:rPr>
      <w:rFonts w:ascii="Verdana" w:eastAsia="Verdana" w:hAnsi="Verdana" w:cs="Verdana"/>
      <w:lang w:val="es-ES"/>
    </w:rPr>
  </w:style>
  <w:style w:type="table" w:styleId="Tablaconcuadrcula">
    <w:name w:val="Table Grid"/>
    <w:basedOn w:val="Tablanormal"/>
    <w:uiPriority w:val="39"/>
    <w:rsid w:val="00AC03ED"/>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AC03E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C03ED"/>
    <w:rPr>
      <w:rFonts w:ascii="Segoe UI" w:eastAsia="Verdana" w:hAnsi="Segoe UI" w:cs="Segoe UI"/>
      <w:sz w:val="18"/>
      <w:szCs w:val="18"/>
      <w:lang w:val="es-ES"/>
    </w:rPr>
  </w:style>
  <w:style w:type="paragraph" w:styleId="TtuloTDC">
    <w:name w:val="TOC Heading"/>
    <w:basedOn w:val="Ttulo1"/>
    <w:next w:val="Normal"/>
    <w:uiPriority w:val="39"/>
    <w:unhideWhenUsed/>
    <w:qFormat/>
    <w:rsid w:val="00AC03ED"/>
    <w:pPr>
      <w:keepNext/>
      <w:keepLines/>
      <w:widowControl/>
      <w:autoSpaceDE/>
      <w:autoSpaceDN/>
      <w:spacing w:before="240" w:line="259" w:lineRule="auto"/>
      <w:ind w:right="0"/>
      <w:outlineLvl w:val="9"/>
    </w:pPr>
    <w:rPr>
      <w:rFonts w:asciiTheme="majorHAnsi" w:eastAsiaTheme="majorEastAsia" w:hAnsiTheme="majorHAnsi" w:cstheme="majorBidi"/>
      <w:color w:val="2E74B5" w:themeColor="accent1" w:themeShade="BF"/>
      <w:sz w:val="32"/>
      <w:szCs w:val="32"/>
      <w:lang w:val="es-MX" w:eastAsia="es-MX"/>
    </w:rPr>
  </w:style>
  <w:style w:type="character" w:styleId="Hipervnculo">
    <w:name w:val="Hyperlink"/>
    <w:basedOn w:val="Fuentedeprrafopredeter"/>
    <w:uiPriority w:val="99"/>
    <w:unhideWhenUsed/>
    <w:rsid w:val="00AC03ED"/>
    <w:rPr>
      <w:color w:val="0563C1" w:themeColor="hyperlink"/>
      <w:u w:val="single"/>
    </w:rPr>
  </w:style>
  <w:style w:type="paragraph" w:styleId="Textonotaalfinal">
    <w:name w:val="endnote text"/>
    <w:basedOn w:val="Normal"/>
    <w:link w:val="TextonotaalfinalCar"/>
    <w:uiPriority w:val="99"/>
    <w:semiHidden/>
    <w:unhideWhenUsed/>
    <w:rsid w:val="00AC03ED"/>
    <w:rPr>
      <w:sz w:val="20"/>
      <w:szCs w:val="20"/>
    </w:rPr>
  </w:style>
  <w:style w:type="character" w:customStyle="1" w:styleId="TextonotaalfinalCar">
    <w:name w:val="Texto nota al final Car"/>
    <w:basedOn w:val="Fuentedeprrafopredeter"/>
    <w:link w:val="Textonotaalfinal"/>
    <w:uiPriority w:val="99"/>
    <w:semiHidden/>
    <w:rsid w:val="00AC03ED"/>
    <w:rPr>
      <w:rFonts w:ascii="Verdana" w:eastAsia="Verdana" w:hAnsi="Verdana" w:cs="Verdana"/>
      <w:sz w:val="20"/>
      <w:szCs w:val="20"/>
      <w:lang w:val="es-ES"/>
    </w:rPr>
  </w:style>
  <w:style w:type="character" w:styleId="Refdenotaalfinal">
    <w:name w:val="endnote reference"/>
    <w:basedOn w:val="Fuentedeprrafopredeter"/>
    <w:uiPriority w:val="99"/>
    <w:semiHidden/>
    <w:unhideWhenUsed/>
    <w:rsid w:val="00AC03ED"/>
    <w:rPr>
      <w:vertAlign w:val="superscript"/>
    </w:rPr>
  </w:style>
  <w:style w:type="paragraph" w:styleId="Textonotapie">
    <w:name w:val="footnote text"/>
    <w:basedOn w:val="Normal"/>
    <w:link w:val="TextonotapieCar"/>
    <w:uiPriority w:val="99"/>
    <w:semiHidden/>
    <w:unhideWhenUsed/>
    <w:rsid w:val="00AC03ED"/>
    <w:rPr>
      <w:sz w:val="20"/>
      <w:szCs w:val="20"/>
    </w:rPr>
  </w:style>
  <w:style w:type="character" w:customStyle="1" w:styleId="TextonotapieCar">
    <w:name w:val="Texto nota pie Car"/>
    <w:basedOn w:val="Fuentedeprrafopredeter"/>
    <w:link w:val="Textonotapie"/>
    <w:uiPriority w:val="99"/>
    <w:semiHidden/>
    <w:rsid w:val="00AC03ED"/>
    <w:rPr>
      <w:rFonts w:ascii="Verdana" w:eastAsia="Verdana" w:hAnsi="Verdana" w:cs="Verdana"/>
      <w:sz w:val="20"/>
      <w:szCs w:val="20"/>
      <w:lang w:val="es-ES"/>
    </w:rPr>
  </w:style>
  <w:style w:type="character" w:styleId="Refdenotaalpie">
    <w:name w:val="footnote reference"/>
    <w:basedOn w:val="Fuentedeprrafopredeter"/>
    <w:uiPriority w:val="99"/>
    <w:semiHidden/>
    <w:unhideWhenUsed/>
    <w:rsid w:val="00AC03ED"/>
    <w:rPr>
      <w:vertAlign w:val="superscript"/>
    </w:rPr>
  </w:style>
  <w:style w:type="paragraph" w:customStyle="1" w:styleId="Estilo1">
    <w:name w:val="Estilo1"/>
    <w:basedOn w:val="Subttulo"/>
    <w:link w:val="Estilo1Car"/>
    <w:rsid w:val="00AC03ED"/>
    <w:pPr>
      <w:numPr>
        <w:numId w:val="13"/>
      </w:numPr>
    </w:pPr>
    <w:rPr>
      <w:color w:val="993366"/>
    </w:rPr>
  </w:style>
  <w:style w:type="paragraph" w:styleId="Subttulo">
    <w:name w:val="Subtitle"/>
    <w:basedOn w:val="Normal"/>
    <w:next w:val="Normal"/>
    <w:link w:val="SubttuloCar"/>
    <w:uiPriority w:val="11"/>
    <w:qFormat/>
    <w:rsid w:val="00AC03ED"/>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tuloCar">
    <w:name w:val="Subtítulo Car"/>
    <w:basedOn w:val="Fuentedeprrafopredeter"/>
    <w:link w:val="Subttulo"/>
    <w:uiPriority w:val="11"/>
    <w:rsid w:val="00AC03ED"/>
    <w:rPr>
      <w:rFonts w:eastAsiaTheme="minorEastAsia"/>
      <w:color w:val="5A5A5A" w:themeColor="text1" w:themeTint="A5"/>
      <w:spacing w:val="15"/>
      <w:lang w:val="es-ES"/>
    </w:rPr>
  </w:style>
  <w:style w:type="character" w:customStyle="1" w:styleId="Estilo1Car">
    <w:name w:val="Estilo1 Car"/>
    <w:basedOn w:val="SubttuloCar"/>
    <w:link w:val="Estilo1"/>
    <w:rsid w:val="00AC03ED"/>
    <w:rPr>
      <w:rFonts w:eastAsiaTheme="minorEastAsia"/>
      <w:color w:val="993366"/>
      <w:spacing w:val="15"/>
      <w:lang w:val="es-ES"/>
    </w:rPr>
  </w:style>
  <w:style w:type="table" w:styleId="Tabladecuadrcula5oscura-nfasis6">
    <w:name w:val="Grid Table 5 Dark Accent 6"/>
    <w:basedOn w:val="Tablanormal"/>
    <w:uiPriority w:val="50"/>
    <w:rsid w:val="00273DB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adecuadrcula5oscura-nfasis1">
    <w:name w:val="Grid Table 5 Dark Accent 1"/>
    <w:basedOn w:val="Tablanormal"/>
    <w:uiPriority w:val="50"/>
    <w:rsid w:val="00273DB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ladecuadrcula4-nfasis3">
    <w:name w:val="Grid Table 4 Accent 3"/>
    <w:basedOn w:val="Tablanormal"/>
    <w:uiPriority w:val="49"/>
    <w:rsid w:val="00273DB6"/>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1clara-nfasis4">
    <w:name w:val="Grid Table 1 Light Accent 4"/>
    <w:basedOn w:val="Tablanormal"/>
    <w:uiPriority w:val="46"/>
    <w:rsid w:val="00273DB6"/>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Tabladecuadrcula4-nfasis4">
    <w:name w:val="Grid Table 4 Accent 4"/>
    <w:basedOn w:val="Tablanormal"/>
    <w:uiPriority w:val="49"/>
    <w:rsid w:val="00273DB6"/>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decuadrcula6concolores-nfasis5">
    <w:name w:val="Grid Table 6 Colorful Accent 5"/>
    <w:basedOn w:val="Tablanormal"/>
    <w:uiPriority w:val="51"/>
    <w:rsid w:val="00273DB6"/>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2-nfasis5">
    <w:name w:val="Grid Table 2 Accent 5"/>
    <w:basedOn w:val="Tablanormal"/>
    <w:uiPriority w:val="47"/>
    <w:rsid w:val="00273DB6"/>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6concolores-nfasis3">
    <w:name w:val="Grid Table 6 Colorful Accent 3"/>
    <w:basedOn w:val="Tablanormal"/>
    <w:uiPriority w:val="51"/>
    <w:rsid w:val="00273DB6"/>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6concolores-nfasis6">
    <w:name w:val="Grid Table 6 Colorful Accent 6"/>
    <w:basedOn w:val="Tablanormal"/>
    <w:uiPriority w:val="51"/>
    <w:rsid w:val="00273DB6"/>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cuadrcula6concolores-nfasis2">
    <w:name w:val="Grid Table 6 Colorful Accent 2"/>
    <w:basedOn w:val="Tablanormal"/>
    <w:uiPriority w:val="51"/>
    <w:rsid w:val="00273DB6"/>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cuadrcula4-nfasis2">
    <w:name w:val="Grid Table 4 Accent 2"/>
    <w:basedOn w:val="Tablanormal"/>
    <w:uiPriority w:val="49"/>
    <w:rsid w:val="00273DB6"/>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cuadrcula6concolores-nfasis1">
    <w:name w:val="Grid Table 6 Colorful Accent 1"/>
    <w:basedOn w:val="Tablanormal"/>
    <w:uiPriority w:val="51"/>
    <w:rsid w:val="00273DB6"/>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cuadrcula6concolores-nfasis4">
    <w:name w:val="Grid Table 6 Colorful Accent 4"/>
    <w:basedOn w:val="Tablanormal"/>
    <w:uiPriority w:val="51"/>
    <w:rsid w:val="00273DB6"/>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Nmerodepgina">
    <w:name w:val="page number"/>
    <w:basedOn w:val="Fuentedeprrafopredeter"/>
    <w:uiPriority w:val="99"/>
    <w:unhideWhenUsed/>
    <w:rsid w:val="00856A66"/>
  </w:style>
  <w:style w:type="table" w:styleId="Tabladecuadrcula5oscura-nfasis3">
    <w:name w:val="Grid Table 5 Dark Accent 3"/>
    <w:basedOn w:val="Tablanormal"/>
    <w:uiPriority w:val="50"/>
    <w:rsid w:val="00A311B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decuadrcula7concolores-nfasis3">
    <w:name w:val="Grid Table 7 Colorful Accent 3"/>
    <w:basedOn w:val="Tablanormal"/>
    <w:uiPriority w:val="52"/>
    <w:rsid w:val="00CB2B1F"/>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ladecuadrcula7concolores-nfasis5">
    <w:name w:val="Grid Table 7 Colorful Accent 5"/>
    <w:basedOn w:val="Tablanormal"/>
    <w:uiPriority w:val="52"/>
    <w:rsid w:val="00CB2B1F"/>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ladecuadrcula5oscura">
    <w:name w:val="Grid Table 5 Dark"/>
    <w:basedOn w:val="Tablanormal"/>
    <w:uiPriority w:val="50"/>
    <w:rsid w:val="00CB2B1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delista3-nfasis3">
    <w:name w:val="List Table 3 Accent 3"/>
    <w:basedOn w:val="Tablanormal"/>
    <w:uiPriority w:val="48"/>
    <w:rsid w:val="00CB2B1F"/>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character" w:customStyle="1" w:styleId="PrrafodelistaCar">
    <w:name w:val="Párrafo de lista Car"/>
    <w:aliases w:val="CNBV Parrafo1 Car,Párrafo de lista1 Car,Listas Car,AB List 1 Car,Bullet Points Car,Bullet List Car,FooterText Car,numbered Car,Paragraphe de liste1 Car,Bulletr List Paragraph Car,Cita texto Car,Lista multicolor - Énfasis 11 Car"/>
    <w:link w:val="Prrafodelista"/>
    <w:uiPriority w:val="34"/>
    <w:qFormat/>
    <w:locked/>
    <w:rsid w:val="005176A6"/>
    <w:rPr>
      <w:rFonts w:ascii="Verdana" w:eastAsia="Verdana" w:hAnsi="Verdana" w:cs="Verdana"/>
      <w:lang w:val="es-ES"/>
    </w:rPr>
  </w:style>
  <w:style w:type="character" w:styleId="Refdecomentario">
    <w:name w:val="annotation reference"/>
    <w:basedOn w:val="Fuentedeprrafopredeter"/>
    <w:uiPriority w:val="99"/>
    <w:semiHidden/>
    <w:unhideWhenUsed/>
    <w:rsid w:val="00E674AA"/>
    <w:rPr>
      <w:sz w:val="16"/>
      <w:szCs w:val="16"/>
    </w:rPr>
  </w:style>
  <w:style w:type="paragraph" w:styleId="Textocomentario">
    <w:name w:val="annotation text"/>
    <w:basedOn w:val="Normal"/>
    <w:link w:val="TextocomentarioCar"/>
    <w:uiPriority w:val="99"/>
    <w:semiHidden/>
    <w:unhideWhenUsed/>
    <w:rsid w:val="00E674AA"/>
    <w:rPr>
      <w:sz w:val="20"/>
      <w:szCs w:val="20"/>
    </w:rPr>
  </w:style>
  <w:style w:type="character" w:customStyle="1" w:styleId="TextocomentarioCar">
    <w:name w:val="Texto comentario Car"/>
    <w:basedOn w:val="Fuentedeprrafopredeter"/>
    <w:link w:val="Textocomentario"/>
    <w:uiPriority w:val="99"/>
    <w:semiHidden/>
    <w:rsid w:val="00E674AA"/>
    <w:rPr>
      <w:rFonts w:ascii="Verdana" w:eastAsia="Verdana" w:hAnsi="Verdana" w:cs="Verdana"/>
      <w:sz w:val="20"/>
      <w:szCs w:val="20"/>
      <w:lang w:val="es-ES"/>
    </w:rPr>
  </w:style>
  <w:style w:type="paragraph" w:styleId="Asuntodelcomentario">
    <w:name w:val="annotation subject"/>
    <w:basedOn w:val="Textocomentario"/>
    <w:next w:val="Textocomentario"/>
    <w:link w:val="AsuntodelcomentarioCar"/>
    <w:uiPriority w:val="99"/>
    <w:semiHidden/>
    <w:unhideWhenUsed/>
    <w:rsid w:val="00E674AA"/>
    <w:rPr>
      <w:b/>
      <w:bCs/>
    </w:rPr>
  </w:style>
  <w:style w:type="character" w:customStyle="1" w:styleId="AsuntodelcomentarioCar">
    <w:name w:val="Asunto del comentario Car"/>
    <w:basedOn w:val="TextocomentarioCar"/>
    <w:link w:val="Asuntodelcomentario"/>
    <w:uiPriority w:val="99"/>
    <w:semiHidden/>
    <w:rsid w:val="00E674AA"/>
    <w:rPr>
      <w:rFonts w:ascii="Verdana" w:eastAsia="Verdana" w:hAnsi="Verdana" w:cs="Verdana"/>
      <w:b/>
      <w:bCs/>
      <w:sz w:val="20"/>
      <w:szCs w:val="20"/>
      <w:lang w:val="es-ES"/>
    </w:rPr>
  </w:style>
  <w:style w:type="table" w:styleId="Tabladelista6concolores">
    <w:name w:val="List Table 6 Colorful"/>
    <w:basedOn w:val="Tablanormal"/>
    <w:uiPriority w:val="51"/>
    <w:rsid w:val="00412221"/>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504696">
      <w:bodyDiv w:val="1"/>
      <w:marLeft w:val="0"/>
      <w:marRight w:val="0"/>
      <w:marTop w:val="0"/>
      <w:marBottom w:val="0"/>
      <w:divBdr>
        <w:top w:val="none" w:sz="0" w:space="0" w:color="auto"/>
        <w:left w:val="none" w:sz="0" w:space="0" w:color="auto"/>
        <w:bottom w:val="none" w:sz="0" w:space="0" w:color="auto"/>
        <w:right w:val="none" w:sz="0" w:space="0" w:color="auto"/>
      </w:divBdr>
    </w:div>
    <w:div w:id="108282242">
      <w:bodyDiv w:val="1"/>
      <w:marLeft w:val="0"/>
      <w:marRight w:val="0"/>
      <w:marTop w:val="0"/>
      <w:marBottom w:val="0"/>
      <w:divBdr>
        <w:top w:val="none" w:sz="0" w:space="0" w:color="auto"/>
        <w:left w:val="none" w:sz="0" w:space="0" w:color="auto"/>
        <w:bottom w:val="none" w:sz="0" w:space="0" w:color="auto"/>
        <w:right w:val="none" w:sz="0" w:space="0" w:color="auto"/>
      </w:divBdr>
    </w:div>
    <w:div w:id="367803992">
      <w:bodyDiv w:val="1"/>
      <w:marLeft w:val="0"/>
      <w:marRight w:val="0"/>
      <w:marTop w:val="0"/>
      <w:marBottom w:val="0"/>
      <w:divBdr>
        <w:top w:val="none" w:sz="0" w:space="0" w:color="auto"/>
        <w:left w:val="none" w:sz="0" w:space="0" w:color="auto"/>
        <w:bottom w:val="none" w:sz="0" w:space="0" w:color="auto"/>
        <w:right w:val="none" w:sz="0" w:space="0" w:color="auto"/>
      </w:divBdr>
    </w:div>
    <w:div w:id="416827817">
      <w:bodyDiv w:val="1"/>
      <w:marLeft w:val="0"/>
      <w:marRight w:val="0"/>
      <w:marTop w:val="0"/>
      <w:marBottom w:val="0"/>
      <w:divBdr>
        <w:top w:val="none" w:sz="0" w:space="0" w:color="auto"/>
        <w:left w:val="none" w:sz="0" w:space="0" w:color="auto"/>
        <w:bottom w:val="none" w:sz="0" w:space="0" w:color="auto"/>
        <w:right w:val="none" w:sz="0" w:space="0" w:color="auto"/>
      </w:divBdr>
    </w:div>
    <w:div w:id="667244547">
      <w:bodyDiv w:val="1"/>
      <w:marLeft w:val="0"/>
      <w:marRight w:val="0"/>
      <w:marTop w:val="0"/>
      <w:marBottom w:val="0"/>
      <w:divBdr>
        <w:top w:val="none" w:sz="0" w:space="0" w:color="auto"/>
        <w:left w:val="none" w:sz="0" w:space="0" w:color="auto"/>
        <w:bottom w:val="none" w:sz="0" w:space="0" w:color="auto"/>
        <w:right w:val="none" w:sz="0" w:space="0" w:color="auto"/>
      </w:divBdr>
    </w:div>
    <w:div w:id="669219289">
      <w:bodyDiv w:val="1"/>
      <w:marLeft w:val="0"/>
      <w:marRight w:val="0"/>
      <w:marTop w:val="0"/>
      <w:marBottom w:val="0"/>
      <w:divBdr>
        <w:top w:val="none" w:sz="0" w:space="0" w:color="auto"/>
        <w:left w:val="none" w:sz="0" w:space="0" w:color="auto"/>
        <w:bottom w:val="none" w:sz="0" w:space="0" w:color="auto"/>
        <w:right w:val="none" w:sz="0" w:space="0" w:color="auto"/>
      </w:divBdr>
    </w:div>
    <w:div w:id="761610967">
      <w:bodyDiv w:val="1"/>
      <w:marLeft w:val="0"/>
      <w:marRight w:val="0"/>
      <w:marTop w:val="0"/>
      <w:marBottom w:val="0"/>
      <w:divBdr>
        <w:top w:val="none" w:sz="0" w:space="0" w:color="auto"/>
        <w:left w:val="none" w:sz="0" w:space="0" w:color="auto"/>
        <w:bottom w:val="none" w:sz="0" w:space="0" w:color="auto"/>
        <w:right w:val="none" w:sz="0" w:space="0" w:color="auto"/>
      </w:divBdr>
    </w:div>
    <w:div w:id="906186822">
      <w:bodyDiv w:val="1"/>
      <w:marLeft w:val="0"/>
      <w:marRight w:val="0"/>
      <w:marTop w:val="0"/>
      <w:marBottom w:val="0"/>
      <w:divBdr>
        <w:top w:val="none" w:sz="0" w:space="0" w:color="auto"/>
        <w:left w:val="none" w:sz="0" w:space="0" w:color="auto"/>
        <w:bottom w:val="none" w:sz="0" w:space="0" w:color="auto"/>
        <w:right w:val="none" w:sz="0" w:space="0" w:color="auto"/>
      </w:divBdr>
    </w:div>
    <w:div w:id="937561529">
      <w:bodyDiv w:val="1"/>
      <w:marLeft w:val="0"/>
      <w:marRight w:val="0"/>
      <w:marTop w:val="0"/>
      <w:marBottom w:val="0"/>
      <w:divBdr>
        <w:top w:val="none" w:sz="0" w:space="0" w:color="auto"/>
        <w:left w:val="none" w:sz="0" w:space="0" w:color="auto"/>
        <w:bottom w:val="none" w:sz="0" w:space="0" w:color="auto"/>
        <w:right w:val="none" w:sz="0" w:space="0" w:color="auto"/>
      </w:divBdr>
    </w:div>
    <w:div w:id="986131373">
      <w:bodyDiv w:val="1"/>
      <w:marLeft w:val="0"/>
      <w:marRight w:val="0"/>
      <w:marTop w:val="0"/>
      <w:marBottom w:val="0"/>
      <w:divBdr>
        <w:top w:val="none" w:sz="0" w:space="0" w:color="auto"/>
        <w:left w:val="none" w:sz="0" w:space="0" w:color="auto"/>
        <w:bottom w:val="none" w:sz="0" w:space="0" w:color="auto"/>
        <w:right w:val="none" w:sz="0" w:space="0" w:color="auto"/>
      </w:divBdr>
    </w:div>
    <w:div w:id="1026826618">
      <w:bodyDiv w:val="1"/>
      <w:marLeft w:val="0"/>
      <w:marRight w:val="0"/>
      <w:marTop w:val="0"/>
      <w:marBottom w:val="0"/>
      <w:divBdr>
        <w:top w:val="none" w:sz="0" w:space="0" w:color="auto"/>
        <w:left w:val="none" w:sz="0" w:space="0" w:color="auto"/>
        <w:bottom w:val="none" w:sz="0" w:space="0" w:color="auto"/>
        <w:right w:val="none" w:sz="0" w:space="0" w:color="auto"/>
      </w:divBdr>
    </w:div>
    <w:div w:id="1101989206">
      <w:bodyDiv w:val="1"/>
      <w:marLeft w:val="0"/>
      <w:marRight w:val="0"/>
      <w:marTop w:val="0"/>
      <w:marBottom w:val="0"/>
      <w:divBdr>
        <w:top w:val="none" w:sz="0" w:space="0" w:color="auto"/>
        <w:left w:val="none" w:sz="0" w:space="0" w:color="auto"/>
        <w:bottom w:val="none" w:sz="0" w:space="0" w:color="auto"/>
        <w:right w:val="none" w:sz="0" w:space="0" w:color="auto"/>
      </w:divBdr>
    </w:div>
    <w:div w:id="1214537329">
      <w:bodyDiv w:val="1"/>
      <w:marLeft w:val="0"/>
      <w:marRight w:val="0"/>
      <w:marTop w:val="0"/>
      <w:marBottom w:val="0"/>
      <w:divBdr>
        <w:top w:val="none" w:sz="0" w:space="0" w:color="auto"/>
        <w:left w:val="none" w:sz="0" w:space="0" w:color="auto"/>
        <w:bottom w:val="none" w:sz="0" w:space="0" w:color="auto"/>
        <w:right w:val="none" w:sz="0" w:space="0" w:color="auto"/>
      </w:divBdr>
    </w:div>
    <w:div w:id="1287271094">
      <w:bodyDiv w:val="1"/>
      <w:marLeft w:val="0"/>
      <w:marRight w:val="0"/>
      <w:marTop w:val="0"/>
      <w:marBottom w:val="0"/>
      <w:divBdr>
        <w:top w:val="none" w:sz="0" w:space="0" w:color="auto"/>
        <w:left w:val="none" w:sz="0" w:space="0" w:color="auto"/>
        <w:bottom w:val="none" w:sz="0" w:space="0" w:color="auto"/>
        <w:right w:val="none" w:sz="0" w:space="0" w:color="auto"/>
      </w:divBdr>
    </w:div>
    <w:div w:id="1291134500">
      <w:bodyDiv w:val="1"/>
      <w:marLeft w:val="0"/>
      <w:marRight w:val="0"/>
      <w:marTop w:val="0"/>
      <w:marBottom w:val="0"/>
      <w:divBdr>
        <w:top w:val="none" w:sz="0" w:space="0" w:color="auto"/>
        <w:left w:val="none" w:sz="0" w:space="0" w:color="auto"/>
        <w:bottom w:val="none" w:sz="0" w:space="0" w:color="auto"/>
        <w:right w:val="none" w:sz="0" w:space="0" w:color="auto"/>
      </w:divBdr>
    </w:div>
    <w:div w:id="1323974102">
      <w:bodyDiv w:val="1"/>
      <w:marLeft w:val="0"/>
      <w:marRight w:val="0"/>
      <w:marTop w:val="0"/>
      <w:marBottom w:val="0"/>
      <w:divBdr>
        <w:top w:val="none" w:sz="0" w:space="0" w:color="auto"/>
        <w:left w:val="none" w:sz="0" w:space="0" w:color="auto"/>
        <w:bottom w:val="none" w:sz="0" w:space="0" w:color="auto"/>
        <w:right w:val="none" w:sz="0" w:space="0" w:color="auto"/>
      </w:divBdr>
    </w:div>
    <w:div w:id="1332291616">
      <w:bodyDiv w:val="1"/>
      <w:marLeft w:val="0"/>
      <w:marRight w:val="0"/>
      <w:marTop w:val="0"/>
      <w:marBottom w:val="0"/>
      <w:divBdr>
        <w:top w:val="none" w:sz="0" w:space="0" w:color="auto"/>
        <w:left w:val="none" w:sz="0" w:space="0" w:color="auto"/>
        <w:bottom w:val="none" w:sz="0" w:space="0" w:color="auto"/>
        <w:right w:val="none" w:sz="0" w:space="0" w:color="auto"/>
      </w:divBdr>
    </w:div>
    <w:div w:id="1333072055">
      <w:bodyDiv w:val="1"/>
      <w:marLeft w:val="0"/>
      <w:marRight w:val="0"/>
      <w:marTop w:val="0"/>
      <w:marBottom w:val="0"/>
      <w:divBdr>
        <w:top w:val="none" w:sz="0" w:space="0" w:color="auto"/>
        <w:left w:val="none" w:sz="0" w:space="0" w:color="auto"/>
        <w:bottom w:val="none" w:sz="0" w:space="0" w:color="auto"/>
        <w:right w:val="none" w:sz="0" w:space="0" w:color="auto"/>
      </w:divBdr>
    </w:div>
    <w:div w:id="1371105255">
      <w:bodyDiv w:val="1"/>
      <w:marLeft w:val="0"/>
      <w:marRight w:val="0"/>
      <w:marTop w:val="0"/>
      <w:marBottom w:val="0"/>
      <w:divBdr>
        <w:top w:val="none" w:sz="0" w:space="0" w:color="auto"/>
        <w:left w:val="none" w:sz="0" w:space="0" w:color="auto"/>
        <w:bottom w:val="none" w:sz="0" w:space="0" w:color="auto"/>
        <w:right w:val="none" w:sz="0" w:space="0" w:color="auto"/>
      </w:divBdr>
    </w:div>
    <w:div w:id="1483277161">
      <w:bodyDiv w:val="1"/>
      <w:marLeft w:val="0"/>
      <w:marRight w:val="0"/>
      <w:marTop w:val="0"/>
      <w:marBottom w:val="0"/>
      <w:divBdr>
        <w:top w:val="none" w:sz="0" w:space="0" w:color="auto"/>
        <w:left w:val="none" w:sz="0" w:space="0" w:color="auto"/>
        <w:bottom w:val="none" w:sz="0" w:space="0" w:color="auto"/>
        <w:right w:val="none" w:sz="0" w:space="0" w:color="auto"/>
      </w:divBdr>
    </w:div>
    <w:div w:id="1535389244">
      <w:bodyDiv w:val="1"/>
      <w:marLeft w:val="0"/>
      <w:marRight w:val="0"/>
      <w:marTop w:val="0"/>
      <w:marBottom w:val="0"/>
      <w:divBdr>
        <w:top w:val="none" w:sz="0" w:space="0" w:color="auto"/>
        <w:left w:val="none" w:sz="0" w:space="0" w:color="auto"/>
        <w:bottom w:val="none" w:sz="0" w:space="0" w:color="auto"/>
        <w:right w:val="none" w:sz="0" w:space="0" w:color="auto"/>
      </w:divBdr>
    </w:div>
    <w:div w:id="1557932066">
      <w:bodyDiv w:val="1"/>
      <w:marLeft w:val="0"/>
      <w:marRight w:val="0"/>
      <w:marTop w:val="0"/>
      <w:marBottom w:val="0"/>
      <w:divBdr>
        <w:top w:val="none" w:sz="0" w:space="0" w:color="auto"/>
        <w:left w:val="none" w:sz="0" w:space="0" w:color="auto"/>
        <w:bottom w:val="none" w:sz="0" w:space="0" w:color="auto"/>
        <w:right w:val="none" w:sz="0" w:space="0" w:color="auto"/>
      </w:divBdr>
    </w:div>
    <w:div w:id="1634020450">
      <w:bodyDiv w:val="1"/>
      <w:marLeft w:val="0"/>
      <w:marRight w:val="0"/>
      <w:marTop w:val="0"/>
      <w:marBottom w:val="0"/>
      <w:divBdr>
        <w:top w:val="none" w:sz="0" w:space="0" w:color="auto"/>
        <w:left w:val="none" w:sz="0" w:space="0" w:color="auto"/>
        <w:bottom w:val="none" w:sz="0" w:space="0" w:color="auto"/>
        <w:right w:val="none" w:sz="0" w:space="0" w:color="auto"/>
      </w:divBdr>
    </w:div>
    <w:div w:id="1787002821">
      <w:bodyDiv w:val="1"/>
      <w:marLeft w:val="0"/>
      <w:marRight w:val="0"/>
      <w:marTop w:val="0"/>
      <w:marBottom w:val="0"/>
      <w:divBdr>
        <w:top w:val="none" w:sz="0" w:space="0" w:color="auto"/>
        <w:left w:val="none" w:sz="0" w:space="0" w:color="auto"/>
        <w:bottom w:val="none" w:sz="0" w:space="0" w:color="auto"/>
        <w:right w:val="none" w:sz="0" w:space="0" w:color="auto"/>
      </w:divBdr>
    </w:div>
    <w:div w:id="1830098341">
      <w:bodyDiv w:val="1"/>
      <w:marLeft w:val="0"/>
      <w:marRight w:val="0"/>
      <w:marTop w:val="0"/>
      <w:marBottom w:val="0"/>
      <w:divBdr>
        <w:top w:val="none" w:sz="0" w:space="0" w:color="auto"/>
        <w:left w:val="none" w:sz="0" w:space="0" w:color="auto"/>
        <w:bottom w:val="none" w:sz="0" w:space="0" w:color="auto"/>
        <w:right w:val="none" w:sz="0" w:space="0" w:color="auto"/>
      </w:divBdr>
    </w:div>
    <w:div w:id="1912352684">
      <w:bodyDiv w:val="1"/>
      <w:marLeft w:val="0"/>
      <w:marRight w:val="0"/>
      <w:marTop w:val="0"/>
      <w:marBottom w:val="0"/>
      <w:divBdr>
        <w:top w:val="none" w:sz="0" w:space="0" w:color="auto"/>
        <w:left w:val="none" w:sz="0" w:space="0" w:color="auto"/>
        <w:bottom w:val="none" w:sz="0" w:space="0" w:color="auto"/>
        <w:right w:val="none" w:sz="0" w:space="0" w:color="auto"/>
      </w:divBdr>
    </w:div>
    <w:div w:id="1989552564">
      <w:bodyDiv w:val="1"/>
      <w:marLeft w:val="0"/>
      <w:marRight w:val="0"/>
      <w:marTop w:val="0"/>
      <w:marBottom w:val="0"/>
      <w:divBdr>
        <w:top w:val="none" w:sz="0" w:space="0" w:color="auto"/>
        <w:left w:val="none" w:sz="0" w:space="0" w:color="auto"/>
        <w:bottom w:val="none" w:sz="0" w:space="0" w:color="auto"/>
        <w:right w:val="none" w:sz="0" w:space="0" w:color="auto"/>
      </w:divBdr>
    </w:div>
    <w:div w:id="2015302439">
      <w:bodyDiv w:val="1"/>
      <w:marLeft w:val="0"/>
      <w:marRight w:val="0"/>
      <w:marTop w:val="0"/>
      <w:marBottom w:val="0"/>
      <w:divBdr>
        <w:top w:val="none" w:sz="0" w:space="0" w:color="auto"/>
        <w:left w:val="none" w:sz="0" w:space="0" w:color="auto"/>
        <w:bottom w:val="none" w:sz="0" w:space="0" w:color="auto"/>
        <w:right w:val="none" w:sz="0" w:space="0" w:color="auto"/>
      </w:divBdr>
    </w:div>
    <w:div w:id="2121872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png"/><Relationship Id="rId18" Type="http://schemas.openxmlformats.org/officeDocument/2006/relationships/header" Target="header3.xm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deoeec@iepct.mx" TargetMode="External"/><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yperlink" Target="mailto:deoee@iepct.mx" TargetMode="External"/><Relationship Id="rId20" Type="http://schemas.openxmlformats.org/officeDocument/2006/relationships/image" Target="media/image7.jpe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header" Target="header4.xml"/><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9.jpg"/><Relationship Id="rId27" Type="http://schemas.openxmlformats.org/officeDocument/2006/relationships/image" Target="media/image14.jpe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66055F-1F98-4618-A5A7-3AF88EDD8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66</Pages>
  <Words>24549</Words>
  <Characters>135024</Characters>
  <Application>Microsoft Office Word</Application>
  <DocSecurity>0</DocSecurity>
  <Lines>1125</Lines>
  <Paragraphs>318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Lorena Gordillo Padua</dc:creator>
  <cp:keywords/>
  <dc:description/>
  <cp:lastModifiedBy>Coordinacion Tecnica</cp:lastModifiedBy>
  <cp:revision>8</cp:revision>
  <cp:lastPrinted>2025-04-15T03:32:00Z</cp:lastPrinted>
  <dcterms:created xsi:type="dcterms:W3CDTF">2025-04-16T18:38:00Z</dcterms:created>
  <dcterms:modified xsi:type="dcterms:W3CDTF">2025-04-16T20:14:00Z</dcterms:modified>
</cp:coreProperties>
</file>